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3BC" w:rsidP="002F73BC">
      <w:pPr>
        <w:pStyle w:val="1"/>
      </w:pPr>
      <w:r>
        <w:rPr>
          <w:rFonts w:hint="eastAsia"/>
        </w:rPr>
        <w:t>上下位机通信协议</w:t>
      </w:r>
    </w:p>
    <w:p w:rsidR="002F73BC" w:rsidRDefault="002F73BC" w:rsidP="002F7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，系统构成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上位机</w:t>
      </w:r>
      <w:r w:rsidR="00710E2D">
        <w:rPr>
          <w:rFonts w:hint="eastAsia"/>
        </w:rPr>
        <w:t>（主机）</w:t>
      </w:r>
      <w:r>
        <w:rPr>
          <w:rFonts w:hint="eastAsia"/>
        </w:rPr>
        <w:t>：树莓派，启用</w:t>
      </w:r>
      <w:r>
        <w:rPr>
          <w:rFonts w:hint="eastAsia"/>
        </w:rPr>
        <w:t>SPI</w:t>
      </w:r>
      <w:r>
        <w:rPr>
          <w:rFonts w:hint="eastAsia"/>
        </w:rPr>
        <w:t>接口，为</w:t>
      </w:r>
      <w:r>
        <w:rPr>
          <w:rFonts w:hint="eastAsia"/>
        </w:rPr>
        <w:t>SPI</w:t>
      </w:r>
      <w:r>
        <w:rPr>
          <w:rFonts w:hint="eastAsia"/>
        </w:rPr>
        <w:t>主设备。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下位机</w:t>
      </w:r>
      <w:r w:rsidR="00710E2D">
        <w:rPr>
          <w:rFonts w:hint="eastAsia"/>
        </w:rPr>
        <w:t>（设备）</w:t>
      </w:r>
      <w:r>
        <w:rPr>
          <w:rFonts w:hint="eastAsia"/>
        </w:rPr>
        <w:t>：</w:t>
      </w:r>
      <w:r>
        <w:rPr>
          <w:rFonts w:hint="eastAsia"/>
        </w:rPr>
        <w:t>STM32F407VET6</w:t>
      </w:r>
      <w:r>
        <w:rPr>
          <w:rFonts w:hint="eastAsia"/>
        </w:rPr>
        <w:t>，启用</w:t>
      </w:r>
      <w:r>
        <w:rPr>
          <w:rFonts w:hint="eastAsia"/>
        </w:rPr>
        <w:t>SPI2</w:t>
      </w:r>
      <w:r>
        <w:rPr>
          <w:rFonts w:hint="eastAsia"/>
        </w:rPr>
        <w:t>（</w:t>
      </w:r>
      <w:r>
        <w:rPr>
          <w:rFonts w:hint="eastAsia"/>
        </w:rPr>
        <w:t>PB12-15</w:t>
      </w:r>
      <w:r>
        <w:rPr>
          <w:rFonts w:hint="eastAsia"/>
        </w:rPr>
        <w:t>管脚），为从设备。</w:t>
      </w:r>
    </w:p>
    <w:p w:rsidR="002F73BC" w:rsidRDefault="00466304" w:rsidP="0046630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，物理协议</w:t>
      </w:r>
    </w:p>
    <w:p w:rsidR="00466304" w:rsidRDefault="00466304" w:rsidP="00D31D50">
      <w:pPr>
        <w:spacing w:line="220" w:lineRule="atLeast"/>
      </w:pPr>
      <w:r>
        <w:rPr>
          <w:rFonts w:hint="eastAsia"/>
        </w:rPr>
        <w:t>SPI</w:t>
      </w:r>
      <w:r>
        <w:rPr>
          <w:rFonts w:hint="eastAsia"/>
        </w:rPr>
        <w:t>（三线），</w:t>
      </w:r>
      <w:r>
        <w:rPr>
          <w:rFonts w:hint="eastAsia"/>
        </w:rPr>
        <w:t>SCK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，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 w:rsidR="00D30717">
        <w:rPr>
          <w:rFonts w:hint="eastAsia"/>
        </w:rPr>
        <w:t>，低</w:t>
      </w:r>
      <w:r w:rsidR="0093546F">
        <w:rPr>
          <w:rFonts w:hint="eastAsia"/>
        </w:rPr>
        <w:t>位先发</w:t>
      </w:r>
      <w:r>
        <w:rPr>
          <w:rFonts w:hint="eastAsia"/>
        </w:rPr>
        <w:t>，波特率</w:t>
      </w:r>
      <w:r>
        <w:rPr>
          <w:rFonts w:hint="eastAsia"/>
        </w:rPr>
        <w:t>42M/32 = 1.3125MHz</w:t>
      </w:r>
    </w:p>
    <w:p w:rsidR="00466304" w:rsidRDefault="00992609" w:rsidP="00D31D50">
      <w:pPr>
        <w:spacing w:line="220" w:lineRule="atLeast"/>
      </w:pPr>
      <w:r>
        <w:rPr>
          <w:rFonts w:hint="eastAsia"/>
        </w:rPr>
        <w:t>时钟极性：无时钟为</w:t>
      </w:r>
      <w:r>
        <w:rPr>
          <w:rFonts w:hint="eastAsia"/>
        </w:rPr>
        <w:t>0</w:t>
      </w:r>
      <w:r>
        <w:rPr>
          <w:rFonts w:hint="eastAsia"/>
        </w:rPr>
        <w:t>；数据极性：时钟上升沿有效。</w:t>
      </w:r>
    </w:p>
    <w:p w:rsidR="00753DED" w:rsidRDefault="00753DED" w:rsidP="00753DED">
      <w:pPr>
        <w:pStyle w:val="2"/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应用协议</w:t>
      </w:r>
    </w:p>
    <w:p w:rsidR="00753DED" w:rsidRDefault="00753DED" w:rsidP="00753DED">
      <w:r>
        <w:rPr>
          <w:rFonts w:hint="eastAsia"/>
        </w:rPr>
        <w:t>没次通信过程，均需要完成“写</w:t>
      </w:r>
      <w:r>
        <w:rPr>
          <w:rFonts w:hint="eastAsia"/>
        </w:rPr>
        <w:t>4</w:t>
      </w:r>
      <w:r>
        <w:rPr>
          <w:rFonts w:hint="eastAsia"/>
        </w:rPr>
        <w:t>读</w:t>
      </w:r>
      <w:r>
        <w:rPr>
          <w:rFonts w:hint="eastAsia"/>
        </w:rPr>
        <w:t>1</w:t>
      </w:r>
      <w:r>
        <w:rPr>
          <w:rFonts w:hint="eastAsia"/>
        </w:rPr>
        <w:t>”，即发送</w:t>
      </w:r>
      <w:r>
        <w:rPr>
          <w:rFonts w:hint="eastAsia"/>
        </w:rPr>
        <w:t>4</w:t>
      </w:r>
      <w:r>
        <w:rPr>
          <w:rFonts w:hint="eastAsia"/>
        </w:rPr>
        <w:t>个字节指令，返回</w:t>
      </w:r>
      <w:r>
        <w:rPr>
          <w:rFonts w:hint="eastAsia"/>
        </w:rPr>
        <w:t>1</w:t>
      </w:r>
      <w:r>
        <w:rPr>
          <w:rFonts w:hint="eastAsia"/>
        </w:rPr>
        <w:t>个字节响应</w:t>
      </w:r>
      <w:r w:rsidR="00242100">
        <w:rPr>
          <w:rFonts w:hint="eastAsia"/>
        </w:rPr>
        <w:t>。</w:t>
      </w:r>
      <w:r w:rsidR="0068546A">
        <w:rPr>
          <w:rFonts w:hint="eastAsia"/>
        </w:rPr>
        <w:t>读写直接插入</w:t>
      </w:r>
      <w:r w:rsidR="0068546A">
        <w:rPr>
          <w:rFonts w:hint="eastAsia"/>
        </w:rPr>
        <w:t>1ms</w:t>
      </w:r>
      <w:r w:rsidR="0068546A">
        <w:rPr>
          <w:rFonts w:hint="eastAsia"/>
        </w:rPr>
        <w:t>，供下位机准备。</w:t>
      </w:r>
    </w:p>
    <w:p w:rsidR="000A1C98" w:rsidRDefault="000A1C98" w:rsidP="00753DED">
      <w:r>
        <w:rPr>
          <w:rFonts w:hint="eastAsia"/>
        </w:rPr>
        <w:t>4</w:t>
      </w:r>
      <w:r>
        <w:rPr>
          <w:rFonts w:hint="eastAsia"/>
        </w:rPr>
        <w:t>字节指令包括：命令（</w:t>
      </w:r>
      <w:r>
        <w:rPr>
          <w:rFonts w:hint="eastAsia"/>
        </w:rPr>
        <w:t>1</w:t>
      </w:r>
      <w:r>
        <w:rPr>
          <w:rFonts w:hint="eastAsia"/>
        </w:rPr>
        <w:t>字节），地址（</w:t>
      </w:r>
      <w:r>
        <w:rPr>
          <w:rFonts w:hint="eastAsia"/>
        </w:rPr>
        <w:t>2</w:t>
      </w:r>
      <w:r>
        <w:rPr>
          <w:rFonts w:hint="eastAsia"/>
        </w:rPr>
        <w:t>字节），数据（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68546A" w:rsidRDefault="00710E2D" w:rsidP="00753DED">
      <w:r>
        <w:rPr>
          <w:rFonts w:hint="eastAsia"/>
        </w:rPr>
        <w:t>1</w:t>
      </w:r>
      <w:r>
        <w:rPr>
          <w:rFonts w:hint="eastAsia"/>
        </w:rPr>
        <w:t>字节返回值为下位机</w:t>
      </w:r>
      <w:r w:rsidR="002A2429">
        <w:rPr>
          <w:rFonts w:hint="eastAsia"/>
        </w:rPr>
        <w:t>返回的状态或数据。</w:t>
      </w:r>
    </w:p>
    <w:p w:rsidR="006905A8" w:rsidRDefault="00A41871" w:rsidP="00201228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命令：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命令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地址要求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返回要求</w:t>
            </w:r>
          </w:p>
        </w:tc>
      </w:tr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0x55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3E597F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0x</w:t>
            </w:r>
            <w:r w:rsidR="004111D4">
              <w:rPr>
                <w:rFonts w:hint="eastAsia"/>
              </w:rPr>
              <w:t>AA</w:t>
            </w:r>
          </w:p>
        </w:tc>
      </w:tr>
      <w:tr w:rsidR="003E597F" w:rsidTr="003E597F"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0xAA</w:t>
            </w:r>
          </w:p>
        </w:tc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2343BA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2343BA" w:rsidRDefault="002343BA" w:rsidP="00753DED">
            <w:r>
              <w:rPr>
                <w:rFonts w:hint="eastAsia"/>
              </w:rPr>
              <w:t>0x55</w:t>
            </w:r>
          </w:p>
        </w:tc>
      </w:tr>
      <w:tr w:rsidR="00010BEA" w:rsidTr="003E597F"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0x24</w:t>
            </w:r>
          </w:p>
        </w:tc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寄存器写</w:t>
            </w:r>
          </w:p>
        </w:tc>
        <w:tc>
          <w:tcPr>
            <w:tcW w:w="2131" w:type="dxa"/>
          </w:tcPr>
          <w:p w:rsidR="00010BEA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010BEA" w:rsidRDefault="007A476E" w:rsidP="00753DED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成功</w:t>
            </w:r>
          </w:p>
        </w:tc>
      </w:tr>
      <w:tr w:rsidR="007A476E" w:rsidTr="003E597F"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0x49</w:t>
            </w:r>
          </w:p>
        </w:tc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寄存器读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具体数值</w:t>
            </w:r>
          </w:p>
        </w:tc>
      </w:tr>
    </w:tbl>
    <w:p w:rsidR="00490BB4" w:rsidRDefault="00FB6E8B" w:rsidP="00B50E56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寄存器空间：</w:t>
      </w:r>
    </w:p>
    <w:p w:rsidR="00FB6E8B" w:rsidRPr="00753DED" w:rsidRDefault="00FB6E8B" w:rsidP="00753DED"/>
    <w:p w:rsidR="00753DED" w:rsidRDefault="00753DED" w:rsidP="00D31D50">
      <w:pPr>
        <w:spacing w:line="220" w:lineRule="atLeast"/>
      </w:pPr>
    </w:p>
    <w:p w:rsidR="002F73BC" w:rsidRDefault="002F73BC" w:rsidP="00D31D50">
      <w:pPr>
        <w:spacing w:line="220" w:lineRule="atLeast"/>
      </w:pPr>
    </w:p>
    <w:sectPr w:rsidR="002F73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BEA"/>
    <w:rsid w:val="000A1C98"/>
    <w:rsid w:val="00201228"/>
    <w:rsid w:val="002343BA"/>
    <w:rsid w:val="00242100"/>
    <w:rsid w:val="002A2429"/>
    <w:rsid w:val="002F73BC"/>
    <w:rsid w:val="00323B43"/>
    <w:rsid w:val="003D37D8"/>
    <w:rsid w:val="003E597F"/>
    <w:rsid w:val="004111D4"/>
    <w:rsid w:val="00426133"/>
    <w:rsid w:val="004358AB"/>
    <w:rsid w:val="00466304"/>
    <w:rsid w:val="00490BB4"/>
    <w:rsid w:val="00591BD5"/>
    <w:rsid w:val="005E3C90"/>
    <w:rsid w:val="00602E74"/>
    <w:rsid w:val="0068546A"/>
    <w:rsid w:val="006905A8"/>
    <w:rsid w:val="00710E2D"/>
    <w:rsid w:val="007464F6"/>
    <w:rsid w:val="00753DED"/>
    <w:rsid w:val="007A476E"/>
    <w:rsid w:val="008B7726"/>
    <w:rsid w:val="0093546F"/>
    <w:rsid w:val="00992609"/>
    <w:rsid w:val="00A21AED"/>
    <w:rsid w:val="00A41871"/>
    <w:rsid w:val="00AB2CA7"/>
    <w:rsid w:val="00AE54D5"/>
    <w:rsid w:val="00B50E56"/>
    <w:rsid w:val="00BE76E4"/>
    <w:rsid w:val="00D30717"/>
    <w:rsid w:val="00D31D50"/>
    <w:rsid w:val="00FB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7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3B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1BD5"/>
    <w:rPr>
      <w:rFonts w:ascii="Tahoma" w:hAnsi="Tahoma"/>
      <w:b/>
      <w:bCs/>
      <w:sz w:val="32"/>
      <w:szCs w:val="32"/>
    </w:rPr>
  </w:style>
  <w:style w:type="table" w:styleId="a3">
    <w:name w:val="Table Grid"/>
    <w:basedOn w:val="a1"/>
    <w:uiPriority w:val="59"/>
    <w:rsid w:val="003E5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2017-08-25T09:08:00Z</dcterms:modified>
</cp:coreProperties>
</file>