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675A1" w14:textId="77777777" w:rsidR="00763017" w:rsidRDefault="00763017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EBB68D2" w14:textId="77777777" w:rsidR="00763017" w:rsidRDefault="00763017">
      <w:pPr>
        <w:spacing w:line="232" w:lineRule="exact"/>
        <w:rPr>
          <w:sz w:val="24"/>
          <w:szCs w:val="24"/>
        </w:rPr>
      </w:pPr>
    </w:p>
    <w:p w14:paraId="66B11721" w14:textId="4ADF7A5D" w:rsidR="00763017" w:rsidRDefault="00363917">
      <w:pPr>
        <w:spacing w:line="502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《官网1》</w:t>
      </w:r>
      <w:r w:rsidR="0046489B">
        <w:rPr>
          <w:rFonts w:ascii="宋体" w:eastAsia="宋体" w:hAnsi="宋体" w:cs="宋体"/>
          <w:b/>
          <w:bCs/>
          <w:sz w:val="44"/>
          <w:szCs w:val="44"/>
        </w:rPr>
        <w:t>报价单</w:t>
      </w:r>
    </w:p>
    <w:p w14:paraId="32D13AD6" w14:textId="77777777" w:rsidR="00763017" w:rsidRDefault="00763017">
      <w:pPr>
        <w:spacing w:line="200" w:lineRule="exact"/>
        <w:rPr>
          <w:sz w:val="24"/>
          <w:szCs w:val="24"/>
        </w:rPr>
      </w:pPr>
    </w:p>
    <w:p w14:paraId="1FCAE229" w14:textId="77777777" w:rsidR="00763017" w:rsidRDefault="00763017">
      <w:pPr>
        <w:spacing w:line="391" w:lineRule="exact"/>
        <w:rPr>
          <w:sz w:val="24"/>
          <w:szCs w:val="24"/>
        </w:rPr>
      </w:pPr>
    </w:p>
    <w:p w14:paraId="4552FE22" w14:textId="77777777" w:rsidR="00763017" w:rsidRDefault="0046489B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一、根据项目需求拆分项目阶段</w:t>
      </w:r>
    </w:p>
    <w:p w14:paraId="1BEC43E2" w14:textId="77777777" w:rsidR="00763017" w:rsidRDefault="00763017">
      <w:pPr>
        <w:spacing w:line="200" w:lineRule="exact"/>
        <w:rPr>
          <w:sz w:val="24"/>
          <w:szCs w:val="24"/>
        </w:rPr>
      </w:pPr>
    </w:p>
    <w:p w14:paraId="51F4ED4C" w14:textId="77777777" w:rsidR="00763017" w:rsidRDefault="00763017">
      <w:pPr>
        <w:spacing w:line="200" w:lineRule="exact"/>
        <w:rPr>
          <w:sz w:val="24"/>
          <w:szCs w:val="24"/>
        </w:rPr>
      </w:pPr>
    </w:p>
    <w:p w14:paraId="3C405F4A" w14:textId="77777777" w:rsidR="00763017" w:rsidRDefault="00763017">
      <w:pPr>
        <w:spacing w:line="350" w:lineRule="exact"/>
        <w:rPr>
          <w:sz w:val="24"/>
          <w:szCs w:val="24"/>
        </w:rPr>
      </w:pPr>
    </w:p>
    <w:p w14:paraId="0C947C31" w14:textId="77777777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阶段一：</w:t>
      </w:r>
      <w:r w:rsidR="00B27420">
        <w:rPr>
          <w:rFonts w:ascii="宋体" w:eastAsia="宋体" w:hAnsi="宋体" w:cs="宋体" w:hint="eastAsia"/>
          <w:b/>
          <w:bCs/>
          <w:sz w:val="21"/>
          <w:szCs w:val="21"/>
        </w:rPr>
        <w:t>基础功能设计</w:t>
      </w:r>
      <w:r>
        <w:rPr>
          <w:rFonts w:ascii="宋体" w:eastAsia="宋体" w:hAnsi="宋体" w:cs="宋体"/>
          <w:b/>
          <w:bCs/>
          <w:sz w:val="21"/>
          <w:szCs w:val="21"/>
        </w:rPr>
        <w:t>阶段、预计工期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B27420">
        <w:rPr>
          <w:rFonts w:ascii="Calibri" w:eastAsia="Calibri" w:hAnsi="Calibri" w:cs="Calibri" w:hint="eastAsia"/>
          <w:b/>
          <w:bCs/>
          <w:sz w:val="21"/>
          <w:szCs w:val="21"/>
        </w:rPr>
        <w:t>15</w:t>
      </w:r>
      <w:r>
        <w:rPr>
          <w:rFonts w:ascii="宋体" w:eastAsia="宋体" w:hAnsi="宋体" w:cs="宋体"/>
          <w:b/>
          <w:bCs/>
          <w:sz w:val="21"/>
          <w:szCs w:val="21"/>
        </w:rPr>
        <w:t>（天）</w:t>
      </w:r>
    </w:p>
    <w:p w14:paraId="376D2344" w14:textId="77777777" w:rsidR="00763017" w:rsidRDefault="00763017">
      <w:pPr>
        <w:spacing w:line="26" w:lineRule="exact"/>
        <w:rPr>
          <w:sz w:val="24"/>
          <w:szCs w:val="24"/>
        </w:rPr>
      </w:pPr>
    </w:p>
    <w:p w14:paraId="70EEBBC5" w14:textId="215437FA" w:rsidR="00763017" w:rsidRPr="003431AC" w:rsidRDefault="0046489B">
      <w:pPr>
        <w:numPr>
          <w:ilvl w:val="0"/>
          <w:numId w:val="1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可</w:t>
      </w:r>
      <w:r>
        <w:rPr>
          <w:rFonts w:ascii="宋体" w:eastAsia="宋体" w:hAnsi="宋体" w:cs="宋体" w:hint="eastAsia"/>
          <w:sz w:val="21"/>
          <w:szCs w:val="21"/>
        </w:rPr>
        <w:t>展示</w:t>
      </w:r>
      <w:r w:rsidR="003431AC">
        <w:rPr>
          <w:rFonts w:ascii="宋体" w:eastAsia="宋体" w:hAnsi="宋体" w:cs="宋体" w:hint="eastAsia"/>
          <w:sz w:val="21"/>
          <w:szCs w:val="21"/>
        </w:rPr>
        <w:t>导航栏</w:t>
      </w:r>
      <w:r>
        <w:rPr>
          <w:rFonts w:ascii="宋体" w:eastAsia="宋体" w:hAnsi="宋体" w:cs="宋体" w:hint="eastAsia"/>
          <w:sz w:val="21"/>
          <w:szCs w:val="21"/>
        </w:rPr>
        <w:t>的网站页面</w:t>
      </w:r>
    </w:p>
    <w:p w14:paraId="5FCB5285" w14:textId="06172280" w:rsidR="003431AC" w:rsidRDefault="003431AC">
      <w:pPr>
        <w:numPr>
          <w:ilvl w:val="0"/>
          <w:numId w:val="1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可展示的二级选项页面</w:t>
      </w:r>
    </w:p>
    <w:p w14:paraId="409337DB" w14:textId="39FF9395" w:rsidR="003431AC" w:rsidRDefault="003431AC">
      <w:pPr>
        <w:numPr>
          <w:ilvl w:val="0"/>
          <w:numId w:val="1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可展示的三级内容页面</w:t>
      </w:r>
    </w:p>
    <w:p w14:paraId="11A66D21" w14:textId="77777777" w:rsidR="00763017" w:rsidRDefault="00763017">
      <w:pPr>
        <w:spacing w:line="390" w:lineRule="exact"/>
        <w:rPr>
          <w:sz w:val="24"/>
          <w:szCs w:val="24"/>
        </w:rPr>
      </w:pPr>
    </w:p>
    <w:p w14:paraId="38B54881" w14:textId="77777777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阶段二：完整的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官网功能实现</w:t>
      </w:r>
      <w:r>
        <w:rPr>
          <w:rFonts w:ascii="宋体" w:eastAsia="宋体" w:hAnsi="宋体" w:cs="宋体"/>
          <w:b/>
          <w:bCs/>
          <w:sz w:val="21"/>
          <w:szCs w:val="21"/>
        </w:rPr>
        <w:t>，预计工期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b/>
          <w:bCs/>
          <w:sz w:val="21"/>
          <w:szCs w:val="21"/>
        </w:rPr>
        <w:t>30</w:t>
      </w:r>
      <w:r>
        <w:rPr>
          <w:rFonts w:ascii="宋体" w:eastAsia="宋体" w:hAnsi="宋体" w:cs="宋体"/>
          <w:b/>
          <w:bCs/>
          <w:sz w:val="21"/>
          <w:szCs w:val="21"/>
        </w:rPr>
        <w:t>（天）</w:t>
      </w:r>
    </w:p>
    <w:p w14:paraId="1DAB5B93" w14:textId="77777777" w:rsidR="00763017" w:rsidRDefault="00763017">
      <w:pPr>
        <w:spacing w:line="26" w:lineRule="exact"/>
        <w:rPr>
          <w:sz w:val="24"/>
          <w:szCs w:val="24"/>
        </w:rPr>
      </w:pPr>
    </w:p>
    <w:p w14:paraId="51E4E0A8" w14:textId="3B9DAB04" w:rsidR="00763017" w:rsidRDefault="003431AC">
      <w:pPr>
        <w:numPr>
          <w:ilvl w:val="0"/>
          <w:numId w:val="2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可配置的</w:t>
      </w:r>
      <w:r w:rsidR="0046489B">
        <w:rPr>
          <w:rFonts w:ascii="宋体" w:eastAsia="宋体" w:hAnsi="宋体" w:cs="宋体" w:hint="eastAsia"/>
          <w:sz w:val="21"/>
          <w:szCs w:val="21"/>
        </w:rPr>
        <w:t>导航栏的展示</w:t>
      </w:r>
    </w:p>
    <w:p w14:paraId="548B6718" w14:textId="77777777" w:rsidR="00763017" w:rsidRDefault="00763017">
      <w:pPr>
        <w:spacing w:line="57" w:lineRule="exact"/>
        <w:rPr>
          <w:rFonts w:ascii="Wingdings" w:eastAsia="Wingdings" w:hAnsi="Wingdings" w:cs="Wingdings"/>
          <w:sz w:val="21"/>
          <w:szCs w:val="21"/>
        </w:rPr>
      </w:pPr>
    </w:p>
    <w:p w14:paraId="02FEEA4D" w14:textId="77777777" w:rsidR="00763017" w:rsidRDefault="0046489B">
      <w:pPr>
        <w:numPr>
          <w:ilvl w:val="0"/>
          <w:numId w:val="2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登录注册系统</w:t>
      </w:r>
      <w:r>
        <w:rPr>
          <w:rFonts w:ascii="宋体" w:eastAsia="宋体" w:hAnsi="宋体" w:cs="宋体" w:hint="eastAsia"/>
          <w:sz w:val="21"/>
          <w:szCs w:val="21"/>
        </w:rPr>
        <w:t>预留以及功能展示</w:t>
      </w:r>
    </w:p>
    <w:p w14:paraId="086F32A4" w14:textId="77777777" w:rsidR="00763017" w:rsidRDefault="00763017">
      <w:pPr>
        <w:spacing w:line="57" w:lineRule="exact"/>
        <w:rPr>
          <w:rFonts w:ascii="Wingdings" w:eastAsia="Wingdings" w:hAnsi="Wingdings" w:cs="Wingdings"/>
          <w:sz w:val="21"/>
          <w:szCs w:val="21"/>
        </w:rPr>
      </w:pPr>
    </w:p>
    <w:p w14:paraId="2CF66691" w14:textId="3E558190" w:rsidR="00763017" w:rsidRDefault="0046489B">
      <w:pPr>
        <w:numPr>
          <w:ilvl w:val="0"/>
          <w:numId w:val="2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完整的</w:t>
      </w:r>
      <w:r>
        <w:rPr>
          <w:rFonts w:ascii="宋体" w:eastAsia="宋体" w:hAnsi="宋体" w:cs="宋体" w:hint="eastAsia"/>
          <w:sz w:val="21"/>
          <w:szCs w:val="21"/>
        </w:rPr>
        <w:t>各二级导航栏</w:t>
      </w:r>
      <w:r w:rsidR="003431AC">
        <w:rPr>
          <w:rFonts w:ascii="宋体" w:eastAsia="宋体" w:hAnsi="宋体" w:cs="宋体" w:hint="eastAsia"/>
          <w:sz w:val="21"/>
          <w:szCs w:val="21"/>
        </w:rPr>
        <w:t>，包含可配置功能</w:t>
      </w:r>
    </w:p>
    <w:p w14:paraId="03C9A0DC" w14:textId="77777777" w:rsidR="00763017" w:rsidRDefault="00763017">
      <w:pPr>
        <w:spacing w:line="57" w:lineRule="exact"/>
        <w:rPr>
          <w:rFonts w:ascii="Wingdings" w:eastAsia="Wingdings" w:hAnsi="Wingdings" w:cs="Wingdings"/>
          <w:sz w:val="21"/>
          <w:szCs w:val="21"/>
        </w:rPr>
      </w:pPr>
    </w:p>
    <w:p w14:paraId="692CDA7E" w14:textId="6FFE9654" w:rsidR="00763017" w:rsidRDefault="0046489B">
      <w:pPr>
        <w:numPr>
          <w:ilvl w:val="0"/>
          <w:numId w:val="2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完整的独立三级</w:t>
      </w:r>
      <w:r w:rsidR="003431AC">
        <w:rPr>
          <w:rFonts w:ascii="宋体" w:eastAsia="宋体" w:hAnsi="宋体" w:cs="宋体" w:hint="eastAsia"/>
          <w:sz w:val="21"/>
          <w:szCs w:val="21"/>
        </w:rPr>
        <w:t>以及正文</w:t>
      </w:r>
      <w:r>
        <w:rPr>
          <w:rFonts w:ascii="宋体" w:eastAsia="宋体" w:hAnsi="宋体" w:cs="宋体" w:hint="eastAsia"/>
          <w:sz w:val="21"/>
          <w:szCs w:val="21"/>
        </w:rPr>
        <w:t>页面</w:t>
      </w:r>
      <w:r w:rsidR="003431AC">
        <w:rPr>
          <w:rFonts w:ascii="宋体" w:eastAsia="宋体" w:hAnsi="宋体" w:cs="宋体" w:hint="eastAsia"/>
          <w:sz w:val="21"/>
          <w:szCs w:val="21"/>
        </w:rPr>
        <w:t>，包含</w:t>
      </w:r>
      <w:r>
        <w:rPr>
          <w:rFonts w:ascii="宋体" w:eastAsia="宋体" w:hAnsi="宋体" w:cs="宋体" w:hint="eastAsia"/>
          <w:sz w:val="21"/>
          <w:szCs w:val="21"/>
        </w:rPr>
        <w:t>可以配置编辑</w:t>
      </w:r>
    </w:p>
    <w:p w14:paraId="78C70FAA" w14:textId="77777777" w:rsidR="00763017" w:rsidRDefault="00763017">
      <w:pPr>
        <w:spacing w:line="57" w:lineRule="exact"/>
        <w:rPr>
          <w:rFonts w:ascii="Wingdings" w:eastAsia="Wingdings" w:hAnsi="Wingdings" w:cs="Wingdings"/>
          <w:sz w:val="21"/>
          <w:szCs w:val="21"/>
        </w:rPr>
      </w:pPr>
    </w:p>
    <w:p w14:paraId="07B0E6E5" w14:textId="14722B35" w:rsidR="00763017" w:rsidRDefault="0046489B">
      <w:pPr>
        <w:numPr>
          <w:ilvl w:val="0"/>
          <w:numId w:val="2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独立支付</w:t>
      </w:r>
      <w:r w:rsidR="00853EF4">
        <w:rPr>
          <w:rFonts w:ascii="宋体" w:eastAsia="宋体" w:hAnsi="宋体" w:cs="宋体" w:hint="eastAsia"/>
          <w:sz w:val="21"/>
          <w:szCs w:val="21"/>
        </w:rPr>
        <w:t>页面</w:t>
      </w:r>
      <w:bookmarkStart w:id="1" w:name="_GoBack"/>
      <w:bookmarkEnd w:id="1"/>
      <w:r>
        <w:rPr>
          <w:rFonts w:ascii="宋体" w:eastAsia="宋体" w:hAnsi="宋体" w:cs="宋体" w:hint="eastAsia"/>
          <w:sz w:val="21"/>
          <w:szCs w:val="21"/>
        </w:rPr>
        <w:t>配置</w:t>
      </w:r>
    </w:p>
    <w:p w14:paraId="289695AB" w14:textId="77777777" w:rsidR="00763017" w:rsidRDefault="00763017">
      <w:pPr>
        <w:spacing w:line="77" w:lineRule="exact"/>
        <w:rPr>
          <w:rFonts w:ascii="Wingdings" w:eastAsia="Wingdings" w:hAnsi="Wingdings" w:cs="Wingdings"/>
          <w:sz w:val="21"/>
          <w:szCs w:val="21"/>
        </w:rPr>
      </w:pPr>
    </w:p>
    <w:p w14:paraId="33F8769F" w14:textId="77777777" w:rsidR="00763017" w:rsidRDefault="0046489B">
      <w:pPr>
        <w:spacing w:line="267" w:lineRule="exact"/>
        <w:ind w:left="36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阶段三：平台对接、功能优化与反馈、预计工期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10</w:t>
      </w:r>
      <w:r>
        <w:rPr>
          <w:rFonts w:ascii="宋体" w:eastAsia="宋体" w:hAnsi="宋体" w:cs="宋体"/>
          <w:b/>
          <w:bCs/>
          <w:sz w:val="21"/>
          <w:szCs w:val="21"/>
        </w:rPr>
        <w:t>（天）</w:t>
      </w:r>
    </w:p>
    <w:p w14:paraId="5DEB7FC3" w14:textId="77777777" w:rsidR="0046489B" w:rsidRDefault="0046489B" w:rsidP="0046489B">
      <w:pPr>
        <w:pStyle w:val="a3"/>
        <w:numPr>
          <w:ilvl w:val="0"/>
          <w:numId w:val="3"/>
        </w:numPr>
        <w:spacing w:line="267" w:lineRule="exact"/>
        <w:ind w:firstLineChars="0"/>
        <w:rPr>
          <w:rFonts w:ascii="Wingdings" w:eastAsia="Wingdings" w:hAnsi="Wingdings" w:cs="Wingdings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根据需求方的内容进行优化功能并反馈</w:t>
      </w:r>
    </w:p>
    <w:p w14:paraId="2E91390D" w14:textId="77777777" w:rsidR="0046489B" w:rsidRDefault="0046489B" w:rsidP="0046489B">
      <w:pPr>
        <w:pStyle w:val="a3"/>
        <w:numPr>
          <w:ilvl w:val="0"/>
          <w:numId w:val="3"/>
        </w:numPr>
        <w:spacing w:line="267" w:lineRule="exact"/>
        <w:ind w:firstLineChars="0"/>
        <w:rPr>
          <w:rFonts w:ascii="Wingdings" w:eastAsia="Wingdings" w:hAnsi="Wingdings" w:cs="Wingdings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上线生产环境部署以及搭建</w:t>
      </w:r>
    </w:p>
    <w:p w14:paraId="14468011" w14:textId="77777777" w:rsidR="0046489B" w:rsidRPr="0046489B" w:rsidRDefault="0046489B" w:rsidP="0046489B">
      <w:pPr>
        <w:pStyle w:val="a3"/>
        <w:spacing w:line="267" w:lineRule="exact"/>
        <w:ind w:left="840" w:firstLineChars="0" w:firstLine="0"/>
        <w:rPr>
          <w:rFonts w:ascii="Wingdings" w:eastAsia="Wingdings" w:hAnsi="Wingdings" w:cs="Wingdings"/>
          <w:sz w:val="21"/>
          <w:szCs w:val="21"/>
        </w:rPr>
      </w:pPr>
    </w:p>
    <w:p w14:paraId="6FABC591" w14:textId="77777777" w:rsidR="00763017" w:rsidRDefault="00763017">
      <w:pPr>
        <w:spacing w:line="385" w:lineRule="exact"/>
        <w:rPr>
          <w:sz w:val="24"/>
          <w:szCs w:val="24"/>
        </w:rPr>
      </w:pPr>
    </w:p>
    <w:p w14:paraId="2BC75120" w14:textId="77777777" w:rsidR="00763017" w:rsidRDefault="0046489B">
      <w:pPr>
        <w:spacing w:line="366" w:lineRule="exact"/>
        <w:ind w:left="36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二、详细报价</w:t>
      </w:r>
    </w:p>
    <w:tbl>
      <w:tblPr>
        <w:tblW w:w="8340" w:type="dxa"/>
        <w:tblInd w:w="93" w:type="dxa"/>
        <w:tblLook w:val="04A0" w:firstRow="1" w:lastRow="0" w:firstColumn="1" w:lastColumn="0" w:noHBand="0" w:noVBand="1"/>
      </w:tblPr>
      <w:tblGrid>
        <w:gridCol w:w="2240"/>
        <w:gridCol w:w="1300"/>
        <w:gridCol w:w="1240"/>
        <w:gridCol w:w="1040"/>
        <w:gridCol w:w="2520"/>
      </w:tblGrid>
      <w:tr w:rsidR="0058674F" w:rsidRPr="0058674F" w14:paraId="4BE46EA1" w14:textId="77777777" w:rsidTr="0058674F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253824B5" w14:textId="77777777" w:rsidR="0058674F" w:rsidRPr="0058674F" w:rsidRDefault="0058674F" w:rsidP="0058674F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58674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岗位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75E4F53D" w14:textId="77777777" w:rsidR="0058674F" w:rsidRPr="0058674F" w:rsidRDefault="0058674F" w:rsidP="0058674F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58674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人数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6BA11BEB" w14:textId="77777777" w:rsidR="0058674F" w:rsidRPr="0058674F" w:rsidRDefault="0058674F" w:rsidP="0058674F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58674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工期（天）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1EB902D4" w14:textId="77777777" w:rsidR="0058674F" w:rsidRPr="0058674F" w:rsidRDefault="0058674F" w:rsidP="0058674F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58674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每日单价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3AAE4D9E" w14:textId="77777777" w:rsidR="0058674F" w:rsidRPr="0058674F" w:rsidRDefault="0058674F" w:rsidP="0058674F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58674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单岗位总价</w:t>
            </w:r>
          </w:p>
        </w:tc>
      </w:tr>
      <w:tr w:rsidR="0058674F" w:rsidRPr="0058674F" w14:paraId="7CF9B9E7" w14:textId="77777777" w:rsidTr="0058674F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F43A" w14:textId="77777777" w:rsidR="0058674F" w:rsidRPr="0058674F" w:rsidRDefault="0058674F" w:rsidP="0058674F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58674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web前端工程师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1176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C524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D7C9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A0E77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30000</w:t>
            </w:r>
          </w:p>
        </w:tc>
      </w:tr>
      <w:tr w:rsidR="0058674F" w:rsidRPr="0058674F" w14:paraId="6E3CE75B" w14:textId="77777777" w:rsidTr="0058674F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DC87C" w14:textId="77777777" w:rsidR="0058674F" w:rsidRPr="0058674F" w:rsidRDefault="0058674F" w:rsidP="0058674F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58674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后台开发工程师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F060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569C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804E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3FDCF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30000</w:t>
            </w:r>
          </w:p>
        </w:tc>
      </w:tr>
      <w:tr w:rsidR="0058674F" w:rsidRPr="0058674F" w14:paraId="2F5E71C9" w14:textId="77777777" w:rsidTr="0058674F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833F" w14:textId="77777777" w:rsidR="0058674F" w:rsidRPr="0058674F" w:rsidRDefault="0058674F" w:rsidP="0058674F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58674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美术设计师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BE506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DE88E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F4D1A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600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DBD28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9000</w:t>
            </w:r>
          </w:p>
        </w:tc>
      </w:tr>
      <w:tr w:rsidR="0058674F" w:rsidRPr="0058674F" w14:paraId="7EAC9A43" w14:textId="77777777" w:rsidTr="0058674F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0615" w14:textId="77777777" w:rsidR="0058674F" w:rsidRPr="0058674F" w:rsidRDefault="0058674F" w:rsidP="0058674F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58674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运维专员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63A35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D047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2982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217D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2000</w:t>
            </w:r>
          </w:p>
        </w:tc>
      </w:tr>
      <w:tr w:rsidR="0058674F" w:rsidRPr="0058674F" w14:paraId="350E7864" w14:textId="77777777" w:rsidTr="0058674F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70516" w14:textId="77777777" w:rsidR="0058674F" w:rsidRPr="0058674F" w:rsidRDefault="0058674F" w:rsidP="0058674F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58674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测试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E380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67C6C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E353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A172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4000</w:t>
            </w:r>
          </w:p>
        </w:tc>
      </w:tr>
      <w:tr w:rsidR="0058674F" w:rsidRPr="0058674F" w14:paraId="5BA6B744" w14:textId="77777777" w:rsidTr="0058674F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7657" w14:textId="77777777" w:rsidR="0058674F" w:rsidRPr="0058674F" w:rsidRDefault="0058674F" w:rsidP="0058674F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58674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18B32" w14:textId="77777777" w:rsidR="0058674F" w:rsidRPr="0058674F" w:rsidRDefault="0058674F" w:rsidP="0058674F">
            <w:pPr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5E1B7" w14:textId="77777777" w:rsidR="0058674F" w:rsidRPr="0058674F" w:rsidRDefault="0058674F" w:rsidP="0058674F">
            <w:pPr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120B1" w14:textId="77777777" w:rsidR="0058674F" w:rsidRPr="0058674F" w:rsidRDefault="0058674F" w:rsidP="0058674F">
            <w:pPr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FFD6" w14:textId="77777777" w:rsidR="0058674F" w:rsidRPr="0058674F" w:rsidRDefault="0058674F" w:rsidP="0058674F">
            <w:pPr>
              <w:jc w:val="right"/>
              <w:rPr>
                <w:rFonts w:ascii="Calibri" w:eastAsia="宋体" w:hAnsi="Calibri"/>
                <w:color w:val="000000"/>
                <w:sz w:val="21"/>
                <w:szCs w:val="21"/>
              </w:rPr>
            </w:pPr>
            <w:r w:rsidRPr="0058674F">
              <w:rPr>
                <w:rFonts w:ascii="Calibri" w:eastAsia="宋体" w:hAnsi="Calibri"/>
                <w:color w:val="000000"/>
                <w:sz w:val="21"/>
                <w:szCs w:val="21"/>
              </w:rPr>
              <w:t>75000</w:t>
            </w:r>
          </w:p>
        </w:tc>
      </w:tr>
    </w:tbl>
    <w:p w14:paraId="3D771A59" w14:textId="290EC0AC" w:rsidR="00763017" w:rsidRPr="007A34CC" w:rsidRDefault="0046489B" w:rsidP="007A34CC">
      <w:pPr>
        <w:spacing w:line="267" w:lineRule="exact"/>
        <w:ind w:firstLine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总价：￥：</w:t>
      </w:r>
      <w:r w:rsidR="0058674F">
        <w:rPr>
          <w:rFonts w:ascii="Calibri" w:eastAsia="Calibri" w:hAnsi="Calibri" w:cs="Calibri" w:hint="eastAsia"/>
          <w:sz w:val="21"/>
          <w:szCs w:val="21"/>
        </w:rPr>
        <w:t>75000</w:t>
      </w:r>
    </w:p>
    <w:p w14:paraId="3602468D" w14:textId="77777777" w:rsidR="007A34CC" w:rsidRDefault="007A34CC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</w:p>
    <w:p w14:paraId="1D3A8CBE" w14:textId="2A353D33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其中付款方式为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487196">
        <w:rPr>
          <w:rFonts w:ascii="Calibri" w:eastAsia="Calibri" w:hAnsi="Calibri" w:cs="Calibri" w:hint="eastAsia"/>
          <w:sz w:val="21"/>
          <w:szCs w:val="21"/>
        </w:rPr>
        <w:t>7：3</w:t>
      </w:r>
    </w:p>
    <w:p w14:paraId="6A3628A4" w14:textId="77777777" w:rsidR="00763017" w:rsidRDefault="00763017">
      <w:pPr>
        <w:spacing w:line="46" w:lineRule="exact"/>
        <w:rPr>
          <w:sz w:val="24"/>
          <w:szCs w:val="24"/>
        </w:rPr>
      </w:pPr>
    </w:p>
    <w:p w14:paraId="3AC210B1" w14:textId="6C314B34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一期：预付款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487196">
        <w:rPr>
          <w:rFonts w:ascii="Calibri" w:eastAsia="Calibri" w:hAnsi="Calibri" w:cs="Calibri" w:hint="eastAsia"/>
          <w:sz w:val="21"/>
          <w:szCs w:val="21"/>
        </w:rPr>
        <w:t>7</w:t>
      </w:r>
      <w:r>
        <w:rPr>
          <w:rFonts w:ascii="Calibri" w:eastAsia="Calibri" w:hAnsi="Calibri" w:cs="Calibri"/>
          <w:sz w:val="21"/>
          <w:szCs w:val="21"/>
        </w:rPr>
        <w:t>0%</w:t>
      </w:r>
    </w:p>
    <w:p w14:paraId="42072C78" w14:textId="77777777" w:rsidR="00763017" w:rsidRDefault="00763017">
      <w:pPr>
        <w:spacing w:line="46" w:lineRule="exact"/>
        <w:rPr>
          <w:sz w:val="24"/>
          <w:szCs w:val="24"/>
        </w:rPr>
      </w:pPr>
    </w:p>
    <w:p w14:paraId="2841CD17" w14:textId="72A6F955" w:rsidR="00763017" w:rsidRDefault="0046489B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二期：完成阶段一</w:t>
      </w:r>
      <w:r w:rsidR="00487196">
        <w:rPr>
          <w:rFonts w:ascii="宋体" w:eastAsia="宋体" w:hAnsi="宋体" w:cs="宋体" w:hint="eastAsia"/>
          <w:sz w:val="21"/>
          <w:szCs w:val="21"/>
        </w:rPr>
        <w:t>、二</w:t>
      </w:r>
      <w:r>
        <w:rPr>
          <w:rFonts w:ascii="宋体" w:eastAsia="宋体" w:hAnsi="宋体" w:cs="宋体"/>
          <w:sz w:val="21"/>
          <w:szCs w:val="21"/>
        </w:rPr>
        <w:t>内容：</w:t>
      </w:r>
      <w:r w:rsidR="00487196">
        <w:rPr>
          <w:rFonts w:ascii="Calibri" w:eastAsia="Calibri" w:hAnsi="Calibri" w:cs="Calibri" w:hint="eastAsia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>0%</w:t>
      </w:r>
    </w:p>
    <w:p w14:paraId="1E47DF16" w14:textId="77777777" w:rsidR="00763017" w:rsidRDefault="00763017">
      <w:pPr>
        <w:spacing w:line="200" w:lineRule="exact"/>
        <w:rPr>
          <w:sz w:val="24"/>
          <w:szCs w:val="24"/>
        </w:rPr>
      </w:pPr>
    </w:p>
    <w:p w14:paraId="464607DD" w14:textId="77777777" w:rsidR="00763017" w:rsidRDefault="00763017">
      <w:pPr>
        <w:spacing w:line="200" w:lineRule="exact"/>
        <w:rPr>
          <w:sz w:val="24"/>
          <w:szCs w:val="24"/>
        </w:rPr>
      </w:pPr>
    </w:p>
    <w:p w14:paraId="07A87DF5" w14:textId="77777777" w:rsidR="00763017" w:rsidRDefault="00763017">
      <w:pPr>
        <w:spacing w:line="295" w:lineRule="exact"/>
        <w:rPr>
          <w:sz w:val="24"/>
          <w:szCs w:val="24"/>
        </w:rPr>
      </w:pPr>
    </w:p>
    <w:p w14:paraId="65F4DD38" w14:textId="77777777" w:rsidR="00763017" w:rsidRDefault="0046489B">
      <w:pPr>
        <w:spacing w:line="36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三、联系我们</w:t>
      </w:r>
    </w:p>
    <w:p w14:paraId="7DD7968A" w14:textId="77777777" w:rsidR="00763017" w:rsidRDefault="00763017">
      <w:pPr>
        <w:spacing w:line="200" w:lineRule="exact"/>
        <w:rPr>
          <w:sz w:val="24"/>
          <w:szCs w:val="24"/>
        </w:rPr>
      </w:pPr>
    </w:p>
    <w:p w14:paraId="628DDDA1" w14:textId="77777777" w:rsidR="00487196" w:rsidRDefault="00487196" w:rsidP="00487196">
      <w:pPr>
        <w:spacing w:line="240" w:lineRule="exact"/>
        <w:ind w:firstLine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联系人：</w:t>
      </w:r>
      <w:r>
        <w:rPr>
          <w:rFonts w:ascii="宋体" w:eastAsia="宋体" w:hAnsi="宋体" w:cs="宋体" w:hint="eastAsia"/>
          <w:sz w:val="21"/>
          <w:szCs w:val="21"/>
        </w:rPr>
        <w:t>卢安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 w14:paraId="777C572E" w14:textId="77777777" w:rsidR="00487196" w:rsidRDefault="00487196" w:rsidP="00487196">
      <w:pPr>
        <w:spacing w:line="240" w:lineRule="exac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电话：</w:t>
      </w:r>
      <w:r>
        <w:rPr>
          <w:rFonts w:ascii="Calibri" w:eastAsia="Calibri" w:hAnsi="Calibri" w:cs="Calibri" w:hint="eastAsia"/>
          <w:sz w:val="21"/>
          <w:szCs w:val="21"/>
        </w:rPr>
        <w:t>15101020081</w:t>
      </w:r>
    </w:p>
    <w:p w14:paraId="1A7A4C2A" w14:textId="78298861" w:rsidR="0058674F" w:rsidRDefault="00487196" w:rsidP="00487196">
      <w:pPr>
        <w:spacing w:line="240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 w:hint="eastAsia"/>
          <w:sz w:val="21"/>
          <w:szCs w:val="21"/>
        </w:rPr>
        <w:t>微信：15101020081</w:t>
      </w:r>
      <w:r w:rsidR="0058674F">
        <w:rPr>
          <w:rFonts w:ascii="Calibri" w:eastAsia="Calibri" w:hAnsi="Calibri" w:cs="Calibri" w:hint="eastAsia"/>
          <w:sz w:val="21"/>
          <w:szCs w:val="21"/>
        </w:rPr>
        <w:tab/>
      </w:r>
      <w:r w:rsidR="0058674F">
        <w:rPr>
          <w:rFonts w:ascii="Calibri" w:eastAsia="Calibri" w:hAnsi="Calibri" w:cs="Calibri" w:hint="eastAsia"/>
          <w:sz w:val="21"/>
          <w:szCs w:val="21"/>
        </w:rPr>
        <w:tab/>
      </w:r>
      <w:r w:rsidR="0058674F">
        <w:rPr>
          <w:rFonts w:ascii="Calibri" w:eastAsia="Calibri" w:hAnsi="Calibri" w:cs="Calibri" w:hint="eastAsia"/>
          <w:sz w:val="21"/>
          <w:szCs w:val="21"/>
        </w:rPr>
        <w:tab/>
      </w:r>
    </w:p>
    <w:p w14:paraId="2A78E8FC" w14:textId="2166F84E" w:rsidR="0058674F" w:rsidRPr="0058674F" w:rsidRDefault="0058674F" w:rsidP="0058674F">
      <w:pPr>
        <w:spacing w:line="267" w:lineRule="exact"/>
        <w:ind w:left="360"/>
        <w:rPr>
          <w:sz w:val="20"/>
          <w:szCs w:val="20"/>
        </w:rPr>
      </w:pPr>
    </w:p>
    <w:p w14:paraId="1DC285E6" w14:textId="7FD660AA" w:rsidR="00763017" w:rsidRDefault="00763017">
      <w:pPr>
        <w:spacing w:line="267" w:lineRule="exact"/>
        <w:ind w:left="360"/>
        <w:rPr>
          <w:sz w:val="20"/>
          <w:szCs w:val="20"/>
        </w:rPr>
      </w:pPr>
    </w:p>
    <w:sectPr w:rsidR="00763017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A38A832A"/>
    <w:lvl w:ilvl="0" w:tplc="6F2E93B6">
      <w:start w:val="1"/>
      <w:numFmt w:val="bullet"/>
      <w:lvlText w:val=""/>
      <w:lvlJc w:val="left"/>
    </w:lvl>
    <w:lvl w:ilvl="1" w:tplc="3B64BA70">
      <w:numFmt w:val="decimal"/>
      <w:lvlText w:val=""/>
      <w:lvlJc w:val="left"/>
    </w:lvl>
    <w:lvl w:ilvl="2" w:tplc="0AEE923A">
      <w:numFmt w:val="decimal"/>
      <w:lvlText w:val=""/>
      <w:lvlJc w:val="left"/>
    </w:lvl>
    <w:lvl w:ilvl="3" w:tplc="381CDEAE">
      <w:numFmt w:val="decimal"/>
      <w:lvlText w:val=""/>
      <w:lvlJc w:val="left"/>
    </w:lvl>
    <w:lvl w:ilvl="4" w:tplc="63A2CDE2">
      <w:numFmt w:val="decimal"/>
      <w:lvlText w:val=""/>
      <w:lvlJc w:val="left"/>
    </w:lvl>
    <w:lvl w:ilvl="5" w:tplc="0986AD3E">
      <w:numFmt w:val="decimal"/>
      <w:lvlText w:val=""/>
      <w:lvlJc w:val="left"/>
    </w:lvl>
    <w:lvl w:ilvl="6" w:tplc="BE3EC972">
      <w:numFmt w:val="decimal"/>
      <w:lvlText w:val=""/>
      <w:lvlJc w:val="left"/>
    </w:lvl>
    <w:lvl w:ilvl="7" w:tplc="94DE6FA2">
      <w:numFmt w:val="decimal"/>
      <w:lvlText w:val=""/>
      <w:lvlJc w:val="left"/>
    </w:lvl>
    <w:lvl w:ilvl="8" w:tplc="3BC08866">
      <w:numFmt w:val="decimal"/>
      <w:lvlText w:val=""/>
      <w:lvlJc w:val="left"/>
    </w:lvl>
  </w:abstractNum>
  <w:abstractNum w:abstractNumId="1">
    <w:nsid w:val="00006952"/>
    <w:multiLevelType w:val="hybridMultilevel"/>
    <w:tmpl w:val="C51426FE"/>
    <w:lvl w:ilvl="0" w:tplc="6608DA08">
      <w:start w:val="1"/>
      <w:numFmt w:val="bullet"/>
      <w:lvlText w:val=""/>
      <w:lvlJc w:val="left"/>
    </w:lvl>
    <w:lvl w:ilvl="1" w:tplc="EA30C6D2">
      <w:numFmt w:val="decimal"/>
      <w:lvlText w:val=""/>
      <w:lvlJc w:val="left"/>
    </w:lvl>
    <w:lvl w:ilvl="2" w:tplc="ED1AA0F8">
      <w:numFmt w:val="decimal"/>
      <w:lvlText w:val=""/>
      <w:lvlJc w:val="left"/>
    </w:lvl>
    <w:lvl w:ilvl="3" w:tplc="ECD64B4E">
      <w:numFmt w:val="decimal"/>
      <w:lvlText w:val=""/>
      <w:lvlJc w:val="left"/>
    </w:lvl>
    <w:lvl w:ilvl="4" w:tplc="3D8EF4AE">
      <w:numFmt w:val="decimal"/>
      <w:lvlText w:val=""/>
      <w:lvlJc w:val="left"/>
    </w:lvl>
    <w:lvl w:ilvl="5" w:tplc="4A32E5D2">
      <w:numFmt w:val="decimal"/>
      <w:lvlText w:val=""/>
      <w:lvlJc w:val="left"/>
    </w:lvl>
    <w:lvl w:ilvl="6" w:tplc="62F827A8">
      <w:numFmt w:val="decimal"/>
      <w:lvlText w:val=""/>
      <w:lvlJc w:val="left"/>
    </w:lvl>
    <w:lvl w:ilvl="7" w:tplc="C7D25928">
      <w:numFmt w:val="decimal"/>
      <w:lvlText w:val=""/>
      <w:lvlJc w:val="left"/>
    </w:lvl>
    <w:lvl w:ilvl="8" w:tplc="C99E427A">
      <w:numFmt w:val="decimal"/>
      <w:lvlText w:val=""/>
      <w:lvlJc w:val="left"/>
    </w:lvl>
  </w:abstractNum>
  <w:abstractNum w:abstractNumId="2">
    <w:nsid w:val="1B042923"/>
    <w:multiLevelType w:val="hybridMultilevel"/>
    <w:tmpl w:val="D73CB6E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17"/>
    <w:rsid w:val="003431AC"/>
    <w:rsid w:val="00363917"/>
    <w:rsid w:val="0046489B"/>
    <w:rsid w:val="00487196"/>
    <w:rsid w:val="0058674F"/>
    <w:rsid w:val="00763017"/>
    <w:rsid w:val="007A34CC"/>
    <w:rsid w:val="00853EF4"/>
    <w:rsid w:val="009F4CDF"/>
    <w:rsid w:val="00B2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4C9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4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rui ma</cp:lastModifiedBy>
  <cp:revision>11</cp:revision>
  <dcterms:created xsi:type="dcterms:W3CDTF">2018-11-25T01:49:00Z</dcterms:created>
  <dcterms:modified xsi:type="dcterms:W3CDTF">2018-11-25T02:21:00Z</dcterms:modified>
</cp:coreProperties>
</file>