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642" w:rsidRDefault="005A6642" w:rsidP="00270D00">
      <w:pPr>
        <w:spacing w:beforeLines="50" w:line="320" w:lineRule="exact"/>
        <w:jc w:val="center"/>
        <w:rPr>
          <w:rFonts w:ascii="黑体" w:eastAsia="黑体" w:hAnsi="宋体"/>
          <w:b/>
          <w:bCs/>
          <w:sz w:val="28"/>
        </w:rPr>
      </w:pPr>
      <w:r>
        <w:rPr>
          <w:rFonts w:ascii="黑体" w:eastAsia="黑体" w:hAnsi="宋体" w:hint="eastAsia"/>
          <w:b/>
          <w:bCs/>
          <w:sz w:val="28"/>
        </w:rPr>
        <w:t>委 托 制 作 合 同</w:t>
      </w:r>
    </w:p>
    <w:p w:rsidR="005A6642" w:rsidRDefault="005A6642" w:rsidP="00270D00">
      <w:pPr>
        <w:spacing w:beforeLines="20"/>
        <w:ind w:firstLineChars="3850" w:firstLine="7700"/>
        <w:rPr>
          <w:rFonts w:ascii="黑体" w:eastAsia="黑体" w:hAnsi="华文细黑"/>
          <w:sz w:val="20"/>
        </w:rPr>
      </w:pPr>
      <w:r>
        <w:rPr>
          <w:rFonts w:ascii="黑体" w:eastAsia="黑体" w:hAnsi="华文细黑" w:hint="eastAsia"/>
          <w:sz w:val="20"/>
        </w:rPr>
        <w:t>合同编号：</w:t>
      </w:r>
      <w:r>
        <w:rPr>
          <w:rFonts w:ascii="黑体" w:eastAsia="黑体" w:hAnsi="华文细黑"/>
          <w:sz w:val="20"/>
        </w:rPr>
        <w:t>201</w:t>
      </w:r>
      <w:r>
        <w:rPr>
          <w:rFonts w:ascii="黑体" w:eastAsia="黑体" w:hAnsi="华文细黑" w:hint="eastAsia"/>
          <w:sz w:val="20"/>
        </w:rPr>
        <w:t>8</w:t>
      </w:r>
      <w:r>
        <w:rPr>
          <w:rFonts w:ascii="黑体" w:eastAsia="黑体" w:hAnsi="华文细黑"/>
          <w:sz w:val="20"/>
        </w:rPr>
        <w:t>-SY</w:t>
      </w:r>
      <w:r>
        <w:rPr>
          <w:rFonts w:ascii="黑体" w:eastAsia="黑体" w:hAnsi="华文细黑" w:hint="eastAsia"/>
          <w:sz w:val="20"/>
        </w:rPr>
        <w:t>JM</w:t>
      </w:r>
      <w:r>
        <w:rPr>
          <w:rFonts w:ascii="黑体" w:eastAsia="黑体" w:hAnsi="华文细黑"/>
          <w:sz w:val="20"/>
        </w:rPr>
        <w:t>-</w:t>
      </w:r>
      <w:r>
        <w:rPr>
          <w:rFonts w:ascii="黑体" w:eastAsia="黑体" w:hAnsi="华文细黑" w:hint="eastAsia"/>
          <w:sz w:val="20"/>
        </w:rPr>
        <w:t>069</w:t>
      </w:r>
    </w:p>
    <w:p w:rsidR="005A6642" w:rsidRDefault="005A6642" w:rsidP="00270D00">
      <w:pPr>
        <w:spacing w:beforeLines="20"/>
        <w:ind w:firstLineChars="3000" w:firstLine="6000"/>
        <w:rPr>
          <w:rFonts w:ascii="黑体" w:eastAsia="黑体" w:hAnsi="华文细黑"/>
          <w:sz w:val="20"/>
        </w:rPr>
      </w:pPr>
    </w:p>
    <w:p w:rsidR="005A6642" w:rsidRDefault="005A6642">
      <w:pPr>
        <w:spacing w:line="380" w:lineRule="exact"/>
        <w:rPr>
          <w:rFonts w:ascii="黑体" w:eastAsia="黑体" w:hAnsi="华文细黑"/>
          <w:sz w:val="20"/>
          <w:u w:val="single"/>
        </w:rPr>
      </w:pPr>
      <w:r>
        <w:rPr>
          <w:rFonts w:ascii="黑体" w:eastAsia="黑体" w:hAnsi="华文细黑" w:hint="eastAsia"/>
          <w:b/>
          <w:bCs/>
          <w:sz w:val="20"/>
        </w:rPr>
        <w:t>甲方（委托方）：</w:t>
      </w:r>
      <w:r>
        <w:rPr>
          <w:rFonts w:ascii="黑体" w:eastAsia="黑体" w:hAnsi="华文细黑" w:hint="eastAsia"/>
          <w:sz w:val="20"/>
          <w:u w:val="single"/>
        </w:rPr>
        <w:t xml:space="preserve"> 中视实业</w:t>
      </w:r>
      <w:r>
        <w:rPr>
          <w:rFonts w:ascii="黑体" w:eastAsia="黑体" w:hAnsi="华文细黑"/>
          <w:sz w:val="20"/>
          <w:u w:val="single"/>
        </w:rPr>
        <w:t>集团有限公司</w:t>
      </w:r>
    </w:p>
    <w:p w:rsidR="005A6642" w:rsidRDefault="005A6642">
      <w:pPr>
        <w:spacing w:line="380" w:lineRule="exact"/>
        <w:rPr>
          <w:rFonts w:ascii="黑体" w:eastAsia="黑体" w:hAnsi="华文细黑"/>
          <w:sz w:val="20"/>
          <w:u w:val="single"/>
        </w:rPr>
      </w:pPr>
      <w:r>
        <w:rPr>
          <w:rFonts w:ascii="黑体" w:eastAsia="黑体" w:hAnsi="华文细黑" w:hint="eastAsia"/>
          <w:sz w:val="20"/>
          <w:u w:val="single"/>
        </w:rPr>
        <w:t>法定代表</w:t>
      </w:r>
      <w:r>
        <w:rPr>
          <w:rFonts w:ascii="黑体" w:eastAsia="黑体" w:hAnsi="华文细黑"/>
          <w:sz w:val="20"/>
          <w:u w:val="single"/>
        </w:rPr>
        <w:t>人：</w:t>
      </w:r>
      <w:r>
        <w:rPr>
          <w:rFonts w:ascii="黑体" w:eastAsia="黑体" w:hAnsi="华文细黑" w:hint="eastAsia"/>
          <w:sz w:val="20"/>
          <w:u w:val="single"/>
        </w:rPr>
        <w:t xml:space="preserve">田应坪  </w:t>
      </w:r>
      <w:r>
        <w:rPr>
          <w:rFonts w:ascii="黑体" w:eastAsia="黑体" w:hAnsi="华文细黑"/>
          <w:sz w:val="20"/>
          <w:u w:val="single"/>
        </w:rPr>
        <w:t xml:space="preserve">  </w:t>
      </w:r>
      <w:r>
        <w:rPr>
          <w:rFonts w:ascii="黑体" w:eastAsia="黑体" w:hAnsi="华文细黑" w:hint="eastAsia"/>
          <w:sz w:val="20"/>
          <w:u w:val="single"/>
        </w:rPr>
        <w:t xml:space="preserve"> 职务</w:t>
      </w:r>
      <w:r>
        <w:rPr>
          <w:rFonts w:ascii="黑体" w:eastAsia="黑体" w:hAnsi="华文细黑"/>
          <w:sz w:val="20"/>
          <w:u w:val="single"/>
        </w:rPr>
        <w:t>：</w:t>
      </w:r>
      <w:r>
        <w:rPr>
          <w:rFonts w:ascii="黑体" w:eastAsia="黑体" w:hAnsi="华文细黑" w:hint="eastAsia"/>
          <w:sz w:val="20"/>
          <w:u w:val="single"/>
        </w:rPr>
        <w:t>董事长</w:t>
      </w:r>
    </w:p>
    <w:p w:rsidR="005A6642" w:rsidRDefault="005A6642">
      <w:pPr>
        <w:spacing w:line="380" w:lineRule="exact"/>
        <w:rPr>
          <w:rFonts w:ascii="黑体" w:eastAsia="黑体" w:hAnsi="华文细黑"/>
          <w:b/>
          <w:bCs/>
          <w:sz w:val="20"/>
        </w:rPr>
      </w:pPr>
    </w:p>
    <w:p w:rsidR="005A6642" w:rsidRDefault="005A6642">
      <w:pPr>
        <w:spacing w:line="380" w:lineRule="exact"/>
        <w:rPr>
          <w:rFonts w:ascii="黑体" w:eastAsia="黑体" w:hAnsi="华文细黑"/>
          <w:sz w:val="20"/>
          <w:u w:val="single"/>
        </w:rPr>
      </w:pPr>
      <w:r>
        <w:rPr>
          <w:rFonts w:ascii="黑体" w:eastAsia="黑体" w:hAnsi="华文细黑" w:hint="eastAsia"/>
          <w:b/>
          <w:bCs/>
          <w:sz w:val="20"/>
        </w:rPr>
        <w:t>乙方（受托方）：</w:t>
      </w:r>
      <w:r w:rsidR="00965A32" w:rsidRPr="00965A32">
        <w:rPr>
          <w:rFonts w:ascii="黑体" w:eastAsia="黑体" w:hAnsi="华文细黑" w:hint="eastAsia"/>
          <w:sz w:val="20"/>
          <w:u w:val="single"/>
        </w:rPr>
        <w:t>北京发现新视界国际文化有限公司</w:t>
      </w:r>
    </w:p>
    <w:p w:rsidR="005A6642" w:rsidRDefault="005A6642">
      <w:pPr>
        <w:spacing w:line="380" w:lineRule="exact"/>
        <w:rPr>
          <w:rFonts w:ascii="黑体" w:eastAsia="黑体" w:hAnsi="华文细黑"/>
          <w:sz w:val="20"/>
        </w:rPr>
      </w:pPr>
      <w:r>
        <w:rPr>
          <w:rFonts w:ascii="黑体" w:eastAsia="黑体" w:hAnsi="华文细黑" w:hint="eastAsia"/>
          <w:sz w:val="20"/>
          <w:u w:val="single"/>
        </w:rPr>
        <w:t>法定</w:t>
      </w:r>
      <w:r>
        <w:rPr>
          <w:rFonts w:ascii="黑体" w:eastAsia="黑体" w:hAnsi="华文细黑"/>
          <w:sz w:val="20"/>
          <w:u w:val="single"/>
        </w:rPr>
        <w:t xml:space="preserve">代表人：  </w:t>
      </w:r>
      <w:r>
        <w:rPr>
          <w:rFonts w:ascii="黑体" w:eastAsia="黑体" w:hAnsi="华文细黑" w:hint="eastAsia"/>
          <w:sz w:val="20"/>
          <w:u w:val="single"/>
        </w:rPr>
        <w:t xml:space="preserve"> </w:t>
      </w:r>
      <w:r w:rsidR="00002AED">
        <w:rPr>
          <w:rFonts w:ascii="黑体" w:eastAsia="黑体" w:hAnsi="华文细黑" w:hint="eastAsia"/>
          <w:sz w:val="20"/>
          <w:u w:val="single"/>
        </w:rPr>
        <w:t>卢安</w:t>
      </w:r>
      <w:r>
        <w:rPr>
          <w:rFonts w:ascii="黑体" w:eastAsia="黑体" w:hAnsi="华文细黑" w:hint="eastAsia"/>
          <w:sz w:val="20"/>
          <w:u w:val="single"/>
        </w:rPr>
        <w:t xml:space="preserve">    职务：</w:t>
      </w:r>
      <w:r w:rsidR="00002AED">
        <w:rPr>
          <w:rFonts w:ascii="黑体" w:eastAsia="黑体" w:hAnsi="华文细黑" w:hint="eastAsia"/>
          <w:sz w:val="20"/>
          <w:u w:val="single"/>
        </w:rPr>
        <w:t>总经理</w:t>
      </w:r>
      <w:r>
        <w:rPr>
          <w:rFonts w:ascii="黑体" w:eastAsia="黑体" w:hAnsi="华文细黑"/>
          <w:sz w:val="20"/>
        </w:rPr>
        <w:t xml:space="preserve">    </w:t>
      </w:r>
    </w:p>
    <w:p w:rsidR="005A6642" w:rsidRDefault="005A6642">
      <w:pPr>
        <w:spacing w:line="380" w:lineRule="exact"/>
        <w:rPr>
          <w:rFonts w:ascii="黑体" w:eastAsia="黑体" w:hAnsi="华文细黑"/>
          <w:sz w:val="20"/>
          <w:u w:val="single"/>
        </w:rPr>
      </w:pPr>
    </w:p>
    <w:p w:rsidR="005A6642" w:rsidRDefault="005A6642">
      <w:pPr>
        <w:spacing w:line="380" w:lineRule="exact"/>
        <w:rPr>
          <w:rFonts w:ascii="黑体" w:eastAsia="黑体" w:hAnsi="华文细黑"/>
          <w:sz w:val="20"/>
        </w:rPr>
      </w:pPr>
      <w:r>
        <w:rPr>
          <w:rFonts w:ascii="黑体" w:eastAsia="黑体" w:hAnsi="华文细黑" w:hint="eastAsia"/>
          <w:sz w:val="20"/>
        </w:rPr>
        <w:t>就甲方委托</w:t>
      </w:r>
      <w:r>
        <w:rPr>
          <w:rFonts w:ascii="黑体" w:eastAsia="黑体" w:hAnsi="华文细黑"/>
          <w:sz w:val="20"/>
        </w:rPr>
        <w:t>乙方</w:t>
      </w:r>
      <w:r>
        <w:rPr>
          <w:rFonts w:ascii="黑体" w:eastAsia="黑体" w:hAnsi="华文细黑" w:hint="eastAsia"/>
          <w:sz w:val="20"/>
        </w:rPr>
        <w:t>制作节目《</w:t>
      </w:r>
      <w:r>
        <w:rPr>
          <w:rFonts w:ascii="黑体" w:eastAsia="黑体" w:hAnsi="华文细黑" w:hint="eastAsia"/>
          <w:sz w:val="20"/>
          <w:u w:val="single"/>
        </w:rPr>
        <w:t>中国缘》的拍摄任务事宜</w:t>
      </w:r>
      <w:r>
        <w:rPr>
          <w:rFonts w:ascii="黑体" w:eastAsia="黑体" w:hAnsi="华文细黑" w:hint="eastAsia"/>
          <w:sz w:val="20"/>
        </w:rPr>
        <w:t>，根据《</w:t>
      </w:r>
      <w:r>
        <w:rPr>
          <w:rFonts w:ascii="黑体" w:eastAsia="黑体" w:hAnsi="华文细黑"/>
          <w:sz w:val="20"/>
        </w:rPr>
        <w:t>中华人民共和国</w:t>
      </w:r>
      <w:r>
        <w:rPr>
          <w:rFonts w:ascii="黑体" w:eastAsia="黑体" w:hAnsi="华文细黑" w:hint="eastAsia"/>
          <w:sz w:val="20"/>
        </w:rPr>
        <w:t>合同</w:t>
      </w:r>
      <w:r>
        <w:rPr>
          <w:rFonts w:ascii="黑体" w:eastAsia="黑体" w:hAnsi="华文细黑"/>
          <w:sz w:val="20"/>
        </w:rPr>
        <w:t>法</w:t>
      </w:r>
      <w:r>
        <w:rPr>
          <w:rFonts w:ascii="黑体" w:eastAsia="黑体" w:hAnsi="华文细黑" w:hint="eastAsia"/>
          <w:sz w:val="20"/>
        </w:rPr>
        <w:t>》等</w:t>
      </w:r>
      <w:r>
        <w:rPr>
          <w:rFonts w:ascii="黑体" w:eastAsia="黑体" w:hAnsi="华文细黑"/>
          <w:sz w:val="20"/>
        </w:rPr>
        <w:t>相关法律法规</w:t>
      </w:r>
      <w:r>
        <w:rPr>
          <w:rFonts w:ascii="黑体" w:eastAsia="黑体" w:hAnsi="华文细黑" w:hint="eastAsia"/>
          <w:sz w:val="20"/>
        </w:rPr>
        <w:t>之</w:t>
      </w:r>
      <w:r>
        <w:rPr>
          <w:rFonts w:ascii="黑体" w:eastAsia="黑体" w:hAnsi="华文细黑"/>
          <w:sz w:val="20"/>
        </w:rPr>
        <w:t>规定，</w:t>
      </w:r>
      <w:r>
        <w:rPr>
          <w:rFonts w:ascii="黑体" w:eastAsia="黑体" w:hAnsi="华文细黑" w:hint="eastAsia"/>
          <w:sz w:val="20"/>
        </w:rPr>
        <w:t>甲乙</w:t>
      </w:r>
      <w:r>
        <w:rPr>
          <w:rFonts w:ascii="黑体" w:eastAsia="黑体" w:hAnsi="华文细黑"/>
          <w:sz w:val="20"/>
        </w:rPr>
        <w:t>双方</w:t>
      </w:r>
      <w:r>
        <w:rPr>
          <w:rFonts w:ascii="黑体" w:eastAsia="黑体" w:hAnsi="华文细黑" w:hint="eastAsia"/>
          <w:sz w:val="20"/>
        </w:rPr>
        <w:t>在</w:t>
      </w:r>
      <w:r>
        <w:rPr>
          <w:rFonts w:ascii="黑体" w:eastAsia="黑体" w:hAnsi="华文细黑"/>
          <w:sz w:val="20"/>
        </w:rPr>
        <w:t>平等、自愿的基础上，本着</w:t>
      </w:r>
      <w:r>
        <w:rPr>
          <w:rFonts w:ascii="黑体" w:eastAsia="黑体" w:hAnsi="华文细黑" w:hint="eastAsia"/>
          <w:sz w:val="20"/>
        </w:rPr>
        <w:t>诚实信用</w:t>
      </w:r>
      <w:r>
        <w:rPr>
          <w:rFonts w:ascii="黑体" w:eastAsia="黑体" w:hAnsi="华文细黑"/>
          <w:sz w:val="20"/>
        </w:rPr>
        <w:t>、互惠互利的原则，</w:t>
      </w:r>
      <w:r>
        <w:rPr>
          <w:rFonts w:ascii="黑体" w:eastAsia="黑体" w:hAnsi="华文细黑" w:hint="eastAsia"/>
          <w:sz w:val="20"/>
        </w:rPr>
        <w:t>经充分</w:t>
      </w:r>
      <w:r>
        <w:rPr>
          <w:rFonts w:ascii="黑体" w:eastAsia="黑体" w:hAnsi="华文细黑"/>
          <w:sz w:val="20"/>
        </w:rPr>
        <w:t>及</w:t>
      </w:r>
      <w:r>
        <w:rPr>
          <w:rFonts w:ascii="黑体" w:eastAsia="黑体" w:hAnsi="华文细黑" w:hint="eastAsia"/>
          <w:sz w:val="20"/>
        </w:rPr>
        <w:t>友好协商，一致</w:t>
      </w:r>
      <w:r>
        <w:rPr>
          <w:rFonts w:ascii="黑体" w:eastAsia="黑体" w:hAnsi="华文细黑"/>
          <w:sz w:val="20"/>
        </w:rPr>
        <w:t>达成</w:t>
      </w:r>
      <w:r>
        <w:rPr>
          <w:rFonts w:ascii="黑体" w:eastAsia="黑体" w:hAnsi="华文细黑" w:hint="eastAsia"/>
          <w:sz w:val="20"/>
        </w:rPr>
        <w:t>协议如下：</w:t>
      </w:r>
    </w:p>
    <w:p w:rsidR="005A6642" w:rsidRDefault="005A6642">
      <w:pPr>
        <w:spacing w:line="380" w:lineRule="exact"/>
        <w:rPr>
          <w:rFonts w:ascii="黑体" w:eastAsia="黑体" w:hAnsi="华文细黑"/>
          <w:sz w:val="20"/>
        </w:rPr>
      </w:pPr>
    </w:p>
    <w:p w:rsidR="005A6642" w:rsidRDefault="005A6642">
      <w:pPr>
        <w:numPr>
          <w:ilvl w:val="0"/>
          <w:numId w:val="1"/>
        </w:numPr>
        <w:tabs>
          <w:tab w:val="clear" w:pos="420"/>
          <w:tab w:val="left" w:pos="0"/>
        </w:tabs>
        <w:spacing w:line="380" w:lineRule="exact"/>
        <w:rPr>
          <w:rFonts w:ascii="黑体" w:eastAsia="黑体" w:hAnsi="华文细黑"/>
          <w:b/>
          <w:bCs/>
          <w:sz w:val="20"/>
        </w:rPr>
      </w:pPr>
      <w:r>
        <w:rPr>
          <w:rFonts w:ascii="黑体" w:eastAsia="黑体" w:hAnsi="华文细黑" w:hint="eastAsia"/>
          <w:b/>
          <w:bCs/>
          <w:sz w:val="20"/>
        </w:rPr>
        <w:t>委托制作事项</w:t>
      </w:r>
    </w:p>
    <w:p w:rsidR="005A6642" w:rsidRDefault="005A6642">
      <w:pPr>
        <w:numPr>
          <w:ilvl w:val="0"/>
          <w:numId w:val="2"/>
        </w:numPr>
        <w:spacing w:line="380" w:lineRule="exact"/>
        <w:rPr>
          <w:rFonts w:ascii="黑体" w:eastAsia="黑体" w:hAnsi="华文细黑"/>
          <w:sz w:val="20"/>
        </w:rPr>
      </w:pPr>
      <w:r>
        <w:rPr>
          <w:rFonts w:ascii="黑体" w:eastAsia="黑体" w:hAnsi="华文细黑" w:hint="eastAsia"/>
          <w:sz w:val="20"/>
        </w:rPr>
        <w:t>节目名称：</w:t>
      </w:r>
      <w:r>
        <w:rPr>
          <w:rFonts w:ascii="黑体" w:eastAsia="黑体" w:hAnsi="华文细黑" w:hint="eastAsia"/>
          <w:sz w:val="20"/>
          <w:u w:val="single"/>
        </w:rPr>
        <w:t>《中国缘》</w:t>
      </w:r>
    </w:p>
    <w:p w:rsidR="005A6642" w:rsidRDefault="005A6642">
      <w:pPr>
        <w:numPr>
          <w:ilvl w:val="0"/>
          <w:numId w:val="2"/>
        </w:numPr>
        <w:spacing w:line="380" w:lineRule="exact"/>
        <w:rPr>
          <w:rFonts w:ascii="黑体" w:eastAsia="黑体" w:hAnsi="华文细黑"/>
          <w:sz w:val="20"/>
          <w:u w:val="single"/>
        </w:rPr>
      </w:pPr>
      <w:r>
        <w:rPr>
          <w:rFonts w:ascii="黑体" w:eastAsia="黑体" w:hAnsi="华文细黑" w:hint="eastAsia"/>
          <w:sz w:val="20"/>
        </w:rPr>
        <w:t>类别：</w:t>
      </w:r>
      <w:r>
        <w:rPr>
          <w:rFonts w:ascii="黑体" w:eastAsia="黑体" w:hAnsi="华文细黑" w:hint="eastAsia"/>
          <w:sz w:val="20"/>
          <w:u w:val="single"/>
        </w:rPr>
        <w:t xml:space="preserve">拍摄制作 </w:t>
      </w:r>
    </w:p>
    <w:p w:rsidR="005A6642" w:rsidRDefault="005A6642">
      <w:pPr>
        <w:spacing w:line="380" w:lineRule="exact"/>
        <w:rPr>
          <w:rFonts w:ascii="黑体" w:eastAsia="黑体" w:hAnsi="华文细黑"/>
          <w:sz w:val="20"/>
          <w:u w:val="single"/>
        </w:rPr>
      </w:pPr>
      <w:r>
        <w:rPr>
          <w:rFonts w:ascii="黑体" w:eastAsia="黑体" w:hAnsi="华文细黑" w:hint="eastAsia"/>
          <w:sz w:val="20"/>
        </w:rPr>
        <w:t>3.</w:t>
      </w:r>
      <w:r>
        <w:rPr>
          <w:rFonts w:ascii="黑体" w:eastAsia="黑体" w:hAnsi="华文细黑"/>
          <w:sz w:val="20"/>
        </w:rPr>
        <w:t xml:space="preserve"> </w:t>
      </w:r>
      <w:r>
        <w:rPr>
          <w:rFonts w:ascii="黑体" w:eastAsia="黑体" w:hAnsi="华文细黑" w:hint="eastAsia"/>
          <w:sz w:val="20"/>
        </w:rPr>
        <w:t xml:space="preserve">节目时长：  </w:t>
      </w:r>
      <w:r>
        <w:rPr>
          <w:rFonts w:ascii="黑体" w:eastAsia="黑体" w:hAnsi="华文细黑" w:hint="eastAsia"/>
          <w:sz w:val="20"/>
          <w:u w:val="single"/>
        </w:rPr>
        <w:t>30分／期，</w:t>
      </w:r>
      <w:r>
        <w:rPr>
          <w:rFonts w:ascii="黑体" w:eastAsia="黑体" w:hAnsi="华文细黑" w:hint="eastAsia"/>
          <w:sz w:val="20"/>
        </w:rPr>
        <w:t>共</w:t>
      </w:r>
      <w:r>
        <w:rPr>
          <w:rFonts w:ascii="黑体" w:eastAsia="黑体" w:hAnsi="华文细黑"/>
          <w:sz w:val="20"/>
          <w:u w:val="single"/>
        </w:rPr>
        <w:t xml:space="preserve"> </w:t>
      </w:r>
      <w:r>
        <w:rPr>
          <w:rFonts w:ascii="黑体" w:eastAsia="黑体" w:hAnsi="华文细黑" w:hint="eastAsia"/>
          <w:sz w:val="20"/>
          <w:u w:val="single"/>
        </w:rPr>
        <w:t xml:space="preserve"> 1 </w:t>
      </w:r>
      <w:r>
        <w:rPr>
          <w:rFonts w:ascii="黑体" w:eastAsia="黑体" w:hAnsi="华文细黑" w:hint="eastAsia"/>
          <w:sz w:val="20"/>
        </w:rPr>
        <w:t>期，总时长</w:t>
      </w:r>
      <w:r>
        <w:rPr>
          <w:rFonts w:ascii="黑体" w:eastAsia="黑体" w:hAnsi="华文细黑" w:hint="eastAsia"/>
          <w:sz w:val="20"/>
          <w:u w:val="single"/>
        </w:rPr>
        <w:t>： 30 分钟</w:t>
      </w:r>
    </w:p>
    <w:p w:rsidR="005A6642" w:rsidRDefault="005A6642">
      <w:pPr>
        <w:spacing w:line="380" w:lineRule="exact"/>
        <w:rPr>
          <w:rFonts w:ascii="黑体" w:eastAsia="黑体" w:hAnsi="华文细黑"/>
          <w:sz w:val="20"/>
          <w:u w:val="single"/>
        </w:rPr>
      </w:pPr>
      <w:r>
        <w:rPr>
          <w:rFonts w:ascii="黑体" w:eastAsia="黑体" w:hAnsi="华文细黑" w:hint="eastAsia"/>
          <w:sz w:val="20"/>
        </w:rPr>
        <w:t>4．委托制作期限：</w:t>
      </w:r>
      <w:r>
        <w:rPr>
          <w:rFonts w:ascii="黑体" w:eastAsia="黑体" w:hAnsi="华文细黑" w:hint="eastAsia"/>
          <w:sz w:val="20"/>
          <w:u w:val="single"/>
        </w:rPr>
        <w:t>2018年6月1日-2018年9月1日</w:t>
      </w:r>
    </w:p>
    <w:p w:rsidR="005A6642" w:rsidRDefault="005A6642">
      <w:pPr>
        <w:spacing w:line="380" w:lineRule="exact"/>
        <w:rPr>
          <w:rFonts w:ascii="黑体" w:eastAsia="黑体" w:hAnsi="华文细黑"/>
          <w:sz w:val="20"/>
          <w:u w:val="single"/>
        </w:rPr>
      </w:pP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color w:val="000000"/>
          <w:sz w:val="20"/>
        </w:rPr>
        <w:t>费用及支付</w:t>
      </w:r>
    </w:p>
    <w:p w:rsidR="005A6642" w:rsidRDefault="005A6642">
      <w:pPr>
        <w:spacing w:line="380" w:lineRule="exact"/>
        <w:rPr>
          <w:rFonts w:ascii="黑体" w:eastAsia="黑体" w:hAnsi="华文细黑"/>
          <w:sz w:val="20"/>
        </w:rPr>
      </w:pPr>
      <w:r>
        <w:rPr>
          <w:rFonts w:ascii="黑体" w:eastAsia="黑体" w:hAnsi="华文细黑" w:hint="eastAsia"/>
          <w:sz w:val="20"/>
        </w:rPr>
        <w:t xml:space="preserve">1.拍摄制作费用计人民币 </w:t>
      </w:r>
      <w:r w:rsidR="006779E1">
        <w:rPr>
          <w:rFonts w:ascii="黑体" w:eastAsia="黑体" w:hAnsi="华文细黑" w:hint="eastAsia"/>
          <w:sz w:val="20"/>
          <w:u w:val="single"/>
        </w:rPr>
        <w:t>132</w:t>
      </w:r>
      <w:r>
        <w:rPr>
          <w:rFonts w:ascii="黑体" w:eastAsia="黑体" w:hAnsi="华文细黑" w:hint="eastAsia"/>
          <w:sz w:val="20"/>
          <w:u w:val="single"/>
        </w:rPr>
        <w:t>000</w:t>
      </w:r>
      <w:r>
        <w:rPr>
          <w:rFonts w:ascii="黑体" w:eastAsia="黑体" w:hAnsi="华文细黑" w:hint="eastAsia"/>
          <w:sz w:val="20"/>
        </w:rPr>
        <w:t>元【大写</w:t>
      </w:r>
      <w:r>
        <w:rPr>
          <w:rFonts w:ascii="黑体" w:eastAsia="黑体" w:hAnsi="华文细黑" w:hint="eastAsia"/>
          <w:sz w:val="20"/>
          <w:u w:val="single"/>
        </w:rPr>
        <w:t xml:space="preserve"> </w:t>
      </w:r>
      <w:r w:rsidR="006779E1">
        <w:rPr>
          <w:rFonts w:ascii="黑体" w:eastAsia="黑体" w:hAnsi="华文细黑" w:hint="eastAsia"/>
          <w:sz w:val="20"/>
          <w:u w:val="single"/>
        </w:rPr>
        <w:t>壹拾</w:t>
      </w:r>
      <w:r w:rsidR="0026496A">
        <w:rPr>
          <w:rFonts w:ascii="黑体" w:eastAsia="黑体" w:hAnsi="华文细黑" w:hint="eastAsia"/>
          <w:sz w:val="20"/>
          <w:u w:val="single"/>
        </w:rPr>
        <w:t>叁</w:t>
      </w:r>
      <w:r>
        <w:rPr>
          <w:rFonts w:ascii="黑体" w:eastAsia="黑体" w:hAnsi="华文细黑" w:hint="eastAsia"/>
          <w:sz w:val="20"/>
          <w:u w:val="single"/>
        </w:rPr>
        <w:t>万</w:t>
      </w:r>
      <w:r w:rsidR="0026496A">
        <w:rPr>
          <w:rFonts w:ascii="黑体" w:eastAsia="黑体" w:hAnsi="华文细黑" w:hint="eastAsia"/>
          <w:sz w:val="20"/>
          <w:u w:val="single"/>
        </w:rPr>
        <w:t>贰仟</w:t>
      </w:r>
      <w:r>
        <w:rPr>
          <w:rFonts w:ascii="黑体" w:eastAsia="黑体" w:hAnsi="华文细黑" w:hint="eastAsia"/>
          <w:sz w:val="20"/>
          <w:u w:val="single"/>
        </w:rPr>
        <w:t>元整</w:t>
      </w:r>
      <w:r>
        <w:rPr>
          <w:rFonts w:ascii="黑体" w:eastAsia="黑体" w:hAnsi="华文细黑" w:hint="eastAsia"/>
          <w:sz w:val="20"/>
        </w:rPr>
        <w:t>】</w:t>
      </w:r>
      <w:r>
        <w:rPr>
          <w:rFonts w:ascii="黑体" w:eastAsia="黑体" w:hAnsi="黑体" w:hint="eastAsia"/>
          <w:sz w:val="20"/>
          <w:szCs w:val="20"/>
        </w:rPr>
        <w:t>。</w:t>
      </w:r>
      <w:r>
        <w:rPr>
          <w:rFonts w:ascii="黑体" w:eastAsia="黑体" w:hAnsi="华文细黑" w:hint="eastAsia"/>
          <w:sz w:val="20"/>
        </w:rPr>
        <w:t>支付过程中发生的税金由乙方自行承担。</w:t>
      </w:r>
    </w:p>
    <w:p w:rsidR="005A6642" w:rsidRDefault="005A6642">
      <w:pPr>
        <w:spacing w:line="380" w:lineRule="exact"/>
        <w:rPr>
          <w:rFonts w:ascii="黑体" w:eastAsia="黑体" w:hAnsi="华文细黑"/>
          <w:sz w:val="20"/>
        </w:rPr>
      </w:pPr>
      <w:r>
        <w:rPr>
          <w:rFonts w:ascii="黑体" w:eastAsia="黑体" w:hAnsi="华文细黑" w:hint="eastAsia"/>
          <w:sz w:val="20"/>
        </w:rPr>
        <w:t>2.付费方式（可选）</w:t>
      </w:r>
      <w:r>
        <w:rPr>
          <w:rFonts w:ascii="黑体" w:eastAsia="黑体" w:hAnsi="华文细黑" w:hint="eastAsia"/>
          <w:sz w:val="20"/>
          <w:u w:val="single"/>
        </w:rPr>
        <w:t xml:space="preserve"> C </w:t>
      </w:r>
      <w:r>
        <w:rPr>
          <w:rFonts w:ascii="黑体" w:eastAsia="黑体" w:hAnsi="华文细黑" w:hint="eastAsia"/>
          <w:sz w:val="20"/>
        </w:rPr>
        <w:t>：</w:t>
      </w:r>
    </w:p>
    <w:p w:rsidR="005A6642" w:rsidRDefault="005A6642">
      <w:pPr>
        <w:spacing w:line="380" w:lineRule="exact"/>
        <w:rPr>
          <w:rFonts w:ascii="黑体" w:eastAsia="黑体" w:hAnsi="华文细黑"/>
          <w:sz w:val="20"/>
        </w:rPr>
      </w:pPr>
      <w:r>
        <w:rPr>
          <w:rFonts w:ascii="黑体" w:eastAsia="黑体" w:hAnsi="华文细黑" w:hint="eastAsia"/>
          <w:b/>
          <w:bCs/>
          <w:color w:val="000000"/>
          <w:sz w:val="20"/>
        </w:rPr>
        <w:t xml:space="preserve">A. </w:t>
      </w:r>
      <w:r>
        <w:rPr>
          <w:rFonts w:ascii="黑体" w:eastAsia="黑体" w:hAnsi="华文细黑" w:hint="eastAsia"/>
          <w:sz w:val="20"/>
        </w:rPr>
        <w:t>节目完成后，经中央电视台</w:t>
      </w:r>
      <w:r>
        <w:rPr>
          <w:rFonts w:ascii="黑体" w:eastAsia="黑体" w:hAnsi="华文细黑"/>
          <w:sz w:val="20"/>
        </w:rPr>
        <w:t>台相关部门验收合格，并</w:t>
      </w:r>
      <w:r>
        <w:rPr>
          <w:rFonts w:ascii="黑体" w:eastAsia="黑体" w:hAnsi="华文细黑" w:hint="eastAsia"/>
          <w:sz w:val="20"/>
        </w:rPr>
        <w:t>收到</w:t>
      </w:r>
      <w:r>
        <w:rPr>
          <w:rFonts w:ascii="黑体" w:eastAsia="黑体" w:hAnsi="华文细黑"/>
          <w:sz w:val="20"/>
        </w:rPr>
        <w:t>乙方开具</w:t>
      </w:r>
      <w:r>
        <w:rPr>
          <w:rFonts w:ascii="黑体" w:eastAsia="黑体" w:hAnsi="华文细黑" w:hint="eastAsia"/>
          <w:sz w:val="20"/>
        </w:rPr>
        <w:t>的</w:t>
      </w:r>
      <w:r>
        <w:rPr>
          <w:rFonts w:ascii="黑体" w:eastAsia="黑体" w:hAnsi="华文细黑"/>
          <w:sz w:val="20"/>
        </w:rPr>
        <w:t>增值税专用发票后，甲方向乙方一次性支付上述</w:t>
      </w:r>
      <w:r>
        <w:rPr>
          <w:rFonts w:ascii="黑体" w:eastAsia="黑体" w:hAnsi="华文细黑" w:hint="eastAsia"/>
          <w:sz w:val="20"/>
        </w:rPr>
        <w:t>费用。</w:t>
      </w:r>
    </w:p>
    <w:p w:rsidR="005A6642" w:rsidRDefault="005A6642">
      <w:pPr>
        <w:spacing w:line="380" w:lineRule="exact"/>
        <w:rPr>
          <w:rFonts w:ascii="黑体" w:eastAsia="黑体" w:hAnsi="华文细黑"/>
          <w:sz w:val="20"/>
        </w:rPr>
      </w:pPr>
      <w:r>
        <w:rPr>
          <w:rFonts w:ascii="黑体" w:eastAsia="黑体" w:hAnsi="华文细黑" w:hint="eastAsia"/>
          <w:b/>
          <w:bCs/>
          <w:color w:val="000000"/>
          <w:sz w:val="20"/>
        </w:rPr>
        <w:t xml:space="preserve">B. </w:t>
      </w:r>
      <w:r>
        <w:rPr>
          <w:rFonts w:ascii="黑体" w:eastAsia="黑体" w:hAnsi="华文细黑" w:hint="eastAsia"/>
          <w:sz w:val="20"/>
        </w:rPr>
        <w:t>乙方制作完成该节目并经甲方验收合格后，甲方于</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年</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月</w:t>
      </w:r>
      <w:r>
        <w:rPr>
          <w:rFonts w:ascii="黑体" w:eastAsia="黑体" w:hAnsi="华文细黑"/>
          <w:sz w:val="20"/>
          <w:u w:val="single"/>
        </w:rPr>
        <w:t xml:space="preserve"> /</w:t>
      </w:r>
      <w:r>
        <w:rPr>
          <w:rFonts w:ascii="黑体" w:eastAsia="黑体" w:hAnsi="华文细黑" w:hint="eastAsia"/>
          <w:sz w:val="20"/>
          <w:u w:val="single"/>
        </w:rPr>
        <w:t xml:space="preserve"> </w:t>
      </w:r>
      <w:r>
        <w:rPr>
          <w:rFonts w:ascii="黑体" w:eastAsia="黑体" w:hAnsi="华文细黑" w:hint="eastAsia"/>
          <w:sz w:val="20"/>
        </w:rPr>
        <w:t>日前一次性支付上述费用。</w:t>
      </w:r>
    </w:p>
    <w:p w:rsidR="005A6642" w:rsidRDefault="005A6642">
      <w:pPr>
        <w:spacing w:line="380" w:lineRule="exact"/>
        <w:rPr>
          <w:rFonts w:ascii="黑体" w:eastAsia="黑体" w:hAnsi="华文细黑"/>
          <w:sz w:val="20"/>
          <w:u w:val="single"/>
        </w:rPr>
      </w:pPr>
      <w:r>
        <w:rPr>
          <w:rFonts w:ascii="黑体" w:eastAsia="黑体" w:hAnsi="华文细黑" w:hint="eastAsia"/>
          <w:b/>
          <w:bCs/>
          <w:sz w:val="20"/>
        </w:rPr>
        <w:t xml:space="preserve">C. </w:t>
      </w:r>
      <w:r>
        <w:rPr>
          <w:rFonts w:ascii="黑体" w:eastAsia="黑体" w:hAnsi="华文细黑" w:hint="eastAsia"/>
          <w:bCs/>
          <w:sz w:val="20"/>
        </w:rPr>
        <w:t>其他：</w:t>
      </w:r>
      <w:r>
        <w:rPr>
          <w:rFonts w:ascii="黑体" w:eastAsia="黑体" w:hAnsi="华文细黑" w:hint="eastAsia"/>
          <w:sz w:val="20"/>
          <w:u w:val="single"/>
        </w:rPr>
        <w:t xml:space="preserve"> 甲方需在项目正式开始前支付50%的款项，即6</w:t>
      </w:r>
      <w:r w:rsidR="00B544D7">
        <w:rPr>
          <w:rFonts w:ascii="黑体" w:eastAsia="黑体" w:hAnsi="华文细黑" w:hint="eastAsia"/>
          <w:sz w:val="20"/>
          <w:u w:val="single"/>
        </w:rPr>
        <w:t>6000</w:t>
      </w:r>
      <w:r>
        <w:rPr>
          <w:rFonts w:ascii="黑体" w:eastAsia="黑体" w:hAnsi="华文细黑" w:hint="eastAsia"/>
          <w:sz w:val="20"/>
          <w:u w:val="single"/>
        </w:rPr>
        <w:t>元；剩余50%的款项在完成项目的制作并交付所有素材到我方</w:t>
      </w:r>
      <w:r w:rsidR="00CF5171">
        <w:rPr>
          <w:rFonts w:ascii="黑体" w:eastAsia="黑体" w:hAnsi="华文细黑" w:hint="eastAsia"/>
          <w:sz w:val="20"/>
          <w:u w:val="single"/>
        </w:rPr>
        <w:t>确认</w:t>
      </w:r>
      <w:r>
        <w:rPr>
          <w:rFonts w:ascii="黑体" w:eastAsia="黑体" w:hAnsi="华文细黑" w:hint="eastAsia"/>
          <w:sz w:val="20"/>
          <w:u w:val="single"/>
        </w:rPr>
        <w:t>后进行支付。</w:t>
      </w:r>
    </w:p>
    <w:p w:rsidR="005A6642" w:rsidRDefault="005A6642">
      <w:pPr>
        <w:spacing w:line="380" w:lineRule="exact"/>
        <w:rPr>
          <w:rFonts w:ascii="黑体" w:eastAsia="黑体" w:hAnsi="华文细黑"/>
          <w:sz w:val="20"/>
          <w:u w:val="single"/>
        </w:rPr>
      </w:pPr>
      <w:r>
        <w:rPr>
          <w:rFonts w:ascii="黑体" w:eastAsia="黑体" w:hAnsi="华文细黑" w:hint="eastAsia"/>
          <w:sz w:val="20"/>
          <w:u w:val="single"/>
        </w:rPr>
        <w:t xml:space="preserve">  乙方在收到甲方款项后5个工作日内向甲方开具等额的增值税专用发票。</w:t>
      </w:r>
    </w:p>
    <w:p w:rsidR="005A6642" w:rsidRDefault="005A6642">
      <w:pPr>
        <w:spacing w:line="380" w:lineRule="exact"/>
        <w:rPr>
          <w:rFonts w:ascii="黑体" w:eastAsia="黑体" w:hAnsi="华文细黑"/>
          <w:color w:val="FF0000"/>
          <w:sz w:val="20"/>
          <w:u w:val="single"/>
        </w:rPr>
      </w:pPr>
      <w:r>
        <w:rPr>
          <w:rFonts w:ascii="黑体" w:eastAsia="黑体" w:hAnsi="华文细黑" w:hint="eastAsia"/>
          <w:sz w:val="20"/>
        </w:rPr>
        <w:t>乙方</w:t>
      </w:r>
      <w:r>
        <w:rPr>
          <w:rFonts w:ascii="黑体" w:eastAsia="黑体" w:hAnsi="华文细黑"/>
          <w:sz w:val="20"/>
        </w:rPr>
        <w:t>账号：</w:t>
      </w:r>
      <w:r w:rsidR="002C2E4B">
        <w:rPr>
          <w:rFonts w:hint="eastAsia"/>
        </w:rPr>
        <w:t>110924703310301</w:t>
      </w:r>
    </w:p>
    <w:p w:rsidR="005A6642" w:rsidRDefault="005A6642">
      <w:pPr>
        <w:spacing w:line="380" w:lineRule="exact"/>
        <w:rPr>
          <w:rFonts w:ascii="黑体" w:eastAsia="黑体" w:hAnsi="华文细黑"/>
          <w:sz w:val="20"/>
          <w:u w:val="single"/>
        </w:rPr>
      </w:pPr>
      <w:r>
        <w:rPr>
          <w:rFonts w:ascii="黑体" w:eastAsia="黑体" w:hAnsi="华文细黑" w:hint="eastAsia"/>
          <w:sz w:val="20"/>
        </w:rPr>
        <w:t>乙方</w:t>
      </w:r>
      <w:r>
        <w:rPr>
          <w:rFonts w:ascii="黑体" w:eastAsia="黑体" w:hAnsi="华文细黑"/>
          <w:sz w:val="20"/>
        </w:rPr>
        <w:t>开户行：</w:t>
      </w:r>
      <w:r w:rsidR="002C2E4B">
        <w:rPr>
          <w:rFonts w:hint="eastAsia"/>
        </w:rPr>
        <w:t>招商银行股份有限公司北京东直门支行</w:t>
      </w:r>
    </w:p>
    <w:p w:rsidR="005A6642" w:rsidRDefault="005A6642">
      <w:pPr>
        <w:spacing w:line="380" w:lineRule="exact"/>
        <w:rPr>
          <w:rFonts w:ascii="黑体" w:eastAsia="黑体" w:hAnsi="华文细黑"/>
          <w:sz w:val="20"/>
          <w:u w:val="single"/>
        </w:rPr>
      </w:pPr>
      <w:r>
        <w:rPr>
          <w:rFonts w:ascii="黑体" w:eastAsia="黑体" w:hAnsi="华文细黑" w:hint="eastAsia"/>
          <w:sz w:val="20"/>
        </w:rPr>
        <w:t>乙方</w:t>
      </w:r>
      <w:r>
        <w:rPr>
          <w:rFonts w:ascii="黑体" w:eastAsia="黑体" w:hAnsi="华文细黑"/>
          <w:sz w:val="20"/>
        </w:rPr>
        <w:t>开户名称：</w:t>
      </w:r>
      <w:r w:rsidR="00A30277" w:rsidRPr="00A30277">
        <w:rPr>
          <w:rFonts w:ascii="黑体" w:eastAsia="黑体" w:hAnsi="华文细黑" w:hint="eastAsia"/>
          <w:sz w:val="20"/>
        </w:rPr>
        <w:t>北京发现新视界国际文化有限公司</w:t>
      </w:r>
    </w:p>
    <w:p w:rsidR="005A6642" w:rsidRDefault="005A6642">
      <w:pPr>
        <w:spacing w:line="380" w:lineRule="exact"/>
        <w:rPr>
          <w:rFonts w:ascii="黑体" w:eastAsia="黑体" w:hAnsi="华文细黑"/>
          <w:sz w:val="20"/>
        </w:rPr>
      </w:pPr>
      <w:r>
        <w:rPr>
          <w:rFonts w:ascii="黑体" w:eastAsia="黑体" w:hAnsi="华文细黑"/>
          <w:b/>
          <w:sz w:val="20"/>
        </w:rPr>
        <w:t>D</w:t>
      </w:r>
      <w:r>
        <w:rPr>
          <w:rFonts w:ascii="黑体" w:eastAsia="黑体" w:hAnsi="华文细黑"/>
          <w:sz w:val="20"/>
        </w:rPr>
        <w:t>.</w:t>
      </w:r>
      <w:r>
        <w:rPr>
          <w:rFonts w:ascii="黑体" w:eastAsia="黑体" w:hAnsi="华文细黑" w:hint="eastAsia"/>
          <w:sz w:val="20"/>
        </w:rPr>
        <w:t>乙方应当在甲方每次付款后</w:t>
      </w:r>
      <w:r>
        <w:rPr>
          <w:rFonts w:ascii="黑体" w:eastAsia="黑体" w:hAnsi="华文细黑"/>
          <w:sz w:val="20"/>
        </w:rPr>
        <w:t>5</w:t>
      </w:r>
      <w:r>
        <w:rPr>
          <w:rFonts w:ascii="黑体" w:eastAsia="黑体" w:hAnsi="华文细黑" w:hint="eastAsia"/>
          <w:sz w:val="20"/>
        </w:rPr>
        <w:t>日内，按照甲方指定的开票要求向甲方开具并送达正规增值税</w:t>
      </w:r>
      <w:r>
        <w:rPr>
          <w:rFonts w:ascii="黑体" w:eastAsia="黑体" w:hAnsi="华文细黑"/>
          <w:sz w:val="20"/>
        </w:rPr>
        <w:t>专用</w:t>
      </w:r>
      <w:r>
        <w:rPr>
          <w:rFonts w:ascii="黑体" w:eastAsia="黑体" w:hAnsi="华文细黑" w:hint="eastAsia"/>
          <w:sz w:val="20"/>
        </w:rPr>
        <w:t>发票，保证发票的真实性，保证发票上收款方名称与乙方名称相符，金额与甲方每次付款金额相符。若甲方在每次付款前发现乙方存在未按约定开具并送达发票的情形，甲方有权暂停付款直至乙方补齐所有发票为止。因此造成的甲方未按照本合同约定付款的，不视为甲方违约。</w:t>
      </w:r>
    </w:p>
    <w:p w:rsidR="005A6642" w:rsidRDefault="005A6642">
      <w:pPr>
        <w:spacing w:line="380" w:lineRule="exact"/>
        <w:rPr>
          <w:rFonts w:ascii="黑体" w:eastAsia="黑体" w:hAnsi="华文细黑"/>
          <w:sz w:val="20"/>
        </w:rPr>
      </w:pPr>
    </w:p>
    <w:p w:rsidR="005A6642" w:rsidRDefault="005A6642">
      <w:pPr>
        <w:spacing w:line="380" w:lineRule="exact"/>
        <w:rPr>
          <w:rFonts w:ascii="黑体" w:eastAsia="黑体" w:hAnsi="华文细黑"/>
          <w:sz w:val="20"/>
        </w:rPr>
      </w:pP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color w:val="000000"/>
          <w:sz w:val="20"/>
        </w:rPr>
        <w:t>交付</w:t>
      </w:r>
    </w:p>
    <w:p w:rsidR="005A6642" w:rsidRDefault="005A6642">
      <w:pPr>
        <w:spacing w:line="380" w:lineRule="exact"/>
        <w:rPr>
          <w:rFonts w:ascii="黑体" w:eastAsia="黑体" w:hAnsi="华文细黑"/>
          <w:sz w:val="20"/>
        </w:rPr>
      </w:pPr>
      <w:r>
        <w:rPr>
          <w:rFonts w:ascii="黑体" w:eastAsia="黑体" w:hAnsi="华文细黑" w:hint="eastAsia"/>
          <w:sz w:val="20"/>
        </w:rPr>
        <w:t>1.交付方式（可选）：A</w:t>
      </w:r>
    </w:p>
    <w:p w:rsidR="005A6642" w:rsidRDefault="005A6642">
      <w:pPr>
        <w:spacing w:line="380" w:lineRule="exact"/>
        <w:rPr>
          <w:rFonts w:ascii="黑体" w:eastAsia="黑体" w:hAnsi="华文细黑"/>
          <w:color w:val="000000"/>
          <w:sz w:val="20"/>
        </w:rPr>
      </w:pPr>
      <w:r>
        <w:rPr>
          <w:rFonts w:ascii="黑体" w:eastAsia="黑体" w:hAnsi="华文细黑" w:hint="eastAsia"/>
          <w:b/>
          <w:bCs/>
          <w:color w:val="000000"/>
          <w:sz w:val="20"/>
        </w:rPr>
        <w:lastRenderedPageBreak/>
        <w:t>A.</w:t>
      </w:r>
      <w:r>
        <w:rPr>
          <w:rFonts w:ascii="黑体" w:eastAsia="黑体" w:hAnsi="华文细黑" w:hint="eastAsia"/>
          <w:color w:val="000000"/>
          <w:sz w:val="20"/>
        </w:rPr>
        <w:t>乙方应于</w:t>
      </w:r>
      <w:r>
        <w:rPr>
          <w:rFonts w:ascii="黑体" w:eastAsia="黑体" w:hAnsi="华文细黑" w:hint="eastAsia"/>
          <w:b/>
          <w:bCs/>
          <w:sz w:val="20"/>
          <w:u w:val="single"/>
        </w:rPr>
        <w:t xml:space="preserve"> </w:t>
      </w:r>
      <w:r>
        <w:rPr>
          <w:rFonts w:ascii="黑体" w:eastAsia="黑体" w:hAnsi="华文细黑" w:hint="eastAsia"/>
          <w:sz w:val="20"/>
          <w:u w:val="single"/>
        </w:rPr>
        <w:t xml:space="preserve"> 甲方规定时间</w:t>
      </w:r>
      <w:r>
        <w:rPr>
          <w:rFonts w:ascii="黑体" w:eastAsia="黑体" w:hAnsi="华文细黑" w:hint="eastAsia"/>
          <w:color w:val="000000"/>
          <w:sz w:val="20"/>
        </w:rPr>
        <w:t>之前向甲方交付该节目。</w:t>
      </w:r>
    </w:p>
    <w:p w:rsidR="005A6642" w:rsidRDefault="005A6642">
      <w:pPr>
        <w:spacing w:line="380" w:lineRule="exact"/>
        <w:rPr>
          <w:rFonts w:ascii="黑体" w:eastAsia="黑体" w:hAnsi="华文细黑"/>
          <w:b/>
          <w:bCs/>
          <w:color w:val="000000"/>
          <w:sz w:val="20"/>
        </w:rPr>
      </w:pPr>
      <w:r>
        <w:rPr>
          <w:rFonts w:ascii="黑体" w:eastAsia="黑体" w:hAnsi="华文细黑" w:hint="eastAsia"/>
          <w:b/>
          <w:bCs/>
          <w:color w:val="000000"/>
          <w:sz w:val="20"/>
        </w:rPr>
        <w:t>B.</w:t>
      </w:r>
      <w:r>
        <w:rPr>
          <w:rFonts w:ascii="黑体" w:eastAsia="黑体" w:hAnsi="华文细黑" w:hint="eastAsia"/>
          <w:color w:val="000000"/>
          <w:sz w:val="20"/>
        </w:rPr>
        <w:t xml:space="preserve">其他：一次性交付   </w:t>
      </w:r>
      <w:r>
        <w:rPr>
          <w:rFonts w:ascii="黑体" w:eastAsia="黑体" w:hAnsi="华文细黑" w:hint="eastAsia"/>
          <w:b/>
          <w:bCs/>
          <w:color w:val="000000"/>
          <w:sz w:val="20"/>
        </w:rPr>
        <w:t xml:space="preserve">                                                     </w:t>
      </w:r>
    </w:p>
    <w:p w:rsidR="005A6642" w:rsidRDefault="005A6642">
      <w:pPr>
        <w:spacing w:line="380" w:lineRule="exact"/>
        <w:rPr>
          <w:rFonts w:ascii="黑体" w:eastAsia="黑体" w:hAnsi="华文细黑"/>
          <w:sz w:val="20"/>
        </w:rPr>
      </w:pPr>
      <w:r>
        <w:rPr>
          <w:rFonts w:ascii="黑体" w:eastAsia="黑体" w:hAnsi="华文细黑" w:hint="eastAsia"/>
          <w:sz w:val="20"/>
        </w:rPr>
        <w:t>2.交付内容：由乙方提供有该委托节目的（□纸质 □录音磁带</w:t>
      </w:r>
      <w:r>
        <w:rPr>
          <w:rFonts w:ascii="黑体" w:eastAsia="黑体" w:hAnsi="黑体" w:hint="eastAsia"/>
          <w:sz w:val="20"/>
        </w:rPr>
        <w:t>■</w:t>
      </w:r>
      <w:r>
        <w:rPr>
          <w:rFonts w:ascii="黑体" w:eastAsia="黑体" w:hAnsi="华文细黑" w:hint="eastAsia"/>
          <w:sz w:val="20"/>
        </w:rPr>
        <w:t>录像带 □计算机软盘</w:t>
      </w:r>
      <w:r>
        <w:rPr>
          <w:rFonts w:ascii="黑体" w:eastAsia="黑体" w:hAnsi="黑体" w:hint="eastAsia"/>
          <w:sz w:val="20"/>
        </w:rPr>
        <w:t>■</w:t>
      </w:r>
      <w:r>
        <w:rPr>
          <w:rFonts w:ascii="黑体" w:eastAsia="黑体" w:hAnsi="华文细黑" w:hint="eastAsia"/>
          <w:sz w:val="20"/>
        </w:rPr>
        <w:t>光盘 □其他</w:t>
      </w:r>
      <w:r>
        <w:rPr>
          <w:rFonts w:ascii="黑体" w:eastAsia="黑体" w:hAnsi="华文细黑"/>
          <w:sz w:val="20"/>
          <w:u w:val="single"/>
        </w:rPr>
        <w:t>/</w:t>
      </w:r>
      <w:r>
        <w:rPr>
          <w:rFonts w:ascii="黑体" w:eastAsia="黑体" w:hAnsi="华文细黑" w:hint="eastAsia"/>
          <w:sz w:val="20"/>
        </w:rPr>
        <w:t>）载体</w:t>
      </w:r>
      <w:r>
        <w:rPr>
          <w:rFonts w:ascii="黑体" w:eastAsia="黑体" w:hAnsi="华文细黑" w:hint="eastAsia"/>
          <w:sz w:val="20"/>
          <w:u w:val="single"/>
        </w:rPr>
        <w:t xml:space="preserve"> 壹</w:t>
      </w:r>
      <w:r>
        <w:rPr>
          <w:rFonts w:ascii="黑体" w:eastAsia="黑体" w:hAnsi="华文细黑"/>
          <w:sz w:val="20"/>
          <w:u w:val="single"/>
        </w:rPr>
        <w:t xml:space="preserve"> </w:t>
      </w:r>
      <w:r>
        <w:rPr>
          <w:rFonts w:ascii="黑体" w:eastAsia="黑体" w:hAnsi="华文细黑" w:hint="eastAsia"/>
          <w:sz w:val="20"/>
        </w:rPr>
        <w:t>套。</w:t>
      </w: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sz w:val="20"/>
        </w:rPr>
        <w:t>验收</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sz w:val="20"/>
        </w:rPr>
        <w:t>1.甲方对委托节目进行审查并保留最终审定权。乙方自行承担修改作品时发生的费用。</w:t>
      </w:r>
    </w:p>
    <w:p w:rsidR="005A6642" w:rsidRDefault="005A6642">
      <w:pPr>
        <w:spacing w:line="380" w:lineRule="exact"/>
        <w:rPr>
          <w:rFonts w:ascii="黑体" w:eastAsia="黑体" w:hAnsi="华文细黑"/>
          <w:sz w:val="20"/>
        </w:rPr>
      </w:pPr>
      <w:r>
        <w:rPr>
          <w:rFonts w:ascii="黑体" w:eastAsia="黑体" w:hAnsi="华文细黑" w:hint="eastAsia"/>
          <w:sz w:val="20"/>
        </w:rPr>
        <w:t>2.如该节目由第三方创作完成，乙方须告知甲方该第三方的详细信息，并提供该第三方的权利许可文件。</w:t>
      </w:r>
    </w:p>
    <w:p w:rsidR="005A6642" w:rsidRDefault="005A6642">
      <w:pPr>
        <w:spacing w:line="380" w:lineRule="exact"/>
        <w:rPr>
          <w:rFonts w:ascii="黑体" w:eastAsia="黑体" w:hAnsi="华文细黑"/>
          <w:sz w:val="20"/>
        </w:rPr>
      </w:pPr>
      <w:r>
        <w:rPr>
          <w:rFonts w:ascii="黑体" w:eastAsia="黑体" w:hAnsi="华文细黑" w:hint="eastAsia"/>
          <w:sz w:val="20"/>
        </w:rPr>
        <w:t>3.如该节目经乙方</w:t>
      </w:r>
      <w:r>
        <w:rPr>
          <w:rFonts w:ascii="黑体" w:eastAsia="黑体" w:hAnsi="华文细黑" w:hint="eastAsia"/>
          <w:sz w:val="20"/>
          <w:u w:val="single"/>
        </w:rPr>
        <w:t xml:space="preserve"> 两 </w:t>
      </w:r>
      <w:r>
        <w:rPr>
          <w:rFonts w:ascii="黑体" w:eastAsia="黑体" w:hAnsi="华文细黑" w:hint="eastAsia"/>
          <w:sz w:val="20"/>
        </w:rPr>
        <w:t>次修改，和/或 在约定的交付日届满后</w:t>
      </w:r>
      <w:r>
        <w:rPr>
          <w:rFonts w:ascii="黑体" w:eastAsia="黑体" w:hAnsi="华文细黑" w:hint="eastAsia"/>
          <w:sz w:val="20"/>
          <w:u w:val="single"/>
        </w:rPr>
        <w:t xml:space="preserve"> 5  </w:t>
      </w:r>
      <w:r>
        <w:rPr>
          <w:rFonts w:ascii="黑体" w:eastAsia="黑体" w:hAnsi="华文细黑" w:hint="eastAsia"/>
          <w:sz w:val="20"/>
        </w:rPr>
        <w:t>日内仍不能令甲方满意，甲方有权终止本合同。</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sz w:val="20"/>
        </w:rPr>
        <w:t>4.甲方终止本合同后</w:t>
      </w:r>
      <w:r>
        <w:rPr>
          <w:rFonts w:ascii="黑体" w:eastAsia="黑体" w:hAnsi="华文细黑" w:hint="eastAsia"/>
          <w:sz w:val="20"/>
          <w:u w:val="single"/>
        </w:rPr>
        <w:t xml:space="preserve"> 10 </w:t>
      </w:r>
      <w:r>
        <w:rPr>
          <w:rFonts w:ascii="黑体" w:eastAsia="黑体" w:hAnsi="华文细黑" w:hint="eastAsia"/>
          <w:sz w:val="20"/>
        </w:rPr>
        <w:t xml:space="preserve">日内，可选择 </w:t>
      </w:r>
      <w:r>
        <w:rPr>
          <w:rFonts w:ascii="黑体" w:eastAsia="黑体" w:hAnsi="华文细黑" w:hint="eastAsia"/>
          <w:sz w:val="20"/>
          <w:u w:val="single"/>
        </w:rPr>
        <w:t xml:space="preserve"> A </w:t>
      </w:r>
      <w:r>
        <w:rPr>
          <w:rFonts w:ascii="黑体" w:eastAsia="黑体" w:hAnsi="华文细黑" w:hint="eastAsia"/>
          <w:sz w:val="20"/>
        </w:rPr>
        <w:t xml:space="preserve"> 方式处理：</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b/>
          <w:bCs/>
          <w:sz w:val="20"/>
        </w:rPr>
        <w:t>A.</w:t>
      </w:r>
      <w:r>
        <w:rPr>
          <w:rFonts w:ascii="黑体" w:eastAsia="黑体" w:hAnsi="华文细黑" w:hint="eastAsia"/>
          <w:sz w:val="20"/>
        </w:rPr>
        <w:t>乙方应返还甲方为配合其创作而提供的所有资料，甲方应返还其保留的乙方已完成的创作成果;</w:t>
      </w:r>
    </w:p>
    <w:p w:rsidR="005A6642" w:rsidRDefault="005A6642">
      <w:pPr>
        <w:tabs>
          <w:tab w:val="left" w:pos="1785"/>
        </w:tabs>
        <w:spacing w:line="380" w:lineRule="exact"/>
        <w:rPr>
          <w:rFonts w:ascii="黑体" w:eastAsia="黑体" w:hAnsi="华文细黑"/>
          <w:sz w:val="20"/>
        </w:rPr>
      </w:pPr>
      <w:r>
        <w:rPr>
          <w:rFonts w:ascii="黑体" w:eastAsia="黑体" w:hAnsi="华文细黑" w:hint="eastAsia"/>
          <w:b/>
          <w:bCs/>
          <w:sz w:val="20"/>
        </w:rPr>
        <w:t>B.</w:t>
      </w:r>
      <w:r>
        <w:rPr>
          <w:rFonts w:ascii="黑体" w:eastAsia="黑体" w:hAnsi="华文细黑" w:hint="eastAsia"/>
          <w:sz w:val="20"/>
        </w:rPr>
        <w:t>甲方向乙方支付本合同约定金额的</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%以取得乙方创作完成的成果及其版权，并有权自行或委托第三方进行修改，同时以合理适当方式体现乙方的署名权。</w:t>
      </w:r>
    </w:p>
    <w:p w:rsidR="005A6642" w:rsidRDefault="005A6642">
      <w:pPr>
        <w:numPr>
          <w:ilvl w:val="0"/>
          <w:numId w:val="1"/>
        </w:numPr>
        <w:spacing w:line="380" w:lineRule="exact"/>
        <w:rPr>
          <w:rFonts w:ascii="黑体" w:eastAsia="黑体" w:hAnsi="华文细黑"/>
          <w:sz w:val="20"/>
        </w:rPr>
      </w:pPr>
      <w:r>
        <w:rPr>
          <w:rFonts w:ascii="黑体" w:eastAsia="黑体" w:hAnsi="华文细黑" w:hint="eastAsia"/>
          <w:b/>
          <w:bCs/>
          <w:color w:val="000000"/>
          <w:sz w:val="20"/>
        </w:rPr>
        <w:t>版权归属</w:t>
      </w:r>
    </w:p>
    <w:p w:rsidR="005A6642" w:rsidRDefault="005A6642">
      <w:pPr>
        <w:spacing w:line="380" w:lineRule="exact"/>
        <w:rPr>
          <w:rFonts w:ascii="黑体" w:eastAsia="黑体" w:hAnsi="华文细黑"/>
          <w:sz w:val="20"/>
        </w:rPr>
      </w:pPr>
      <w:r>
        <w:rPr>
          <w:rFonts w:ascii="黑体" w:eastAsia="黑体" w:hAnsi="华文细黑" w:hint="eastAsia"/>
          <w:sz w:val="20"/>
        </w:rPr>
        <w:t>1.甲方享有该节目的全部版权，甲方有权以原始权利人身份，自行或者授权第三方对该节目进行任何形式的使用，无需再次征得乙方许可同意，也不需支付本合同之外的任何费用。</w:t>
      </w:r>
    </w:p>
    <w:p w:rsidR="005A6642" w:rsidRDefault="005A6642">
      <w:pPr>
        <w:spacing w:line="380" w:lineRule="exact"/>
        <w:rPr>
          <w:rFonts w:ascii="黑体" w:eastAsia="黑体" w:hAnsi="华文细黑"/>
          <w:sz w:val="20"/>
        </w:rPr>
      </w:pPr>
      <w:r>
        <w:rPr>
          <w:rFonts w:ascii="黑体" w:eastAsia="黑体" w:hAnsi="华文细黑" w:hint="eastAsia"/>
          <w:sz w:val="20"/>
        </w:rPr>
        <w:t>2.未经甲方书面许可，乙方无权以任何方式使用该节目。</w:t>
      </w: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sz w:val="20"/>
        </w:rPr>
        <w:t>权利担保</w:t>
      </w:r>
    </w:p>
    <w:p w:rsidR="005A6642" w:rsidRDefault="005A6642">
      <w:pPr>
        <w:spacing w:line="380" w:lineRule="exact"/>
        <w:rPr>
          <w:rFonts w:ascii="黑体" w:eastAsia="黑体" w:hAnsi="华文细黑"/>
          <w:sz w:val="20"/>
        </w:rPr>
      </w:pPr>
      <w:r>
        <w:rPr>
          <w:rFonts w:ascii="黑体" w:eastAsia="黑体" w:hAnsi="华文细黑" w:hint="eastAsia"/>
          <w:sz w:val="20"/>
        </w:rPr>
        <w:t>1.乙方保证该节目为其独立创作完成，或者乙方对本节目享有足够的法律权利以使其可以无阻碍地行使本合同中约定的权利。</w:t>
      </w:r>
    </w:p>
    <w:p w:rsidR="005A6642" w:rsidRDefault="005A6642">
      <w:pPr>
        <w:spacing w:line="380" w:lineRule="exact"/>
        <w:rPr>
          <w:rFonts w:ascii="黑体" w:eastAsia="黑体" w:hAnsi="华文细黑"/>
          <w:sz w:val="20"/>
        </w:rPr>
      </w:pPr>
      <w:r>
        <w:rPr>
          <w:rFonts w:ascii="黑体" w:eastAsia="黑体" w:hAnsi="华文细黑" w:hint="eastAsia"/>
          <w:sz w:val="20"/>
        </w:rPr>
        <w:t>2.乙方承诺不得将为甲方制作的节目创意及节目本身再为他人或许可他人为制作电视节目或摄制电影、出版、网络传播等用途使用。</w:t>
      </w:r>
    </w:p>
    <w:p w:rsidR="005A6642" w:rsidRDefault="005A6642">
      <w:pPr>
        <w:spacing w:line="380" w:lineRule="exact"/>
        <w:rPr>
          <w:rFonts w:ascii="黑体" w:eastAsia="黑体" w:hAnsi="华文细黑"/>
          <w:sz w:val="20"/>
        </w:rPr>
      </w:pPr>
      <w:r>
        <w:rPr>
          <w:rFonts w:ascii="黑体" w:eastAsia="黑体" w:hAnsi="华文细黑" w:hint="eastAsia"/>
          <w:sz w:val="20"/>
        </w:rPr>
        <w:t>3.若乙方在创作中涉及对第三方作品使用的，乙方保证已取得了第三方作品的版权或相关权利，并在向甲方交付节目时一并提交已取得相关许可的证明文件。乙方承诺该种情形对甲方完整享有、行使本合同项下委托作品的版权不存在任何法律障碍。甲方作为版权人，对本合同项下作品自行或授予第三方以任何形式行使版权时，无需取得任何人的许可并无需支付任何费用。</w:t>
      </w:r>
    </w:p>
    <w:p w:rsidR="005A6642" w:rsidRDefault="005A6642">
      <w:pPr>
        <w:spacing w:line="380" w:lineRule="exact"/>
        <w:rPr>
          <w:rFonts w:ascii="黑体" w:eastAsia="黑体" w:hAnsi="华文细黑"/>
          <w:sz w:val="20"/>
        </w:rPr>
      </w:pPr>
      <w:r>
        <w:rPr>
          <w:rFonts w:ascii="黑体" w:eastAsia="黑体" w:hAnsi="华文细黑" w:hint="eastAsia"/>
          <w:sz w:val="20"/>
        </w:rPr>
        <w:t>4.乙方承诺已按照中央电视台版权管理规定相关要求与权利人妥善处理权利关系，并已按照上述规定要求做好相关记录工作，上述法律文件与记录表单应于节目完成交付时一并提交甲方。</w:t>
      </w:r>
    </w:p>
    <w:p w:rsidR="005A6642" w:rsidRDefault="005A6642">
      <w:pPr>
        <w:spacing w:line="380" w:lineRule="exact"/>
        <w:rPr>
          <w:rFonts w:ascii="黑体" w:eastAsia="黑体" w:hAnsi="华文细黑"/>
          <w:sz w:val="20"/>
        </w:rPr>
      </w:pPr>
      <w:r>
        <w:rPr>
          <w:rFonts w:ascii="黑体" w:eastAsia="黑体" w:hAnsi="华文细黑" w:hint="eastAsia"/>
          <w:sz w:val="20"/>
        </w:rPr>
        <w:t>5.乙方承诺同第三方发生与本节目创作有关的交易或其他关系时，必须明确其受委托人地位，不得冒用中央电视台名义进行任何行为。</w:t>
      </w:r>
    </w:p>
    <w:p w:rsidR="005A6642" w:rsidRDefault="005A6642">
      <w:pPr>
        <w:numPr>
          <w:ilvl w:val="0"/>
          <w:numId w:val="1"/>
        </w:numPr>
        <w:spacing w:line="380" w:lineRule="exact"/>
        <w:rPr>
          <w:rFonts w:ascii="黑体" w:eastAsia="黑体" w:hAnsi="华文细黑"/>
          <w:b/>
          <w:bCs/>
          <w:sz w:val="20"/>
        </w:rPr>
      </w:pPr>
      <w:r>
        <w:rPr>
          <w:rFonts w:ascii="黑体" w:eastAsia="黑体" w:hAnsi="华文细黑" w:hint="eastAsia"/>
          <w:b/>
          <w:bCs/>
          <w:sz w:val="20"/>
        </w:rPr>
        <w:t>违约责任</w:t>
      </w:r>
    </w:p>
    <w:p w:rsidR="005A6642" w:rsidRDefault="005A6642">
      <w:pPr>
        <w:spacing w:line="380" w:lineRule="exact"/>
        <w:rPr>
          <w:rFonts w:ascii="黑体" w:eastAsia="黑体" w:hAnsi="华文细黑"/>
          <w:sz w:val="20"/>
        </w:rPr>
      </w:pPr>
      <w:r>
        <w:rPr>
          <w:rFonts w:ascii="黑体" w:eastAsia="黑体" w:hAnsi="华文细黑" w:hint="eastAsia"/>
          <w:sz w:val="20"/>
        </w:rPr>
        <w:t>1.双方应本着友好合作的精神，严格遵守、履行本合同的约定。任何一方违约，守约</w:t>
      </w:r>
      <w:r>
        <w:rPr>
          <w:rFonts w:ascii="黑体" w:eastAsia="黑体" w:hAnsi="华文细黑"/>
          <w:sz w:val="20"/>
        </w:rPr>
        <w:t>方有权要求改正，</w:t>
      </w:r>
      <w:r>
        <w:rPr>
          <w:rFonts w:ascii="黑体" w:eastAsia="黑体" w:hAnsi="华文细黑" w:hint="eastAsia"/>
          <w:sz w:val="20"/>
        </w:rPr>
        <w:t>违约</w:t>
      </w:r>
      <w:r>
        <w:rPr>
          <w:rFonts w:ascii="黑体" w:eastAsia="黑体" w:hAnsi="华文细黑"/>
          <w:sz w:val="20"/>
        </w:rPr>
        <w:t>方</w:t>
      </w:r>
      <w:r>
        <w:rPr>
          <w:rFonts w:ascii="黑体" w:eastAsia="黑体" w:hAnsi="华文细黑" w:hint="eastAsia"/>
          <w:sz w:val="20"/>
        </w:rPr>
        <w:t>均应赔偿守约方因此</w:t>
      </w:r>
      <w:r>
        <w:rPr>
          <w:rFonts w:ascii="黑体" w:eastAsia="黑体" w:hAnsi="华文细黑"/>
          <w:sz w:val="20"/>
        </w:rPr>
        <w:t>遭受的损失，并承担相应的违约</w:t>
      </w:r>
      <w:r>
        <w:rPr>
          <w:rFonts w:ascii="黑体" w:eastAsia="黑体" w:hAnsi="华文细黑" w:hint="eastAsia"/>
          <w:sz w:val="20"/>
        </w:rPr>
        <w:t>责任。违约方违约行为性质严重，致使守约方签订本合同的目的无法实现的，守约方还有权随时单方解除本合同。</w:t>
      </w:r>
    </w:p>
    <w:p w:rsidR="005A6642" w:rsidRDefault="005A6642">
      <w:pPr>
        <w:spacing w:line="380" w:lineRule="exact"/>
        <w:rPr>
          <w:rFonts w:ascii="黑体" w:eastAsia="黑体" w:hAnsi="华文细黑"/>
          <w:sz w:val="20"/>
        </w:rPr>
      </w:pPr>
      <w:r>
        <w:rPr>
          <w:rFonts w:ascii="黑体" w:eastAsia="黑体" w:hAnsi="华文细黑" w:hint="eastAsia"/>
          <w:sz w:val="20"/>
        </w:rPr>
        <w:t>2.乙方应当在本合同约定的时间内达标完成并交付甲方委托的节目创作工作。如有延期（每迟交一日），乙方需付给甲方全部应付费用的</w:t>
      </w:r>
      <w:r>
        <w:rPr>
          <w:rFonts w:ascii="黑体" w:eastAsia="黑体" w:hAnsi="华文细黑" w:hint="eastAsia"/>
          <w:sz w:val="20"/>
          <w:u w:val="single"/>
        </w:rPr>
        <w:t xml:space="preserve"> 1 </w:t>
      </w:r>
      <w:r>
        <w:rPr>
          <w:rFonts w:ascii="黑体" w:eastAsia="黑体" w:hAnsi="华文细黑" w:hint="eastAsia"/>
          <w:sz w:val="20"/>
        </w:rPr>
        <w:t>％作为滞纳金。</w:t>
      </w:r>
    </w:p>
    <w:p w:rsidR="005A6642" w:rsidRDefault="005A6642">
      <w:pPr>
        <w:spacing w:line="380" w:lineRule="exact"/>
        <w:rPr>
          <w:rFonts w:ascii="黑体" w:eastAsia="黑体" w:hAnsi="华文细黑"/>
          <w:sz w:val="20"/>
        </w:rPr>
      </w:pPr>
      <w:r>
        <w:rPr>
          <w:rFonts w:ascii="黑体" w:eastAsia="黑体" w:hAnsi="华文细黑" w:hint="eastAsia"/>
          <w:sz w:val="20"/>
        </w:rPr>
        <w:t>3.因乙方的创作违反法律法规或侵犯任何第三方合法权益的事宜而引起的纠纷、争议、诉讼或其他法律程序，甲方因此所承担的全部补偿、赔偿以及其他法律后果、全部开支(包括律师费)都应由乙方承担。对</w:t>
      </w:r>
      <w:r>
        <w:rPr>
          <w:rFonts w:ascii="黑体" w:eastAsia="黑体" w:hAnsi="华文细黑"/>
          <w:sz w:val="20"/>
        </w:rPr>
        <w:t>甲方名誉造成损害的，乙方还有义务</w:t>
      </w:r>
      <w:r>
        <w:rPr>
          <w:rFonts w:ascii="黑体" w:eastAsia="黑体" w:hAnsi="华文细黑" w:hint="eastAsia"/>
          <w:sz w:val="20"/>
        </w:rPr>
        <w:t>出面</w:t>
      </w:r>
      <w:r>
        <w:rPr>
          <w:rFonts w:ascii="黑体" w:eastAsia="黑体" w:hAnsi="华文细黑"/>
          <w:sz w:val="20"/>
        </w:rPr>
        <w:t>予以澄清。</w:t>
      </w:r>
    </w:p>
    <w:p w:rsidR="005A6642" w:rsidRDefault="005A6642">
      <w:pPr>
        <w:spacing w:line="380" w:lineRule="exact"/>
        <w:rPr>
          <w:rFonts w:ascii="黑体" w:eastAsia="黑体" w:hAnsi="华文细黑"/>
          <w:b/>
          <w:bCs/>
          <w:color w:val="000000"/>
          <w:sz w:val="20"/>
        </w:rPr>
      </w:pPr>
    </w:p>
    <w:p w:rsidR="005A6642" w:rsidRDefault="005A6642">
      <w:pPr>
        <w:spacing w:line="380" w:lineRule="exact"/>
        <w:rPr>
          <w:rFonts w:ascii="黑体" w:eastAsia="黑体" w:hAnsi="华文细黑"/>
          <w:b/>
          <w:bCs/>
          <w:color w:val="000000"/>
          <w:sz w:val="20"/>
        </w:rPr>
      </w:pPr>
      <w:r>
        <w:rPr>
          <w:rFonts w:ascii="黑体" w:eastAsia="黑体" w:hAnsi="华文细黑" w:hint="eastAsia"/>
          <w:b/>
          <w:bCs/>
          <w:color w:val="000000"/>
          <w:sz w:val="20"/>
        </w:rPr>
        <w:lastRenderedPageBreak/>
        <w:t>八、保密</w:t>
      </w:r>
    </w:p>
    <w:p w:rsidR="005A6642" w:rsidRDefault="005A6642" w:rsidP="00270D00">
      <w:pPr>
        <w:spacing w:beforeLines="20" w:afterLines="20" w:line="380" w:lineRule="exact"/>
        <w:ind w:firstLine="360"/>
        <w:rPr>
          <w:rFonts w:ascii="黑体" w:eastAsia="黑体" w:hAnsi="华文细黑"/>
          <w:color w:val="000000"/>
          <w:sz w:val="20"/>
        </w:rPr>
      </w:pPr>
      <w:r>
        <w:rPr>
          <w:rFonts w:ascii="黑体" w:eastAsia="黑体" w:hAnsi="华文细黑"/>
          <w:color w:val="000000"/>
          <w:sz w:val="20"/>
        </w:rPr>
        <w:t>乙方</w:t>
      </w:r>
      <w:r>
        <w:rPr>
          <w:rFonts w:ascii="黑体" w:eastAsia="黑体" w:hAnsi="华文细黑" w:hint="eastAsia"/>
          <w:color w:val="000000"/>
          <w:sz w:val="20"/>
        </w:rPr>
        <w:t>对节目</w:t>
      </w:r>
      <w:r>
        <w:rPr>
          <w:rFonts w:ascii="黑体" w:eastAsia="黑体" w:hAnsi="华文细黑"/>
          <w:color w:val="000000"/>
          <w:sz w:val="20"/>
        </w:rPr>
        <w:t>创作过程中所知悉的甲方相关不公开信息</w:t>
      </w:r>
      <w:r>
        <w:rPr>
          <w:rFonts w:ascii="黑体" w:eastAsia="黑体" w:hAnsi="华文细黑" w:hint="eastAsia"/>
          <w:color w:val="000000"/>
          <w:sz w:val="20"/>
        </w:rPr>
        <w:t>及甲方提供的各种资料、创作指示和思路等</w:t>
      </w:r>
      <w:r>
        <w:rPr>
          <w:rFonts w:ascii="黑体" w:eastAsia="黑体" w:hAnsi="华文细黑"/>
          <w:color w:val="000000"/>
          <w:sz w:val="20"/>
        </w:rPr>
        <w:t>负有保密</w:t>
      </w:r>
      <w:r>
        <w:rPr>
          <w:rFonts w:ascii="黑体" w:eastAsia="黑体" w:hAnsi="华文细黑" w:hint="eastAsia"/>
          <w:color w:val="000000"/>
          <w:sz w:val="20"/>
        </w:rPr>
        <w:t>义务，</w:t>
      </w:r>
      <w:r>
        <w:rPr>
          <w:rFonts w:ascii="黑体" w:eastAsia="黑体" w:hAnsi="华文细黑"/>
          <w:color w:val="000000"/>
          <w:sz w:val="20"/>
        </w:rPr>
        <w:t>未经</w:t>
      </w:r>
      <w:r>
        <w:rPr>
          <w:rFonts w:ascii="黑体" w:eastAsia="黑体" w:hAnsi="华文细黑" w:hint="eastAsia"/>
          <w:color w:val="000000"/>
          <w:sz w:val="20"/>
        </w:rPr>
        <w:t>甲方</w:t>
      </w:r>
      <w:r>
        <w:rPr>
          <w:rFonts w:ascii="黑体" w:eastAsia="黑体" w:hAnsi="华文细黑"/>
          <w:color w:val="000000"/>
          <w:sz w:val="20"/>
        </w:rPr>
        <w:t>书面许可，不得向任何第三方披露</w:t>
      </w:r>
      <w:r>
        <w:rPr>
          <w:rFonts w:ascii="黑体" w:eastAsia="黑体" w:hAnsi="华文细黑" w:hint="eastAsia"/>
          <w:color w:val="000000"/>
          <w:sz w:val="20"/>
        </w:rPr>
        <w:t>。</w:t>
      </w:r>
    </w:p>
    <w:p w:rsidR="005A6642" w:rsidRDefault="005A6642" w:rsidP="00270D00">
      <w:pPr>
        <w:spacing w:beforeLines="20" w:afterLines="20" w:line="380" w:lineRule="exact"/>
        <w:ind w:firstLine="360"/>
        <w:rPr>
          <w:rFonts w:ascii="黑体" w:eastAsia="黑体" w:hAnsi="华文细黑"/>
          <w:color w:val="000000"/>
          <w:sz w:val="20"/>
        </w:rPr>
      </w:pPr>
    </w:p>
    <w:p w:rsidR="005A6642" w:rsidRDefault="005A6642">
      <w:pPr>
        <w:spacing w:line="380" w:lineRule="exact"/>
        <w:rPr>
          <w:rFonts w:ascii="黑体" w:eastAsia="黑体" w:hAnsi="华文细黑"/>
          <w:b/>
          <w:bCs/>
          <w:sz w:val="20"/>
        </w:rPr>
      </w:pPr>
      <w:r>
        <w:rPr>
          <w:rFonts w:ascii="黑体" w:eastAsia="黑体" w:hAnsi="华文细黑" w:hint="eastAsia"/>
          <w:b/>
          <w:bCs/>
          <w:sz w:val="20"/>
        </w:rPr>
        <w:t>九、不可抗力</w:t>
      </w:r>
    </w:p>
    <w:p w:rsidR="005A6642" w:rsidRDefault="005A6642">
      <w:pPr>
        <w:pStyle w:val="a9"/>
        <w:rPr>
          <w:rFonts w:ascii="黑体" w:eastAsia="黑体"/>
        </w:rPr>
      </w:pPr>
      <w:r>
        <w:rPr>
          <w:rFonts w:ascii="黑体" w:eastAsia="黑体" w:hint="eastAsia"/>
        </w:rPr>
        <w:t>因不能预见、不能避免并不能克服的客观情况，如地震、火灾、水灾、旱灾、暴风雪等自然灾害，或战争、罢工、动乱、政府禁令、政策变动等社会原因，不能履行本合同或不能如期履行本合同的一方在</w:t>
      </w:r>
      <w:r>
        <w:rPr>
          <w:rFonts w:ascii="黑体" w:eastAsia="黑体"/>
        </w:rPr>
        <w:t>不可抗力范围内</w:t>
      </w:r>
      <w:r>
        <w:rPr>
          <w:rFonts w:ascii="黑体" w:eastAsia="黑体" w:hint="eastAsia"/>
        </w:rPr>
        <w:t>不承担因此而引起的责任，但应及时通知另一方，以尽量减轻可能给另一方造成的损失，并应当在在</w:t>
      </w:r>
      <w:r>
        <w:rPr>
          <w:rFonts w:ascii="黑体" w:eastAsia="黑体"/>
        </w:rPr>
        <w:t>不可抗力</w:t>
      </w:r>
      <w:r>
        <w:rPr>
          <w:rFonts w:ascii="黑体" w:eastAsia="黑体" w:hint="eastAsia"/>
        </w:rPr>
        <w:t>结束</w:t>
      </w:r>
      <w:r>
        <w:rPr>
          <w:rFonts w:ascii="黑体" w:eastAsia="黑体"/>
        </w:rPr>
        <w:t>后</w:t>
      </w:r>
      <w:r>
        <w:rPr>
          <w:rFonts w:ascii="黑体" w:eastAsia="黑体" w:hint="eastAsia"/>
        </w:rPr>
        <w:t>的合理期限内提供证明。</w:t>
      </w:r>
      <w:r>
        <w:rPr>
          <w:rFonts w:ascii="黑体" w:eastAsia="黑体"/>
        </w:rPr>
        <w:t>一方</w:t>
      </w:r>
      <w:r>
        <w:rPr>
          <w:rFonts w:ascii="黑体" w:eastAsia="黑体" w:hint="eastAsia"/>
        </w:rPr>
        <w:t>怠于</w:t>
      </w:r>
      <w:r>
        <w:rPr>
          <w:rFonts w:ascii="黑体" w:eastAsia="黑体"/>
        </w:rPr>
        <w:t>履行通知义务给对方</w:t>
      </w:r>
      <w:r>
        <w:rPr>
          <w:rFonts w:ascii="黑体" w:eastAsia="黑体" w:hint="eastAsia"/>
        </w:rPr>
        <w:t>造成损失扩大</w:t>
      </w:r>
      <w:r>
        <w:rPr>
          <w:rFonts w:ascii="黑体" w:eastAsia="黑体"/>
        </w:rPr>
        <w:t>的，应当就该损失扩大部分承担赔偿责任</w:t>
      </w:r>
      <w:r>
        <w:rPr>
          <w:rFonts w:ascii="黑体" w:eastAsia="黑体" w:hint="eastAsia"/>
        </w:rPr>
        <w:t>。</w:t>
      </w:r>
    </w:p>
    <w:p w:rsidR="005A6642" w:rsidRDefault="005A6642">
      <w:pPr>
        <w:pStyle w:val="a9"/>
        <w:rPr>
          <w:rFonts w:ascii="黑体" w:eastAsia="黑体"/>
        </w:rPr>
      </w:pPr>
      <w:r>
        <w:rPr>
          <w:rFonts w:ascii="黑体" w:eastAsia="黑体" w:hint="eastAsia"/>
        </w:rPr>
        <w:t>不可抗力的影响消除后，甲乙双方仍应继续履行本合同，除非本合同此时已经处于实际履行不能的状态或者经甲乙双方协商一致终止。迟延履行后发生不可抗力的，不免除责任。</w:t>
      </w:r>
    </w:p>
    <w:p w:rsidR="005A6642" w:rsidRDefault="005A6642">
      <w:pPr>
        <w:pStyle w:val="a9"/>
        <w:ind w:firstLineChars="0" w:firstLine="0"/>
        <w:rPr>
          <w:rFonts w:ascii="黑体" w:eastAsia="黑体"/>
        </w:rPr>
      </w:pPr>
    </w:p>
    <w:p w:rsidR="005A6642" w:rsidRDefault="005A6642">
      <w:pPr>
        <w:spacing w:line="380" w:lineRule="exact"/>
        <w:rPr>
          <w:rFonts w:ascii="黑体" w:eastAsia="黑体" w:hAnsi="华文细黑"/>
          <w:b/>
          <w:bCs/>
          <w:sz w:val="20"/>
        </w:rPr>
      </w:pPr>
      <w:r>
        <w:rPr>
          <w:rFonts w:ascii="黑体" w:eastAsia="黑体" w:hAnsi="华文细黑" w:hint="eastAsia"/>
          <w:b/>
          <w:bCs/>
          <w:sz w:val="20"/>
        </w:rPr>
        <w:t>十、争议解决</w:t>
      </w:r>
    </w:p>
    <w:p w:rsidR="005A6642" w:rsidRDefault="005A6642">
      <w:pPr>
        <w:pStyle w:val="a9"/>
        <w:rPr>
          <w:rFonts w:ascii="黑体" w:eastAsia="黑体"/>
        </w:rPr>
      </w:pPr>
      <w:r>
        <w:rPr>
          <w:rFonts w:ascii="黑体" w:eastAsia="黑体" w:hint="eastAsia"/>
        </w:rPr>
        <w:t>因本合同的履行产生</w:t>
      </w:r>
      <w:r>
        <w:rPr>
          <w:rFonts w:ascii="黑体" w:eastAsia="黑体"/>
        </w:rPr>
        <w:t>的</w:t>
      </w:r>
      <w:r>
        <w:rPr>
          <w:rFonts w:ascii="黑体" w:eastAsia="黑体" w:hint="eastAsia"/>
        </w:rPr>
        <w:t>以及</w:t>
      </w:r>
      <w:r>
        <w:rPr>
          <w:rFonts w:ascii="黑体" w:eastAsia="黑体"/>
        </w:rPr>
        <w:t>与本合同相关的</w:t>
      </w:r>
      <w:r>
        <w:rPr>
          <w:rFonts w:ascii="黑体" w:eastAsia="黑体" w:hint="eastAsia"/>
        </w:rPr>
        <w:t>的任何争议，由甲乙双方友好协商解决；如协商不成则任何一方</w:t>
      </w:r>
      <w:r>
        <w:rPr>
          <w:rFonts w:ascii="黑体" w:eastAsia="黑体"/>
        </w:rPr>
        <w:t>均有权将该争议</w:t>
      </w:r>
      <w:r>
        <w:rPr>
          <w:rFonts w:ascii="黑体" w:eastAsia="黑体" w:hint="eastAsia"/>
        </w:rPr>
        <w:t>提交至</w:t>
      </w:r>
      <w:r>
        <w:rPr>
          <w:rFonts w:ascii="黑体" w:eastAsia="黑体"/>
        </w:rPr>
        <w:t>北京仲裁委员会申请按照该仲裁委员会的仲裁规则仲裁解决</w:t>
      </w:r>
      <w:r>
        <w:rPr>
          <w:rFonts w:ascii="黑体" w:eastAsia="黑体" w:hint="eastAsia"/>
        </w:rPr>
        <w:t>。</w:t>
      </w:r>
    </w:p>
    <w:p w:rsidR="005A6642" w:rsidRDefault="005A6642">
      <w:pPr>
        <w:pStyle w:val="a9"/>
        <w:ind w:firstLineChars="0" w:firstLine="0"/>
        <w:rPr>
          <w:rFonts w:ascii="黑体" w:eastAsia="黑体"/>
        </w:rPr>
      </w:pPr>
    </w:p>
    <w:p w:rsidR="005A6642" w:rsidRDefault="005A6642">
      <w:pPr>
        <w:spacing w:line="380" w:lineRule="exact"/>
        <w:rPr>
          <w:rFonts w:ascii="黑体" w:eastAsia="黑体" w:hAnsi="华文细黑"/>
          <w:b/>
          <w:bCs/>
          <w:sz w:val="20"/>
        </w:rPr>
      </w:pPr>
      <w:r>
        <w:rPr>
          <w:rFonts w:ascii="黑体" w:eastAsia="黑体" w:hAnsi="华文细黑" w:hint="eastAsia"/>
          <w:b/>
          <w:bCs/>
          <w:sz w:val="20"/>
        </w:rPr>
        <w:t>十一、其他</w:t>
      </w:r>
    </w:p>
    <w:tbl>
      <w:tblPr>
        <w:tblpPr w:leftFromText="180" w:rightFromText="180" w:vertAnchor="page" w:horzAnchor="page" w:tblpX="1442" w:tblpY="11227"/>
        <w:tblW w:w="0" w:type="auto"/>
        <w:tblLayout w:type="fixed"/>
        <w:tblLook w:val="0000"/>
      </w:tblPr>
      <w:tblGrid>
        <w:gridCol w:w="4503"/>
        <w:gridCol w:w="4019"/>
      </w:tblGrid>
      <w:tr w:rsidR="005A6642">
        <w:tc>
          <w:tcPr>
            <w:tcW w:w="4503" w:type="dxa"/>
          </w:tcPr>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甲</w:t>
            </w:r>
            <w:r>
              <w:rPr>
                <w:rFonts w:ascii="黑体" w:eastAsia="黑体" w:hAnsi="华文细黑"/>
                <w:sz w:val="20"/>
              </w:rPr>
              <w:t xml:space="preserve">    方：</w:t>
            </w:r>
            <w:r>
              <w:rPr>
                <w:rFonts w:ascii="黑体" w:eastAsia="黑体" w:hAnsi="华文细黑" w:hint="eastAsia"/>
                <w:sz w:val="20"/>
              </w:rPr>
              <w:t>中视</w:t>
            </w:r>
            <w:r>
              <w:rPr>
                <w:rFonts w:ascii="黑体" w:eastAsia="黑体" w:hAnsi="华文细黑"/>
                <w:sz w:val="20"/>
              </w:rPr>
              <w:t>实业</w:t>
            </w:r>
            <w:r>
              <w:rPr>
                <w:rFonts w:ascii="黑体" w:eastAsia="黑体" w:hAnsi="华文细黑" w:hint="eastAsia"/>
                <w:sz w:val="20"/>
              </w:rPr>
              <w:t>集团</w:t>
            </w:r>
            <w:r>
              <w:rPr>
                <w:rFonts w:ascii="黑体" w:eastAsia="黑体" w:hAnsi="华文细黑"/>
                <w:sz w:val="20"/>
              </w:rPr>
              <w:t>有限公司</w:t>
            </w:r>
          </w:p>
          <w:p w:rsidR="005A6642" w:rsidRDefault="005A6642">
            <w:pPr>
              <w:spacing w:before="20" w:after="20"/>
              <w:rPr>
                <w:rFonts w:ascii="黑体" w:eastAsia="黑体" w:hAnsi="华文细黑"/>
                <w:sz w:val="20"/>
              </w:rPr>
            </w:pPr>
            <w:r>
              <w:rPr>
                <w:rFonts w:ascii="黑体" w:eastAsia="黑体" w:hAnsi="华文细黑" w:hint="eastAsia"/>
                <w:sz w:val="20"/>
              </w:rPr>
              <w:t>住 所 地：北京市海淀区羊坊店路9号</w:t>
            </w:r>
          </w:p>
          <w:p w:rsidR="005A6642" w:rsidRDefault="005A6642">
            <w:pPr>
              <w:spacing w:before="20" w:after="20"/>
              <w:rPr>
                <w:rFonts w:ascii="黑体" w:eastAsia="黑体" w:hAnsi="华文细黑"/>
                <w:sz w:val="20"/>
              </w:rPr>
            </w:pPr>
            <w:r>
              <w:rPr>
                <w:rFonts w:ascii="黑体" w:eastAsia="黑体" w:hAnsi="华文细黑" w:hint="eastAsia"/>
                <w:sz w:val="20"/>
              </w:rPr>
              <w:t>邮政编码：100</w:t>
            </w:r>
            <w:r>
              <w:rPr>
                <w:rFonts w:ascii="黑体" w:eastAsia="黑体" w:hAnsi="华文细黑"/>
                <w:sz w:val="20"/>
              </w:rPr>
              <w:t>038</w:t>
            </w:r>
          </w:p>
          <w:p w:rsidR="005A6642" w:rsidRDefault="005A6642">
            <w:pPr>
              <w:spacing w:before="20" w:after="20"/>
              <w:rPr>
                <w:rFonts w:ascii="黑体" w:eastAsia="黑体" w:hAnsi="华文细黑"/>
                <w:sz w:val="20"/>
              </w:rPr>
            </w:pPr>
            <w:r>
              <w:rPr>
                <w:rFonts w:ascii="黑体" w:eastAsia="黑体" w:hAnsi="华文细黑" w:hint="eastAsia"/>
                <w:sz w:val="20"/>
              </w:rPr>
              <w:t>电</w:t>
            </w:r>
            <w:r>
              <w:rPr>
                <w:rFonts w:ascii="黑体" w:eastAsia="黑体" w:hAnsi="华文细黑"/>
                <w:sz w:val="20"/>
              </w:rPr>
              <w:t xml:space="preserve">    话：</w:t>
            </w:r>
            <w:r>
              <w:rPr>
                <w:rFonts w:ascii="黑体" w:eastAsia="黑体" w:hAnsi="华文细黑" w:hint="eastAsia"/>
                <w:sz w:val="20"/>
              </w:rPr>
              <w:t>5192</w:t>
            </w:r>
            <w:r>
              <w:rPr>
                <w:rFonts w:ascii="黑体" w:eastAsia="黑体" w:hAnsi="华文细黑"/>
                <w:sz w:val="20"/>
              </w:rPr>
              <w:t>5397</w:t>
            </w:r>
          </w:p>
          <w:p w:rsidR="005A6642" w:rsidRDefault="005A6642">
            <w:pPr>
              <w:spacing w:before="20" w:after="20"/>
              <w:rPr>
                <w:rFonts w:ascii="黑体" w:eastAsia="黑体" w:hAnsi="华文细黑"/>
                <w:sz w:val="20"/>
              </w:rPr>
            </w:pPr>
            <w:r>
              <w:rPr>
                <w:rFonts w:ascii="黑体" w:eastAsia="黑体" w:hAnsi="华文细黑" w:hint="eastAsia"/>
                <w:sz w:val="20"/>
              </w:rPr>
              <w:t>传</w:t>
            </w:r>
            <w:r>
              <w:rPr>
                <w:rFonts w:ascii="黑体" w:eastAsia="黑体" w:hAnsi="华文细黑"/>
                <w:sz w:val="20"/>
              </w:rPr>
              <w:t xml:space="preserve">    真：</w:t>
            </w:r>
            <w:r>
              <w:rPr>
                <w:rFonts w:ascii="黑体" w:eastAsia="黑体" w:hAnsi="华文细黑" w:hint="eastAsia"/>
                <w:sz w:val="20"/>
              </w:rPr>
              <w:t>51925399</w:t>
            </w:r>
          </w:p>
          <w:p w:rsidR="005A6642" w:rsidRDefault="005A6642">
            <w:pPr>
              <w:spacing w:before="20" w:after="20"/>
              <w:rPr>
                <w:rFonts w:ascii="黑体" w:eastAsia="黑体" w:hAnsi="华文细黑"/>
                <w:sz w:val="20"/>
              </w:rPr>
            </w:pPr>
            <w:r>
              <w:rPr>
                <w:rFonts w:ascii="黑体" w:eastAsia="黑体" w:hAnsi="华文细黑" w:hint="eastAsia"/>
                <w:sz w:val="20"/>
              </w:rPr>
              <w:t>授权代表：</w:t>
            </w: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日    期：</w:t>
            </w:r>
            <w:r>
              <w:rPr>
                <w:rFonts w:ascii="黑体" w:eastAsia="黑体" w:hAnsi="华文细黑"/>
                <w:sz w:val="20"/>
              </w:rPr>
              <w:t xml:space="preserve">         年 </w:t>
            </w:r>
            <w:r>
              <w:rPr>
                <w:rFonts w:ascii="黑体" w:eastAsia="黑体" w:hAnsi="华文细黑" w:hint="eastAsia"/>
                <w:sz w:val="20"/>
              </w:rPr>
              <w:t xml:space="preserve">    </w:t>
            </w:r>
            <w:r>
              <w:rPr>
                <w:rFonts w:ascii="黑体" w:eastAsia="黑体" w:hAnsi="华文细黑"/>
                <w:sz w:val="20"/>
              </w:rPr>
              <w:t xml:space="preserve"> 月 </w:t>
            </w:r>
            <w:r>
              <w:rPr>
                <w:rFonts w:ascii="黑体" w:eastAsia="黑体" w:hAnsi="华文细黑" w:hint="eastAsia"/>
                <w:sz w:val="20"/>
              </w:rPr>
              <w:t xml:space="preserve">    </w:t>
            </w:r>
            <w:r>
              <w:rPr>
                <w:rFonts w:ascii="黑体" w:eastAsia="黑体" w:hAnsi="华文细黑"/>
                <w:sz w:val="20"/>
              </w:rPr>
              <w:t xml:space="preserve"> 日</w:t>
            </w:r>
          </w:p>
        </w:tc>
        <w:tc>
          <w:tcPr>
            <w:tcW w:w="4019" w:type="dxa"/>
          </w:tcPr>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乙</w:t>
            </w:r>
            <w:r>
              <w:rPr>
                <w:rFonts w:ascii="黑体" w:eastAsia="黑体" w:hAnsi="华文细黑"/>
                <w:sz w:val="20"/>
              </w:rPr>
              <w:t xml:space="preserve">    方：</w:t>
            </w:r>
            <w:r w:rsidR="00BA10A0" w:rsidRPr="00BA10A0">
              <w:rPr>
                <w:rFonts w:ascii="黑体" w:eastAsia="黑体" w:hAnsi="华文细黑" w:hint="eastAsia"/>
                <w:sz w:val="20"/>
              </w:rPr>
              <w:t>北京发现新视界国际文化有限公司</w:t>
            </w:r>
          </w:p>
          <w:p w:rsidR="005A6642" w:rsidRDefault="005A6642">
            <w:pPr>
              <w:spacing w:before="20" w:after="20"/>
              <w:rPr>
                <w:rFonts w:ascii="黑体" w:eastAsia="黑体" w:hAnsi="华文细黑"/>
                <w:sz w:val="20"/>
              </w:rPr>
            </w:pPr>
            <w:r>
              <w:rPr>
                <w:rFonts w:ascii="黑体" w:eastAsia="黑体" w:hAnsi="华文细黑" w:hint="eastAsia"/>
                <w:sz w:val="20"/>
              </w:rPr>
              <w:t>住 所 地：</w:t>
            </w:r>
            <w:r w:rsidR="00BA10A0" w:rsidRPr="00BA10A0">
              <w:rPr>
                <w:rFonts w:ascii="黑体" w:eastAsia="黑体" w:hAnsi="华文细黑" w:hint="eastAsia"/>
                <w:sz w:val="20"/>
              </w:rPr>
              <w:t>北京市朝阳区水岸南街16号楼1147</w:t>
            </w:r>
          </w:p>
          <w:p w:rsidR="005A6642" w:rsidRDefault="005A6642">
            <w:pPr>
              <w:spacing w:before="20" w:after="20"/>
              <w:rPr>
                <w:rFonts w:ascii="黑体" w:eastAsia="黑体" w:hAnsi="华文细黑"/>
                <w:sz w:val="20"/>
              </w:rPr>
            </w:pPr>
            <w:r>
              <w:rPr>
                <w:rFonts w:ascii="黑体" w:eastAsia="黑体" w:hAnsi="华文细黑" w:hint="eastAsia"/>
                <w:sz w:val="20"/>
              </w:rPr>
              <w:t>邮政编码：</w:t>
            </w:r>
            <w:r w:rsidR="00BA10A0">
              <w:rPr>
                <w:rFonts w:ascii="黑体" w:eastAsia="黑体" w:hAnsi="华文细黑" w:hint="eastAsia"/>
                <w:sz w:val="20"/>
              </w:rPr>
              <w:t>100012</w:t>
            </w:r>
          </w:p>
          <w:p w:rsidR="005A6642" w:rsidRDefault="005A6642">
            <w:pPr>
              <w:spacing w:before="20" w:after="20"/>
              <w:rPr>
                <w:rFonts w:ascii="黑体" w:eastAsia="黑体" w:hAnsi="华文细黑"/>
                <w:sz w:val="20"/>
              </w:rPr>
            </w:pPr>
            <w:r>
              <w:rPr>
                <w:rFonts w:ascii="黑体" w:eastAsia="黑体" w:hAnsi="华文细黑" w:hint="eastAsia"/>
                <w:sz w:val="20"/>
              </w:rPr>
              <w:t>电</w:t>
            </w:r>
            <w:r>
              <w:rPr>
                <w:rFonts w:ascii="黑体" w:eastAsia="黑体" w:hAnsi="华文细黑"/>
                <w:sz w:val="20"/>
              </w:rPr>
              <w:t xml:space="preserve">    话：</w:t>
            </w:r>
            <w:r w:rsidR="00BA10A0">
              <w:rPr>
                <w:rFonts w:ascii="黑体" w:eastAsia="黑体" w:hAnsi="华文细黑" w:hint="eastAsia"/>
                <w:sz w:val="20"/>
              </w:rPr>
              <w:t>84997663</w:t>
            </w:r>
          </w:p>
          <w:p w:rsidR="005A6642" w:rsidRDefault="005A6642">
            <w:pPr>
              <w:spacing w:before="20" w:after="20"/>
              <w:rPr>
                <w:rFonts w:ascii="黑体" w:eastAsia="黑体" w:hAnsi="华文细黑"/>
                <w:sz w:val="20"/>
              </w:rPr>
            </w:pPr>
            <w:r>
              <w:rPr>
                <w:rFonts w:ascii="黑体" w:eastAsia="黑体" w:hAnsi="华文细黑" w:hint="eastAsia"/>
                <w:sz w:val="20"/>
              </w:rPr>
              <w:t>传</w:t>
            </w:r>
            <w:r>
              <w:rPr>
                <w:rFonts w:ascii="黑体" w:eastAsia="黑体" w:hAnsi="华文细黑"/>
                <w:sz w:val="20"/>
              </w:rPr>
              <w:t xml:space="preserve">    真：</w:t>
            </w:r>
            <w:r w:rsidR="00BA10A0">
              <w:rPr>
                <w:rFonts w:ascii="黑体" w:eastAsia="黑体" w:hAnsi="华文细黑" w:hint="eastAsia"/>
                <w:sz w:val="20"/>
              </w:rPr>
              <w:t>84997663</w:t>
            </w:r>
          </w:p>
          <w:p w:rsidR="005A6642" w:rsidRDefault="005A6642">
            <w:pPr>
              <w:spacing w:before="20" w:after="20"/>
              <w:rPr>
                <w:rFonts w:ascii="黑体" w:eastAsia="黑体" w:hAnsi="华文细黑"/>
                <w:sz w:val="20"/>
              </w:rPr>
            </w:pPr>
            <w:r>
              <w:rPr>
                <w:rFonts w:ascii="黑体" w:eastAsia="黑体" w:hAnsi="华文细黑" w:hint="eastAsia"/>
                <w:sz w:val="20"/>
              </w:rPr>
              <w:t>授权代表：</w:t>
            </w: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sz w:val="20"/>
              </w:rPr>
            </w:pPr>
            <w:r>
              <w:rPr>
                <w:rFonts w:ascii="黑体" w:eastAsia="黑体" w:hAnsi="华文细黑" w:hint="eastAsia"/>
                <w:sz w:val="20"/>
              </w:rPr>
              <w:t>日    期：</w:t>
            </w:r>
            <w:r>
              <w:rPr>
                <w:rFonts w:ascii="黑体" w:eastAsia="黑体" w:hAnsi="华文细黑"/>
                <w:sz w:val="20"/>
              </w:rPr>
              <w:t xml:space="preserve">         年 </w:t>
            </w:r>
            <w:r>
              <w:rPr>
                <w:rFonts w:ascii="黑体" w:eastAsia="黑体" w:hAnsi="华文细黑" w:hint="eastAsia"/>
                <w:sz w:val="20"/>
              </w:rPr>
              <w:t xml:space="preserve">    </w:t>
            </w:r>
            <w:r>
              <w:rPr>
                <w:rFonts w:ascii="黑体" w:eastAsia="黑体" w:hAnsi="华文细黑"/>
                <w:sz w:val="20"/>
              </w:rPr>
              <w:t xml:space="preserve"> 月 </w:t>
            </w:r>
            <w:r>
              <w:rPr>
                <w:rFonts w:ascii="黑体" w:eastAsia="黑体" w:hAnsi="华文细黑" w:hint="eastAsia"/>
                <w:sz w:val="20"/>
              </w:rPr>
              <w:t xml:space="preserve">    </w:t>
            </w:r>
            <w:r>
              <w:rPr>
                <w:rFonts w:ascii="黑体" w:eastAsia="黑体" w:hAnsi="华文细黑"/>
                <w:sz w:val="20"/>
              </w:rPr>
              <w:t xml:space="preserve"> 日</w:t>
            </w:r>
          </w:p>
        </w:tc>
      </w:tr>
    </w:tbl>
    <w:p w:rsidR="005A6642" w:rsidRDefault="005A6642">
      <w:pPr>
        <w:spacing w:line="380" w:lineRule="exact"/>
        <w:rPr>
          <w:szCs w:val="21"/>
        </w:rPr>
      </w:pPr>
      <w:r>
        <w:rPr>
          <w:rFonts w:ascii="黑体" w:eastAsia="黑体" w:hAnsi="华文细黑" w:hint="eastAsia"/>
          <w:sz w:val="20"/>
        </w:rPr>
        <w:t>1.任何对本合同条款的变更，均应由甲乙双方协商一致以书面形式作出，经双方签字并盖章后生效。任何一方擅自变更的，均属无效。擅自变更一方应当赔偿因此给对方造成的损失，并承担相应的法律责任。</w:t>
      </w:r>
    </w:p>
    <w:p w:rsidR="005A6642" w:rsidRDefault="005A6642">
      <w:pPr>
        <w:spacing w:line="380" w:lineRule="exact"/>
        <w:rPr>
          <w:rFonts w:ascii="黑体" w:eastAsia="黑体" w:hAnsi="华文细黑"/>
          <w:sz w:val="20"/>
        </w:rPr>
      </w:pPr>
      <w:r>
        <w:rPr>
          <w:rFonts w:ascii="黑体" w:eastAsia="黑体" w:hAnsi="华文细黑" w:hint="eastAsia"/>
          <w:sz w:val="20"/>
        </w:rPr>
        <w:t>2.本合同未尽事宜，由甲乙双方友好协商签订书面补充协议/解决。书面补充协议经双方签字并盖章后生效，作为本合同的重要组成部分，与本合同具有同等法律效力。</w:t>
      </w:r>
    </w:p>
    <w:p w:rsidR="005A6642" w:rsidRDefault="005A6642">
      <w:pPr>
        <w:spacing w:line="380" w:lineRule="exact"/>
        <w:rPr>
          <w:rFonts w:ascii="黑体" w:eastAsia="黑体" w:hAnsi="华文细黑"/>
          <w:sz w:val="20"/>
        </w:rPr>
      </w:pPr>
      <w:r>
        <w:rPr>
          <w:rFonts w:ascii="黑体" w:eastAsia="黑体" w:hAnsi="华文细黑"/>
          <w:sz w:val="20"/>
        </w:rPr>
        <w:t>3.</w:t>
      </w:r>
      <w:r>
        <w:rPr>
          <w:rFonts w:ascii="黑体" w:eastAsia="黑体" w:hAnsi="华文细黑" w:hint="eastAsia"/>
          <w:sz w:val="20"/>
        </w:rPr>
        <w:t>本合同由甲乙双方签字并盖章后生效，以最后一方签字日期为本合同生效日期。</w:t>
      </w:r>
    </w:p>
    <w:p w:rsidR="005A6642" w:rsidRDefault="005A6642">
      <w:pPr>
        <w:spacing w:line="380" w:lineRule="exact"/>
        <w:rPr>
          <w:rFonts w:ascii="黑体" w:eastAsia="黑体" w:hAnsi="华文细黑"/>
          <w:sz w:val="20"/>
        </w:rPr>
      </w:pPr>
      <w:r>
        <w:rPr>
          <w:rFonts w:ascii="黑体" w:eastAsia="黑体" w:hAnsi="华文细黑"/>
          <w:sz w:val="20"/>
        </w:rPr>
        <w:t>4</w:t>
      </w:r>
      <w:r>
        <w:rPr>
          <w:rFonts w:ascii="黑体" w:eastAsia="黑体" w:hAnsi="华文细黑" w:hint="eastAsia"/>
          <w:sz w:val="20"/>
        </w:rPr>
        <w:t>.本合同一式</w:t>
      </w:r>
      <w:r>
        <w:rPr>
          <w:rFonts w:ascii="黑体" w:eastAsia="黑体" w:hAnsi="华文细黑" w:hint="eastAsia"/>
          <w:sz w:val="20"/>
          <w:u w:val="single"/>
        </w:rPr>
        <w:t xml:space="preserve"> 贰 </w:t>
      </w:r>
      <w:r>
        <w:rPr>
          <w:rFonts w:ascii="黑体" w:eastAsia="黑体" w:hAnsi="华文细黑" w:hint="eastAsia"/>
          <w:sz w:val="20"/>
        </w:rPr>
        <w:t>份，甲方持</w:t>
      </w:r>
      <w:r>
        <w:rPr>
          <w:rFonts w:ascii="黑体" w:eastAsia="黑体" w:hAnsi="华文细黑" w:hint="eastAsia"/>
          <w:sz w:val="20"/>
          <w:u w:val="single"/>
        </w:rPr>
        <w:t xml:space="preserve"> 壹 </w:t>
      </w:r>
      <w:r>
        <w:rPr>
          <w:rFonts w:ascii="黑体" w:eastAsia="黑体" w:hAnsi="华文细黑" w:hint="eastAsia"/>
          <w:sz w:val="20"/>
        </w:rPr>
        <w:t>份，乙方持</w:t>
      </w:r>
      <w:r>
        <w:rPr>
          <w:rFonts w:ascii="黑体" w:eastAsia="黑体" w:hAnsi="华文细黑"/>
          <w:sz w:val="20"/>
          <w:u w:val="single"/>
        </w:rPr>
        <w:t xml:space="preserve"> </w:t>
      </w:r>
      <w:r>
        <w:rPr>
          <w:rFonts w:ascii="黑体" w:eastAsia="黑体" w:hAnsi="华文细黑" w:hint="eastAsia"/>
          <w:sz w:val="20"/>
          <w:u w:val="single"/>
        </w:rPr>
        <w:t>壹</w:t>
      </w:r>
      <w:r>
        <w:rPr>
          <w:rFonts w:ascii="黑体" w:eastAsia="黑体" w:hAnsi="华文细黑"/>
          <w:sz w:val="20"/>
          <w:u w:val="single"/>
        </w:rPr>
        <w:t xml:space="preserve"> </w:t>
      </w:r>
      <w:r>
        <w:rPr>
          <w:rFonts w:ascii="黑体" w:eastAsia="黑体" w:hAnsi="华文细黑" w:hint="eastAsia"/>
          <w:sz w:val="20"/>
        </w:rPr>
        <w:t>份，均具有同等法律效力。</w:t>
      </w:r>
    </w:p>
    <w:p w:rsidR="005A6642" w:rsidRDefault="005A6642">
      <w:pPr>
        <w:spacing w:line="380" w:lineRule="exact"/>
        <w:rPr>
          <w:rFonts w:ascii="黑体" w:eastAsia="黑体" w:hAnsi="华文细黑"/>
          <w:sz w:val="20"/>
        </w:rPr>
      </w:pPr>
    </w:p>
    <w:p w:rsidR="005A6642" w:rsidRDefault="005A6642">
      <w:pPr>
        <w:spacing w:line="380" w:lineRule="exact"/>
        <w:rPr>
          <w:rFonts w:ascii="黑体" w:eastAsia="黑体" w:hAnsi="华文细黑"/>
          <w:sz w:val="20"/>
        </w:rPr>
      </w:pPr>
    </w:p>
    <w:p w:rsidR="005A6642" w:rsidRDefault="005A6642">
      <w:pPr>
        <w:spacing w:line="380" w:lineRule="exact"/>
        <w:rPr>
          <w:rFonts w:ascii="黑体" w:eastAsia="黑体"/>
          <w:sz w:val="24"/>
        </w:rPr>
      </w:pPr>
    </w:p>
    <w:sectPr w:rsidR="005A6642" w:rsidSect="00AB4A5B">
      <w:headerReference w:type="default" r:id="rId7"/>
      <w:footerReference w:type="default" r:id="rId8"/>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A71" w:rsidRDefault="00FA1A71">
      <w:r>
        <w:separator/>
      </w:r>
    </w:p>
  </w:endnote>
  <w:endnote w:type="continuationSeparator" w:id="0">
    <w:p w:rsidR="00FA1A71" w:rsidRDefault="00FA1A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charset w:val="50"/>
    <w:family w:val="auto"/>
    <w:pitch w:val="variable"/>
    <w:sig w:usb0="00000287" w:usb1="080F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D00" w:rsidRDefault="00270D00">
    <w:pPr>
      <w:pStyle w:val="a8"/>
      <w:jc w:val="center"/>
      <w:rPr>
        <w:rFonts w:ascii="宋体" w:hAnsi="宋体"/>
      </w:rPr>
    </w:pPr>
    <w:r>
      <w:rPr>
        <w:rStyle w:val="a4"/>
        <w:rFonts w:hint="eastAsia"/>
      </w:rPr>
      <w:t xml:space="preserve">                                   </w:t>
    </w:r>
    <w:r>
      <w:rPr>
        <w:rStyle w:val="a4"/>
        <w:rFonts w:ascii="宋体" w:hAnsi="宋体" w:hint="eastAsia"/>
      </w:rPr>
      <w:t xml:space="preserve"> </w:t>
    </w:r>
    <w:r>
      <w:rPr>
        <w:rStyle w:val="a4"/>
        <w:rFonts w:ascii="宋体" w:hAnsi="宋体" w:hint="eastAsia"/>
      </w:rPr>
      <w:t>第</w:t>
    </w:r>
    <w:r>
      <w:rPr>
        <w:rFonts w:ascii="宋体" w:hAnsi="宋体"/>
      </w:rPr>
      <w:fldChar w:fldCharType="begin"/>
    </w:r>
    <w:r>
      <w:rPr>
        <w:rStyle w:val="a4"/>
        <w:rFonts w:ascii="宋体" w:hAnsi="宋体"/>
      </w:rPr>
      <w:instrText xml:space="preserve"> PAGE </w:instrText>
    </w:r>
    <w:r>
      <w:rPr>
        <w:rFonts w:ascii="宋体" w:hAnsi="宋体"/>
      </w:rPr>
      <w:fldChar w:fldCharType="separate"/>
    </w:r>
    <w:r>
      <w:rPr>
        <w:rStyle w:val="a4"/>
        <w:rFonts w:ascii="宋体" w:hAnsi="宋体"/>
        <w:noProof/>
      </w:rPr>
      <w:t>1</w:t>
    </w:r>
    <w:r>
      <w:rPr>
        <w:rFonts w:ascii="宋体" w:hAnsi="宋体"/>
      </w:rPr>
      <w:fldChar w:fldCharType="end"/>
    </w:r>
    <w:r>
      <w:rPr>
        <w:rStyle w:val="a4"/>
        <w:rFonts w:ascii="宋体" w:hAnsi="宋体" w:hint="eastAsia"/>
      </w:rPr>
      <w:t>页，共</w:t>
    </w:r>
    <w:r>
      <w:rPr>
        <w:rFonts w:ascii="宋体" w:hAnsi="宋体"/>
      </w:rPr>
      <w:fldChar w:fldCharType="begin"/>
    </w:r>
    <w:r>
      <w:rPr>
        <w:rStyle w:val="a4"/>
        <w:rFonts w:ascii="宋体" w:hAnsi="宋体"/>
      </w:rPr>
      <w:instrText xml:space="preserve"> NUMPAGES </w:instrText>
    </w:r>
    <w:r>
      <w:rPr>
        <w:rFonts w:ascii="宋体" w:hAnsi="宋体"/>
      </w:rPr>
      <w:fldChar w:fldCharType="separate"/>
    </w:r>
    <w:r>
      <w:rPr>
        <w:rStyle w:val="a4"/>
        <w:rFonts w:ascii="宋体" w:hAnsi="宋体"/>
        <w:noProof/>
      </w:rPr>
      <w:t>3</w:t>
    </w:r>
    <w:r>
      <w:rPr>
        <w:rFonts w:ascii="宋体" w:hAnsi="宋体"/>
      </w:rPr>
      <w:fldChar w:fldCharType="end"/>
    </w:r>
    <w:r>
      <w:rPr>
        <w:rStyle w:val="a4"/>
        <w:rFonts w:ascii="宋体" w:hAnsi="宋体" w:hint="eastAsia"/>
      </w:rPr>
      <w:t>页                           委托制作合同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A71" w:rsidRDefault="00FA1A71">
      <w:r>
        <w:separator/>
      </w:r>
    </w:p>
  </w:footnote>
  <w:footnote w:type="continuationSeparator" w:id="0">
    <w:p w:rsidR="00FA1A71" w:rsidRDefault="00FA1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D00" w:rsidRDefault="00270D00">
    <w:pPr>
      <w:pStyle w:val="a7"/>
      <w:pBdr>
        <w:bottom w:val="single" w:sz="6" w:space="0" w:color="auto"/>
      </w:pBd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37FB3"/>
    <w:multiLevelType w:val="multilevel"/>
    <w:tmpl w:val="3E737FB3"/>
    <w:lvl w:ilvl="0">
      <w:start w:val="1"/>
      <w:numFmt w:val="decimal"/>
      <w:lvlText w:val="%1."/>
      <w:lvlJc w:val="left"/>
      <w:pPr>
        <w:ind w:left="360" w:hanging="360"/>
      </w:pPr>
      <w:rPr>
        <w:rFonts w:hint="eastAsia"/>
        <w:u w:val="none"/>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70B36552"/>
    <w:multiLevelType w:val="multilevel"/>
    <w:tmpl w:val="70B36552"/>
    <w:lvl w:ilvl="0">
      <w:start w:val="1"/>
      <w:numFmt w:val="japaneseCounting"/>
      <w:lvlText w:val="%1、"/>
      <w:lvlJc w:val="left"/>
      <w:pPr>
        <w:tabs>
          <w:tab w:val="num" w:pos="420"/>
        </w:tabs>
        <w:ind w:left="420" w:hanging="420"/>
      </w:pPr>
      <w:rPr>
        <w:rFonts w:hint="eastAsia"/>
        <w:b/>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
  <w:rsids>
    <w:rsidRoot w:val="00945518"/>
    <w:rsid w:val="00002AED"/>
    <w:rsid w:val="00005F3C"/>
    <w:rsid w:val="000240E2"/>
    <w:rsid w:val="000368E7"/>
    <w:rsid w:val="00095517"/>
    <w:rsid w:val="000A6EA4"/>
    <w:rsid w:val="000D16F1"/>
    <w:rsid w:val="000D2AE9"/>
    <w:rsid w:val="001147B9"/>
    <w:rsid w:val="0012798E"/>
    <w:rsid w:val="00132C19"/>
    <w:rsid w:val="0013557F"/>
    <w:rsid w:val="001502EF"/>
    <w:rsid w:val="00162B51"/>
    <w:rsid w:val="001A2C8A"/>
    <w:rsid w:val="001A5206"/>
    <w:rsid w:val="001C204E"/>
    <w:rsid w:val="001D7AAF"/>
    <w:rsid w:val="0020582D"/>
    <w:rsid w:val="00243FA3"/>
    <w:rsid w:val="00261377"/>
    <w:rsid w:val="002627FE"/>
    <w:rsid w:val="002633EB"/>
    <w:rsid w:val="0026496A"/>
    <w:rsid w:val="00270D00"/>
    <w:rsid w:val="00273848"/>
    <w:rsid w:val="00282A35"/>
    <w:rsid w:val="002A370D"/>
    <w:rsid w:val="002A69CC"/>
    <w:rsid w:val="002C14D8"/>
    <w:rsid w:val="002C2E4B"/>
    <w:rsid w:val="002C645F"/>
    <w:rsid w:val="002D1B5C"/>
    <w:rsid w:val="002D4D34"/>
    <w:rsid w:val="002D7266"/>
    <w:rsid w:val="002E7CBD"/>
    <w:rsid w:val="002F6372"/>
    <w:rsid w:val="00314A8C"/>
    <w:rsid w:val="00320084"/>
    <w:rsid w:val="003558D9"/>
    <w:rsid w:val="00356D47"/>
    <w:rsid w:val="00373B4F"/>
    <w:rsid w:val="00393729"/>
    <w:rsid w:val="003A325C"/>
    <w:rsid w:val="003E1492"/>
    <w:rsid w:val="003F281F"/>
    <w:rsid w:val="00400199"/>
    <w:rsid w:val="00423F12"/>
    <w:rsid w:val="00436113"/>
    <w:rsid w:val="00436B6A"/>
    <w:rsid w:val="00464ED8"/>
    <w:rsid w:val="00466834"/>
    <w:rsid w:val="00474C88"/>
    <w:rsid w:val="004958F4"/>
    <w:rsid w:val="004A6568"/>
    <w:rsid w:val="004A6613"/>
    <w:rsid w:val="004E00BB"/>
    <w:rsid w:val="004F5A54"/>
    <w:rsid w:val="00502C81"/>
    <w:rsid w:val="0050382E"/>
    <w:rsid w:val="00504D7A"/>
    <w:rsid w:val="0053055F"/>
    <w:rsid w:val="00546A08"/>
    <w:rsid w:val="00551C06"/>
    <w:rsid w:val="0057175B"/>
    <w:rsid w:val="005744CF"/>
    <w:rsid w:val="00590398"/>
    <w:rsid w:val="005A6642"/>
    <w:rsid w:val="005B3E2C"/>
    <w:rsid w:val="005B6FA6"/>
    <w:rsid w:val="005B7E3B"/>
    <w:rsid w:val="005C1E25"/>
    <w:rsid w:val="005C5811"/>
    <w:rsid w:val="0060080C"/>
    <w:rsid w:val="00601B2F"/>
    <w:rsid w:val="006046E3"/>
    <w:rsid w:val="00614BF1"/>
    <w:rsid w:val="00660E1F"/>
    <w:rsid w:val="006779E1"/>
    <w:rsid w:val="00683F8B"/>
    <w:rsid w:val="00695801"/>
    <w:rsid w:val="0069798D"/>
    <w:rsid w:val="006B3D5C"/>
    <w:rsid w:val="006D48FA"/>
    <w:rsid w:val="006E4C1B"/>
    <w:rsid w:val="006E71FF"/>
    <w:rsid w:val="006F371D"/>
    <w:rsid w:val="00727D8C"/>
    <w:rsid w:val="0073384F"/>
    <w:rsid w:val="00746971"/>
    <w:rsid w:val="0077537C"/>
    <w:rsid w:val="0077601A"/>
    <w:rsid w:val="00776088"/>
    <w:rsid w:val="007A20EC"/>
    <w:rsid w:val="007C563F"/>
    <w:rsid w:val="007E216C"/>
    <w:rsid w:val="007E6708"/>
    <w:rsid w:val="00810D35"/>
    <w:rsid w:val="008156A2"/>
    <w:rsid w:val="008163C4"/>
    <w:rsid w:val="00834235"/>
    <w:rsid w:val="008474B1"/>
    <w:rsid w:val="00852F30"/>
    <w:rsid w:val="00853D5C"/>
    <w:rsid w:val="00877AFC"/>
    <w:rsid w:val="00896086"/>
    <w:rsid w:val="008B6F9F"/>
    <w:rsid w:val="008C0585"/>
    <w:rsid w:val="008C7486"/>
    <w:rsid w:val="008D77CF"/>
    <w:rsid w:val="008F0091"/>
    <w:rsid w:val="008F4206"/>
    <w:rsid w:val="00902C49"/>
    <w:rsid w:val="0092604E"/>
    <w:rsid w:val="00945518"/>
    <w:rsid w:val="00946A9C"/>
    <w:rsid w:val="00965A32"/>
    <w:rsid w:val="00965AB2"/>
    <w:rsid w:val="00974DE3"/>
    <w:rsid w:val="009828C8"/>
    <w:rsid w:val="00991B48"/>
    <w:rsid w:val="009A1015"/>
    <w:rsid w:val="009A2321"/>
    <w:rsid w:val="009B4BCD"/>
    <w:rsid w:val="009B524A"/>
    <w:rsid w:val="009B58CA"/>
    <w:rsid w:val="009D44B0"/>
    <w:rsid w:val="009E1E4D"/>
    <w:rsid w:val="009E352B"/>
    <w:rsid w:val="009E3B80"/>
    <w:rsid w:val="009E6E8B"/>
    <w:rsid w:val="00A063F8"/>
    <w:rsid w:val="00A27D98"/>
    <w:rsid w:val="00A30277"/>
    <w:rsid w:val="00A30A45"/>
    <w:rsid w:val="00A432A5"/>
    <w:rsid w:val="00A650F4"/>
    <w:rsid w:val="00A66081"/>
    <w:rsid w:val="00A72880"/>
    <w:rsid w:val="00A730F6"/>
    <w:rsid w:val="00A73C0C"/>
    <w:rsid w:val="00A76277"/>
    <w:rsid w:val="00A77359"/>
    <w:rsid w:val="00AB4A5B"/>
    <w:rsid w:val="00AC49D7"/>
    <w:rsid w:val="00AC7A55"/>
    <w:rsid w:val="00B12CA5"/>
    <w:rsid w:val="00B40A5F"/>
    <w:rsid w:val="00B544D7"/>
    <w:rsid w:val="00B63C59"/>
    <w:rsid w:val="00B645C8"/>
    <w:rsid w:val="00B75623"/>
    <w:rsid w:val="00BA10A0"/>
    <w:rsid w:val="00BD601A"/>
    <w:rsid w:val="00C111CE"/>
    <w:rsid w:val="00C1417E"/>
    <w:rsid w:val="00C22E37"/>
    <w:rsid w:val="00C438E7"/>
    <w:rsid w:val="00C61F7D"/>
    <w:rsid w:val="00C70CE4"/>
    <w:rsid w:val="00C74553"/>
    <w:rsid w:val="00C91D61"/>
    <w:rsid w:val="00C96AB7"/>
    <w:rsid w:val="00CA0642"/>
    <w:rsid w:val="00CD5836"/>
    <w:rsid w:val="00CF5171"/>
    <w:rsid w:val="00D042A0"/>
    <w:rsid w:val="00D247A4"/>
    <w:rsid w:val="00D33007"/>
    <w:rsid w:val="00D4055D"/>
    <w:rsid w:val="00D537B7"/>
    <w:rsid w:val="00D802CC"/>
    <w:rsid w:val="00D82444"/>
    <w:rsid w:val="00DA3EA8"/>
    <w:rsid w:val="00DA5DA0"/>
    <w:rsid w:val="00DC0666"/>
    <w:rsid w:val="00DD1D48"/>
    <w:rsid w:val="00DD2F21"/>
    <w:rsid w:val="00DD483E"/>
    <w:rsid w:val="00DD7338"/>
    <w:rsid w:val="00DE78C0"/>
    <w:rsid w:val="00DF31AC"/>
    <w:rsid w:val="00E01929"/>
    <w:rsid w:val="00E164F9"/>
    <w:rsid w:val="00E248B6"/>
    <w:rsid w:val="00E35A09"/>
    <w:rsid w:val="00E35B13"/>
    <w:rsid w:val="00E81574"/>
    <w:rsid w:val="00E97619"/>
    <w:rsid w:val="00EB19F9"/>
    <w:rsid w:val="00EC2C2A"/>
    <w:rsid w:val="00F3118C"/>
    <w:rsid w:val="00F864DC"/>
    <w:rsid w:val="00F867F6"/>
    <w:rsid w:val="00FA16C0"/>
    <w:rsid w:val="00FA1A71"/>
    <w:rsid w:val="00FA77EA"/>
    <w:rsid w:val="00FF08C4"/>
    <w:rsid w:val="0BC90FDD"/>
    <w:rsid w:val="10F85A72"/>
    <w:rsid w:val="18DF74A6"/>
    <w:rsid w:val="1EFC347F"/>
    <w:rsid w:val="210A1A06"/>
    <w:rsid w:val="21FE1D78"/>
    <w:rsid w:val="2EB065BA"/>
    <w:rsid w:val="412307E7"/>
    <w:rsid w:val="41374F89"/>
    <w:rsid w:val="41D11D2E"/>
    <w:rsid w:val="439040CB"/>
    <w:rsid w:val="4CDA6376"/>
    <w:rsid w:val="4EC80E21"/>
    <w:rsid w:val="5CDA1A0B"/>
    <w:rsid w:val="69877D19"/>
    <w:rsid w:val="6FF70371"/>
    <w:rsid w:val="72420E44"/>
    <w:rsid w:val="745E64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lsdException w:name="header" w:uiPriority="0" w:unhideWhenUsed="0"/>
    <w:lsdException w:name="footer" w:uiPriority="0" w:unhideWhenUsed="0"/>
    <w:lsdException w:name="caption" w:uiPriority="35" w:qFormat="1"/>
    <w:lsdException w:name="annotation reference" w:semiHidden="0" w:uiPriority="0"/>
    <w:lsdException w:name="page number" w:uiPriority="0" w:unhideWhenUsed="0"/>
    <w:lsdException w:name="Title" w:semiHidden="0" w:uiPriority="10" w:unhideWhenUsed="0" w:qFormat="1"/>
    <w:lsdException w:name="Default Paragraph Font" w:uiPriority="0" w:unhideWhenUsed="0"/>
    <w:lsdException w:name="Body Text Inde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AB4A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nhideWhenUsed/>
    <w:rsid w:val="00AB4A5B"/>
    <w:rPr>
      <w:sz w:val="21"/>
      <w:szCs w:val="21"/>
    </w:rPr>
  </w:style>
  <w:style w:type="character" w:styleId="a4">
    <w:name w:val="page number"/>
    <w:basedOn w:val="a0"/>
    <w:semiHidden/>
    <w:rsid w:val="00AB4A5B"/>
  </w:style>
  <w:style w:type="character" w:customStyle="1" w:styleId="Char">
    <w:name w:val="批注框文本 Char"/>
    <w:link w:val="a5"/>
    <w:uiPriority w:val="99"/>
    <w:semiHidden/>
    <w:rsid w:val="00AB4A5B"/>
    <w:rPr>
      <w:kern w:val="2"/>
      <w:sz w:val="18"/>
      <w:szCs w:val="18"/>
    </w:rPr>
  </w:style>
  <w:style w:type="character" w:customStyle="1" w:styleId="Char0">
    <w:name w:val="批注文字 Char"/>
    <w:link w:val="a6"/>
    <w:semiHidden/>
    <w:rsid w:val="00AB4A5B"/>
    <w:rPr>
      <w:kern w:val="2"/>
      <w:sz w:val="21"/>
    </w:rPr>
  </w:style>
  <w:style w:type="paragraph" w:styleId="a7">
    <w:name w:val="header"/>
    <w:basedOn w:val="a"/>
    <w:semiHidden/>
    <w:rsid w:val="00AB4A5B"/>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Char"/>
    <w:uiPriority w:val="99"/>
    <w:unhideWhenUsed/>
    <w:rsid w:val="00AB4A5B"/>
    <w:rPr>
      <w:sz w:val="18"/>
      <w:szCs w:val="18"/>
    </w:rPr>
  </w:style>
  <w:style w:type="paragraph" w:styleId="a6">
    <w:name w:val="annotation text"/>
    <w:basedOn w:val="a"/>
    <w:link w:val="Char0"/>
    <w:unhideWhenUsed/>
    <w:rsid w:val="00AB4A5B"/>
    <w:pPr>
      <w:jc w:val="left"/>
    </w:pPr>
    <w:rPr>
      <w:szCs w:val="20"/>
    </w:rPr>
  </w:style>
  <w:style w:type="paragraph" w:styleId="a8">
    <w:name w:val="footer"/>
    <w:basedOn w:val="a"/>
    <w:semiHidden/>
    <w:rsid w:val="00AB4A5B"/>
    <w:pPr>
      <w:tabs>
        <w:tab w:val="center" w:pos="4153"/>
        <w:tab w:val="right" w:pos="8306"/>
      </w:tabs>
      <w:snapToGrid w:val="0"/>
      <w:jc w:val="left"/>
    </w:pPr>
    <w:rPr>
      <w:sz w:val="18"/>
      <w:szCs w:val="18"/>
    </w:rPr>
  </w:style>
  <w:style w:type="paragraph" w:styleId="a9">
    <w:name w:val="Body Text Indent"/>
    <w:basedOn w:val="a"/>
    <w:semiHidden/>
    <w:rsid w:val="00AB4A5B"/>
    <w:pPr>
      <w:spacing w:line="380" w:lineRule="exact"/>
      <w:ind w:firstLineChars="180" w:firstLine="360"/>
    </w:pPr>
    <w:rPr>
      <w:rFonts w:ascii="华文细黑" w:eastAsia="华文细黑" w:hAnsi="华文细黑"/>
      <w:sz w:val="20"/>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466</Words>
  <Characters>2662</Characters>
  <Application>Microsoft Office Word</Application>
  <DocSecurity>0</DocSecurity>
  <PresentationFormat/>
  <Lines>22</Lines>
  <Paragraphs>6</Paragraphs>
  <Slides>0</Slides>
  <Notes>0</Notes>
  <HiddenSlides>0</HiddenSlides>
  <MMClips>0</MMClips>
  <ScaleCrop>false</ScaleCrop>
  <Company>CCTV</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 托 制 作 合 同</dc:title>
  <dc:creator>test03</dc:creator>
  <cp:lastModifiedBy>Administrator</cp:lastModifiedBy>
  <cp:revision>13</cp:revision>
  <cp:lastPrinted>2018-05-29T08:30:00Z</cp:lastPrinted>
  <dcterms:created xsi:type="dcterms:W3CDTF">2018-05-29T04:10:00Z</dcterms:created>
  <dcterms:modified xsi:type="dcterms:W3CDTF">2018-05-29T09:01:00Z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