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A8E1" w14:textId="2C8383FD" w:rsidR="00130F5B" w:rsidRDefault="00130F5B" w:rsidP="009641D9">
      <w:pPr>
        <w:pStyle w:val="Nadpis1"/>
        <w:spacing w:before="100" w:beforeAutospacing="1"/>
      </w:pPr>
      <w:proofErr w:type="spellStart"/>
      <w:r>
        <w:t>Scenario</w:t>
      </w:r>
      <w:proofErr w:type="spellEnd"/>
    </w:p>
    <w:p w14:paraId="1431FB7A" w14:textId="102D646E" w:rsidR="00130F5B" w:rsidRPr="00130F5B" w:rsidRDefault="00130F5B" w:rsidP="00130F5B">
      <w:pPr>
        <w:pStyle w:val="Standard"/>
      </w:pPr>
      <w:r w:rsidRPr="00130F5B">
        <w:t xml:space="preserve">Třída </w:t>
      </w:r>
      <w:proofErr w:type="spellStart"/>
      <w:r w:rsidRPr="00130F5B">
        <w:t>Scenario</w:t>
      </w:r>
      <w:proofErr w:type="spellEnd"/>
      <w:r w:rsidRPr="00130F5B">
        <w:t xml:space="preserve"> představuje správce objektů, které implementují rozhraní </w:t>
      </w:r>
      <w:proofErr w:type="spellStart"/>
      <w:r w:rsidRPr="00130F5B">
        <w:t>INaboj</w:t>
      </w:r>
      <w:proofErr w:type="spellEnd"/>
      <w:r w:rsidRPr="00130F5B">
        <w:t xml:space="preserve">, </w:t>
      </w:r>
      <w:r w:rsidR="00733B3B">
        <w:t xml:space="preserve">a </w:t>
      </w:r>
      <w:proofErr w:type="spellStart"/>
      <w:r w:rsidR="00733B3B">
        <w:t>IProbe</w:t>
      </w:r>
      <w:proofErr w:type="spellEnd"/>
      <w:r w:rsidR="00733B3B">
        <w:t xml:space="preserve"> </w:t>
      </w:r>
      <w:r w:rsidRPr="00130F5B">
        <w:t>a umožňuje jejich přidávání, odebírání, získávání jejich pozic a kreslení celého scénáře na grafickém plátně.</w:t>
      </w:r>
    </w:p>
    <w:p w14:paraId="75530B31" w14:textId="77777777" w:rsidR="00130F5B" w:rsidRPr="00130F5B" w:rsidRDefault="00130F5B" w:rsidP="00130F5B">
      <w:pPr>
        <w:pStyle w:val="Nadpis2"/>
      </w:pPr>
      <w:r w:rsidRPr="00130F5B">
        <w:t>Metody:</w:t>
      </w:r>
    </w:p>
    <w:p w14:paraId="0DE14EC4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r w:rsidRPr="00130F5B">
        <w:rPr>
          <w:b/>
          <w:bCs/>
        </w:rPr>
        <w:t>GetCharges</w:t>
      </w:r>
      <w:proofErr w:type="spellEnd"/>
    </w:p>
    <w:p w14:paraId="17976157" w14:textId="77777777" w:rsid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Vrací aktuální pole </w:t>
      </w:r>
      <w:proofErr w:type="spellStart"/>
      <w:r w:rsidRPr="00130F5B">
        <w:t>charges</w:t>
      </w:r>
      <w:proofErr w:type="spellEnd"/>
      <w:r w:rsidRPr="00130F5B">
        <w:t xml:space="preserve"> obsahující objekty typu </w:t>
      </w:r>
      <w:proofErr w:type="spellStart"/>
      <w:r w:rsidRPr="00130F5B">
        <w:t>INaboj</w:t>
      </w:r>
      <w:proofErr w:type="spellEnd"/>
      <w:r w:rsidRPr="00130F5B">
        <w:t>.</w:t>
      </w:r>
    </w:p>
    <w:p w14:paraId="51EB68D5" w14:textId="1E77FDAE" w:rsidR="00A67357" w:rsidRPr="00A67357" w:rsidRDefault="00A67357" w:rsidP="00A67357">
      <w:pPr>
        <w:pStyle w:val="Standard"/>
        <w:numPr>
          <w:ilvl w:val="0"/>
          <w:numId w:val="8"/>
        </w:numPr>
      </w:pPr>
      <w:proofErr w:type="spellStart"/>
      <w:r>
        <w:rPr>
          <w:b/>
          <w:bCs/>
        </w:rPr>
        <w:t>Save</w:t>
      </w:r>
      <w:proofErr w:type="spellEnd"/>
    </w:p>
    <w:p w14:paraId="7F1B5F0B" w14:textId="709C593E" w:rsidR="00A67357" w:rsidRDefault="00A67357" w:rsidP="00A67357">
      <w:pPr>
        <w:pStyle w:val="Standard"/>
        <w:numPr>
          <w:ilvl w:val="1"/>
          <w:numId w:val="8"/>
        </w:numPr>
      </w:pPr>
      <w:r>
        <w:t>Vrátí řetězec pro uložení</w:t>
      </w:r>
    </w:p>
    <w:p w14:paraId="7BFA4AD6" w14:textId="5A97E499" w:rsidR="00A67357" w:rsidRPr="00A67357" w:rsidRDefault="00A67357" w:rsidP="00A67357">
      <w:pPr>
        <w:pStyle w:val="Standard"/>
        <w:numPr>
          <w:ilvl w:val="0"/>
          <w:numId w:val="8"/>
        </w:numPr>
      </w:pPr>
      <w:proofErr w:type="spellStart"/>
      <w:r>
        <w:rPr>
          <w:b/>
          <w:bCs/>
        </w:rPr>
        <w:t>EmptyCharges</w:t>
      </w:r>
      <w:proofErr w:type="spellEnd"/>
    </w:p>
    <w:p w14:paraId="27700D95" w14:textId="4F70ED0D" w:rsidR="00A67357" w:rsidRDefault="00A67357" w:rsidP="00A67357">
      <w:pPr>
        <w:pStyle w:val="Standard"/>
        <w:numPr>
          <w:ilvl w:val="1"/>
          <w:numId w:val="8"/>
        </w:numPr>
      </w:pPr>
      <w:r>
        <w:t>Vyprázdní seznam nábojů</w:t>
      </w:r>
    </w:p>
    <w:p w14:paraId="36CBF030" w14:textId="1D3FEB24" w:rsidR="00A67357" w:rsidRDefault="00A67357" w:rsidP="00A67357">
      <w:pPr>
        <w:pStyle w:val="Standard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A67357">
        <w:rPr>
          <w:b/>
          <w:bCs/>
        </w:rPr>
        <w:t>CreateProbe</w:t>
      </w:r>
      <w:proofErr w:type="spellEnd"/>
      <w:r w:rsidRPr="00A67357">
        <w:rPr>
          <w:b/>
          <w:bCs/>
        </w:rPr>
        <w:t>(</w:t>
      </w:r>
      <w:proofErr w:type="spellStart"/>
      <w:proofErr w:type="gramEnd"/>
      <w:r w:rsidRPr="00A67357">
        <w:rPr>
          <w:b/>
          <w:bCs/>
        </w:rPr>
        <w:t>PointF</w:t>
      </w:r>
      <w:proofErr w:type="spellEnd"/>
      <w:r w:rsidRPr="00A67357">
        <w:rPr>
          <w:b/>
          <w:bCs/>
        </w:rPr>
        <w:t xml:space="preserve"> center, </w:t>
      </w:r>
      <w:proofErr w:type="spellStart"/>
      <w:r w:rsidRPr="00A67357">
        <w:rPr>
          <w:b/>
          <w:bCs/>
        </w:rPr>
        <w:t>float</w:t>
      </w:r>
      <w:proofErr w:type="spellEnd"/>
      <w:r w:rsidRPr="00A67357">
        <w:rPr>
          <w:b/>
          <w:bCs/>
        </w:rPr>
        <w:t xml:space="preserve"> </w:t>
      </w:r>
      <w:proofErr w:type="spellStart"/>
      <w:r w:rsidRPr="00A67357">
        <w:rPr>
          <w:b/>
          <w:bCs/>
        </w:rPr>
        <w:t>radius</w:t>
      </w:r>
      <w:proofErr w:type="spellEnd"/>
      <w:r w:rsidRPr="00A67357">
        <w:rPr>
          <w:b/>
          <w:bCs/>
        </w:rPr>
        <w:t xml:space="preserve">, </w:t>
      </w:r>
      <w:proofErr w:type="spellStart"/>
      <w:r w:rsidRPr="00A67357">
        <w:rPr>
          <w:b/>
          <w:bCs/>
        </w:rPr>
        <w:t>float</w:t>
      </w:r>
      <w:proofErr w:type="spellEnd"/>
      <w:r w:rsidRPr="00A67357">
        <w:rPr>
          <w:b/>
          <w:bCs/>
        </w:rPr>
        <w:t xml:space="preserve"> </w:t>
      </w:r>
      <w:proofErr w:type="spellStart"/>
      <w:r w:rsidRPr="00A67357">
        <w:rPr>
          <w:b/>
          <w:bCs/>
        </w:rPr>
        <w:t>anglePerSecond</w:t>
      </w:r>
      <w:proofErr w:type="spellEnd"/>
      <w:r w:rsidRPr="00A67357">
        <w:rPr>
          <w:b/>
          <w:bCs/>
        </w:rPr>
        <w:t>)</w:t>
      </w:r>
    </w:p>
    <w:p w14:paraId="0D7A33BD" w14:textId="144B48B3" w:rsidR="00EE2717" w:rsidRPr="00EE2717" w:rsidRDefault="00EE2717" w:rsidP="00EE2717">
      <w:pPr>
        <w:pStyle w:val="Standard"/>
        <w:numPr>
          <w:ilvl w:val="1"/>
          <w:numId w:val="8"/>
        </w:numPr>
        <w:rPr>
          <w:b/>
          <w:bCs/>
        </w:rPr>
      </w:pPr>
      <w:r>
        <w:t>Vytvoří sondu podle zadaných parametrů</w:t>
      </w:r>
    </w:p>
    <w:p w14:paraId="159A0EE3" w14:textId="382C777B" w:rsidR="00EE2717" w:rsidRDefault="00EE2717" w:rsidP="00EE2717">
      <w:pPr>
        <w:pStyle w:val="Standard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EE2717">
        <w:rPr>
          <w:b/>
          <w:bCs/>
        </w:rPr>
        <w:t>CreateProbe</w:t>
      </w:r>
      <w:proofErr w:type="spellEnd"/>
      <w:r w:rsidRPr="00EE2717">
        <w:rPr>
          <w:b/>
          <w:bCs/>
        </w:rPr>
        <w:t>(</w:t>
      </w:r>
      <w:proofErr w:type="spellStart"/>
      <w:proofErr w:type="gramEnd"/>
      <w:r w:rsidRPr="00EE2717">
        <w:rPr>
          <w:b/>
          <w:bCs/>
        </w:rPr>
        <w:t>PointF</w:t>
      </w:r>
      <w:proofErr w:type="spellEnd"/>
      <w:r w:rsidRPr="00EE2717">
        <w:rPr>
          <w:b/>
          <w:bCs/>
        </w:rPr>
        <w:t xml:space="preserve"> center, </w:t>
      </w:r>
      <w:proofErr w:type="spellStart"/>
      <w:r w:rsidRPr="00EE2717">
        <w:rPr>
          <w:b/>
          <w:bCs/>
        </w:rPr>
        <w:t>float</w:t>
      </w:r>
      <w:proofErr w:type="spellEnd"/>
      <w:r w:rsidRPr="00EE2717">
        <w:rPr>
          <w:b/>
          <w:bCs/>
        </w:rPr>
        <w:t xml:space="preserve"> </w:t>
      </w:r>
      <w:proofErr w:type="spellStart"/>
      <w:r w:rsidRPr="00EE2717">
        <w:rPr>
          <w:b/>
          <w:bCs/>
        </w:rPr>
        <w:t>radius</w:t>
      </w:r>
      <w:proofErr w:type="spellEnd"/>
      <w:r w:rsidRPr="00EE2717">
        <w:rPr>
          <w:b/>
          <w:bCs/>
        </w:rPr>
        <w:t xml:space="preserve">, </w:t>
      </w:r>
      <w:proofErr w:type="spellStart"/>
      <w:r w:rsidRPr="00EE2717">
        <w:rPr>
          <w:b/>
          <w:bCs/>
        </w:rPr>
        <w:t>string</w:t>
      </w:r>
      <w:proofErr w:type="spellEnd"/>
      <w:r w:rsidRPr="00EE2717">
        <w:rPr>
          <w:b/>
          <w:bCs/>
        </w:rPr>
        <w:t xml:space="preserve"> </w:t>
      </w:r>
      <w:proofErr w:type="spellStart"/>
      <w:r w:rsidRPr="00EE2717">
        <w:rPr>
          <w:b/>
          <w:bCs/>
        </w:rPr>
        <w:t>anglePerSecond</w:t>
      </w:r>
      <w:proofErr w:type="spellEnd"/>
      <w:r w:rsidRPr="00EE2717">
        <w:rPr>
          <w:b/>
          <w:bCs/>
        </w:rPr>
        <w:t>)</w:t>
      </w:r>
    </w:p>
    <w:p w14:paraId="5A880851" w14:textId="510D5776" w:rsidR="003B7C37" w:rsidRPr="00A67357" w:rsidRDefault="003B7C37" w:rsidP="003B7C37">
      <w:pPr>
        <w:pStyle w:val="Standard"/>
        <w:numPr>
          <w:ilvl w:val="1"/>
          <w:numId w:val="8"/>
        </w:numPr>
        <w:rPr>
          <w:b/>
          <w:bCs/>
        </w:rPr>
      </w:pPr>
      <w:r>
        <w:t>Vytvoří sondu podle zadaných parametrů</w:t>
      </w:r>
    </w:p>
    <w:p w14:paraId="257DF98F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AddCharge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INaboj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naboj</w:t>
      </w:r>
      <w:proofErr w:type="spellEnd"/>
      <w:r w:rsidRPr="00130F5B">
        <w:rPr>
          <w:b/>
          <w:bCs/>
        </w:rPr>
        <w:t>)</w:t>
      </w:r>
    </w:p>
    <w:p w14:paraId="36768CF2" w14:textId="160DE3D5" w:rsidR="003B7C37" w:rsidRDefault="00130F5B" w:rsidP="003B7C37">
      <w:pPr>
        <w:pStyle w:val="Standard"/>
        <w:numPr>
          <w:ilvl w:val="1"/>
          <w:numId w:val="8"/>
        </w:numPr>
      </w:pPr>
      <w:r w:rsidRPr="00130F5B">
        <w:t xml:space="preserve">Přidává nový náboj do pole </w:t>
      </w:r>
      <w:proofErr w:type="spellStart"/>
      <w:r w:rsidRPr="00130F5B">
        <w:t>charges</w:t>
      </w:r>
      <w:proofErr w:type="spellEnd"/>
    </w:p>
    <w:p w14:paraId="0877C2AF" w14:textId="1CF07464" w:rsidR="003B7C37" w:rsidRDefault="003B7C37" w:rsidP="003B7C37">
      <w:pPr>
        <w:pStyle w:val="Standard"/>
        <w:numPr>
          <w:ilvl w:val="0"/>
          <w:numId w:val="8"/>
        </w:numPr>
        <w:rPr>
          <w:b/>
          <w:bCs/>
        </w:rPr>
      </w:pPr>
      <w:proofErr w:type="spellStart"/>
      <w:r w:rsidRPr="003B7C37">
        <w:rPr>
          <w:b/>
          <w:bCs/>
        </w:rPr>
        <w:t>Load</w:t>
      </w:r>
      <w:proofErr w:type="spellEnd"/>
      <w:r w:rsidRPr="003B7C37">
        <w:rPr>
          <w:b/>
          <w:bCs/>
        </w:rPr>
        <w:t>(</w:t>
      </w:r>
      <w:proofErr w:type="spellStart"/>
      <w:proofErr w:type="gramStart"/>
      <w:r w:rsidRPr="003B7C37">
        <w:rPr>
          <w:b/>
          <w:bCs/>
        </w:rPr>
        <w:t>string</w:t>
      </w:r>
      <w:proofErr w:type="spellEnd"/>
      <w:r w:rsidRPr="003B7C37">
        <w:rPr>
          <w:b/>
          <w:bCs/>
        </w:rPr>
        <w:t>[</w:t>
      </w:r>
      <w:proofErr w:type="gramEnd"/>
      <w:r w:rsidRPr="003B7C37">
        <w:rPr>
          <w:b/>
          <w:bCs/>
        </w:rPr>
        <w:t xml:space="preserve">] lines, </w:t>
      </w:r>
      <w:proofErr w:type="spellStart"/>
      <w:r w:rsidRPr="003B7C37">
        <w:rPr>
          <w:b/>
          <w:bCs/>
        </w:rPr>
        <w:t>float</w:t>
      </w:r>
      <w:proofErr w:type="spellEnd"/>
      <w:r w:rsidRPr="003B7C37">
        <w:rPr>
          <w:b/>
          <w:bCs/>
        </w:rPr>
        <w:t xml:space="preserve"> </w:t>
      </w:r>
      <w:proofErr w:type="spellStart"/>
      <w:r w:rsidRPr="003B7C37">
        <w:rPr>
          <w:b/>
          <w:bCs/>
        </w:rPr>
        <w:t>startTime</w:t>
      </w:r>
      <w:proofErr w:type="spellEnd"/>
      <w:r w:rsidRPr="003B7C37">
        <w:rPr>
          <w:b/>
          <w:bCs/>
        </w:rPr>
        <w:t>)</w:t>
      </w:r>
    </w:p>
    <w:p w14:paraId="5E4BCE8D" w14:textId="78DEB071" w:rsidR="003B7C37" w:rsidRPr="003B7C37" w:rsidRDefault="003B7C37" w:rsidP="003B7C37">
      <w:pPr>
        <w:pStyle w:val="Standard"/>
        <w:numPr>
          <w:ilvl w:val="1"/>
          <w:numId w:val="8"/>
        </w:numPr>
        <w:rPr>
          <w:b/>
          <w:bCs/>
        </w:rPr>
      </w:pPr>
      <w:r>
        <w:t xml:space="preserve">Načte </w:t>
      </w:r>
      <w:proofErr w:type="gramStart"/>
      <w:r>
        <w:t>se</w:t>
      </w:r>
      <w:proofErr w:type="gramEnd"/>
      <w:r>
        <w:t xml:space="preserve"> seznamu řádek objekty to scénáře</w:t>
      </w:r>
    </w:p>
    <w:p w14:paraId="421D832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RemoveCharge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INaboj</w:t>
      </w:r>
      <w:proofErr w:type="spellEnd"/>
      <w:r w:rsidRPr="00130F5B">
        <w:rPr>
          <w:b/>
          <w:bCs/>
        </w:rPr>
        <w:t xml:space="preserve"> </w:t>
      </w:r>
      <w:proofErr w:type="spellStart"/>
      <w:r w:rsidRPr="00130F5B">
        <w:rPr>
          <w:b/>
          <w:bCs/>
        </w:rPr>
        <w:t>naboj</w:t>
      </w:r>
      <w:proofErr w:type="spellEnd"/>
      <w:r w:rsidRPr="00130F5B">
        <w:rPr>
          <w:b/>
          <w:bCs/>
        </w:rPr>
        <w:t>)</w:t>
      </w:r>
    </w:p>
    <w:p w14:paraId="013C54BF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 xml:space="preserve">Odebere náboj z pole na základě předaného objektu </w:t>
      </w:r>
      <w:proofErr w:type="spellStart"/>
      <w:r w:rsidRPr="00130F5B">
        <w:t>naboj</w:t>
      </w:r>
      <w:proofErr w:type="spellEnd"/>
      <w:r w:rsidRPr="00130F5B">
        <w:t>.</w:t>
      </w:r>
    </w:p>
    <w:p w14:paraId="028BC90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proofErr w:type="spellStart"/>
      <w:proofErr w:type="gramStart"/>
      <w:r w:rsidRPr="00130F5B">
        <w:rPr>
          <w:b/>
          <w:bCs/>
        </w:rPr>
        <w:t>RemoveCharge</w:t>
      </w:r>
      <w:proofErr w:type="spellEnd"/>
      <w:r w:rsidRPr="00130F5B">
        <w:rPr>
          <w:b/>
          <w:bCs/>
        </w:rPr>
        <w:t>(</w:t>
      </w:r>
      <w:proofErr w:type="spellStart"/>
      <w:proofErr w:type="gramEnd"/>
      <w:r w:rsidRPr="00130F5B">
        <w:rPr>
          <w:b/>
          <w:bCs/>
        </w:rPr>
        <w:t>int</w:t>
      </w:r>
      <w:proofErr w:type="spellEnd"/>
      <w:r w:rsidRPr="00130F5B">
        <w:rPr>
          <w:b/>
          <w:bCs/>
        </w:rPr>
        <w:t xml:space="preserve"> id)</w:t>
      </w:r>
    </w:p>
    <w:p w14:paraId="47AAE5E2" w14:textId="77777777" w:rsidR="00130F5B" w:rsidRDefault="00130F5B" w:rsidP="00130F5B">
      <w:pPr>
        <w:pStyle w:val="Standard"/>
        <w:numPr>
          <w:ilvl w:val="1"/>
          <w:numId w:val="8"/>
        </w:numPr>
      </w:pPr>
      <w:r w:rsidRPr="00130F5B">
        <w:t>Odebere náboj z pole na základě jeho ID.</w:t>
      </w:r>
    </w:p>
    <w:p w14:paraId="04D11705" w14:textId="7EF1A6C9" w:rsidR="003B7C37" w:rsidRDefault="003B7C37" w:rsidP="003B7C37">
      <w:pPr>
        <w:pStyle w:val="Standard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3B7C37">
        <w:rPr>
          <w:b/>
          <w:bCs/>
        </w:rPr>
        <w:t>RemoveProbe</w:t>
      </w:r>
      <w:proofErr w:type="spellEnd"/>
      <w:r w:rsidRPr="003B7C37">
        <w:rPr>
          <w:b/>
          <w:bCs/>
        </w:rPr>
        <w:t>(</w:t>
      </w:r>
      <w:proofErr w:type="spellStart"/>
      <w:proofErr w:type="gramEnd"/>
      <w:r w:rsidRPr="003B7C37">
        <w:rPr>
          <w:b/>
          <w:bCs/>
        </w:rPr>
        <w:t>int</w:t>
      </w:r>
      <w:proofErr w:type="spellEnd"/>
      <w:r w:rsidRPr="003B7C37">
        <w:rPr>
          <w:b/>
          <w:bCs/>
        </w:rPr>
        <w:t xml:space="preserve"> id)</w:t>
      </w:r>
    </w:p>
    <w:p w14:paraId="257CDF1A" w14:textId="26DB3BB0" w:rsidR="003B7C37" w:rsidRPr="003B7C37" w:rsidRDefault="003B7C37" w:rsidP="003B7C37">
      <w:pPr>
        <w:pStyle w:val="Standard"/>
        <w:numPr>
          <w:ilvl w:val="1"/>
          <w:numId w:val="8"/>
        </w:numPr>
        <w:rPr>
          <w:b/>
          <w:bCs/>
        </w:rPr>
      </w:pPr>
      <w:r>
        <w:t>Odebere sondu se zadaným ID.</w:t>
      </w:r>
    </w:p>
    <w:p w14:paraId="52AD4ADD" w14:textId="0B4FE041" w:rsidR="003B7C37" w:rsidRDefault="003B7C37" w:rsidP="003B7C37">
      <w:pPr>
        <w:pStyle w:val="Standard"/>
        <w:numPr>
          <w:ilvl w:val="0"/>
          <w:numId w:val="8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GetCharge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id)</w:t>
      </w:r>
    </w:p>
    <w:p w14:paraId="583705FF" w14:textId="77777777" w:rsidR="003B7C37" w:rsidRDefault="003B7C37" w:rsidP="003B7C37">
      <w:pPr>
        <w:pStyle w:val="Standard"/>
        <w:numPr>
          <w:ilvl w:val="0"/>
          <w:numId w:val="8"/>
        </w:numPr>
        <w:rPr>
          <w:b/>
          <w:bCs/>
        </w:rPr>
      </w:pPr>
      <w:r>
        <w:t>Vrátí instanci náboje se zadaným ID</w:t>
      </w:r>
      <w:r w:rsidRPr="003B7C37">
        <w:rPr>
          <w:b/>
          <w:bCs/>
        </w:rPr>
        <w:t xml:space="preserve"> </w:t>
      </w:r>
    </w:p>
    <w:p w14:paraId="11D04381" w14:textId="0894822C" w:rsidR="003B7C37" w:rsidRDefault="003B7C37" w:rsidP="003B7C37">
      <w:pPr>
        <w:pStyle w:val="Standard"/>
        <w:numPr>
          <w:ilvl w:val="0"/>
          <w:numId w:val="8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Get</w:t>
      </w:r>
      <w:r>
        <w:rPr>
          <w:b/>
          <w:bCs/>
        </w:rPr>
        <w:t>Probe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id)</w:t>
      </w:r>
    </w:p>
    <w:p w14:paraId="425062CD" w14:textId="6A3F5EC8" w:rsidR="003B7C37" w:rsidRPr="003B7C37" w:rsidRDefault="003B7C37" w:rsidP="003B7C37">
      <w:pPr>
        <w:pStyle w:val="Standard"/>
        <w:numPr>
          <w:ilvl w:val="1"/>
          <w:numId w:val="8"/>
        </w:numPr>
        <w:rPr>
          <w:b/>
          <w:bCs/>
        </w:rPr>
      </w:pPr>
      <w:r>
        <w:t xml:space="preserve">Vrátí instanci </w:t>
      </w:r>
      <w:r>
        <w:t>sondy</w:t>
      </w:r>
      <w:r>
        <w:t xml:space="preserve"> se zadaným ID</w:t>
      </w:r>
    </w:p>
    <w:p w14:paraId="569AD3F6" w14:textId="411316A2" w:rsidR="003B7C37" w:rsidRPr="00A67357" w:rsidRDefault="003B7C37" w:rsidP="003B7C37">
      <w:pPr>
        <w:pStyle w:val="Standard"/>
        <w:numPr>
          <w:ilvl w:val="0"/>
          <w:numId w:val="8"/>
        </w:numPr>
      </w:pPr>
      <w:proofErr w:type="spellStart"/>
      <w:r>
        <w:rPr>
          <w:b/>
          <w:bCs/>
        </w:rPr>
        <w:t>Empty</w:t>
      </w:r>
      <w:r>
        <w:rPr>
          <w:b/>
          <w:bCs/>
        </w:rPr>
        <w:t>Probes</w:t>
      </w:r>
      <w:proofErr w:type="spellEnd"/>
    </w:p>
    <w:p w14:paraId="0164B38A" w14:textId="77777777" w:rsidR="003B7C37" w:rsidRDefault="003B7C37" w:rsidP="003B7C37">
      <w:pPr>
        <w:pStyle w:val="Standard"/>
        <w:numPr>
          <w:ilvl w:val="1"/>
          <w:numId w:val="8"/>
        </w:numPr>
      </w:pPr>
      <w:r>
        <w:t xml:space="preserve">Vyprázdní seznam </w:t>
      </w:r>
      <w:r>
        <w:t>sond</w:t>
      </w:r>
    </w:p>
    <w:p w14:paraId="67B9BC27" w14:textId="18EA92AB" w:rsidR="003B7C37" w:rsidRPr="003B7C37" w:rsidRDefault="003B7C37" w:rsidP="003B7C37">
      <w:pPr>
        <w:pStyle w:val="Standard"/>
        <w:numPr>
          <w:ilvl w:val="0"/>
          <w:numId w:val="8"/>
        </w:numPr>
      </w:pPr>
      <w:proofErr w:type="spellStart"/>
      <w:proofErr w:type="gramStart"/>
      <w:r>
        <w:rPr>
          <w:b/>
          <w:bCs/>
        </w:rPr>
        <w:t>Move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x,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y)</w:t>
      </w:r>
    </w:p>
    <w:p w14:paraId="55EAF626" w14:textId="0B64DF55" w:rsidR="003B7C37" w:rsidRDefault="003B7C37" w:rsidP="003B7C37">
      <w:pPr>
        <w:pStyle w:val="Standard"/>
        <w:numPr>
          <w:ilvl w:val="1"/>
          <w:numId w:val="8"/>
        </w:numPr>
      </w:pPr>
      <w:r>
        <w:t>Posune výřez o x a y</w:t>
      </w:r>
    </w:p>
    <w:p w14:paraId="04E84615" w14:textId="4207F59E" w:rsidR="003B7C37" w:rsidRPr="003B7C37" w:rsidRDefault="003B7C37" w:rsidP="003B7C37">
      <w:pPr>
        <w:pStyle w:val="Standard"/>
        <w:numPr>
          <w:ilvl w:val="0"/>
          <w:numId w:val="8"/>
        </w:numPr>
      </w:pPr>
      <w:proofErr w:type="spellStart"/>
      <w:r>
        <w:rPr>
          <w:b/>
          <w:bCs/>
        </w:rPr>
        <w:t>ZoomIn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ZoomOut</w:t>
      </w:r>
      <w:proofErr w:type="spellEnd"/>
    </w:p>
    <w:p w14:paraId="648894B9" w14:textId="54ED469A" w:rsidR="003B7C37" w:rsidRDefault="003B7C37" w:rsidP="003B7C37">
      <w:pPr>
        <w:pStyle w:val="Standard"/>
        <w:numPr>
          <w:ilvl w:val="1"/>
          <w:numId w:val="8"/>
        </w:numPr>
      </w:pPr>
      <w:r>
        <w:t>Přibližuje a oddaluje</w:t>
      </w:r>
    </w:p>
    <w:p w14:paraId="4B9D76B7" w14:textId="61046A09" w:rsidR="00130F5B" w:rsidRPr="000E230B" w:rsidRDefault="00130F5B" w:rsidP="003B7C37">
      <w:pPr>
        <w:pStyle w:val="Standard"/>
        <w:numPr>
          <w:ilvl w:val="0"/>
          <w:numId w:val="8"/>
        </w:numPr>
      </w:pPr>
      <w:proofErr w:type="spellStart"/>
      <w:proofErr w:type="gramStart"/>
      <w:r w:rsidRPr="003B7C37">
        <w:rPr>
          <w:b/>
          <w:bCs/>
        </w:rPr>
        <w:t>Draw</w:t>
      </w:r>
      <w:proofErr w:type="spellEnd"/>
      <w:r w:rsidRPr="003B7C37">
        <w:rPr>
          <w:b/>
          <w:bCs/>
        </w:rPr>
        <w:t>(</w:t>
      </w:r>
      <w:proofErr w:type="spellStart"/>
      <w:proofErr w:type="gramEnd"/>
      <w:r w:rsidRPr="003B7C37">
        <w:rPr>
          <w:b/>
          <w:bCs/>
        </w:rPr>
        <w:t>Graphics</w:t>
      </w:r>
      <w:proofErr w:type="spellEnd"/>
      <w:r w:rsidRPr="003B7C37">
        <w:rPr>
          <w:b/>
          <w:bCs/>
        </w:rPr>
        <w:t xml:space="preserve"> g, </w:t>
      </w:r>
      <w:proofErr w:type="spellStart"/>
      <w:r w:rsidRPr="003B7C37">
        <w:rPr>
          <w:b/>
          <w:bCs/>
        </w:rPr>
        <w:t>float</w:t>
      </w:r>
      <w:proofErr w:type="spellEnd"/>
      <w:r w:rsidRPr="003B7C37">
        <w:rPr>
          <w:b/>
          <w:bCs/>
        </w:rPr>
        <w:t xml:space="preserve"> </w:t>
      </w:r>
      <w:proofErr w:type="spellStart"/>
      <w:r w:rsidRPr="003B7C37">
        <w:rPr>
          <w:b/>
          <w:bCs/>
        </w:rPr>
        <w:t>width</w:t>
      </w:r>
      <w:proofErr w:type="spellEnd"/>
      <w:r w:rsidRPr="003B7C37">
        <w:rPr>
          <w:b/>
          <w:bCs/>
        </w:rPr>
        <w:t xml:space="preserve">, </w:t>
      </w:r>
      <w:proofErr w:type="spellStart"/>
      <w:r w:rsidRPr="003B7C37">
        <w:rPr>
          <w:b/>
          <w:bCs/>
        </w:rPr>
        <w:t>float</w:t>
      </w:r>
      <w:proofErr w:type="spellEnd"/>
      <w:r w:rsidRPr="003B7C37">
        <w:rPr>
          <w:b/>
          <w:bCs/>
        </w:rPr>
        <w:t xml:space="preserve"> </w:t>
      </w:r>
      <w:proofErr w:type="spellStart"/>
      <w:r w:rsidRPr="003B7C37">
        <w:rPr>
          <w:b/>
          <w:bCs/>
        </w:rPr>
        <w:t>height</w:t>
      </w:r>
      <w:proofErr w:type="spellEnd"/>
      <w:r w:rsidRPr="003B7C37">
        <w:rPr>
          <w:b/>
          <w:bCs/>
        </w:rPr>
        <w:t xml:space="preserve">, </w:t>
      </w:r>
      <w:proofErr w:type="spellStart"/>
      <w:r w:rsidRPr="003B7C37">
        <w:rPr>
          <w:b/>
          <w:bCs/>
        </w:rPr>
        <w:t>int</w:t>
      </w:r>
      <w:proofErr w:type="spellEnd"/>
      <w:r w:rsidRPr="003B7C37">
        <w:rPr>
          <w:b/>
          <w:bCs/>
        </w:rPr>
        <w:t xml:space="preserve"> </w:t>
      </w:r>
      <w:proofErr w:type="spellStart"/>
      <w:r w:rsidRPr="003B7C37">
        <w:rPr>
          <w:b/>
          <w:bCs/>
        </w:rPr>
        <w:t>startTime</w:t>
      </w:r>
      <w:proofErr w:type="spellEnd"/>
      <w:r w:rsidRPr="003B7C37">
        <w:rPr>
          <w:b/>
          <w:bCs/>
        </w:rPr>
        <w:t>)</w:t>
      </w:r>
    </w:p>
    <w:p w14:paraId="43D1A220" w14:textId="38A6E15F" w:rsidR="000E230B" w:rsidRDefault="000E230B" w:rsidP="000E230B">
      <w:pPr>
        <w:pStyle w:val="Standard"/>
        <w:numPr>
          <w:ilvl w:val="1"/>
          <w:numId w:val="8"/>
        </w:numPr>
      </w:pPr>
      <w:r>
        <w:lastRenderedPageBreak/>
        <w:t xml:space="preserve">Vypočítá výřez k zobrazení tak, že vezme nejmenší obdélník obsahující všechny náboje, rozšíří ho ve všech směrech o </w:t>
      </w:r>
      <w:r w:rsidR="00D238D8">
        <w:t>25 %</w:t>
      </w:r>
      <w:r>
        <w:t>, zvětší</w:t>
      </w:r>
      <w:r w:rsidR="00892C63">
        <w:t xml:space="preserve"> ho a </w:t>
      </w:r>
      <w:r>
        <w:t>roztáhne, aby v jednom směru zaplnil okno, nakonec doplní výřez ve druhém směru</w:t>
      </w:r>
    </w:p>
    <w:p w14:paraId="00EE2D49" w14:textId="5C2A9FB8" w:rsidR="000E230B" w:rsidRPr="00130F5B" w:rsidRDefault="000E230B" w:rsidP="000E230B">
      <w:pPr>
        <w:pStyle w:val="Standard"/>
        <w:numPr>
          <w:ilvl w:val="1"/>
          <w:numId w:val="8"/>
        </w:numPr>
      </w:pPr>
      <w:r>
        <w:t xml:space="preserve">Postupně vykreslí pozadí, osy, náboje a nakonec sondu </w:t>
      </w:r>
    </w:p>
    <w:p w14:paraId="1EE64C8C" w14:textId="77777777" w:rsidR="00130F5B" w:rsidRPr="00130F5B" w:rsidRDefault="00130F5B" w:rsidP="00130F5B">
      <w:pPr>
        <w:pStyle w:val="Standard"/>
      </w:pPr>
      <w:r w:rsidRPr="00130F5B">
        <w:t>Třída poskytuje základní funkce pro správu a vizualizaci nabitých částic (</w:t>
      </w:r>
      <w:proofErr w:type="spellStart"/>
      <w:r w:rsidRPr="00130F5B">
        <w:t>INaboj</w:t>
      </w:r>
      <w:proofErr w:type="spellEnd"/>
      <w:r w:rsidRPr="00130F5B">
        <w:t>), přičemž dynamicky upravuje jejich zobrazení na základě jejich vlastností a pozic.</w:t>
      </w:r>
    </w:p>
    <w:p w14:paraId="484C4A83" w14:textId="5768C5C7" w:rsidR="004609BA" w:rsidRDefault="004609BA" w:rsidP="004609BA">
      <w:pPr>
        <w:pStyle w:val="Standard"/>
      </w:pPr>
    </w:p>
    <w:p w14:paraId="77B8D84B" w14:textId="77777777" w:rsidR="00B937E4" w:rsidRDefault="00B937E4">
      <w:pPr>
        <w:rPr>
          <w:rFonts w:ascii="Calibri" w:eastAsia="F" w:hAnsi="Calibri"/>
          <w:b/>
          <w:bCs/>
          <w:color w:val="2E74B5"/>
          <w:sz w:val="32"/>
          <w:szCs w:val="32"/>
        </w:rPr>
      </w:pPr>
      <w:r>
        <w:br w:type="page"/>
      </w:r>
    </w:p>
    <w:p w14:paraId="60203893" w14:textId="1655E181" w:rsidR="00B937E4" w:rsidRDefault="00B937E4" w:rsidP="00B937E4">
      <w:pPr>
        <w:pStyle w:val="Nadpis1"/>
      </w:pPr>
      <w:proofErr w:type="spellStart"/>
      <w:r>
        <w:lastRenderedPageBreak/>
        <w:t>Grid</w:t>
      </w:r>
      <w:proofErr w:type="spellEnd"/>
    </w:p>
    <w:p w14:paraId="273A5ACF" w14:textId="6F082739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Grid</w:t>
      </w:r>
      <w:proofErr w:type="spellEnd"/>
      <w:r w:rsidRPr="00B937E4">
        <w:t xml:space="preserve"> implementuje rozhraní </w:t>
      </w:r>
      <w:proofErr w:type="spellStart"/>
      <w:r w:rsidRPr="00B937E4">
        <w:t>IGrid</w:t>
      </w:r>
      <w:proofErr w:type="spellEnd"/>
      <w:r w:rsidRPr="00B937E4">
        <w:t xml:space="preserve"> a zajišťuje vykreslení mřížky s osami v grafickém prostředí. Tato třída je navržena tak, aby kreslila mřížku s šipkami na </w:t>
      </w:r>
      <w:r w:rsidR="004F7857">
        <w:t>kladných koncích os</w:t>
      </w:r>
      <w:r w:rsidRPr="00B937E4">
        <w:t>.</w:t>
      </w:r>
    </w:p>
    <w:p w14:paraId="04BA6D4D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78D8E8E3" w14:textId="77E77A9C" w:rsidR="00B937E4" w:rsidRPr="00B937E4" w:rsidRDefault="00B937E4" w:rsidP="00B937E4">
      <w:pPr>
        <w:pStyle w:val="Standard"/>
        <w:numPr>
          <w:ilvl w:val="0"/>
          <w:numId w:val="9"/>
        </w:numPr>
      </w:pP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tipLength</w:t>
      </w:r>
      <w:proofErr w:type="spellEnd"/>
      <w:r w:rsidR="00892C63">
        <w:rPr>
          <w:b/>
          <w:bCs/>
        </w:rPr>
        <w:t xml:space="preserve">, </w:t>
      </w:r>
      <w:proofErr w:type="spellStart"/>
      <w:r w:rsidR="00892C63">
        <w:rPr>
          <w:b/>
          <w:bCs/>
        </w:rPr>
        <w:t>float</w:t>
      </w:r>
      <w:proofErr w:type="spellEnd"/>
      <w:r w:rsidR="00892C63">
        <w:rPr>
          <w:b/>
          <w:bCs/>
        </w:rPr>
        <w:t xml:space="preserve"> </w:t>
      </w:r>
      <w:proofErr w:type="spellStart"/>
      <w:r w:rsidR="00892C63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346B488C" w14:textId="635CBDBA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Veřejná metoda, která vykreslí mřížku</w:t>
      </w:r>
    </w:p>
    <w:p w14:paraId="12CAF4E9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 xml:space="preserve">Používá interní metodu </w:t>
      </w:r>
      <w:proofErr w:type="spellStart"/>
      <w:r w:rsidRPr="00B937E4">
        <w:t>DrawGrid</w:t>
      </w:r>
      <w:proofErr w:type="spellEnd"/>
      <w:r w:rsidRPr="00B937E4">
        <w:t xml:space="preserve"> pro kreslení samotných os a šipek na konci os.</w:t>
      </w:r>
    </w:p>
    <w:p w14:paraId="0CEBEEA4" w14:textId="72505A4D" w:rsidR="00B937E4" w:rsidRPr="00B937E4" w:rsidRDefault="00B937E4" w:rsidP="00B937E4">
      <w:pPr>
        <w:pStyle w:val="Standard"/>
      </w:pPr>
      <w:r w:rsidRPr="00B937E4">
        <w:t>Třída je zodpovědná za kreslení základní mřížky s osami a šipkami, ale funkce pro práci s počtem čar v mřížce zatím není implementována.</w:t>
      </w:r>
      <w:r w:rsidR="004F7857">
        <w:t xml:space="preserve"> Rozměry souřadných os (tloušťka a velikost šipky) si zachovávají pevnou reálnou velikost i při změně velikost</w:t>
      </w:r>
      <w:r w:rsidR="002D06FA">
        <w:t>i</w:t>
      </w:r>
      <w:r w:rsidR="004F7857">
        <w:t xml:space="preserve"> okna.</w:t>
      </w:r>
    </w:p>
    <w:p w14:paraId="76035118" w14:textId="094EAB90" w:rsidR="00B937E4" w:rsidRDefault="00B937E4">
      <w:r>
        <w:br w:type="page"/>
      </w:r>
    </w:p>
    <w:p w14:paraId="0683E5C4" w14:textId="3D63CFB3" w:rsidR="00B937E4" w:rsidRDefault="00B937E4" w:rsidP="00B937E4">
      <w:pPr>
        <w:pStyle w:val="Nadpis1"/>
      </w:pPr>
      <w:proofErr w:type="spellStart"/>
      <w:r>
        <w:lastRenderedPageBreak/>
        <w:t>Naboj</w:t>
      </w:r>
      <w:proofErr w:type="spellEnd"/>
    </w:p>
    <w:p w14:paraId="665C9400" w14:textId="46FD827E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Naboj</w:t>
      </w:r>
      <w:proofErr w:type="spellEnd"/>
      <w:r w:rsidRPr="00B937E4">
        <w:t xml:space="preserve"> implementuje rozhraní </w:t>
      </w:r>
      <w:proofErr w:type="spellStart"/>
      <w:r w:rsidRPr="00B937E4">
        <w:t>INaboj</w:t>
      </w:r>
      <w:proofErr w:type="spellEnd"/>
      <w:r w:rsidRPr="00B937E4">
        <w:t xml:space="preserve"> a reprezentuje nabitou částici s určitým nábojem, polohou, poloměrem a unikátním ID. Tato třída také obsahuje metodu pro vykreslení nabité částice na grafickém plátně.</w:t>
      </w:r>
    </w:p>
    <w:p w14:paraId="763832E0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6504AFF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GetCharge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7FDF627B" w14:textId="77777777" w:rsid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náboje částice.</w:t>
      </w:r>
    </w:p>
    <w:p w14:paraId="19C2FDA9" w14:textId="09B8F718" w:rsidR="00733B3B" w:rsidRPr="00733B3B" w:rsidRDefault="00733B3B" w:rsidP="00733B3B">
      <w:pPr>
        <w:pStyle w:val="Standard"/>
        <w:numPr>
          <w:ilvl w:val="0"/>
          <w:numId w:val="13"/>
        </w:num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GetChargeStr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4DCDAD6" w14:textId="00AA9229" w:rsidR="00733B3B" w:rsidRPr="00B937E4" w:rsidRDefault="00733B3B" w:rsidP="00733B3B">
      <w:pPr>
        <w:pStyle w:val="Standard"/>
        <w:numPr>
          <w:ilvl w:val="1"/>
          <w:numId w:val="13"/>
        </w:numPr>
      </w:pPr>
      <w:r>
        <w:t>Vrátí řetězec pro výpočet náboje</w:t>
      </w:r>
    </w:p>
    <w:p w14:paraId="37D1FB06" w14:textId="07EB6285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SetCharge</w:t>
      </w:r>
      <w:r w:rsidR="00733B3B">
        <w:rPr>
          <w:b/>
          <w:bCs/>
        </w:rPr>
        <w:t>Str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="00733B3B">
        <w:rPr>
          <w:b/>
          <w:bCs/>
        </w:rPr>
        <w:t>string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charge</w:t>
      </w:r>
      <w:proofErr w:type="spellEnd"/>
      <w:r w:rsidRPr="00B937E4">
        <w:rPr>
          <w:b/>
          <w:bCs/>
        </w:rPr>
        <w:t>)</w:t>
      </w:r>
    </w:p>
    <w:p w14:paraId="0D97F637" w14:textId="0942998E" w:rsidR="00B937E4" w:rsidRDefault="00B937E4" w:rsidP="00B937E4">
      <w:pPr>
        <w:pStyle w:val="Standard"/>
        <w:numPr>
          <w:ilvl w:val="1"/>
          <w:numId w:val="13"/>
        </w:numPr>
      </w:pPr>
      <w:r w:rsidRPr="00B937E4">
        <w:t xml:space="preserve">Nastaví </w:t>
      </w:r>
      <w:r w:rsidR="00733B3B">
        <w:t>řetězec pro výpočet</w:t>
      </w:r>
      <w:r w:rsidRPr="00B937E4">
        <w:t xml:space="preserve"> náboje částice.</w:t>
      </w:r>
    </w:p>
    <w:p w14:paraId="1E1C0F4D" w14:textId="138DB3E9" w:rsidR="00733B3B" w:rsidRPr="00733B3B" w:rsidRDefault="00733B3B" w:rsidP="00733B3B">
      <w:pPr>
        <w:pStyle w:val="Standard"/>
        <w:numPr>
          <w:ilvl w:val="0"/>
          <w:numId w:val="13"/>
        </w:num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Save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B86863F" w14:textId="309CCCBC" w:rsidR="00733B3B" w:rsidRDefault="00733B3B" w:rsidP="00733B3B">
      <w:pPr>
        <w:pStyle w:val="Standard"/>
        <w:numPr>
          <w:ilvl w:val="1"/>
          <w:numId w:val="13"/>
        </w:numPr>
      </w:pPr>
      <w:r>
        <w:t>Vrátí řetězec pro uložení náboje do souboru</w:t>
      </w:r>
    </w:p>
    <w:p w14:paraId="2D9EB80A" w14:textId="1F4CFCCD" w:rsidR="00733B3B" w:rsidRPr="00733B3B" w:rsidRDefault="00733B3B" w:rsidP="00733B3B">
      <w:pPr>
        <w:pStyle w:val="Standard"/>
        <w:numPr>
          <w:ilvl w:val="0"/>
          <w:numId w:val="13"/>
        </w:numPr>
      </w:pP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IsHit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PointF</w:t>
      </w:r>
      <w:proofErr w:type="spellEnd"/>
      <w:r>
        <w:rPr>
          <w:b/>
          <w:bCs/>
        </w:rPr>
        <w:t xml:space="preserve"> point)</w:t>
      </w:r>
    </w:p>
    <w:p w14:paraId="5956F6F3" w14:textId="4271092E" w:rsidR="00733B3B" w:rsidRDefault="00733B3B" w:rsidP="00733B3B">
      <w:pPr>
        <w:pStyle w:val="Standard"/>
        <w:numPr>
          <w:ilvl w:val="1"/>
          <w:numId w:val="13"/>
        </w:numPr>
      </w:pPr>
      <w:r>
        <w:t>Je bod v grafické reprezentaci náboje</w:t>
      </w:r>
    </w:p>
    <w:p w14:paraId="377C2C27" w14:textId="07B9316B" w:rsidR="00733B3B" w:rsidRPr="00733B3B" w:rsidRDefault="00733B3B" w:rsidP="00733B3B">
      <w:pPr>
        <w:pStyle w:val="Standard"/>
        <w:numPr>
          <w:ilvl w:val="0"/>
          <w:numId w:val="13"/>
        </w:numPr>
      </w:pPr>
      <w:proofErr w:type="gramStart"/>
      <w:r>
        <w:rPr>
          <w:b/>
          <w:bCs/>
        </w:rPr>
        <w:t>Drag(</w:t>
      </w:r>
      <w:proofErr w:type="gramEnd"/>
      <w:r>
        <w:rPr>
          <w:b/>
          <w:bCs/>
        </w:rPr>
        <w:t>Vector2 v)</w:t>
      </w:r>
    </w:p>
    <w:p w14:paraId="1134EAF0" w14:textId="18B03143" w:rsidR="00733B3B" w:rsidRPr="00B937E4" w:rsidRDefault="00733B3B" w:rsidP="00733B3B">
      <w:pPr>
        <w:pStyle w:val="Standard"/>
        <w:numPr>
          <w:ilvl w:val="1"/>
          <w:numId w:val="13"/>
        </w:numPr>
      </w:pPr>
      <w:r>
        <w:t>Posune náboj o daný vektor</w:t>
      </w:r>
    </w:p>
    <w:p w14:paraId="19CD5813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GetPosition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75B89E4D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pozici (střed) částice.</w:t>
      </w:r>
    </w:p>
    <w:p w14:paraId="469DE22A" w14:textId="44D887E9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SetPosition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="004625D6">
        <w:rPr>
          <w:b/>
          <w:bCs/>
        </w:rPr>
        <w:t>float</w:t>
      </w:r>
      <w:proofErr w:type="spellEnd"/>
      <w:r w:rsidR="004625D6">
        <w:rPr>
          <w:b/>
          <w:bCs/>
        </w:rPr>
        <w:t xml:space="preserve"> X, </w:t>
      </w:r>
      <w:proofErr w:type="spellStart"/>
      <w:r w:rsidR="004625D6">
        <w:rPr>
          <w:b/>
          <w:bCs/>
        </w:rPr>
        <w:t>float</w:t>
      </w:r>
      <w:proofErr w:type="spellEnd"/>
      <w:r w:rsidR="004625D6">
        <w:rPr>
          <w:b/>
          <w:bCs/>
        </w:rPr>
        <w:t xml:space="preserve"> Y</w:t>
      </w:r>
      <w:r w:rsidRPr="00B937E4">
        <w:rPr>
          <w:b/>
          <w:bCs/>
        </w:rPr>
        <w:t>)</w:t>
      </w:r>
    </w:p>
    <w:p w14:paraId="31FA3834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pozici částice.</w:t>
      </w:r>
    </w:p>
    <w:p w14:paraId="674AFFA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GetRadius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433E7E90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poloměru částice.</w:t>
      </w:r>
    </w:p>
    <w:p w14:paraId="4F8A2C6F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SetRadius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radius</w:t>
      </w:r>
      <w:proofErr w:type="spellEnd"/>
      <w:r w:rsidRPr="00B937E4">
        <w:rPr>
          <w:b/>
          <w:bCs/>
        </w:rPr>
        <w:t>)</w:t>
      </w:r>
    </w:p>
    <w:p w14:paraId="02D77B2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nový poloměr částice.</w:t>
      </w:r>
    </w:p>
    <w:p w14:paraId="1F9CAFC2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GetID</w:t>
      </w:r>
      <w:proofErr w:type="spellEnd"/>
      <w:r w:rsidRPr="00B937E4">
        <w:rPr>
          <w:b/>
          <w:bCs/>
        </w:rPr>
        <w:t>(</w:t>
      </w:r>
      <w:proofErr w:type="gramEnd"/>
      <w:r w:rsidRPr="00B937E4">
        <w:rPr>
          <w:b/>
          <w:bCs/>
        </w:rPr>
        <w:t>)</w:t>
      </w:r>
    </w:p>
    <w:p w14:paraId="590F737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unikátní identifikátor částice.</w:t>
      </w:r>
    </w:p>
    <w:p w14:paraId="40CE0389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PointF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panelCenter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3A6A6E0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 xml:space="preserve">Vykreslí částici na plátno </w:t>
      </w:r>
      <w:proofErr w:type="spellStart"/>
      <w:r w:rsidRPr="00B937E4">
        <w:t>Graphics</w:t>
      </w:r>
      <w:proofErr w:type="spellEnd"/>
      <w:r w:rsidRPr="00B937E4">
        <w:t xml:space="preserve"> g.</w:t>
      </w:r>
    </w:p>
    <w:p w14:paraId="200C7C95" w14:textId="14182F02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Vytvoří kruh.</w:t>
      </w:r>
    </w:p>
    <w:p w14:paraId="1A1418C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Zobrazí popisek s hodnotou náboje částice uprostřed kruhu.</w:t>
      </w:r>
    </w:p>
    <w:p w14:paraId="10074A0F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Pro vykreslení popisku je použito písmo, které se mění podle zadaného měřítka (</w:t>
      </w:r>
      <w:proofErr w:type="spellStart"/>
      <w:r w:rsidRPr="00B937E4">
        <w:t>scale</w:t>
      </w:r>
      <w:proofErr w:type="spellEnd"/>
      <w:r w:rsidRPr="00B937E4">
        <w:t>).</w:t>
      </w:r>
    </w:p>
    <w:p w14:paraId="02B0EB08" w14:textId="77777777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Naboj</w:t>
      </w:r>
      <w:proofErr w:type="spellEnd"/>
      <w:r w:rsidRPr="00B937E4">
        <w:t xml:space="preserve"> poskytuje základní funkce pro práci s nabitou částicí, jako je získávání a nastavování hodnot náboje, pozice, poloměru a unikátního ID, a také možnost vykreslení částice na grafické plátno.</w:t>
      </w:r>
    </w:p>
    <w:p w14:paraId="2A185F99" w14:textId="4E5AE05D" w:rsidR="00B937E4" w:rsidRDefault="00B937E4">
      <w:r>
        <w:br w:type="page"/>
      </w:r>
    </w:p>
    <w:p w14:paraId="0F5E3158" w14:textId="4A01C95D" w:rsidR="00B937E4" w:rsidRDefault="00B937E4" w:rsidP="00B937E4">
      <w:pPr>
        <w:pStyle w:val="Nadpis1"/>
      </w:pPr>
      <w:proofErr w:type="spellStart"/>
      <w:r>
        <w:lastRenderedPageBreak/>
        <w:t>Probe</w:t>
      </w:r>
      <w:proofErr w:type="spellEnd"/>
    </w:p>
    <w:p w14:paraId="398D1058" w14:textId="59D5DDD6" w:rsidR="00B937E4" w:rsidRPr="00B937E4" w:rsidRDefault="00B937E4" w:rsidP="00B937E4">
      <w:pPr>
        <w:pStyle w:val="Standard"/>
      </w:pPr>
      <w:r w:rsidRPr="00B937E4">
        <w:t xml:space="preserve">Třída </w:t>
      </w:r>
      <w:proofErr w:type="spellStart"/>
      <w:r w:rsidRPr="00B937E4">
        <w:t>Probe</w:t>
      </w:r>
      <w:proofErr w:type="spellEnd"/>
      <w:r w:rsidR="007544AE">
        <w:t xml:space="preserve"> </w:t>
      </w:r>
      <w:r w:rsidR="007544AE" w:rsidRPr="00B937E4">
        <w:t>implementuje rozhraní</w:t>
      </w:r>
      <w:r w:rsidR="007544AE">
        <w:t xml:space="preserve"> </w:t>
      </w:r>
      <w:proofErr w:type="spellStart"/>
      <w:r w:rsidR="007544AE">
        <w:t>IProbe</w:t>
      </w:r>
      <w:proofErr w:type="spellEnd"/>
      <w:r w:rsidR="007544AE">
        <w:t xml:space="preserve"> a</w:t>
      </w:r>
      <w:r w:rsidRPr="00B937E4">
        <w:t xml:space="preserve"> slouží k vizualizaci sondy a jejího chování v elektrickém poli. Třída simuluje pohyb částice a vykresluje šipku znázorňující sílu elektrického pole v daném bodě.</w:t>
      </w:r>
    </w:p>
    <w:p w14:paraId="4AD3D74B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3BF725A6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proofErr w:type="spellStart"/>
      <w:r w:rsidRPr="00B937E4">
        <w:rPr>
          <w:b/>
          <w:bCs/>
        </w:rPr>
        <w:t>void</w:t>
      </w:r>
      <w:proofErr w:type="spellEnd"/>
      <w:r w:rsidRPr="00B937E4">
        <w:rPr>
          <w:b/>
          <w:bCs/>
        </w:rPr>
        <w:t xml:space="preserve"> </w:t>
      </w:r>
      <w:proofErr w:type="spellStart"/>
      <w:proofErr w:type="gramStart"/>
      <w:r w:rsidRPr="00B937E4">
        <w:rPr>
          <w:b/>
          <w:bCs/>
        </w:rPr>
        <w:t>Draw</w:t>
      </w:r>
      <w:proofErr w:type="spellEnd"/>
      <w:r w:rsidRPr="00B937E4">
        <w:rPr>
          <w:b/>
          <w:bCs/>
        </w:rPr>
        <w:t>(</w:t>
      </w:r>
      <w:proofErr w:type="spellStart"/>
      <w:proofErr w:type="gramEnd"/>
      <w:r w:rsidRPr="00B937E4">
        <w:rPr>
          <w:b/>
          <w:bCs/>
        </w:rPr>
        <w:t>Graphics</w:t>
      </w:r>
      <w:proofErr w:type="spellEnd"/>
      <w:r w:rsidRPr="00B937E4">
        <w:rPr>
          <w:b/>
          <w:bCs/>
        </w:rPr>
        <w:t xml:space="preserve"> g, </w:t>
      </w:r>
      <w:proofErr w:type="spellStart"/>
      <w:r w:rsidRPr="00B937E4">
        <w:rPr>
          <w:b/>
          <w:bCs/>
        </w:rPr>
        <w:t>int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startTime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INaboj</w:t>
      </w:r>
      <w:proofErr w:type="spellEnd"/>
      <w:r w:rsidRPr="00B937E4">
        <w:rPr>
          <w:b/>
          <w:bCs/>
        </w:rPr>
        <w:t xml:space="preserve">[] </w:t>
      </w:r>
      <w:proofErr w:type="spellStart"/>
      <w:r w:rsidRPr="00B937E4">
        <w:rPr>
          <w:b/>
          <w:bCs/>
        </w:rPr>
        <w:t>charges</w:t>
      </w:r>
      <w:proofErr w:type="spellEnd"/>
      <w:r w:rsidRPr="00B937E4">
        <w:rPr>
          <w:b/>
          <w:bCs/>
        </w:rPr>
        <w:t xml:space="preserve">, </w:t>
      </w:r>
      <w:proofErr w:type="spellStart"/>
      <w:r w:rsidRPr="00B937E4">
        <w:rPr>
          <w:b/>
          <w:bCs/>
        </w:rPr>
        <w:t>float</w:t>
      </w:r>
      <w:proofErr w:type="spellEnd"/>
      <w:r w:rsidRPr="00B937E4">
        <w:rPr>
          <w:b/>
          <w:bCs/>
        </w:rPr>
        <w:t xml:space="preserve"> </w:t>
      </w:r>
      <w:proofErr w:type="spellStart"/>
      <w:r w:rsidRPr="00B937E4">
        <w:rPr>
          <w:b/>
          <w:bCs/>
        </w:rPr>
        <w:t>scale</w:t>
      </w:r>
      <w:proofErr w:type="spellEnd"/>
      <w:r w:rsidRPr="00B937E4">
        <w:rPr>
          <w:b/>
          <w:bCs/>
        </w:rPr>
        <w:t>)</w:t>
      </w:r>
    </w:p>
    <w:p w14:paraId="136C1D23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sondu na grafické plátno g.</w:t>
      </w:r>
    </w:p>
    <w:p w14:paraId="35A6744C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aktuální polohu sondy podle času (</w:t>
      </w:r>
      <w:proofErr w:type="spellStart"/>
      <w:r w:rsidRPr="00B937E4">
        <w:t>startTime</w:t>
      </w:r>
      <w:proofErr w:type="spellEnd"/>
      <w:r w:rsidRPr="00B937E4">
        <w:t>) a rychlosti rotace (</w:t>
      </w:r>
      <w:proofErr w:type="spellStart"/>
      <w:r w:rsidRPr="00B937E4">
        <w:t>anglePerSecond</w:t>
      </w:r>
      <w:proofErr w:type="spellEnd"/>
      <w:r w:rsidRPr="00B937E4">
        <w:t>).</w:t>
      </w:r>
    </w:p>
    <w:p w14:paraId="4DC8645F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Simuluje vliv okolních nábojů (</w:t>
      </w:r>
      <w:proofErr w:type="spellStart"/>
      <w:r w:rsidRPr="00B937E4">
        <w:t>charges</w:t>
      </w:r>
      <w:proofErr w:type="spellEnd"/>
      <w:r w:rsidRPr="00B937E4">
        <w:t>) na elektrické pole v daném bodě.</w:t>
      </w:r>
    </w:p>
    <w:p w14:paraId="1BBF656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sílu elektrického pole a vykreslí vektor síly jako šipku.</w:t>
      </w:r>
    </w:p>
    <w:p w14:paraId="18A218E8" w14:textId="77777777" w:rsid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doplněna popiskem ukazujícím velikost síly elektrického pole v jednotkách TN/C.</w:t>
      </w:r>
    </w:p>
    <w:p w14:paraId="070E1E8A" w14:textId="12830194" w:rsidR="004625D6" w:rsidRPr="004625D6" w:rsidRDefault="004625D6" w:rsidP="004625D6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GetRadius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6C01FAB" w14:textId="16FFB39D" w:rsidR="004625D6" w:rsidRDefault="004625D6" w:rsidP="004625D6">
      <w:pPr>
        <w:pStyle w:val="Standard"/>
        <w:numPr>
          <w:ilvl w:val="1"/>
          <w:numId w:val="16"/>
        </w:numPr>
      </w:pPr>
      <w:r>
        <w:t>Vrátí poloměr oběhu</w:t>
      </w:r>
    </w:p>
    <w:p w14:paraId="3EB2A384" w14:textId="45B1FA7C" w:rsidR="004625D6" w:rsidRPr="004625D6" w:rsidRDefault="004625D6" w:rsidP="004625D6">
      <w:pPr>
        <w:pStyle w:val="Standard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SetRadius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newRadius</w:t>
      </w:r>
      <w:proofErr w:type="spellEnd"/>
      <w:r>
        <w:rPr>
          <w:b/>
          <w:bCs/>
        </w:rPr>
        <w:t>)</w:t>
      </w:r>
    </w:p>
    <w:p w14:paraId="0FF38A86" w14:textId="75262B45" w:rsidR="004625D6" w:rsidRDefault="004625D6" w:rsidP="004625D6">
      <w:pPr>
        <w:pStyle w:val="Standard"/>
        <w:numPr>
          <w:ilvl w:val="1"/>
          <w:numId w:val="16"/>
        </w:numPr>
      </w:pPr>
      <w:r>
        <w:t>Nastaví poloměr oběhu</w:t>
      </w:r>
    </w:p>
    <w:p w14:paraId="032B2B6A" w14:textId="6689FB1B" w:rsidR="004625D6" w:rsidRPr="004625D6" w:rsidRDefault="004625D6" w:rsidP="004625D6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PointF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</w:t>
      </w:r>
      <w:r>
        <w:rPr>
          <w:b/>
          <w:bCs/>
        </w:rPr>
        <w:t>Center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A2D318A" w14:textId="79D2A83E" w:rsidR="004625D6" w:rsidRDefault="004625D6" w:rsidP="004625D6">
      <w:pPr>
        <w:pStyle w:val="Standard"/>
        <w:numPr>
          <w:ilvl w:val="1"/>
          <w:numId w:val="16"/>
        </w:numPr>
      </w:pPr>
      <w:r>
        <w:t xml:space="preserve">Vrátí </w:t>
      </w:r>
      <w:r>
        <w:t>střed</w:t>
      </w:r>
      <w:r>
        <w:t xml:space="preserve"> oběhu</w:t>
      </w:r>
    </w:p>
    <w:p w14:paraId="22D24CD3" w14:textId="3ED6F900" w:rsidR="004625D6" w:rsidRPr="004625D6" w:rsidRDefault="004625D6" w:rsidP="004625D6">
      <w:pPr>
        <w:pStyle w:val="Standard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Set</w:t>
      </w:r>
      <w:r>
        <w:rPr>
          <w:b/>
          <w:bCs/>
        </w:rPr>
        <w:t>Center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PointF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new</w:t>
      </w:r>
      <w:r>
        <w:rPr>
          <w:b/>
          <w:bCs/>
        </w:rPr>
        <w:t>Center</w:t>
      </w:r>
      <w:proofErr w:type="spellEnd"/>
      <w:r>
        <w:rPr>
          <w:b/>
          <w:bCs/>
        </w:rPr>
        <w:t>)</w:t>
      </w:r>
    </w:p>
    <w:p w14:paraId="78DA0C2C" w14:textId="7D21A3F5" w:rsidR="004625D6" w:rsidRPr="00B937E4" w:rsidRDefault="004625D6" w:rsidP="004625D6">
      <w:pPr>
        <w:pStyle w:val="Standard"/>
        <w:numPr>
          <w:ilvl w:val="1"/>
          <w:numId w:val="16"/>
        </w:numPr>
      </w:pPr>
      <w:r>
        <w:t xml:space="preserve">Nastaví </w:t>
      </w:r>
      <w:r>
        <w:t>střed</w:t>
      </w:r>
      <w:r>
        <w:t xml:space="preserve"> oběhu</w:t>
      </w:r>
    </w:p>
    <w:p w14:paraId="0E9BD8B5" w14:textId="3143403F" w:rsidR="004625D6" w:rsidRPr="004625D6" w:rsidRDefault="004625D6" w:rsidP="004625D6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</w:t>
      </w:r>
      <w:r>
        <w:rPr>
          <w:b/>
          <w:bCs/>
        </w:rPr>
        <w:t>AnglePerSecond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BD53E0C" w14:textId="1A10C8E7" w:rsidR="004625D6" w:rsidRDefault="004625D6" w:rsidP="004625D6">
      <w:pPr>
        <w:pStyle w:val="Standard"/>
        <w:numPr>
          <w:ilvl w:val="1"/>
          <w:numId w:val="16"/>
        </w:numPr>
      </w:pPr>
      <w:r>
        <w:t xml:space="preserve">Vrátí </w:t>
      </w:r>
      <w:r>
        <w:t>úhlovou rychlost</w:t>
      </w:r>
      <w:r>
        <w:t xml:space="preserve"> oběhu</w:t>
      </w:r>
    </w:p>
    <w:p w14:paraId="0EB9FEDF" w14:textId="2FC20350" w:rsidR="004625D6" w:rsidRPr="004625D6" w:rsidRDefault="004625D6" w:rsidP="004625D6">
      <w:pPr>
        <w:pStyle w:val="Standard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Set</w:t>
      </w:r>
      <w:r>
        <w:rPr>
          <w:b/>
          <w:bCs/>
        </w:rPr>
        <w:t>AnglePerSecond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new</w:t>
      </w:r>
      <w:r>
        <w:rPr>
          <w:b/>
          <w:bCs/>
        </w:rPr>
        <w:t>Angle</w:t>
      </w:r>
      <w:proofErr w:type="spellEnd"/>
      <w:r>
        <w:rPr>
          <w:b/>
          <w:bCs/>
        </w:rPr>
        <w:t>)</w:t>
      </w:r>
    </w:p>
    <w:p w14:paraId="10736072" w14:textId="775595C1" w:rsidR="004625D6" w:rsidRPr="00B937E4" w:rsidRDefault="004625D6" w:rsidP="004625D6">
      <w:pPr>
        <w:pStyle w:val="Standard"/>
        <w:numPr>
          <w:ilvl w:val="1"/>
          <w:numId w:val="16"/>
        </w:numPr>
      </w:pPr>
      <w:r>
        <w:t xml:space="preserve">Nastaví </w:t>
      </w:r>
      <w:r>
        <w:t>úhlovou rychlost</w:t>
      </w:r>
      <w:r>
        <w:t xml:space="preserve"> oběhu</w:t>
      </w:r>
    </w:p>
    <w:p w14:paraId="0013658B" w14:textId="7CCD62D6" w:rsidR="004625D6" w:rsidRPr="004625D6" w:rsidRDefault="004625D6" w:rsidP="004625D6">
      <w:pPr>
        <w:pStyle w:val="Standard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AddTimeHeld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t)</w:t>
      </w:r>
    </w:p>
    <w:p w14:paraId="36B228EA" w14:textId="792B17DE" w:rsidR="004625D6" w:rsidRDefault="004625D6" w:rsidP="004625D6">
      <w:pPr>
        <w:pStyle w:val="Standard"/>
        <w:numPr>
          <w:ilvl w:val="1"/>
          <w:numId w:val="16"/>
        </w:numPr>
      </w:pPr>
      <w:r>
        <w:t>Přičte hodnotu t ke stávajícímu času, po který byla sonda držena</w:t>
      </w:r>
    </w:p>
    <w:p w14:paraId="72ADF97E" w14:textId="532F1A99" w:rsidR="004625D6" w:rsidRPr="004625D6" w:rsidRDefault="004625D6" w:rsidP="004625D6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13E6824" w14:textId="28EE8422" w:rsidR="004625D6" w:rsidRDefault="004625D6" w:rsidP="004625D6">
      <w:pPr>
        <w:pStyle w:val="Standard"/>
        <w:numPr>
          <w:ilvl w:val="1"/>
          <w:numId w:val="16"/>
        </w:numPr>
      </w:pPr>
      <w:r>
        <w:t>Vrátí ID sondy</w:t>
      </w:r>
    </w:p>
    <w:p w14:paraId="01E253B1" w14:textId="77777777" w:rsidR="004625D6" w:rsidRPr="00733B3B" w:rsidRDefault="004625D6" w:rsidP="004625D6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IsHit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PointF</w:t>
      </w:r>
      <w:proofErr w:type="spellEnd"/>
      <w:r>
        <w:rPr>
          <w:b/>
          <w:bCs/>
        </w:rPr>
        <w:t xml:space="preserve"> point)</w:t>
      </w:r>
    </w:p>
    <w:p w14:paraId="62B15623" w14:textId="7689DC06" w:rsidR="004625D6" w:rsidRDefault="004625D6" w:rsidP="004625D6">
      <w:pPr>
        <w:pStyle w:val="Standard"/>
        <w:numPr>
          <w:ilvl w:val="1"/>
          <w:numId w:val="16"/>
        </w:numPr>
      </w:pPr>
      <w:r>
        <w:t xml:space="preserve">Je bod v grafické reprezentaci </w:t>
      </w:r>
      <w:r>
        <w:t>sondy</w:t>
      </w:r>
    </w:p>
    <w:p w14:paraId="5CE19199" w14:textId="77777777" w:rsidR="004625D6" w:rsidRPr="00733B3B" w:rsidRDefault="004625D6" w:rsidP="004625D6">
      <w:pPr>
        <w:pStyle w:val="Standard"/>
        <w:numPr>
          <w:ilvl w:val="0"/>
          <w:numId w:val="16"/>
        </w:numPr>
      </w:pPr>
      <w:proofErr w:type="gramStart"/>
      <w:r>
        <w:rPr>
          <w:b/>
          <w:bCs/>
        </w:rPr>
        <w:t>Drag(</w:t>
      </w:r>
      <w:proofErr w:type="gramEnd"/>
      <w:r>
        <w:rPr>
          <w:b/>
          <w:bCs/>
        </w:rPr>
        <w:t>Vector2 v)</w:t>
      </w:r>
    </w:p>
    <w:p w14:paraId="549B8069" w14:textId="283FF99A" w:rsidR="004625D6" w:rsidRPr="00B937E4" w:rsidRDefault="004625D6" w:rsidP="004625D6">
      <w:pPr>
        <w:pStyle w:val="Standard"/>
        <w:numPr>
          <w:ilvl w:val="1"/>
          <w:numId w:val="16"/>
        </w:numPr>
      </w:pPr>
      <w:r>
        <w:t xml:space="preserve">Posune </w:t>
      </w:r>
      <w:r>
        <w:t>sondu</w:t>
      </w:r>
      <w:r>
        <w:t xml:space="preserve"> o daný vektor</w:t>
      </w:r>
    </w:p>
    <w:p w14:paraId="55A51C89" w14:textId="77777777" w:rsidR="004625D6" w:rsidRPr="00733B3B" w:rsidRDefault="004625D6" w:rsidP="004625D6">
      <w:pPr>
        <w:pStyle w:val="Standard"/>
        <w:numPr>
          <w:ilvl w:val="0"/>
          <w:numId w:val="16"/>
        </w:num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Save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A449D32" w14:textId="77777777" w:rsidR="004625D6" w:rsidRDefault="004625D6" w:rsidP="004625D6">
      <w:pPr>
        <w:pStyle w:val="Standard"/>
        <w:numPr>
          <w:ilvl w:val="1"/>
          <w:numId w:val="16"/>
        </w:numPr>
      </w:pPr>
      <w:r>
        <w:t>Vrátí řetězec pro uložení náboje do souboru</w:t>
      </w:r>
    </w:p>
    <w:p w14:paraId="4CD50A4C" w14:textId="373D3D51" w:rsidR="004625D6" w:rsidRPr="004625D6" w:rsidRDefault="004625D6" w:rsidP="004625D6">
      <w:pPr>
        <w:pStyle w:val="Standard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Tick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0A5F293" w14:textId="683F9AEE" w:rsidR="004625D6" w:rsidRDefault="004625D6" w:rsidP="004625D6">
      <w:pPr>
        <w:pStyle w:val="Standard"/>
        <w:numPr>
          <w:ilvl w:val="1"/>
          <w:numId w:val="16"/>
        </w:numPr>
      </w:pPr>
      <w:r>
        <w:t>Obsluha nového snímku</w:t>
      </w:r>
    </w:p>
    <w:p w14:paraId="3A49EA79" w14:textId="77777777" w:rsidR="0087040F" w:rsidRDefault="0087040F" w:rsidP="0087040F">
      <w:pPr>
        <w:pStyle w:val="Standard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Calc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Vector2 start, </w:t>
      </w:r>
      <w:proofErr w:type="spellStart"/>
      <w:r>
        <w:rPr>
          <w:b/>
          <w:bCs/>
        </w:rPr>
        <w:t>INaboj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charges</w:t>
      </w:r>
      <w:proofErr w:type="spellEnd"/>
      <w:r>
        <w:rPr>
          <w:b/>
          <w:bCs/>
        </w:rPr>
        <w:t>)</w:t>
      </w:r>
    </w:p>
    <w:p w14:paraId="5C9EEF69" w14:textId="3B27A698" w:rsidR="0087040F" w:rsidRDefault="0087040F" w:rsidP="0087040F">
      <w:pPr>
        <w:pStyle w:val="Standard"/>
        <w:numPr>
          <w:ilvl w:val="1"/>
          <w:numId w:val="16"/>
        </w:numPr>
      </w:pPr>
      <w:r>
        <w:lastRenderedPageBreak/>
        <w:t>Vy</w:t>
      </w:r>
      <w:r w:rsidRPr="0087040F">
        <w:t>po</w:t>
      </w:r>
      <w:r>
        <w:t>č</w:t>
      </w:r>
      <w:r w:rsidRPr="0087040F">
        <w:t>te a ulo</w:t>
      </w:r>
      <w:r>
        <w:t>ží</w:t>
      </w:r>
      <w:r w:rsidRPr="0087040F">
        <w:t xml:space="preserve"> si vektor int</w:t>
      </w:r>
      <w:r>
        <w:t>e</w:t>
      </w:r>
      <w:r w:rsidRPr="0087040F">
        <w:t>nzity na aktu</w:t>
      </w:r>
      <w:r>
        <w:t>á</w:t>
      </w:r>
      <w:r w:rsidRPr="0087040F">
        <w:t>ln</w:t>
      </w:r>
      <w:r>
        <w:t>í</w:t>
      </w:r>
      <w:r w:rsidRPr="0087040F">
        <w:t xml:space="preserve"> poloze</w:t>
      </w:r>
    </w:p>
    <w:p w14:paraId="4AE2FD7C" w14:textId="5536D411" w:rsidR="0087040F" w:rsidRDefault="0087040F" w:rsidP="0087040F">
      <w:pPr>
        <w:pStyle w:val="Standard"/>
        <w:numPr>
          <w:ilvl w:val="0"/>
          <w:numId w:val="16"/>
        </w:numPr>
      </w:pPr>
      <w:proofErr w:type="spellStart"/>
      <w:proofErr w:type="gramStart"/>
      <w:r>
        <w:rPr>
          <w:b/>
          <w:bCs/>
        </w:rPr>
        <w:t>Calc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startTime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INaboj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charges</w:t>
      </w:r>
      <w:proofErr w:type="spellEnd"/>
      <w:r>
        <w:rPr>
          <w:b/>
          <w:bCs/>
        </w:rPr>
        <w:t>)</w:t>
      </w:r>
    </w:p>
    <w:p w14:paraId="2A2AE6BF" w14:textId="2EDFC5E2" w:rsidR="0087040F" w:rsidRPr="00B937E4" w:rsidRDefault="0087040F" w:rsidP="0087040F">
      <w:pPr>
        <w:pStyle w:val="Standard"/>
        <w:numPr>
          <w:ilvl w:val="1"/>
          <w:numId w:val="16"/>
        </w:numPr>
      </w:pPr>
      <w:r>
        <w:t>Vy</w:t>
      </w:r>
      <w:r w:rsidRPr="0087040F">
        <w:t>po</w:t>
      </w:r>
      <w:r>
        <w:t>č</w:t>
      </w:r>
      <w:r w:rsidRPr="0087040F">
        <w:t>te a ulo</w:t>
      </w:r>
      <w:r>
        <w:t>ží</w:t>
      </w:r>
      <w:r w:rsidRPr="0087040F">
        <w:t xml:space="preserve"> si vektor int</w:t>
      </w:r>
      <w:r>
        <w:t>e</w:t>
      </w:r>
      <w:r w:rsidRPr="0087040F">
        <w:t>nzity na aktu</w:t>
      </w:r>
      <w:r>
        <w:t>á</w:t>
      </w:r>
      <w:r w:rsidRPr="0087040F">
        <w:t>ln</w:t>
      </w:r>
      <w:r>
        <w:t>í</w:t>
      </w:r>
      <w:r w:rsidRPr="0087040F">
        <w:t xml:space="preserve"> poloze</w:t>
      </w:r>
    </w:p>
    <w:p w14:paraId="1F537FC6" w14:textId="77777777" w:rsidR="00B937E4" w:rsidRPr="00B937E4" w:rsidRDefault="00B937E4" w:rsidP="00B937E4">
      <w:pPr>
        <w:pStyle w:val="Nadpis2"/>
      </w:pPr>
      <w:r w:rsidRPr="00B937E4">
        <w:t>Další informace:</w:t>
      </w:r>
    </w:p>
    <w:p w14:paraId="61598C38" w14:textId="352AEFA9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Vykreslování textu a sondy</w:t>
      </w:r>
      <w:r w:rsidRPr="00B937E4">
        <w:t xml:space="preserve">: Při vykreslování sondy se zobrazí také kruh </w:t>
      </w:r>
      <w:r w:rsidR="002A563D">
        <w:t>v </w:t>
      </w:r>
      <w:r w:rsidR="00D625BE">
        <w:t>počátku</w:t>
      </w:r>
      <w:r w:rsidR="002A563D">
        <w:t xml:space="preserve"> vektoru s</w:t>
      </w:r>
      <w:r w:rsidR="00D625BE">
        <w:t>í</w:t>
      </w:r>
      <w:r w:rsidR="002A563D">
        <w:t>ly a</w:t>
      </w:r>
      <w:r w:rsidRPr="00B937E4">
        <w:t xml:space="preserve"> text znázorňující sílu elektrického pole v daném bodě.</w:t>
      </w:r>
    </w:p>
    <w:p w14:paraId="43653083" w14:textId="309E2074" w:rsid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Transformace souřadnic</w:t>
      </w:r>
      <w:r w:rsidRPr="00B937E4">
        <w:t>: Pro vykreslení se využívá transformace souřadnic (</w:t>
      </w:r>
      <w:proofErr w:type="spellStart"/>
      <w:r w:rsidRPr="00B937E4">
        <w:t>g.TranslateTransform</w:t>
      </w:r>
      <w:proofErr w:type="spellEnd"/>
      <w:r w:rsidRPr="00B937E4">
        <w:t>), aby se pozice a měřítko přizpůsobily grafickému prostředí.</w:t>
      </w:r>
    </w:p>
    <w:p w14:paraId="67A41527" w14:textId="5D1E35F7" w:rsidR="0087040F" w:rsidRPr="00B937E4" w:rsidRDefault="0087040F" w:rsidP="00B937E4">
      <w:pPr>
        <w:pStyle w:val="Standard"/>
        <w:numPr>
          <w:ilvl w:val="0"/>
          <w:numId w:val="18"/>
        </w:numPr>
      </w:pPr>
      <w:r>
        <w:rPr>
          <w:b/>
          <w:bCs/>
        </w:rPr>
        <w:t>Je použita i jako šipka v mřížce</w:t>
      </w:r>
    </w:p>
    <w:p w14:paraId="1C02E836" w14:textId="77777777" w:rsidR="00B937E4" w:rsidRPr="00B937E4" w:rsidRDefault="00B937E4" w:rsidP="00B937E4">
      <w:pPr>
        <w:pStyle w:val="Standard"/>
      </w:pPr>
      <w:r w:rsidRPr="00B937E4">
        <w:t>Tato třída umožňuje grafickou vizualizaci pohybu sondy a změny elektrického pole způsobené okolními náboji.</w:t>
      </w:r>
    </w:p>
    <w:p w14:paraId="5500567B" w14:textId="2C58ADAB" w:rsidR="000D6B88" w:rsidRDefault="000D6B88">
      <w:r>
        <w:br w:type="page"/>
      </w:r>
    </w:p>
    <w:p w14:paraId="610B3909" w14:textId="2C03724F" w:rsidR="00B937E4" w:rsidRDefault="000D6B88" w:rsidP="000D6B88">
      <w:pPr>
        <w:pStyle w:val="Nadpis1"/>
      </w:pPr>
      <w:r>
        <w:lastRenderedPageBreak/>
        <w:t>Sestavení a spuštění</w:t>
      </w:r>
    </w:p>
    <w:p w14:paraId="425D713B" w14:textId="7115D28A" w:rsidR="000D6B88" w:rsidRDefault="000D6B88" w:rsidP="000D6B88">
      <w:pPr>
        <w:pStyle w:val="Standard"/>
      </w:pPr>
      <w:r>
        <w:t>Pro sestavení se spustí skript Build.cmd v domovské složce projektu.</w:t>
      </w:r>
    </w:p>
    <w:p w14:paraId="4913E661" w14:textId="72D3051E" w:rsidR="000D6B88" w:rsidRDefault="000D6B88" w:rsidP="000D6B88">
      <w:pPr>
        <w:pStyle w:val="Standard"/>
      </w:pPr>
      <w:r>
        <w:t xml:space="preserve">Ke </w:t>
      </w:r>
      <w:r w:rsidR="00786011">
        <w:t xml:space="preserve">spuštění slouží skript Run.cmd spuštěný v domovské složce projektu. Skript bere jeden parametr od 0 do </w:t>
      </w:r>
      <w:r w:rsidR="00CC3D19">
        <w:t>4</w:t>
      </w:r>
      <w:r w:rsidR="00786011">
        <w:t>, který značí číslo scénáře k vykreslení. Při neuvedení parametru nebo při neplatném parametru se použije 0.</w:t>
      </w:r>
    </w:p>
    <w:p w14:paraId="3532F7F3" w14:textId="731FC25B" w:rsidR="00CC3D19" w:rsidRPr="00892C63" w:rsidRDefault="00CC3D19" w:rsidP="000D6B88">
      <w:pPr>
        <w:pStyle w:val="Standard"/>
      </w:pPr>
      <w:r>
        <w:t xml:space="preserve">Dále je možné nastavit rozteč mřížky pomocí </w:t>
      </w:r>
      <w:proofErr w:type="gramStart"/>
      <w:r>
        <w:t>přepínače -g</w:t>
      </w:r>
      <w:proofErr w:type="gramEnd"/>
      <w:r>
        <w:t>&lt;X&gt;x&lt;Y&gt;, při neuvedení se bere hodnota 50x50</w:t>
      </w:r>
    </w:p>
    <w:p w14:paraId="0D8915D4" w14:textId="2E7E419D" w:rsidR="002D06FA" w:rsidRDefault="00954ACF" w:rsidP="000D6B88">
      <w:pPr>
        <w:pStyle w:val="Standard"/>
      </w:pPr>
      <w:r>
        <w:t>Případně lze sestavit a spustit pomocí exec.ps1</w:t>
      </w:r>
    </w:p>
    <w:p w14:paraId="59D7E256" w14:textId="4FA8C04E" w:rsidR="0087040F" w:rsidRDefault="0087040F" w:rsidP="0087040F">
      <w:pPr>
        <w:pStyle w:val="Nadpis1"/>
      </w:pPr>
      <w:r>
        <w:t>Další části vizualizace</w:t>
      </w:r>
    </w:p>
    <w:p w14:paraId="7AD4D9B4" w14:textId="76BA8F49" w:rsidR="0087040F" w:rsidRPr="0087040F" w:rsidRDefault="0087040F" w:rsidP="0087040F">
      <w:pPr>
        <w:pStyle w:val="Standard"/>
        <w:numPr>
          <w:ilvl w:val="0"/>
          <w:numId w:val="20"/>
        </w:numPr>
      </w:pPr>
      <w:r>
        <w:rPr>
          <w:b/>
          <w:bCs/>
        </w:rPr>
        <w:t>Ovládací panel</w:t>
      </w:r>
    </w:p>
    <w:p w14:paraId="22B9624A" w14:textId="498133CD" w:rsidR="0087040F" w:rsidRDefault="0087040F" w:rsidP="0087040F">
      <w:pPr>
        <w:pStyle w:val="Standard"/>
        <w:numPr>
          <w:ilvl w:val="1"/>
          <w:numId w:val="20"/>
        </w:numPr>
      </w:pPr>
      <w:r>
        <w:t>Slouží k ovládání vizualizace</w:t>
      </w:r>
    </w:p>
    <w:p w14:paraId="1A93B0E3" w14:textId="7ED822B1" w:rsidR="0087040F" w:rsidRDefault="0087040F" w:rsidP="0087040F">
      <w:pPr>
        <w:pStyle w:val="Standard"/>
        <w:numPr>
          <w:ilvl w:val="1"/>
          <w:numId w:val="20"/>
        </w:numPr>
      </w:pPr>
      <w:r>
        <w:t>Zapínání barevného podkreslení a mřížky a úprava rozteče mřížky</w:t>
      </w:r>
    </w:p>
    <w:p w14:paraId="5B9FD875" w14:textId="01A28E96" w:rsidR="0087040F" w:rsidRDefault="0087040F" w:rsidP="0087040F">
      <w:pPr>
        <w:pStyle w:val="Standard"/>
        <w:numPr>
          <w:ilvl w:val="1"/>
          <w:numId w:val="20"/>
        </w:numPr>
      </w:pPr>
      <w:r>
        <w:t>Výběr scénáře, uložení a otevření souboru se scénářem</w:t>
      </w:r>
    </w:p>
    <w:p w14:paraId="6EB140A9" w14:textId="47D37232" w:rsidR="0087040F" w:rsidRDefault="0087040F" w:rsidP="0087040F">
      <w:pPr>
        <w:pStyle w:val="Standard"/>
        <w:numPr>
          <w:ilvl w:val="1"/>
          <w:numId w:val="20"/>
        </w:numPr>
      </w:pPr>
      <w:r>
        <w:t>Otevírání oken pro úpravy objektů v simulaci a okna s grafy</w:t>
      </w:r>
    </w:p>
    <w:p w14:paraId="4EFC4962" w14:textId="1CD44E6B" w:rsidR="0087040F" w:rsidRDefault="0087040F" w:rsidP="0087040F">
      <w:pPr>
        <w:pStyle w:val="Standard"/>
        <w:numPr>
          <w:ilvl w:val="1"/>
          <w:numId w:val="20"/>
        </w:numPr>
      </w:pPr>
      <w:r>
        <w:t>Legenda k barevné mapě</w:t>
      </w:r>
    </w:p>
    <w:p w14:paraId="4F5CDC97" w14:textId="62DD22BA" w:rsidR="0087040F" w:rsidRDefault="0087040F" w:rsidP="0087040F">
      <w:pPr>
        <w:pStyle w:val="Standard"/>
        <w:numPr>
          <w:ilvl w:val="0"/>
          <w:numId w:val="20"/>
        </w:numPr>
      </w:pPr>
      <w:r>
        <w:rPr>
          <w:b/>
          <w:bCs/>
        </w:rPr>
        <w:t>Grafy</w:t>
      </w:r>
    </w:p>
    <w:p w14:paraId="45D220E6" w14:textId="362DC0F3" w:rsidR="0087040F" w:rsidRDefault="0087040F" w:rsidP="0087040F">
      <w:pPr>
        <w:pStyle w:val="Standard"/>
        <w:numPr>
          <w:ilvl w:val="1"/>
          <w:numId w:val="20"/>
        </w:numPr>
      </w:pPr>
      <w:r>
        <w:t>Záložka 0 – všechny sondy</w:t>
      </w:r>
    </w:p>
    <w:p w14:paraId="790CC8AE" w14:textId="542D62E2" w:rsidR="0087040F" w:rsidRDefault="0087040F" w:rsidP="0087040F">
      <w:pPr>
        <w:pStyle w:val="Standard"/>
        <w:numPr>
          <w:ilvl w:val="1"/>
          <w:numId w:val="20"/>
        </w:numPr>
      </w:pPr>
      <w:r>
        <w:t>Ostatní záložky – jednotlivé sondy</w:t>
      </w:r>
    </w:p>
    <w:p w14:paraId="22BF4BAC" w14:textId="1E4B32C5" w:rsidR="0087040F" w:rsidRPr="0087040F" w:rsidRDefault="0087040F" w:rsidP="0087040F">
      <w:pPr>
        <w:pStyle w:val="Standard"/>
        <w:numPr>
          <w:ilvl w:val="0"/>
          <w:numId w:val="20"/>
        </w:numPr>
      </w:pPr>
      <w:r>
        <w:rPr>
          <w:b/>
          <w:bCs/>
        </w:rPr>
        <w:t>Tabulka nábojů a sond</w:t>
      </w:r>
    </w:p>
    <w:p w14:paraId="5DD734BA" w14:textId="19D35976" w:rsidR="0087040F" w:rsidRDefault="0087040F" w:rsidP="0087040F">
      <w:pPr>
        <w:pStyle w:val="Standard"/>
        <w:numPr>
          <w:ilvl w:val="1"/>
          <w:numId w:val="20"/>
        </w:numPr>
      </w:pPr>
      <w:r>
        <w:t>Slouží k tvorbě, úpravám a mazání nábojů, resp. sond</w:t>
      </w:r>
    </w:p>
    <w:p w14:paraId="330146D8" w14:textId="6A338ABD" w:rsidR="0087040F" w:rsidRPr="0087040F" w:rsidRDefault="0087040F" w:rsidP="0087040F">
      <w:pPr>
        <w:pStyle w:val="Standard"/>
        <w:numPr>
          <w:ilvl w:val="0"/>
          <w:numId w:val="20"/>
        </w:numPr>
      </w:pPr>
      <w:r>
        <w:rPr>
          <w:b/>
          <w:bCs/>
        </w:rPr>
        <w:t>Ukládání do souboru</w:t>
      </w:r>
    </w:p>
    <w:p w14:paraId="7FBBFF34" w14:textId="1C71F9A7" w:rsidR="0087040F" w:rsidRDefault="0087040F" w:rsidP="0087040F">
      <w:pPr>
        <w:pStyle w:val="Standard"/>
        <w:numPr>
          <w:ilvl w:val="1"/>
          <w:numId w:val="20"/>
        </w:numPr>
      </w:pPr>
      <w:r>
        <w:t xml:space="preserve">Textový </w:t>
      </w:r>
      <w:proofErr w:type="gramStart"/>
      <w:r>
        <w:t>soubor .</w:t>
      </w:r>
      <w:proofErr w:type="spellStart"/>
      <w:r>
        <w:t>upg</w:t>
      </w:r>
      <w:proofErr w:type="spellEnd"/>
      <w:proofErr w:type="gramEnd"/>
    </w:p>
    <w:p w14:paraId="564C46BA" w14:textId="4FBDB2CB" w:rsidR="0087040F" w:rsidRDefault="00CC3D19" w:rsidP="0087040F">
      <w:pPr>
        <w:pStyle w:val="Standard"/>
        <w:numPr>
          <w:ilvl w:val="1"/>
          <w:numId w:val="20"/>
        </w:numPr>
      </w:pPr>
      <w:r>
        <w:t>Formát:</w:t>
      </w:r>
    </w:p>
    <w:p w14:paraId="5E9366B8" w14:textId="35124998" w:rsidR="00CC3D19" w:rsidRDefault="00CC3D19" w:rsidP="00CC3D19">
      <w:pPr>
        <w:pStyle w:val="Standard"/>
        <w:numPr>
          <w:ilvl w:val="2"/>
          <w:numId w:val="20"/>
        </w:numPr>
      </w:pPr>
      <w:proofErr w:type="spellStart"/>
      <w:proofErr w:type="gramStart"/>
      <w:r w:rsidRPr="00CC3D19">
        <w:t>naboj</w:t>
      </w:r>
      <w:proofErr w:type="spellEnd"/>
      <w:r w:rsidRPr="00CC3D19">
        <w:t>:{</w:t>
      </w:r>
      <w:proofErr w:type="gramEnd"/>
      <w:r w:rsidRPr="00CC3D19">
        <w:t xml:space="preserve">vzorec pro </w:t>
      </w:r>
      <w:proofErr w:type="spellStart"/>
      <w:r w:rsidRPr="00CC3D19">
        <w:t>vypocet</w:t>
      </w:r>
      <w:proofErr w:type="spellEnd"/>
      <w:r w:rsidRPr="00CC3D19">
        <w:t xml:space="preserve"> </w:t>
      </w:r>
      <w:proofErr w:type="spellStart"/>
      <w:r w:rsidRPr="00CC3D19">
        <w:t>naboje</w:t>
      </w:r>
      <w:proofErr w:type="spellEnd"/>
      <w:r w:rsidRPr="00CC3D19">
        <w:t>};{pozice x};{pozice y}</w:t>
      </w:r>
    </w:p>
    <w:p w14:paraId="7A33B1B6" w14:textId="1DFB8F05" w:rsidR="00CC3D19" w:rsidRDefault="00CC3D19" w:rsidP="00CC3D19">
      <w:pPr>
        <w:pStyle w:val="Standard"/>
        <w:numPr>
          <w:ilvl w:val="2"/>
          <w:numId w:val="20"/>
        </w:numPr>
      </w:pPr>
      <w:proofErr w:type="gramStart"/>
      <w:r w:rsidRPr="00CC3D19">
        <w:t>sonda:{</w:t>
      </w:r>
      <w:proofErr w:type="spellStart"/>
      <w:proofErr w:type="gramEnd"/>
      <w:r w:rsidRPr="00CC3D19">
        <w:t>stred</w:t>
      </w:r>
      <w:proofErr w:type="spellEnd"/>
      <w:r w:rsidRPr="00CC3D19">
        <w:t xml:space="preserve"> X};{</w:t>
      </w:r>
      <w:proofErr w:type="spellStart"/>
      <w:r w:rsidRPr="00CC3D19">
        <w:t>stred</w:t>
      </w:r>
      <w:proofErr w:type="spellEnd"/>
      <w:r w:rsidRPr="00CC3D19">
        <w:t xml:space="preserve"> Y};{</w:t>
      </w:r>
      <w:proofErr w:type="spellStart"/>
      <w:r w:rsidRPr="00CC3D19">
        <w:t>polomer</w:t>
      </w:r>
      <w:proofErr w:type="spellEnd"/>
      <w:r w:rsidRPr="00CC3D19">
        <w:t>};{</w:t>
      </w:r>
      <w:proofErr w:type="spellStart"/>
      <w:r w:rsidRPr="00CC3D19">
        <w:t>uhlova</w:t>
      </w:r>
      <w:proofErr w:type="spellEnd"/>
      <w:r w:rsidRPr="00CC3D19">
        <w:t xml:space="preserve"> rychlost}</w:t>
      </w:r>
    </w:p>
    <w:p w14:paraId="321278B0" w14:textId="17890728" w:rsidR="00CC3D19" w:rsidRPr="00CC3D19" w:rsidRDefault="00CC3D19" w:rsidP="00CC3D19">
      <w:pPr>
        <w:pStyle w:val="Standard"/>
        <w:numPr>
          <w:ilvl w:val="0"/>
          <w:numId w:val="20"/>
        </w:numPr>
      </w:pPr>
      <w:r>
        <w:rPr>
          <w:b/>
          <w:bCs/>
        </w:rPr>
        <w:t>U úprav souborů, nábojů a sond nutno dodržet:</w:t>
      </w:r>
    </w:p>
    <w:p w14:paraId="542C340A" w14:textId="61E1373B" w:rsidR="00CC3D19" w:rsidRDefault="00CC3D19" w:rsidP="00CC3D19">
      <w:pPr>
        <w:pStyle w:val="Standard"/>
        <w:numPr>
          <w:ilvl w:val="1"/>
          <w:numId w:val="20"/>
        </w:numPr>
      </w:pPr>
      <w:r>
        <w:t xml:space="preserve">Matematické funkce vždy s velkým písmenem (viz dokumentace knihovny </w:t>
      </w:r>
      <w:proofErr w:type="spellStart"/>
      <w:r>
        <w:t>NCalc</w:t>
      </w:r>
      <w:proofErr w:type="spellEnd"/>
      <w:r>
        <w:t>)</w:t>
      </w:r>
    </w:p>
    <w:p w14:paraId="565F808D" w14:textId="4C87ED98" w:rsidR="00CC3D19" w:rsidRDefault="00CC3D19" w:rsidP="00CC3D19">
      <w:pPr>
        <w:pStyle w:val="Standard"/>
        <w:numPr>
          <w:ilvl w:val="1"/>
          <w:numId w:val="20"/>
        </w:numPr>
      </w:pPr>
      <w:r>
        <w:t>Desetinná čísla vždy s tečkou</w:t>
      </w:r>
    </w:p>
    <w:p w14:paraId="7AA38F1F" w14:textId="11991C68" w:rsidR="00CC3D19" w:rsidRDefault="00CC3D19" w:rsidP="00CC3D19">
      <w:pPr>
        <w:pStyle w:val="Standard"/>
        <w:numPr>
          <w:ilvl w:val="1"/>
          <w:numId w:val="20"/>
        </w:numPr>
      </w:pPr>
      <w:r>
        <w:t>Parametr času vždy jako „[t]“, pokud je úprava vůbec přípustná – pouze u velikosti náboje</w:t>
      </w:r>
    </w:p>
    <w:p w14:paraId="6455CAD2" w14:textId="74A347C8" w:rsidR="00CC3D19" w:rsidRDefault="00CC3D19" w:rsidP="00CC3D19">
      <w:pPr>
        <w:pStyle w:val="Standard"/>
        <w:numPr>
          <w:ilvl w:val="1"/>
          <w:numId w:val="20"/>
        </w:numPr>
      </w:pPr>
      <w:r>
        <w:t>Při nedodržení není zaručena funkčnost</w:t>
      </w:r>
    </w:p>
    <w:p w14:paraId="41D453E6" w14:textId="02FBF4F1" w:rsidR="00954ACF" w:rsidRPr="00954ACF" w:rsidRDefault="00954ACF" w:rsidP="00954ACF">
      <w:pPr>
        <w:pStyle w:val="Standard"/>
        <w:numPr>
          <w:ilvl w:val="0"/>
          <w:numId w:val="20"/>
        </w:numPr>
      </w:pPr>
      <w:r>
        <w:rPr>
          <w:b/>
          <w:bCs/>
        </w:rPr>
        <w:t>Pohyb</w:t>
      </w:r>
    </w:p>
    <w:p w14:paraId="20E06991" w14:textId="62B5A502" w:rsidR="00954ACF" w:rsidRDefault="00954ACF" w:rsidP="00954ACF">
      <w:pPr>
        <w:pStyle w:val="Standard"/>
        <w:numPr>
          <w:ilvl w:val="1"/>
          <w:numId w:val="20"/>
        </w:numPr>
      </w:pPr>
      <w:r>
        <w:t>Posun – chytit pravým tlačítkem myši a táhnout, případně pomocí WASD</w:t>
      </w:r>
    </w:p>
    <w:p w14:paraId="1DC29063" w14:textId="7B46E232" w:rsidR="00954ACF" w:rsidRPr="0087040F" w:rsidRDefault="00954ACF" w:rsidP="00954ACF">
      <w:pPr>
        <w:pStyle w:val="Standard"/>
        <w:numPr>
          <w:ilvl w:val="1"/>
          <w:numId w:val="20"/>
        </w:numPr>
      </w:pPr>
      <w:r>
        <w:t>Přiblížení – kolečkem myši nebo klávesy I a O</w:t>
      </w:r>
    </w:p>
    <w:p w14:paraId="2C7C3ED8" w14:textId="3A7F2F43" w:rsidR="00CC3D19" w:rsidRDefault="00CC3D19" w:rsidP="00CC3D19">
      <w:pPr>
        <w:pStyle w:val="Nadpis1"/>
      </w:pPr>
      <w:r>
        <w:lastRenderedPageBreak/>
        <w:t>Dokončená rozšíření</w:t>
      </w:r>
    </w:p>
    <w:p w14:paraId="3AD18825" w14:textId="4B46A665" w:rsidR="00CC3D19" w:rsidRDefault="00CC3D19" w:rsidP="00CC3D19">
      <w:pPr>
        <w:pStyle w:val="Standard"/>
        <w:numPr>
          <w:ilvl w:val="0"/>
          <w:numId w:val="21"/>
        </w:numPr>
      </w:pPr>
      <w:r>
        <w:t>Načtení scénáře ze souboru</w:t>
      </w:r>
    </w:p>
    <w:p w14:paraId="3935AF85" w14:textId="1C552022" w:rsidR="00CC3D19" w:rsidRDefault="00CC3D19" w:rsidP="00CC3D19">
      <w:pPr>
        <w:pStyle w:val="Standard"/>
        <w:numPr>
          <w:ilvl w:val="0"/>
          <w:numId w:val="21"/>
        </w:numPr>
      </w:pPr>
      <w:r>
        <w:t>Editor dynamických scénářů</w:t>
      </w:r>
    </w:p>
    <w:p w14:paraId="0F32538C" w14:textId="501A6254" w:rsidR="00CC3D19" w:rsidRDefault="00CC3D19" w:rsidP="00CC3D19">
      <w:pPr>
        <w:pStyle w:val="Standard"/>
        <w:numPr>
          <w:ilvl w:val="0"/>
          <w:numId w:val="21"/>
        </w:numPr>
      </w:pPr>
      <w:r>
        <w:t>Zvětšení a posun</w:t>
      </w:r>
    </w:p>
    <w:p w14:paraId="3ACEEB47" w14:textId="0756917E" w:rsidR="00CC3D19" w:rsidRDefault="00CC3D19" w:rsidP="00CC3D19">
      <w:pPr>
        <w:pStyle w:val="Standard"/>
        <w:numPr>
          <w:ilvl w:val="0"/>
          <w:numId w:val="21"/>
        </w:numPr>
      </w:pPr>
      <w:r>
        <w:t>Piktogramy nábojů</w:t>
      </w:r>
    </w:p>
    <w:p w14:paraId="01D795BC" w14:textId="2BD6994D" w:rsidR="00CC3D19" w:rsidRPr="00CC3D19" w:rsidRDefault="00CC3D19" w:rsidP="00CC3D19">
      <w:pPr>
        <w:pStyle w:val="Standard"/>
        <w:numPr>
          <w:ilvl w:val="0"/>
          <w:numId w:val="21"/>
        </w:numPr>
      </w:pPr>
      <w:r>
        <w:t>Více sond (až 7 – více už nebylo příliš přehledné)</w:t>
      </w:r>
    </w:p>
    <w:sectPr w:rsidR="00CC3D19" w:rsidRPr="00CC3D19">
      <w:headerReference w:type="default" r:id="rId7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1A755" w14:textId="77777777" w:rsidR="00DE1E88" w:rsidRDefault="00DE1E88">
      <w:r>
        <w:separator/>
      </w:r>
    </w:p>
  </w:endnote>
  <w:endnote w:type="continuationSeparator" w:id="0">
    <w:p w14:paraId="6F7CBF21" w14:textId="77777777" w:rsidR="00DE1E88" w:rsidRDefault="00DE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8F009" w14:textId="77777777" w:rsidR="00DE1E88" w:rsidRDefault="00DE1E88">
      <w:r>
        <w:rPr>
          <w:color w:val="000000"/>
        </w:rPr>
        <w:separator/>
      </w:r>
    </w:p>
  </w:footnote>
  <w:footnote w:type="continuationSeparator" w:id="0">
    <w:p w14:paraId="2D907920" w14:textId="77777777" w:rsidR="00DE1E88" w:rsidRDefault="00DE1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7"/>
      <w:gridCol w:w="1844"/>
    </w:tblGrid>
    <w:tr w:rsidR="00CD10AE" w14:paraId="17B79C37" w14:textId="77777777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03AC4F1" w14:textId="37521265" w:rsidR="00FC0B0B" w:rsidRDefault="00000000">
          <w:pPr>
            <w:pStyle w:val="Zhlav"/>
          </w:pPr>
          <w:r>
            <w:t>KIV/UPG 202</w:t>
          </w:r>
          <w:r w:rsidR="00C56FFD">
            <w:t>4</w:t>
          </w:r>
          <w:r>
            <w:t>/202</w:t>
          </w:r>
          <w:r w:rsidR="00C56FFD">
            <w:t>5</w:t>
          </w:r>
        </w:p>
      </w:tc>
      <w:tc>
        <w:tcPr>
          <w:tcW w:w="637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3A48B32" w14:textId="77777777" w:rsidR="00FC0B0B" w:rsidRDefault="004609BA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  <w:shd w:val="clear" w:color="auto" w:fill="FFFF00"/>
            </w:rPr>
            <w:t>Čákora Ladislav – A23B0149P</w:t>
          </w:r>
        </w:p>
        <w:p w14:paraId="49A24012" w14:textId="28FEB0D4" w:rsidR="004609BA" w:rsidRDefault="004609BA">
          <w:pPr>
            <w:pStyle w:val="Zhlav"/>
            <w:jc w:val="center"/>
          </w:pPr>
          <w:r>
            <w:rPr>
              <w:b/>
              <w:shd w:val="clear" w:color="auto" w:fill="FFFF00"/>
            </w:rPr>
            <w:t xml:space="preserve">Kateřina </w:t>
          </w:r>
          <w:proofErr w:type="spellStart"/>
          <w:r>
            <w:rPr>
              <w:b/>
              <w:shd w:val="clear" w:color="auto" w:fill="FFFF00"/>
            </w:rPr>
            <w:t>Kalabzová</w:t>
          </w:r>
          <w:proofErr w:type="spellEnd"/>
          <w:r>
            <w:rPr>
              <w:b/>
              <w:shd w:val="clear" w:color="auto" w:fill="FFFF00"/>
            </w:rPr>
            <w:t xml:space="preserve"> – A23B0152P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080C94E" w14:textId="28A72775" w:rsidR="00FC0B0B" w:rsidRDefault="00C56FFD">
          <w:pPr>
            <w:pStyle w:val="Zhlav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 \@ "d'. 'MMMM' 'yyyy" </w:instrText>
          </w:r>
          <w:r>
            <w:rPr>
              <w:lang w:val="en-US"/>
            </w:rPr>
            <w:fldChar w:fldCharType="separate"/>
          </w:r>
          <w:r w:rsidR="00A00EFD">
            <w:rPr>
              <w:noProof/>
              <w:lang w:val="en-US"/>
            </w:rPr>
            <w:t>6. December 2024</w:t>
          </w:r>
          <w:r>
            <w:rPr>
              <w:lang w:val="en-US"/>
            </w:rPr>
            <w:fldChar w:fldCharType="end"/>
          </w:r>
        </w:p>
      </w:tc>
    </w:tr>
    <w:tr w:rsidR="00CD10AE" w14:paraId="1089FFD9" w14:textId="77777777">
      <w:trPr>
        <w:trHeight w:val="305"/>
      </w:trPr>
      <w:tc>
        <w:tcPr>
          <w:tcW w:w="2235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F0AC97" w14:textId="7B349EED" w:rsidR="00FC0B0B" w:rsidRDefault="00954ACF">
          <w:pPr>
            <w:pStyle w:val="Zhlav"/>
          </w:pPr>
          <w:r>
            <w:rPr>
              <w:shd w:val="clear" w:color="auto" w:fill="FFFF00"/>
            </w:rPr>
            <w:t>2</w:t>
          </w:r>
          <w:r w:rsidR="00000000">
            <w:rPr>
              <w:shd w:val="clear" w:color="auto" w:fill="FFFF00"/>
            </w:rPr>
            <w:t>.</w:t>
          </w:r>
          <w:r w:rsidR="00000000">
            <w:t xml:space="preserve"> odevzdání</w:t>
          </w:r>
        </w:p>
      </w:tc>
      <w:tc>
        <w:tcPr>
          <w:tcW w:w="6377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ECF820F" w14:textId="04761D8D" w:rsidR="00FC0B0B" w:rsidRDefault="00000000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</w:rPr>
            <w:t xml:space="preserve">Celkový počet hodin strávený na řešení SP dosud: </w:t>
          </w:r>
          <w:r w:rsidR="00954ACF">
            <w:rPr>
              <w:b/>
              <w:shd w:val="clear" w:color="auto" w:fill="FFFF00"/>
            </w:rPr>
            <w:t>60</w:t>
          </w:r>
        </w:p>
        <w:p w14:paraId="211A090E" w14:textId="7638363E" w:rsidR="004F7857" w:rsidRDefault="004F7857">
          <w:pPr>
            <w:pStyle w:val="Zhlav"/>
            <w:jc w:val="center"/>
          </w:pPr>
          <w:r>
            <w:rPr>
              <w:b/>
              <w:shd w:val="clear" w:color="auto" w:fill="FFFF00"/>
            </w:rPr>
            <w:t>Body napůl</w:t>
          </w:r>
        </w:p>
      </w:tc>
      <w:tc>
        <w:tcPr>
          <w:tcW w:w="1844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EDA1CA6" w14:textId="77777777" w:rsidR="00FC0B0B" w:rsidRDefault="00000000">
          <w:pPr>
            <w:pStyle w:val="Zhlav"/>
            <w:jc w:val="right"/>
          </w:pPr>
          <w: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928DEE8" w14:textId="77777777" w:rsidR="00FC0B0B" w:rsidRDefault="00FC0B0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38E"/>
    <w:multiLevelType w:val="multilevel"/>
    <w:tmpl w:val="1B641D6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06F8120D"/>
    <w:multiLevelType w:val="multilevel"/>
    <w:tmpl w:val="48C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6A4B"/>
    <w:multiLevelType w:val="multilevel"/>
    <w:tmpl w:val="1506F4FA"/>
    <w:styleLink w:val="Bezseznamu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EE07DF0"/>
    <w:multiLevelType w:val="multilevel"/>
    <w:tmpl w:val="4DD0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E4D27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7136A"/>
    <w:multiLevelType w:val="multilevel"/>
    <w:tmpl w:val="196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C512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A4926"/>
    <w:multiLevelType w:val="multilevel"/>
    <w:tmpl w:val="0A48EBD0"/>
    <w:styleLink w:val="WWNum1"/>
    <w:lvl w:ilvl="0"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5892286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B38D5"/>
    <w:multiLevelType w:val="multilevel"/>
    <w:tmpl w:val="E79C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B55F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1070B3"/>
    <w:multiLevelType w:val="hybridMultilevel"/>
    <w:tmpl w:val="A43889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B3560"/>
    <w:multiLevelType w:val="multilevel"/>
    <w:tmpl w:val="B99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831DE"/>
    <w:multiLevelType w:val="multilevel"/>
    <w:tmpl w:val="A95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C065D"/>
    <w:multiLevelType w:val="hybridMultilevel"/>
    <w:tmpl w:val="BB5644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31EE0"/>
    <w:multiLevelType w:val="hybridMultilevel"/>
    <w:tmpl w:val="8346B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D2C85"/>
    <w:multiLevelType w:val="multilevel"/>
    <w:tmpl w:val="3B2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E789F"/>
    <w:multiLevelType w:val="multilevel"/>
    <w:tmpl w:val="757449F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D8104B5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64F0A"/>
    <w:multiLevelType w:val="hybridMultilevel"/>
    <w:tmpl w:val="CD549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7107">
    <w:abstractNumId w:val="2"/>
  </w:num>
  <w:num w:numId="2" w16cid:durableId="106239373">
    <w:abstractNumId w:val="7"/>
  </w:num>
  <w:num w:numId="3" w16cid:durableId="283076611">
    <w:abstractNumId w:val="17"/>
  </w:num>
  <w:num w:numId="4" w16cid:durableId="1168711769">
    <w:abstractNumId w:val="0"/>
  </w:num>
  <w:num w:numId="5" w16cid:durableId="464544159">
    <w:abstractNumId w:val="0"/>
  </w:num>
  <w:num w:numId="6" w16cid:durableId="459493200">
    <w:abstractNumId w:val="19"/>
  </w:num>
  <w:num w:numId="7" w16cid:durableId="438372246">
    <w:abstractNumId w:val="13"/>
  </w:num>
  <w:num w:numId="8" w16cid:durableId="1779446751">
    <w:abstractNumId w:val="4"/>
  </w:num>
  <w:num w:numId="9" w16cid:durableId="2059236825">
    <w:abstractNumId w:val="6"/>
  </w:num>
  <w:num w:numId="10" w16cid:durableId="1848330493">
    <w:abstractNumId w:val="8"/>
  </w:num>
  <w:num w:numId="11" w16cid:durableId="1611428320">
    <w:abstractNumId w:val="9"/>
  </w:num>
  <w:num w:numId="12" w16cid:durableId="107626111">
    <w:abstractNumId w:val="16"/>
  </w:num>
  <w:num w:numId="13" w16cid:durableId="1256208342">
    <w:abstractNumId w:val="10"/>
  </w:num>
  <w:num w:numId="14" w16cid:durableId="2130276023">
    <w:abstractNumId w:val="3"/>
  </w:num>
  <w:num w:numId="15" w16cid:durableId="64452115">
    <w:abstractNumId w:val="5"/>
  </w:num>
  <w:num w:numId="16" w16cid:durableId="45419049">
    <w:abstractNumId w:val="18"/>
  </w:num>
  <w:num w:numId="17" w16cid:durableId="694385003">
    <w:abstractNumId w:val="1"/>
  </w:num>
  <w:num w:numId="18" w16cid:durableId="1185099492">
    <w:abstractNumId w:val="12"/>
  </w:num>
  <w:num w:numId="19" w16cid:durableId="1241939548">
    <w:abstractNumId w:val="15"/>
  </w:num>
  <w:num w:numId="20" w16cid:durableId="468476846">
    <w:abstractNumId w:val="11"/>
  </w:num>
  <w:num w:numId="21" w16cid:durableId="1072124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NTMxMbE0MbA0szBV0lEKTi0uzszPAykwrAUAMx3P/SwAAAA="/>
  </w:docVars>
  <w:rsids>
    <w:rsidRoot w:val="00503013"/>
    <w:rsid w:val="000D6B88"/>
    <w:rsid w:val="000E230B"/>
    <w:rsid w:val="0010035A"/>
    <w:rsid w:val="00130F5B"/>
    <w:rsid w:val="0020789B"/>
    <w:rsid w:val="00235094"/>
    <w:rsid w:val="002A563D"/>
    <w:rsid w:val="002D06FA"/>
    <w:rsid w:val="002D442F"/>
    <w:rsid w:val="003B7C37"/>
    <w:rsid w:val="004107E1"/>
    <w:rsid w:val="004609BA"/>
    <w:rsid w:val="004625D6"/>
    <w:rsid w:val="004F7857"/>
    <w:rsid w:val="00503013"/>
    <w:rsid w:val="00504810"/>
    <w:rsid w:val="00557143"/>
    <w:rsid w:val="006F3010"/>
    <w:rsid w:val="00733B3B"/>
    <w:rsid w:val="007544AE"/>
    <w:rsid w:val="00786011"/>
    <w:rsid w:val="007D70FA"/>
    <w:rsid w:val="0081728D"/>
    <w:rsid w:val="008579DC"/>
    <w:rsid w:val="0087040F"/>
    <w:rsid w:val="00892C63"/>
    <w:rsid w:val="00921512"/>
    <w:rsid w:val="009535CA"/>
    <w:rsid w:val="00954ACF"/>
    <w:rsid w:val="009641D9"/>
    <w:rsid w:val="00997C82"/>
    <w:rsid w:val="00A00EFD"/>
    <w:rsid w:val="00A67357"/>
    <w:rsid w:val="00B43B10"/>
    <w:rsid w:val="00B90EC4"/>
    <w:rsid w:val="00B937E4"/>
    <w:rsid w:val="00BE5D90"/>
    <w:rsid w:val="00C56FFD"/>
    <w:rsid w:val="00CC3D19"/>
    <w:rsid w:val="00D238D8"/>
    <w:rsid w:val="00D625BE"/>
    <w:rsid w:val="00D74C2A"/>
    <w:rsid w:val="00DD1231"/>
    <w:rsid w:val="00DE1E88"/>
    <w:rsid w:val="00EE2385"/>
    <w:rsid w:val="00EE2717"/>
    <w:rsid w:val="00F251C6"/>
    <w:rsid w:val="00F87A31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8CA6"/>
  <w15:docId w15:val="{CC239D38-434F-45A9-A302-F1BA5C7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F"/>
        <w:sz w:val="22"/>
        <w:szCs w:val="22"/>
        <w:lang w:val="cs-CZ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libri" w:eastAsia="F" w:hAnsi="Calibri"/>
      <w:b/>
      <w:bCs/>
      <w:color w:val="2E74B5"/>
      <w:sz w:val="32"/>
      <w:szCs w:val="32"/>
    </w:rPr>
  </w:style>
  <w:style w:type="paragraph" w:styleId="Nadpis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" w:eastAsia="F" w:hAnsi="Calibri"/>
      <w:b/>
      <w:bCs/>
      <w:color w:val="5B9BD5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00E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0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  <w:rPr>
      <w:rFonts w:cs="Lohit Devanagari"/>
      <w:sz w:val="24"/>
    </w:rPr>
  </w:style>
  <w:style w:type="paragraph" w:styleId="Titulek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Zhlav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tavecseseznamem">
    <w:name w:val="List Paragraph"/>
    <w:basedOn w:val="Standard"/>
    <w:pPr>
      <w:numPr>
        <w:numId w:val="2"/>
      </w:numPr>
      <w:contextualSpacing/>
    </w:pPr>
  </w:style>
  <w:style w:type="paragraph" w:styleId="Textbubliny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</w:style>
  <w:style w:type="character" w:customStyle="1" w:styleId="Nadpis1Char">
    <w:name w:val="Nadpis 1 Char"/>
    <w:basedOn w:val="Standardnpsmoodstavce"/>
    <w:rPr>
      <w:rFonts w:ascii="Calibri" w:eastAsia="F" w:hAnsi="Calibri" w:cs="F"/>
      <w:b/>
      <w:bCs/>
      <w:color w:val="2E74B5"/>
      <w:sz w:val="32"/>
      <w:szCs w:val="32"/>
    </w:rPr>
  </w:style>
  <w:style w:type="character" w:customStyle="1" w:styleId="Nadpis2Char">
    <w:name w:val="Nadpis 2 Char"/>
    <w:basedOn w:val="Standardnpsmoodstavce"/>
    <w:rPr>
      <w:rFonts w:ascii="Calibri" w:eastAsia="F" w:hAnsi="Calibri" w:cs="F"/>
      <w:b/>
      <w:bCs/>
      <w:color w:val="5B9BD5"/>
      <w:sz w:val="26"/>
      <w:szCs w:val="26"/>
    </w:rPr>
  </w:style>
  <w:style w:type="character" w:customStyle="1" w:styleId="Potaovkd">
    <w:name w:val="Počítačový kód"/>
    <w:basedOn w:val="Standardnpsmoodstavce"/>
    <w:rPr>
      <w:rFonts w:ascii="Consolas" w:eastAsia="Consolas" w:hAnsi="Consolas" w:cs="Consolas"/>
      <w:sz w:val="21"/>
    </w:rPr>
  </w:style>
  <w:style w:type="character" w:customStyle="1" w:styleId="TextbublinyChar">
    <w:name w:val="Text bubliny Char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numbering" w:customStyle="1" w:styleId="Bezseznamu1">
    <w:name w:val="Bez seznamu1"/>
    <w:basedOn w:val="Bezseznamu"/>
    <w:pPr>
      <w:numPr>
        <w:numId w:val="1"/>
      </w:numPr>
    </w:pPr>
  </w:style>
  <w:style w:type="numbering" w:customStyle="1" w:styleId="WWNum1">
    <w:name w:val="WWNum1"/>
    <w:basedOn w:val="Bezseznamu"/>
    <w:pPr>
      <w:numPr>
        <w:numId w:val="2"/>
      </w:numPr>
    </w:pPr>
  </w:style>
  <w:style w:type="numbering" w:customStyle="1" w:styleId="WWNum2">
    <w:name w:val="WWNum2"/>
    <w:basedOn w:val="Bezseznamu"/>
    <w:pPr>
      <w:numPr>
        <w:numId w:val="3"/>
      </w:numPr>
    </w:pPr>
  </w:style>
  <w:style w:type="numbering" w:customStyle="1" w:styleId="WWNum3">
    <w:name w:val="WWNum3"/>
    <w:basedOn w:val="Bezseznamu"/>
    <w:pPr>
      <w:numPr>
        <w:numId w:val="4"/>
      </w:numPr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130F5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00EF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8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93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8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0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2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4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8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7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4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7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0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16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1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2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1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75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16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63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8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8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33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4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0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9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3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66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4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0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4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20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5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1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5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5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5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4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4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2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4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5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4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8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9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9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1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9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94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8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2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7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12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3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0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2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9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31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7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8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5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1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6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6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2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8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99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3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04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9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65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2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12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62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3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5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4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86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7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2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4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71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1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5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5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12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3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7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5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7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5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8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3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8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52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2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7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68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8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73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5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2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3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9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5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7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46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0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7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0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4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7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95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1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8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3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2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6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9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5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8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7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5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7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4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5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4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6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54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72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0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03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5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9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4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07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8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2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8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7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0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1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3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1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8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3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0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7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9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9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9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2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8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1019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Kohout</dc:creator>
  <cp:lastModifiedBy>Ladislav Čákora</cp:lastModifiedBy>
  <cp:revision>11</cp:revision>
  <dcterms:created xsi:type="dcterms:W3CDTF">2024-09-24T13:05:00Z</dcterms:created>
  <dcterms:modified xsi:type="dcterms:W3CDTF">2024-12-06T22:35:00Z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NTIS-FAV-ZCU</vt:lpwstr>
  </property>
</Properties>
</file>