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You need: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[] – 3D assets, in either OBJ or GLTF form</w:t>
      </w:r>
    </w:p>
    <w:p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[] – 3D assets dynamically generated in the code</w:t>
      </w:r>
    </w:p>
    <w:p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Sphere </w:t>
      </w:r>
      <w:r>
        <w:rPr>
          <w:color w:val="00B0F0"/>
          <w:lang w:val="en-US"/>
        </w:rPr>
        <w:t>x 9</w:t>
      </w:r>
    </w:p>
    <w:p>
      <w:pPr>
        <w:pStyle w:val="Normal"/>
        <w:rPr>
          <w:lang w:val="en-US"/>
        </w:rPr>
      </w:pPr>
      <w:r>
        <w:rPr>
          <w:lang w:val="en-US"/>
        </w:rPr>
        <w:t>[] – Textures associated with the models</w:t>
      </w:r>
    </w:p>
    <w:p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Sun</w:t>
      </w:r>
      <w:r>
        <w:rPr>
          <w:color w:val="00B0F0"/>
          <w:lang w:val="en-US"/>
        </w:rPr>
        <w:t>.png – T</w:t>
      </w:r>
      <w:r>
        <w:rPr>
          <w:color w:val="00B0F0"/>
          <w:lang w:val="en-US"/>
        </w:rPr>
        <w:t>sun</w:t>
      </w:r>
    </w:p>
    <w:p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Mercury.png – Tmercury</w:t>
      </w:r>
    </w:p>
    <w:p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Venus</w:t>
      </w:r>
      <w:r>
        <w:rPr>
          <w:color w:val="00B0F0"/>
          <w:lang w:val="en-US"/>
        </w:rPr>
        <w:t>.png – T</w:t>
      </w:r>
      <w:r>
        <w:rPr>
          <w:color w:val="00B0F0"/>
          <w:lang w:val="en-US"/>
        </w:rPr>
        <w:t>venus</w:t>
      </w:r>
    </w:p>
    <w:p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Earth</w:t>
      </w:r>
      <w:r>
        <w:rPr>
          <w:color w:val="00B0F0"/>
          <w:lang w:val="en-US"/>
        </w:rPr>
        <w:t>.png – T</w:t>
      </w:r>
      <w:r>
        <w:rPr>
          <w:color w:val="00B0F0"/>
          <w:lang w:val="en-US"/>
        </w:rPr>
        <w:t>earth</w:t>
      </w:r>
    </w:p>
    <w:p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Mars</w:t>
      </w:r>
      <w:r>
        <w:rPr>
          <w:color w:val="00B0F0"/>
          <w:lang w:val="en-US"/>
        </w:rPr>
        <w:t>.png – T</w:t>
      </w:r>
      <w:r>
        <w:rPr>
          <w:color w:val="00B0F0"/>
          <w:lang w:val="en-US"/>
        </w:rPr>
        <w:t>mars</w:t>
      </w:r>
    </w:p>
    <w:p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Jupiter</w:t>
      </w:r>
      <w:r>
        <w:rPr>
          <w:color w:val="00B0F0"/>
          <w:lang w:val="en-US"/>
        </w:rPr>
        <w:t>.png – T</w:t>
      </w:r>
      <w:r>
        <w:rPr>
          <w:color w:val="00B0F0"/>
          <w:lang w:val="en-US"/>
        </w:rPr>
        <w:t>jupiter</w:t>
      </w:r>
    </w:p>
    <w:p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Saturn.png – Tsaturn</w:t>
      </w:r>
    </w:p>
    <w:p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Uranus.png – Turanus</w:t>
      </w:r>
    </w:p>
    <w:p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Neptune.png - Tneptune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Then you decide:</w:t>
      </w:r>
    </w:p>
    <w:p>
      <w:pPr>
        <w:pStyle w:val="Normal"/>
        <w:rPr>
          <w:lang w:val="en-US"/>
        </w:rPr>
      </w:pPr>
      <w:r>
        <w:rPr>
          <w:lang w:val="en-US"/>
        </w:rPr>
        <w:t>[] – the illumination for the scene: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[] – which type of direct light? How many ?</w:t>
      </w:r>
    </w:p>
    <w:p>
      <w:pPr>
        <w:pStyle w:val="Normal"/>
        <w:rPr>
          <w:color w:val="00B0F0"/>
          <w:lang w:val="en-US"/>
        </w:rPr>
      </w:pPr>
      <w:r>
        <w:rPr>
          <w:lang w:val="en-US"/>
        </w:rPr>
        <w:tab/>
        <w:tab/>
      </w:r>
      <w:r>
        <w:rPr>
          <w:color w:val="00B0F0"/>
          <w:lang w:val="en-US"/>
        </w:rPr>
        <w:t xml:space="preserve">1 – </w:t>
      </w:r>
      <w:r>
        <w:rPr>
          <w:color w:val="00B0F0"/>
          <w:lang w:val="en-US"/>
        </w:rPr>
        <w:t>diffuse light from sun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[] – Ambient light type?</w:t>
      </w:r>
    </w:p>
    <w:p>
      <w:pPr>
        <w:pStyle w:val="Normal"/>
        <w:rPr>
          <w:color w:val="00B0F0"/>
          <w:lang w:val="en-US"/>
        </w:rPr>
      </w:pPr>
      <w:r>
        <w:rPr>
          <w:lang w:val="en-US"/>
        </w:rPr>
        <w:tab/>
        <w:tab/>
      </w:r>
      <w:r>
        <w:rPr>
          <w:color w:val="00B0F0"/>
          <w:lang w:val="en-US"/>
        </w:rPr>
        <w:t>Constant ambient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[] – Any object having emission?</w:t>
      </w:r>
    </w:p>
    <w:p>
      <w:pPr>
        <w:pStyle w:val="Normal"/>
        <w:rPr>
          <w:color w:val="00B0F0"/>
          <w:lang w:val="en-US"/>
        </w:rPr>
      </w:pPr>
      <w:r>
        <w:rPr>
          <w:lang w:val="en-US"/>
        </w:rPr>
        <w:tab/>
        <w:tab/>
      </w:r>
      <w:r>
        <w:rPr>
          <w:color w:val="00B0F0"/>
          <w:lang w:val="en-US"/>
        </w:rPr>
        <w:t>Yes, sun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These terms might be enclosed in a scene-wide DescriptorSetLayout</w:t>
      </w:r>
    </w:p>
    <w:p>
      <w:pPr>
        <w:pStyle w:val="ListParagraph"/>
        <w:numPr>
          <w:ilvl w:val="1"/>
          <w:numId w:val="2"/>
        </w:numPr>
        <w:rPr>
          <w:color w:val="00B0F0"/>
          <w:lang w:val="en-US"/>
        </w:rPr>
      </w:pPr>
      <w:r>
        <w:rPr>
          <w:color w:val="00B0F0"/>
          <w:lang w:val="en-US"/>
        </w:rPr>
        <w:t>gubo DescriptorSetLayout including:</w:t>
      </w:r>
    </w:p>
    <w:p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>
        <w:rPr>
          <w:color w:val="00B0F0"/>
          <w:lang w:val="en-US"/>
        </w:rPr>
        <w:t>Direct light color</w:t>
      </w:r>
    </w:p>
    <w:p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>
        <w:rPr>
          <w:color w:val="00B0F0"/>
          <w:lang w:val="en-US"/>
        </w:rPr>
        <w:t>Direct light position</w:t>
      </w:r>
    </w:p>
    <w:p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>
        <w:rPr>
          <w:color w:val="00B0F0"/>
          <w:lang w:val="en-US"/>
        </w:rPr>
        <w:t>Ambient light color</w:t>
      </w:r>
    </w:p>
    <w:p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Viewer position </w:t>
      </w:r>
    </w:p>
    <w:p>
      <w:pPr>
        <w:pStyle w:val="ListParagraph"/>
        <w:numPr>
          <w:ilvl w:val="3"/>
          <w:numId w:val="2"/>
        </w:numPr>
        <w:rPr>
          <w:color w:val="00B0F0"/>
          <w:lang w:val="en-US"/>
        </w:rPr>
      </w:pPr>
      <w:r>
        <w:rPr>
          <w:color w:val="00B0F0"/>
          <w:lang w:val="en-US"/>
        </w:rPr>
        <w:t>struct GlobalUniformBlock</w:t>
      </w:r>
    </w:p>
    <w:p>
      <w:pPr>
        <w:pStyle w:val="ListParagraph"/>
        <w:numPr>
          <w:ilvl w:val="1"/>
          <w:numId w:val="2"/>
        </w:numPr>
        <w:rPr>
          <w:color w:val="00B0F0"/>
          <w:lang w:val="en-US"/>
        </w:rPr>
      </w:pPr>
      <w:r>
        <w:rPr>
          <w:color w:val="00B0F0"/>
          <w:lang w:val="en-US"/>
        </w:rPr>
        <w:t>DSLGubo</w:t>
      </w:r>
    </w:p>
    <w:p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>
        <w:rPr>
          <w:color w:val="00B0F0"/>
          <w:lang w:val="en-US"/>
        </w:rPr>
        <w:t>1 UNIFORM block including the data above</w:t>
      </w:r>
    </w:p>
    <w:p>
      <w:pPr>
        <w:pStyle w:val="ListParagraph"/>
        <w:ind w:left="1788" w:hanging="0"/>
        <w:rPr>
          <w:color w:val="00B0F0"/>
          <w:lang w:val="en-US"/>
        </w:rPr>
      </w:pPr>
      <w:r>
        <w:rPr>
          <w:color w:val="00B0F0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asset</w:t>
      </w:r>
    </w:p>
    <w:p>
      <w:pPr>
        <w:pStyle w:val="Normal"/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Sphere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Define which vertex format it uses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Position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Normal vector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UV</w:t>
      </w:r>
    </w:p>
    <w:p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Struct VertexMesh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Select a BRDF approximation and shading technique, and depending on the scene illumination, define the corresponding Vertex / Fragment shader couple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Phong smooth shading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Lambert + Bl</w:t>
      </w:r>
      <w:r>
        <w:rPr>
          <w:color w:val="00B0F0"/>
          <w:lang w:val="en-US"/>
        </w:rPr>
        <w:t>i</w:t>
      </w:r>
      <w:r>
        <w:rPr>
          <w:color w:val="00B0F0"/>
          <w:lang w:val="en-US"/>
        </w:rPr>
        <w:t>nn BRDF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texture it requires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Color texture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data sent from the CPP code the shaders need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Specular color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Specular power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Ambient sensitivity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---------------------------------------------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World-view-projection matrix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 matrix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Normal transform matrix</w:t>
      </w:r>
    </w:p>
    <w:p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struct MeshUniformBlock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last two point determines the DescriptorSetLayout for the shader couple</w:t>
      </w:r>
    </w:p>
    <w:p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1 UNIFORM block including the data above</w:t>
      </w:r>
    </w:p>
    <w:p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1 Texture with the corresponding color</w:t>
      </w:r>
    </w:p>
    <w:p>
      <w:pPr>
        <w:pStyle w:val="ListParagraph"/>
        <w:numPr>
          <w:ilvl w:val="4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DSLMesh</w:t>
      </w:r>
    </w:p>
    <w:p>
      <w:pPr>
        <w:pStyle w:val="ListParagraph"/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MSpalsh, MKey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Define which vertex format it uses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Position (2D normalized screen coordinates)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UV</w:t>
      </w:r>
    </w:p>
    <w:p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Struct VertexOverlay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Select a BRDF approximation and shading technique, and depending on the scene illumination, define the corresponding Vertex / Fragment shader couple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No illumination, just pass the UV and return the pixel read from the texture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texture it requires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Color Texture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data sent from the CPP code the shaders need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Visibility</w:t>
      </w:r>
    </w:p>
    <w:p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OverlayUniformBlock</w:t>
      </w:r>
    </w:p>
    <w:p>
      <w:pPr>
        <w:pStyle w:val="ListParagraph"/>
        <w:ind w:left="2160" w:hanging="0"/>
        <w:rPr>
          <w:color w:val="00B0F0"/>
          <w:lang w:val="en-US"/>
        </w:rPr>
      </w:pPr>
      <w:r>
        <w:rPr>
          <w:color w:val="00B0F0"/>
          <w:lang w:val="en-US"/>
        </w:rPr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last two point determines the DescriptorSetLayout for the shader couple</w:t>
      </w:r>
    </w:p>
    <w:p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1 Texture with the corresponding color</w:t>
        <w:tab/>
      </w:r>
    </w:p>
    <w:p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1 UNIFORM block including the data above</w:t>
      </w:r>
    </w:p>
    <w:p>
      <w:pPr>
        <w:pStyle w:val="ListParagraph"/>
        <w:numPr>
          <w:ilvl w:val="4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DSLOverlay</w:t>
      </w:r>
    </w:p>
    <w:p>
      <w:pPr>
        <w:pStyle w:val="Normal"/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</w:r>
      <w:r>
        <w:br w:type="page"/>
      </w:r>
    </w:p>
    <w:p>
      <w:pPr>
        <w:pStyle w:val="Normal"/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MRoom</w:t>
      </w:r>
    </w:p>
    <w:p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[] – Define which vertex format it uses</w:t>
      </w:r>
    </w:p>
    <w:p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Position</w:t>
      </w:r>
    </w:p>
    <w:p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Normal vector</w:t>
      </w:r>
    </w:p>
    <w:p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Color</w:t>
      </w:r>
    </w:p>
    <w:p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Struct VertexVColor</w:t>
      </w:r>
    </w:p>
    <w:p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[] – Select a BRDF approximation and shading technique, and depending on the scene illumination, define the corresponding Vertex / Fragment shader couple</w:t>
      </w:r>
    </w:p>
    <w:p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Phong smooth shading</w:t>
      </w:r>
    </w:p>
    <w:p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Lambert + Bilnn BRDF</w:t>
      </w:r>
    </w:p>
    <w:p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[] – Decide which texture it requires</w:t>
      </w:r>
    </w:p>
    <w:p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No texture</w:t>
      </w:r>
    </w:p>
    <w:p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[] – Decide which </w:t>
      </w:r>
      <w:bookmarkStart w:id="0" w:name="_GoBack"/>
      <w:r>
        <w:rPr>
          <w:color w:val="FF0000"/>
          <w:lang w:val="en-US"/>
        </w:rPr>
        <w:t>data</w:t>
      </w:r>
      <w:bookmarkEnd w:id="0"/>
      <w:r>
        <w:rPr>
          <w:color w:val="FF0000"/>
          <w:lang w:val="en-US"/>
        </w:rPr>
        <w:t xml:space="preserve"> sent from the CPP code the shaders need</w:t>
      </w:r>
    </w:p>
    <w:p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Specular color</w:t>
      </w:r>
    </w:p>
    <w:p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Specular power</w:t>
      </w:r>
    </w:p>
    <w:p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Ambient sensitivity</w:t>
      </w:r>
    </w:p>
    <w:p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</w:t>
      </w:r>
    </w:p>
    <w:p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World-view-projection matrix</w:t>
      </w:r>
    </w:p>
    <w:p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World matrix</w:t>
      </w:r>
    </w:p>
    <w:p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Normal transform matrix</w:t>
      </w:r>
    </w:p>
    <w:p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struct MeshUniformBlock</w:t>
      </w:r>
    </w:p>
    <w:p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The last two point determines the DescriptorSetLayout for the shader couple</w:t>
      </w:r>
    </w:p>
    <w:p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1 UNIFORM block including the data above</w:t>
      </w:r>
    </w:p>
    <w:p>
      <w:pPr>
        <w:pStyle w:val="ListParagraph"/>
        <w:numPr>
          <w:ilvl w:val="4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DSLVColor</w:t>
      </w:r>
    </w:p>
    <w:p>
      <w:pPr>
        <w:pStyle w:val="Normal"/>
        <w:rPr>
          <w:color w:val="00B0F0"/>
          <w:lang w:val="en-US"/>
        </w:rPr>
      </w:pPr>
      <w:r>
        <w:rPr>
          <w:color w:val="00B0F0"/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You then:</w:t>
      </w:r>
    </w:p>
    <w:p>
      <w:pPr>
        <w:pStyle w:val="Normal"/>
        <w:rPr>
          <w:lang w:val="en-US"/>
        </w:rPr>
      </w:pPr>
      <w:r>
        <w:rPr>
          <w:lang w:val="en-US"/>
        </w:rPr>
        <w:t>[] – Examine how many different formats have been used by the assets</w:t>
      </w:r>
    </w:p>
    <w:p>
      <w:pPr>
        <w:pStyle w:val="Normal"/>
        <w:rPr>
          <w:color w:val="00B0F0"/>
          <w:lang w:val="en-US"/>
        </w:rPr>
      </w:pPr>
      <w:r>
        <w:rPr>
          <w:color w:val="00B0F0"/>
          <w:lang w:val="en-US"/>
        </w:rPr>
        <w:tab/>
      </w:r>
      <w:r>
        <w:rPr>
          <w:color w:val="FF0000"/>
          <w:lang w:val="en-US"/>
        </w:rPr>
        <w:t>Three</w:t>
      </w:r>
      <w:r>
        <w:rPr>
          <w:color w:val="00B0F0"/>
          <w:lang w:val="en-US"/>
        </w:rPr>
        <w:t xml:space="preserve"> -&gt; see above</w:t>
      </w:r>
    </w:p>
    <w:p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>
        <w:rPr>
          <w:color w:val="00B0F0"/>
          <w:lang w:val="en-US"/>
        </w:rPr>
        <w:t>VMesh</w:t>
      </w:r>
    </w:p>
    <w:p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>
        <w:rPr>
          <w:color w:val="00B0F0"/>
          <w:lang w:val="en-US"/>
        </w:rPr>
        <w:t>VOverlay</w:t>
      </w:r>
    </w:p>
    <w:p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VVColor</w:t>
      </w:r>
    </w:p>
    <w:p>
      <w:pPr>
        <w:pStyle w:val="Normal"/>
        <w:rPr>
          <w:lang w:val="en-US"/>
        </w:rPr>
      </w:pPr>
      <w:r>
        <w:rPr>
          <w:lang w:val="en-US"/>
        </w:rPr>
        <w:t>[] – How many different DescriptorSetLayout are needed</w:t>
      </w:r>
    </w:p>
    <w:p>
      <w:pPr>
        <w:pStyle w:val="Normal"/>
        <w:rPr>
          <w:color w:val="00B0F0"/>
          <w:lang w:val="en-US"/>
        </w:rPr>
      </w:pPr>
      <w:r>
        <w:rPr>
          <w:lang w:val="en-US"/>
        </w:rPr>
        <w:tab/>
      </w:r>
      <w:r>
        <w:rPr>
          <w:color w:val="FF0000"/>
          <w:lang w:val="en-US"/>
        </w:rPr>
        <w:t>Four</w:t>
      </w:r>
      <w:r>
        <w:rPr>
          <w:color w:val="00B0F0"/>
          <w:lang w:val="en-US"/>
        </w:rPr>
        <w:t xml:space="preserve"> -&gt; see above</w:t>
      </w:r>
    </w:p>
    <w:p>
      <w:pPr>
        <w:pStyle w:val="Normal"/>
        <w:rPr>
          <w:lang w:val="en-US"/>
        </w:rPr>
      </w:pPr>
      <w:r>
        <w:rPr>
          <w:lang w:val="en-US"/>
        </w:rPr>
        <w:t>[] – How many different vertex and fragment shaders are needed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will also determine how many pipelines are needed</w:t>
      </w:r>
    </w:p>
    <w:p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PMesh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Vertex Shader: MeshVert.spv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Fragment Shader: MeshFrag.spv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Based on VMesh and {DSLGubo, DSLMesh}</w:t>
      </w:r>
    </w:p>
    <w:p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POverlay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Vertex Shader: OverlayVert.spv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Fragment Shader: OverlayFrag.spv</w:t>
      </w:r>
    </w:p>
    <w:p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Based on VOverlay and {DSLGubo, DSLOverlay}</w:t>
      </w:r>
    </w:p>
    <w:p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PVColor</w:t>
      </w:r>
    </w:p>
    <w:p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Vertex Shader: VColorVert.spv</w:t>
      </w:r>
    </w:p>
    <w:p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Fragment Shader: VColorFrag.spv</w:t>
      </w:r>
    </w:p>
    <w:p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Based on VVColor and {DSLGubo, DSLVColor}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You can then:</w:t>
      </w:r>
    </w:p>
    <w:p>
      <w:pPr>
        <w:pStyle w:val="Normal"/>
        <w:rPr>
          <w:lang w:val="en-US"/>
        </w:rPr>
      </w:pPr>
      <w:r>
        <w:rPr>
          <w:lang w:val="en-US"/>
        </w:rPr>
        <w:t>[] – Create the Vertex formats</w:t>
      </w:r>
    </w:p>
    <w:p>
      <w:pPr>
        <w:pStyle w:val="Normal"/>
        <w:rPr>
          <w:lang w:val="en-US"/>
        </w:rPr>
      </w:pPr>
      <w:r>
        <w:rPr>
          <w:lang w:val="en-US"/>
        </w:rPr>
        <w:t>[] – Define the models and load them</w:t>
      </w:r>
    </w:p>
    <w:p>
      <w:pPr>
        <w:pStyle w:val="Normal"/>
        <w:rPr>
          <w:lang w:val="en-US"/>
        </w:rPr>
      </w:pPr>
      <w:r>
        <w:rPr>
          <w:lang w:val="en-US"/>
        </w:rPr>
        <w:t>[] – Define the texture and load them</w:t>
      </w:r>
    </w:p>
    <w:p>
      <w:pPr>
        <w:pStyle w:val="Normal"/>
        <w:rPr>
          <w:lang w:val="en-US"/>
        </w:rPr>
      </w:pPr>
      <w:r>
        <w:rPr>
          <w:lang w:val="en-US"/>
        </w:rPr>
        <w:t>[] – Create a DescriptorSetLayout for the scene-wide and pipeline specific uniform</w:t>
      </w:r>
    </w:p>
    <w:p>
      <w:pPr>
        <w:pStyle w:val="Normal"/>
        <w:rPr>
          <w:lang w:val="en-US"/>
        </w:rPr>
      </w:pPr>
      <w:r>
        <w:rPr>
          <w:lang w:val="en-US"/>
        </w:rPr>
        <w:t>[] – Create the pipelines needed</w:t>
      </w:r>
    </w:p>
    <w:p>
      <w:pPr>
        <w:pStyle w:val="Normal"/>
        <w:rPr>
          <w:lang w:val="en-US"/>
        </w:rPr>
      </w:pPr>
      <w:r>
        <w:rPr>
          <w:lang w:val="en-US"/>
        </w:rPr>
        <w:t>[] – For each scene-wide DescriptorSetLayout, create the corresponding DescriptorSet instance</w:t>
      </w:r>
    </w:p>
    <w:p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DSGubo – instances DSLGubo</w:t>
      </w:r>
    </w:p>
    <w:p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struct GlobalUniformBlock</w:t>
      </w:r>
    </w:p>
    <w:p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DSBody, DSHandle, DSWheel1, DSWheel2, DSWheel3, </w:t>
      </w:r>
      <w:r>
        <w:rPr>
          <w:color w:val="FF0000"/>
          <w:lang w:val="en-US"/>
        </w:rPr>
        <w:t xml:space="preserve">DSRoom </w:t>
      </w:r>
      <w:r>
        <w:rPr>
          <w:color w:val="00B0F0"/>
          <w:lang w:val="en-US"/>
        </w:rPr>
        <w:t xml:space="preserve">– </w:t>
      </w:r>
      <w:r>
        <w:rPr>
          <w:color w:val="FF0000"/>
          <w:lang w:val="en-US"/>
        </w:rPr>
        <w:t>six</w:t>
      </w:r>
      <w:r>
        <w:rPr>
          <w:color w:val="00B0F0"/>
          <w:lang w:val="en-US"/>
        </w:rPr>
        <w:t xml:space="preserve"> instances of DSLMesh</w:t>
      </w:r>
    </w:p>
    <w:p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struct MeshUniformBlock</w:t>
      </w:r>
    </w:p>
    <w:p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DSSplash, DSKey – instance DSLOverlay</w:t>
      </w:r>
    </w:p>
    <w:p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struct OverlayUniformBlcok</w:t>
      </w:r>
    </w:p>
    <w:p>
      <w:pPr>
        <w:pStyle w:val="Normal"/>
        <w:rPr>
          <w:lang w:val="en-US"/>
        </w:rPr>
      </w:pPr>
      <w:bookmarkStart w:id="1" w:name="_Hlk135799027"/>
      <w:r>
        <w:rPr>
          <w:lang w:val="en-US"/>
        </w:rPr>
        <w:t>[] – Count the required number of:</w:t>
      </w:r>
    </w:p>
    <w:p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r>
        <w:rPr>
          <w:lang w:val="en-US"/>
        </w:rPr>
        <w:t xml:space="preserve">DescriptorSets: </w:t>
      </w:r>
      <w:r>
        <w:rPr>
          <w:color w:val="FF0000"/>
          <w:lang w:val="en-US"/>
        </w:rPr>
        <w:t>9</w:t>
      </w:r>
    </w:p>
    <w:p>
      <w:pPr>
        <w:pStyle w:val="ListParagraph"/>
        <w:numPr>
          <w:ilvl w:val="1"/>
          <w:numId w:val="6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DSGubo, DSBody, DSHandle, DSWheel1, DSWheel2, DSWheel3, DSSplash, DSKey, </w:t>
      </w:r>
      <w:r>
        <w:rPr>
          <w:color w:val="FF0000"/>
          <w:lang w:val="en-US"/>
        </w:rPr>
        <w:t>DSRoom</w:t>
      </w:r>
    </w:p>
    <w:p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r>
        <w:rPr>
          <w:lang w:val="en-US"/>
        </w:rPr>
        <w:t xml:space="preserve">UniformBlocks elements of the DescriptorSets: </w:t>
      </w:r>
      <w:r>
        <w:rPr>
          <w:color w:val="FF0000"/>
          <w:lang w:val="en-US"/>
        </w:rPr>
        <w:t>9</w:t>
      </w:r>
    </w:p>
    <w:p>
      <w:pPr>
        <w:pStyle w:val="ListParagraph"/>
        <w:numPr>
          <w:ilvl w:val="1"/>
          <w:numId w:val="6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All DS </w:t>
      </w:r>
    </w:p>
    <w:p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r>
        <w:rPr>
          <w:lang w:val="en-US"/>
        </w:rPr>
        <w:t xml:space="preserve">Texture elements of the DescriptorSets: </w:t>
      </w:r>
      <w:r>
        <w:rPr>
          <w:color w:val="00B0F0"/>
          <w:lang w:val="en-US"/>
        </w:rPr>
        <w:t>7</w:t>
      </w:r>
    </w:p>
    <w:p>
      <w:pPr>
        <w:pStyle w:val="ListParagraph"/>
        <w:numPr>
          <w:ilvl w:val="1"/>
          <w:numId w:val="6"/>
        </w:numPr>
        <w:rPr>
          <w:color w:val="00B0F0"/>
          <w:lang w:val="en-US"/>
        </w:rPr>
      </w:pPr>
      <w:bookmarkStart w:id="2" w:name="_Hlk135799027"/>
      <w:r>
        <w:rPr>
          <w:color w:val="00B0F0"/>
          <w:lang w:val="en-US"/>
        </w:rPr>
        <w:t>All DS except DSGubo</w:t>
      </w:r>
      <w:bookmarkEnd w:id="2"/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[] – For each 3D asset, create its specific DescriptorSet according to the corresponding DescriptorSetLayout. Here is where you will define the size of the corresponding uniform, and assign the textures.</w:t>
      </w:r>
    </w:p>
    <w:p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Init the variables above</w:t>
      </w:r>
    </w:p>
    <w:p>
      <w:pPr>
        <w:pStyle w:val="Normal"/>
        <w:rPr>
          <w:lang w:val="en-US"/>
        </w:rPr>
      </w:pPr>
      <w:r>
        <w:rPr>
          <w:lang w:val="en-US"/>
        </w:rPr>
        <w:t>[] – In the procedure that populates the command buffer, enter the command to draw all the primitives: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[] – first bind the scene-wide DescriptorSets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[] – for each different pipeline: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- Bind the pipeline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- For each object belonging to that pipeline: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[] – Bind the corresponding DescriptorSet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[] – Bind the vertex and index buffers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[] – call the draw command for the corresponding mesh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Remember: it is always easier to load all the 3D objects at the beginning, and then “hide” the ones you do not need by either giving them a zero scale, or by moving them far away from the far plane of the camera.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[] – initialize all the variables for the game logic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Here I initialize the DescriptorSets and map to set the initial state of the objects</w:t>
      </w:r>
    </w:p>
    <w:p>
      <w:pPr>
        <w:pStyle w:val="Normal"/>
        <w:rPr>
          <w:lang w:val="en-US"/>
        </w:rPr>
      </w:pPr>
      <w:r>
        <w:rPr>
          <w:lang w:val="en-US"/>
        </w:rPr>
        <w:t>[] – in the procedure that handles the user interaction: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[] – Read the user input (from the keyboard, the mouse or the Joystick)</w:t>
      </w:r>
    </w:p>
    <w:p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>
        <w:rPr>
          <w:color w:val="00B0F0"/>
          <w:lang w:val="en-US"/>
        </w:rPr>
        <w:t>Orbiting camera model – left stick moves camera forward or up / down, right thumb moves the camera around the slot machine. Implented by storing the target position and the camera position and using a LookAt matrix</w:t>
      </w:r>
    </w:p>
    <w:p>
      <w:pPr>
        <w:pStyle w:val="ListParagraph"/>
        <w:numPr>
          <w:ilvl w:val="2"/>
          <w:numId w:val="5"/>
        </w:numPr>
        <w:rPr>
          <w:color w:val="00B0F0"/>
          <w:lang w:val="en-US"/>
        </w:rPr>
      </w:pPr>
      <w:r>
        <w:rPr>
          <w:color w:val="00B0F0"/>
          <w:lang w:val="en-US"/>
        </w:rPr>
        <w:t>Four float variables needed: CamH, CamRadius, CamPitch, CamYaw</w:t>
      </w:r>
    </w:p>
    <w:p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>
        <w:rPr>
          <w:color w:val="00B0F0"/>
          <w:lang w:val="en-US"/>
        </w:rPr>
        <w:t>Implement the state machine of the game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[] – update the camera position and direction (if needed), and the corresponding view / projection matrix</w:t>
      </w:r>
    </w:p>
    <w:p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>
        <w:rPr>
          <w:color w:val="00B0F0"/>
          <w:lang w:val="en-US"/>
        </w:rPr>
        <w:t>Camera FoV = 90 deg, near plane = 0.1, far plane = 100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[] – update the variable with the position of the objects</w:t>
      </w:r>
    </w:p>
    <w:p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>
        <w:rPr>
          <w:color w:val="00B0F0"/>
          <w:lang w:val="en-US"/>
        </w:rPr>
        <w:t>Only rotations for the wheels and the handle are needed:</w:t>
      </w:r>
    </w:p>
    <w:p>
      <w:pPr>
        <w:pStyle w:val="ListParagraph"/>
        <w:numPr>
          <w:ilvl w:val="2"/>
          <w:numId w:val="5"/>
        </w:numPr>
        <w:rPr>
          <w:color w:val="00B0F0"/>
          <w:lang w:val="en-US"/>
        </w:rPr>
      </w:pPr>
      <w:r>
        <w:rPr>
          <w:color w:val="00B0F0"/>
          <w:lang w:val="en-US"/>
        </w:rPr>
        <w:t>Four float variables: HandleRot, Wheel1Rot, Wheel2Rot, Wheel3Rot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[] – determine the new values of the uniform variable and map them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1 - Vertex formats (C++)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6"/>
        <w:gridCol w:w="6231"/>
      </w:tblGrid>
      <w:tr>
        <w:trPr/>
        <w:tc>
          <w:tcPr>
            <w:tcW w:w="3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Name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Data structure</w:t>
            </w:r>
          </w:p>
        </w:tc>
      </w:tr>
      <w:tr>
        <w:trPr/>
        <w:tc>
          <w:tcPr>
            <w:tcW w:w="3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VertexMesh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struct VertexMesh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ab/>
            </w: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  <w:t>glm::vec3 pos;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it-IT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  <w:tab/>
              <w:t>glm::vec3 norm;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it-IT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  <w:tab/>
              <w:t>glm::vec2 UV;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};</w:t>
            </w:r>
          </w:p>
        </w:tc>
      </w:tr>
      <w:tr>
        <w:trPr/>
        <w:tc>
          <w:tcPr>
            <w:tcW w:w="3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VertexOverlay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struct VertexOverlay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ab/>
            </w: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  <w:t>glm::vec2 pos;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it-IT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  <w:tab/>
              <w:t>glm::vec2 UV;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};</w:t>
            </w:r>
          </w:p>
        </w:tc>
      </w:tr>
      <w:tr>
        <w:trPr/>
        <w:tc>
          <w:tcPr>
            <w:tcW w:w="3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VertexVColor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struct VertexVColor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ab/>
            </w: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  <w:t>glm::vec3 pos;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  <w:tab/>
              <w:t>glm::vec3 norm;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  <w:tab/>
            </w: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glm::vec3 color;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};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2 - Data structures for Uniform Block Objects (C++)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6"/>
        <w:gridCol w:w="6231"/>
      </w:tblGrid>
      <w:tr>
        <w:trPr/>
        <w:tc>
          <w:tcPr>
            <w:tcW w:w="3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Name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Data structure</w:t>
            </w:r>
          </w:p>
        </w:tc>
      </w:tr>
      <w:tr>
        <w:trPr/>
        <w:tc>
          <w:tcPr>
            <w:tcW w:w="3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GlobalUniformBlock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struct GlobalUniformBlock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ab/>
              <w:t>alignas(16) glm::vec3 DlightDir;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ab/>
              <w:t>alignas(16) glm::vec3 DlightColor;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ab/>
              <w:t>alignas(16) glm::vec3 AmbLightColor;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ab/>
              <w:t>alignas(16) glm::vec3 eyePos;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};</w:t>
            </w:r>
          </w:p>
        </w:tc>
      </w:tr>
      <w:tr>
        <w:trPr/>
        <w:tc>
          <w:tcPr>
            <w:tcW w:w="3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MeshUniformBlock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struct MeshUniformBlock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ab/>
              <w:t>alignas(4) float amb;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ab/>
              <w:t>alignas(4) float gamma;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ab/>
              <w:t>alignas(16) glm::vec3 sColor;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ab/>
              <w:t>alignas(16) glm::mat4 mvpMat;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ab/>
              <w:t>alignas(16) glm::mat4 mMat;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ab/>
              <w:t>alignas(16) glm::mat4 nMat;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};</w:t>
            </w:r>
          </w:p>
        </w:tc>
      </w:tr>
      <w:tr>
        <w:trPr/>
        <w:tc>
          <w:tcPr>
            <w:tcW w:w="3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OverlayUniformBlock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struct OverlayUniformBlock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ab/>
              <w:t>alignas(4) float visible;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};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  <w:t xml:space="preserve">Note: the new type of object uses the same data as the one in the </w:t>
      </w:r>
      <w:r>
        <w:rPr>
          <w:i/>
          <w:color w:val="FF0000"/>
          <w:lang w:val="en-US"/>
        </w:rPr>
        <w:t>MeshUniformBlock</w:t>
      </w:r>
      <w:r>
        <w:rPr>
          <w:color w:val="FF0000"/>
          <w:lang w:val="en-US"/>
        </w:rPr>
        <w:t>. For this reason, it is not necessary to add a new data structure for the C++ side of the uniform, and the same defined for the other 3D objects can be reused.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3 - Descriptor Set Layouts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6"/>
        <w:gridCol w:w="1418"/>
        <w:gridCol w:w="2407"/>
        <w:gridCol w:w="2406"/>
      </w:tblGrid>
      <w:tr>
        <w:trPr/>
        <w:tc>
          <w:tcPr>
            <w:tcW w:w="33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Variable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Binding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Type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Which shader</w:t>
            </w:r>
          </w:p>
        </w:tc>
      </w:tr>
      <w:tr>
        <w:trPr/>
        <w:tc>
          <w:tcPr>
            <w:tcW w:w="339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DSLMesh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ALL</w:t>
            </w:r>
          </w:p>
        </w:tc>
      </w:tr>
      <w:tr>
        <w:trPr/>
        <w:tc>
          <w:tcPr>
            <w:tcW w:w="339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Texture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Fragment</w:t>
            </w:r>
          </w:p>
        </w:tc>
      </w:tr>
      <w:tr>
        <w:trPr/>
        <w:tc>
          <w:tcPr>
            <w:tcW w:w="339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339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bookmarkStart w:id="3" w:name="_Hlk136334209"/>
            <w:bookmarkEnd w:id="3"/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DSLOverlay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ALL</w:t>
            </w:r>
          </w:p>
        </w:tc>
      </w:tr>
      <w:tr>
        <w:trPr/>
        <w:tc>
          <w:tcPr>
            <w:tcW w:w="339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Texture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Fragment</w:t>
            </w:r>
          </w:p>
        </w:tc>
      </w:tr>
      <w:tr>
        <w:trPr/>
        <w:tc>
          <w:tcPr>
            <w:tcW w:w="339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339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DSLVColor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UBO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ALL</w:t>
            </w:r>
          </w:p>
        </w:tc>
      </w:tr>
      <w:tr>
        <w:trPr/>
        <w:tc>
          <w:tcPr>
            <w:tcW w:w="339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339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339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bookmarkStart w:id="4" w:name="_Hlk136334209"/>
            <w:bookmarkStart w:id="5" w:name="_Hlk136251520"/>
            <w:bookmarkEnd w:id="4"/>
            <w:bookmarkEnd w:id="5"/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DSLGubo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ALL</w:t>
            </w:r>
          </w:p>
        </w:tc>
      </w:tr>
      <w:tr>
        <w:trPr/>
        <w:tc>
          <w:tcPr>
            <w:tcW w:w="339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339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  <w:bookmarkStart w:id="6" w:name="_Hlk136251520"/>
            <w:bookmarkStart w:id="7" w:name="_Hlk136251520"/>
            <w:bookmarkEnd w:id="7"/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4 - Vertex Descriptors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5"/>
        <w:gridCol w:w="2268"/>
        <w:gridCol w:w="1103"/>
        <w:gridCol w:w="1926"/>
        <w:gridCol w:w="1926"/>
      </w:tblGrid>
      <w:tr>
        <w:trPr/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Variable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Format (C++)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Location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Type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Usage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VMesh</w:t>
            </w:r>
          </w:p>
        </w:tc>
        <w:tc>
          <w:tcPr>
            <w:tcW w:w="226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VertexMesh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vec3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POSITION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26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vec3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NORMAL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26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vec2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UV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bookmarkStart w:id="8" w:name="_Hlk136334279"/>
            <w:bookmarkEnd w:id="8"/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VVColor</w:t>
            </w:r>
          </w:p>
        </w:tc>
        <w:tc>
          <w:tcPr>
            <w:tcW w:w="226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VertexOverlay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vec2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OTHER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26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vec3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NORMAL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26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vec3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COLOR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VOverlay</w:t>
            </w:r>
          </w:p>
        </w:tc>
        <w:tc>
          <w:tcPr>
            <w:tcW w:w="226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VertexOverlay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vec2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OTHER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26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Vec2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UV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26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  <w:bookmarkStart w:id="9" w:name="_Hlk136334279"/>
            <w:bookmarkStart w:id="10" w:name="_Hlk136334279"/>
            <w:bookmarkEnd w:id="10"/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5 - Pipelines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7"/>
        <w:gridCol w:w="1645"/>
        <w:gridCol w:w="1646"/>
        <w:gridCol w:w="1492"/>
        <w:gridCol w:w="1283"/>
        <w:gridCol w:w="663"/>
        <w:gridCol w:w="1671"/>
      </w:tblGrid>
      <w:tr>
        <w:trPr/>
        <w:tc>
          <w:tcPr>
            <w:tcW w:w="1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Variable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Vertex Shader</w:t>
            </w:r>
          </w:p>
        </w:tc>
        <w:tc>
          <w:tcPr>
            <w:tcW w:w="16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Fragment Shader</w:t>
            </w:r>
          </w:p>
        </w:tc>
        <w:tc>
          <w:tcPr>
            <w:tcW w:w="1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Vertex format (C++)</w:t>
            </w:r>
          </w:p>
        </w:tc>
        <w:tc>
          <w:tcPr>
            <w:tcW w:w="1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Vertex descriptor</w:t>
            </w:r>
          </w:p>
        </w:tc>
        <w:tc>
          <w:tcPr>
            <w:tcW w:w="6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Set ID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Descriptor set Layout</w:t>
            </w:r>
          </w:p>
        </w:tc>
      </w:tr>
      <w:tr>
        <w:trPr/>
        <w:tc>
          <w:tcPr>
            <w:tcW w:w="122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bookmarkStart w:id="11" w:name="_Hlk136334349"/>
            <w:bookmarkEnd w:id="11"/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PMesh</w:t>
            </w:r>
          </w:p>
        </w:tc>
        <w:tc>
          <w:tcPr>
            <w:tcW w:w="164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MeshVert.spv</w:t>
            </w:r>
          </w:p>
        </w:tc>
        <w:tc>
          <w:tcPr>
            <w:tcW w:w="164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MeshFrag.spv</w:t>
            </w:r>
          </w:p>
        </w:tc>
        <w:tc>
          <w:tcPr>
            <w:tcW w:w="1492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VertexMesh</w:t>
            </w:r>
          </w:p>
        </w:tc>
        <w:tc>
          <w:tcPr>
            <w:tcW w:w="1283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VMesh</w:t>
            </w:r>
          </w:p>
        </w:tc>
        <w:tc>
          <w:tcPr>
            <w:tcW w:w="6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DSLGubo</w:t>
            </w:r>
          </w:p>
        </w:tc>
      </w:tr>
      <w:tr>
        <w:trPr/>
        <w:tc>
          <w:tcPr>
            <w:tcW w:w="122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64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64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49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28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6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DSLMesh</w:t>
            </w:r>
          </w:p>
        </w:tc>
      </w:tr>
      <w:tr>
        <w:trPr/>
        <w:tc>
          <w:tcPr>
            <w:tcW w:w="122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64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64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49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28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6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2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PVColor</w:t>
            </w:r>
          </w:p>
        </w:tc>
        <w:tc>
          <w:tcPr>
            <w:tcW w:w="164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VColorVert.spv</w:t>
            </w:r>
          </w:p>
        </w:tc>
        <w:tc>
          <w:tcPr>
            <w:tcW w:w="164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VColorFrag.spv</w:t>
            </w:r>
          </w:p>
        </w:tc>
        <w:tc>
          <w:tcPr>
            <w:tcW w:w="1492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VertexVColor</w:t>
            </w:r>
          </w:p>
        </w:tc>
        <w:tc>
          <w:tcPr>
            <w:tcW w:w="1283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VVColor</w:t>
            </w:r>
          </w:p>
        </w:tc>
        <w:tc>
          <w:tcPr>
            <w:tcW w:w="6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DSLGubo</w:t>
            </w:r>
          </w:p>
        </w:tc>
      </w:tr>
      <w:tr>
        <w:trPr/>
        <w:tc>
          <w:tcPr>
            <w:tcW w:w="122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64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64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49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28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6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DSLVColor</w:t>
            </w:r>
          </w:p>
        </w:tc>
      </w:tr>
      <w:tr>
        <w:trPr/>
        <w:tc>
          <w:tcPr>
            <w:tcW w:w="122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64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64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49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28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6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  <w:bookmarkStart w:id="12" w:name="_Hlk136334349"/>
            <w:bookmarkStart w:id="13" w:name="_Hlk136334349"/>
            <w:bookmarkEnd w:id="13"/>
          </w:p>
        </w:tc>
      </w:tr>
      <w:tr>
        <w:trPr/>
        <w:tc>
          <w:tcPr>
            <w:tcW w:w="122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POverlay</w:t>
            </w:r>
          </w:p>
        </w:tc>
        <w:tc>
          <w:tcPr>
            <w:tcW w:w="164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OverlayVert.spv</w:t>
            </w:r>
          </w:p>
        </w:tc>
        <w:tc>
          <w:tcPr>
            <w:tcW w:w="1646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OverlayFrag.spv</w:t>
            </w:r>
          </w:p>
        </w:tc>
        <w:tc>
          <w:tcPr>
            <w:tcW w:w="1492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VertexOverlay</w:t>
            </w:r>
          </w:p>
        </w:tc>
        <w:tc>
          <w:tcPr>
            <w:tcW w:w="1283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VOverlay</w:t>
            </w:r>
          </w:p>
        </w:tc>
        <w:tc>
          <w:tcPr>
            <w:tcW w:w="6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DSLOverlay</w:t>
            </w:r>
          </w:p>
        </w:tc>
      </w:tr>
      <w:tr>
        <w:trPr/>
        <w:tc>
          <w:tcPr>
            <w:tcW w:w="122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64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64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49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28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6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2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64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64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492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28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6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6 - Mesh objects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5"/>
        <w:gridCol w:w="2181"/>
        <w:gridCol w:w="2126"/>
        <w:gridCol w:w="1470"/>
        <w:gridCol w:w="1926"/>
      </w:tblGrid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Variable</w:t>
            </w:r>
          </w:p>
        </w:tc>
        <w:tc>
          <w:tcPr>
            <w:tcW w:w="2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Vertex Format (C++)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Vertex descriptor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Type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Model File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MBody</w:t>
            </w:r>
          </w:p>
        </w:tc>
        <w:tc>
          <w:tcPr>
            <w:tcW w:w="2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VertexMesh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VMesh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OBJ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SlotBody.obj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MHandle</w:t>
            </w:r>
          </w:p>
        </w:tc>
        <w:tc>
          <w:tcPr>
            <w:tcW w:w="2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VertexMesh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VMesh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OBJ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SlotHandle.obj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MWheel</w:t>
            </w:r>
          </w:p>
        </w:tc>
        <w:tc>
          <w:tcPr>
            <w:tcW w:w="2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VertexMesh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VMesh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OBJ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SlotWheel.obj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MKey</w:t>
            </w:r>
          </w:p>
        </w:tc>
        <w:tc>
          <w:tcPr>
            <w:tcW w:w="2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VertexOverlay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VOverlay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Manual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MSpalsh</w:t>
            </w:r>
          </w:p>
        </w:tc>
        <w:tc>
          <w:tcPr>
            <w:tcW w:w="2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VertexOverlay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VOverlay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Manual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MRoom</w:t>
            </w:r>
          </w:p>
        </w:tc>
        <w:tc>
          <w:tcPr>
            <w:tcW w:w="2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VertexVColor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VVColor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OBJ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Room.obj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7 - Textures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3118"/>
        <w:gridCol w:w="3538"/>
      </w:tblGrid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Variable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File</w:t>
            </w:r>
          </w:p>
        </w:tc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Sampler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TBody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SlotBody.png</w:t>
            </w:r>
          </w:p>
        </w:tc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THandle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SlotHandle.png</w:t>
            </w:r>
          </w:p>
        </w:tc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TWhell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SlotWheel.png</w:t>
            </w:r>
          </w:p>
        </w:tc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TKey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PressSpace.png</w:t>
            </w:r>
          </w:p>
        </w:tc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TSplash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SplashScreen.png</w:t>
            </w:r>
          </w:p>
        </w:tc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color w:val="FF0000"/>
          <w:lang w:val="en-US"/>
        </w:rPr>
        <w:t>Note: the new object stores the color in the vertices. For this reason, no new texture is required.</w:t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8 - Uniform Blocks Objects, C++ sides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0"/>
        <w:gridCol w:w="5237"/>
      </w:tblGrid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Type</w: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Variable</w:t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MeshUniformBlock</w: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uboBody</w:t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MeshUniformBlock</w: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uboHandle</w:t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MeshUniformBlock</w: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uboWheel1</w:t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MeshUniformBlock</w: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uboWheel2</w:t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MeshUniformBlock</w: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uboWheel3</w:t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GlobalUniformBlock</w: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gubo</w:t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OverlayUniformBlock</w: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uboKey</w:t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OverlayUniformBlock</w: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uboSplash</w:t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  <w:t>MeshUniformBlock</w: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  <w:t>uboRoom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9 - Descriptor Sets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85"/>
        <w:gridCol w:w="1318"/>
        <w:gridCol w:w="1189"/>
        <w:gridCol w:w="1187"/>
        <w:gridCol w:w="2126"/>
        <w:gridCol w:w="1328"/>
        <w:gridCol w:w="1194"/>
      </w:tblGrid>
      <w:tr>
        <w:trPr/>
        <w:tc>
          <w:tcPr>
            <w:tcW w:w="12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Variable</w:t>
            </w:r>
          </w:p>
        </w:tc>
        <w:tc>
          <w:tcPr>
            <w:tcW w:w="13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Descriptor Set Layout</w:t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Binding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Type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C++ data structure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Variable with values</w:t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Texture</w:t>
            </w:r>
          </w:p>
        </w:tc>
      </w:tr>
      <w:tr>
        <w:trPr/>
        <w:tc>
          <w:tcPr>
            <w:tcW w:w="128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DSBody</w:t>
            </w:r>
          </w:p>
        </w:tc>
        <w:tc>
          <w:tcPr>
            <w:tcW w:w="131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DSLMesh</w:t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MeshUniformBlock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uboBody</w:t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Texture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TBody</w:t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DSHandle</w:t>
            </w:r>
          </w:p>
        </w:tc>
        <w:tc>
          <w:tcPr>
            <w:tcW w:w="131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DSLMesh</w:t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MeshUniformBlock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uboHandle</w:t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Texture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THandle</w:t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DSWheel1</w:t>
            </w:r>
          </w:p>
        </w:tc>
        <w:tc>
          <w:tcPr>
            <w:tcW w:w="131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DSLMesh</w:t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MeshUniformBlock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uboWheel1</w:t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Texture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TWheel</w:t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DSWheel2</w:t>
            </w:r>
          </w:p>
        </w:tc>
        <w:tc>
          <w:tcPr>
            <w:tcW w:w="131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DSLMesh</w:t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MeshUniformBlock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uboWheel2</w:t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Texture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TWheel</w:t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bookmarkStart w:id="14" w:name="_Hlk136334826"/>
            <w:bookmarkEnd w:id="14"/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DSWheel3</w:t>
            </w:r>
          </w:p>
        </w:tc>
        <w:tc>
          <w:tcPr>
            <w:tcW w:w="131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DSLMesh</w:t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MeshUniformBlock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uboWheel3</w:t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Texture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TWheel</w:t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DSRoom</w:t>
            </w:r>
          </w:p>
        </w:tc>
        <w:tc>
          <w:tcPr>
            <w:tcW w:w="131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DSLVColor</w:t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UBO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MeshUniformBlock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uboRoom</w:t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  <w:bookmarkStart w:id="15" w:name="_Hlk136334826"/>
            <w:bookmarkStart w:id="16" w:name="_Hlk136334826"/>
            <w:bookmarkEnd w:id="16"/>
          </w:p>
        </w:tc>
      </w:tr>
      <w:tr>
        <w:trPr/>
        <w:tc>
          <w:tcPr>
            <w:tcW w:w="128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DSKey</w:t>
            </w:r>
          </w:p>
        </w:tc>
        <w:tc>
          <w:tcPr>
            <w:tcW w:w="131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DSLOverlay</w:t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OverlayUniformBlock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uboKey</w:t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Texture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TKey</w:t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DSSplash</w:t>
            </w:r>
          </w:p>
        </w:tc>
        <w:tc>
          <w:tcPr>
            <w:tcW w:w="131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DSLOverlay</w:t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OverlayUniformBlock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uboSplash</w:t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Texture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TSplash</w:t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bookmarkStart w:id="17" w:name="_Hlk136252204"/>
            <w:bookmarkEnd w:id="17"/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DSGubo</w:t>
            </w:r>
          </w:p>
        </w:tc>
        <w:tc>
          <w:tcPr>
            <w:tcW w:w="131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DSLGubo</w:t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0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UBO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GlobalUniformBlock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gubo</w:t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12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1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11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  <w:bookmarkStart w:id="18" w:name="_Hlk136252204"/>
            <w:bookmarkStart w:id="19" w:name="_Hlk136252204"/>
            <w:bookmarkEnd w:id="19"/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10 - Scene Objects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407"/>
        <w:gridCol w:w="2406"/>
      </w:tblGrid>
      <w:tr>
        <w:trPr/>
        <w:tc>
          <w:tcPr>
            <w:tcW w:w="24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ID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Pipeline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Mesh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游明朝" w:cs=""/>
                <w:b/>
                <w:kern w:val="0"/>
                <w:sz w:val="22"/>
                <w:szCs w:val="22"/>
                <w:lang w:val="en-US" w:eastAsia="ja-JP" w:bidi="ar-SA"/>
              </w:rPr>
              <w:t>Descriptor Sets</w:t>
            </w:r>
          </w:p>
        </w:tc>
      </w:tr>
      <w:tr>
        <w:trPr/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Slot Body</w:t>
            </w:r>
          </w:p>
        </w:tc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PMesh</w:t>
            </w:r>
          </w:p>
        </w:tc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MBody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DSGubo</w:t>
            </w:r>
          </w:p>
        </w:tc>
      </w:tr>
      <w:tr>
        <w:trPr/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DSBody</w:t>
            </w:r>
          </w:p>
        </w:tc>
      </w:tr>
      <w:tr>
        <w:trPr/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Slot Handle</w:t>
            </w:r>
          </w:p>
        </w:tc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PMesh</w:t>
            </w:r>
          </w:p>
        </w:tc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MHandle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DSGubo,</w:t>
            </w:r>
          </w:p>
        </w:tc>
      </w:tr>
      <w:tr>
        <w:trPr/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DSHandle</w:t>
            </w:r>
          </w:p>
        </w:tc>
      </w:tr>
      <w:tr>
        <w:trPr/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Slot Wheel 1</w:t>
            </w:r>
          </w:p>
        </w:tc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PMesh</w:t>
            </w:r>
          </w:p>
        </w:tc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MWheel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DSGubo,</w:t>
            </w:r>
          </w:p>
        </w:tc>
      </w:tr>
      <w:tr>
        <w:trPr/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DSWheel1</w:t>
            </w:r>
          </w:p>
        </w:tc>
      </w:tr>
      <w:tr>
        <w:trPr/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Slot Wheel 2</w:t>
            </w:r>
          </w:p>
        </w:tc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PMesh</w:t>
            </w:r>
          </w:p>
        </w:tc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MWheel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DSGubo</w:t>
            </w:r>
          </w:p>
        </w:tc>
      </w:tr>
      <w:tr>
        <w:trPr/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DSWheel2</w:t>
            </w:r>
          </w:p>
        </w:tc>
      </w:tr>
      <w:tr>
        <w:trPr/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Slot Wheel 3</w:t>
            </w:r>
          </w:p>
        </w:tc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PMesh</w:t>
            </w:r>
          </w:p>
        </w:tc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MWheel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DSGubo</w:t>
            </w:r>
          </w:p>
        </w:tc>
      </w:tr>
      <w:tr>
        <w:trPr/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DSWheel3</w:t>
            </w:r>
          </w:p>
        </w:tc>
      </w:tr>
      <w:tr>
        <w:trPr/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Room environment</w:t>
            </w:r>
          </w:p>
        </w:tc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PVColor</w:t>
            </w:r>
          </w:p>
        </w:tc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MRoom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DSGubo,</w:t>
            </w:r>
          </w:p>
        </w:tc>
      </w:tr>
      <w:tr>
        <w:trPr/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US"/>
              </w:rPr>
            </w:pPr>
            <w:r>
              <w:rPr>
                <w:rFonts w:eastAsia="游明朝" w:cs=""/>
                <w:color w:val="FF0000"/>
                <w:kern w:val="0"/>
                <w:sz w:val="22"/>
                <w:szCs w:val="22"/>
                <w:lang w:val="en-US" w:eastAsia="ja-JP" w:bidi="ar-SA"/>
              </w:rPr>
              <w:t>DSRoom</w:t>
            </w:r>
          </w:p>
        </w:tc>
      </w:tr>
      <w:tr>
        <w:trPr/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Splash Screen</w:t>
            </w:r>
          </w:p>
        </w:tc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POverlay</w:t>
            </w:r>
          </w:p>
        </w:tc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MSplash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DSSpalsh</w:t>
            </w:r>
          </w:p>
        </w:tc>
      </w:tr>
      <w:tr>
        <w:trPr/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/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Press a Key sign</w:t>
            </w:r>
          </w:p>
        </w:tc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POverlay</w:t>
            </w:r>
          </w:p>
        </w:tc>
        <w:tc>
          <w:tcPr>
            <w:tcW w:w="240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MKey</w:t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n-US" w:eastAsia="ja-JP" w:bidi="ar-SA"/>
              </w:rPr>
              <w:t>DSKey</w:t>
            </w:r>
          </w:p>
        </w:tc>
      </w:tr>
      <w:tr>
        <w:trPr/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  <w:tc>
          <w:tcPr>
            <w:tcW w:w="2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it-IT" w:eastAsia="ja-JP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"/>
      <w:lvlJc w:val="left"/>
      <w:pPr>
        <w:tabs>
          <w:tab w:val="num" w:pos="0"/>
        </w:tabs>
        <w:ind w:left="1068" w:hanging="360"/>
      </w:pPr>
      <w:rPr>
        <w:rFonts w:ascii="Wingdings" w:hAnsi="Wingdings" w:cs="Wingdings" w:hint="default"/>
        <w:rFonts w:cstheme="minorBidi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it-IT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it-IT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f501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ac33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Application>LibreOffice/7.3.7.2$Linux_X86_64 LibreOffice_project/30$Build-2</Application>
  <AppVersion>15.0000</AppVersion>
  <Pages>17</Pages>
  <Words>1568</Words>
  <Characters>8585</Characters>
  <CharactersWithSpaces>9621</CharactersWithSpaces>
  <Paragraphs>505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2023-05-23T17:24:00Z</dcterms:created>
  <dc:creator>Marco Gribaudo</dc:creator>
  <dc:description/>
  <dc:language>en-US</dc:language>
  <cp:lastModifiedBy/>
  <dcterms:modified xsi:type="dcterms:W3CDTF">2023-08-24T10:46:50Z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