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 w:eastAsia="Microsoft YaHei"/>
          <w:b/>
          <w:color w:val="2E74B5"/>
          <w:sz w:val="20"/>
        </w:rPr>
        <w:t>功能需求规格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48"/>
        </w:rPr>
        <w:t>LithoAutoPiRun 新增需求申请单</w:t>
      </w:r>
    </w:p>
    <w:p>
      <w:pPr>
        <w:spacing w:after="280"/>
      </w:pPr>
      <w:r>
        <w:rPr>
          <w:rFonts w:ascii="Calibri" w:hAnsi="Calibri" w:eastAsia="Microsoft YaHei"/>
          <w:color w:val="667085"/>
          <w:sz w:val="25"/>
        </w:rPr>
        <w:t>逻辑分批改造为物理分批及 Pilot 选择、Transfer FOUP、卡控逻辑优化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8C4"/>
          <w:left w:val="single" w:sz="6" w:space="0" w:color="AEB8C4"/>
          <w:bottom w:val="single" w:sz="6" w:space="0" w:color="AEB8C4"/>
          <w:right w:val="single" w:sz="6" w:space="0" w:color="AEB8C4"/>
          <w:insideH w:val="single" w:sz="6" w:space="0" w:color="AEB8C4"/>
          <w:insideV w:val="single" w:sz="6" w:space="0" w:color="AEB8C4"/>
        </w:tblBorders>
      </w:tblPr>
      <w:tblGrid>
        <w:gridCol w:w="1400"/>
        <w:gridCol w:w="3280"/>
        <w:gridCol w:w="1400"/>
        <w:gridCol w:w="3280"/>
      </w:tblGrid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编号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由信息技术部填写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类别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功能开发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申请部门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制造部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申请人员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温浩奇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系统名称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CIM 计算机集成制造系统 Fab6（一科）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功能模块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智能派工系统（RTD/DSP）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申请日期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2026-07-24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希望交付日期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2026-07-29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一、项目简介及必要性分析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当前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LithoAutoSplitPirun</w:t>
      </w:r>
      <w:r>
        <w:rPr>
          <w:rFonts w:ascii="Calibri" w:hAnsi="Calibri" w:eastAsia="Microsoft YaHei"/>
          <w:b w:val="0"/>
          <w:color w:val="111827"/>
          <w:sz w:val="22"/>
        </w:rPr>
        <w:t xml:space="preserve"> 采用逻辑分批方式，生成的 Pilot 与母批仍位于同一 FOUP。在跨厂转运场景下，由于同一 FOUP 内 Lot 的转运限制，Pilot 可能无法及时执行 PiRun，进而影响产线 WIP 流转。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>现有 AutoPiRun 仅会为满足分批条件的 Lot 自动设置 Pilot。不满足条件的 Lot 可能持续处于卡控状态，增加 Queue Time 超时风险。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>本需求拟将 Pilot 的拆分方式由逻辑分批调整为物理分批，同时优化候选 Lot 筛选、Pilot 排序、Transfer FOUP 以及子母批同机台卡控逻辑。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二、项目投资方案比较及效果分析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改善方案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将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LithoAutoSplitPirun</w:t>
      </w:r>
      <w:r>
        <w:rPr>
          <w:rFonts w:ascii="Calibri" w:hAnsi="Calibri" w:eastAsia="Microsoft YaHei"/>
          <w:b w:val="0"/>
          <w:color w:val="111827"/>
          <w:sz w:val="22"/>
        </w:rPr>
        <w:t xml:space="preserve"> 由逻辑分批改为物理分批，并优化 Pilot 的筛选、排序、分批、Transfer FOUP 及卡控逻辑。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预期效果</w:t>
      </w:r>
    </w:p>
    <w:p>
      <w:pPr>
        <w:spacing w:after="120"/>
      </w:pPr>
      <w:r>
        <w:rPr>
          <w:rFonts w:ascii="Calibri" w:hAnsi="Calibri" w:eastAsia="Microsoft YaHei"/>
          <w:b/>
          <w:color w:val="111827"/>
          <w:sz w:val="22"/>
        </w:rPr>
        <w:t>降低 Lot Queue Time 超时风险。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三、需求内容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一、RTD 新增逻辑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>本次 RTD 调整包括：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 xml:space="preserve">修改 Report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Central_GetLithoR2RAutoPirunInfo</w:t>
      </w:r>
      <w:r>
        <w:rPr>
          <w:rFonts w:ascii="Calibri" w:hAnsi="Calibri" w:eastAsia="Microsoft YaHei"/>
          <w:b w:val="0"/>
          <w:color w:val="111827"/>
          <w:sz w:val="22"/>
        </w:rPr>
        <w:t xml:space="preserve"> 中的 Pilot 选择逻辑。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 xml:space="preserve">新增 Report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LithoPilotAutoDoAdhocSorter</w:t>
      </w:r>
      <w:r>
        <w:rPr>
          <w:rFonts w:ascii="Calibri" w:hAnsi="Calibri" w:eastAsia="Microsoft YaHei"/>
          <w:b w:val="0"/>
          <w:color w:val="111827"/>
          <w:sz w:val="22"/>
        </w:rPr>
        <w:t>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>在 Global Macro、LithoRule 和 LithoAssign 中增加相关卡控逻辑。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onsolas" w:hAnsi="Consolas" w:eastAsia="Microsoft YaHei"/>
          <w:b w:val="0"/>
          <w:color w:val="1F4D78"/>
          <w:sz w:val="21"/>
          <w:shd w:fill="EEF2F6"/>
        </w:rPr>
        <w:t>Pi_split_flag</w:t>
      </w:r>
      <w:r>
        <w:rPr>
          <w:rFonts w:ascii="Calibri" w:hAnsi="Calibri" w:eastAsia="Microsoft YaHei"/>
          <w:b w:val="0"/>
          <w:color w:val="111827"/>
          <w:sz w:val="22"/>
        </w:rPr>
        <w:t xml:space="preserve"> 统一使用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Y</w:t>
      </w:r>
      <w:r>
        <w:rPr>
          <w:rFonts w:ascii="Calibri" w:hAnsi="Calibri" w:eastAsia="Microsoft YaHei"/>
          <w:b w:val="0"/>
          <w:color w:val="111827"/>
          <w:sz w:val="22"/>
        </w:rPr>
        <w:t>，表示允许物理分批。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 xml:space="preserve">PiRun 状态统一使用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PIRUNON</w:t>
      </w:r>
      <w:r>
        <w:rPr>
          <w:rFonts w:ascii="Calibri" w:hAnsi="Calibri" w:eastAsia="Microsoft YaHei"/>
          <w:b w:val="0"/>
          <w:color w:val="111827"/>
          <w:sz w:val="22"/>
        </w:rPr>
        <w:t>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 修改 Report：Central_GetLithoR2RAutoPirunInfo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1.1 Lot 获取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>从 FAB6 和 FAB8 获取待判断的 Lot，并按照以下规则逐步筛选。</w:t>
      </w:r>
    </w:p>
    <w:p>
      <w:pPr>
        <w:pStyle w:val="Heading4"/>
      </w:pPr>
      <w:r>
        <w:rPr>
          <w:rFonts w:ascii="Calibri" w:hAnsi="Calibri" w:eastAsia="Microsoft YaHei"/>
          <w:b/>
          <w:color w:val="0B2545"/>
          <w:sz w:val="22"/>
        </w:rPr>
        <w:t>1.1.1 Lot 基础信息获取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 xml:space="preserve">从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fwlot</w:t>
      </w:r>
      <w:r>
        <w:rPr>
          <w:rFonts w:ascii="Calibri" w:hAnsi="Calibri" w:eastAsia="Microsoft YaHei"/>
          <w:b w:val="0"/>
          <w:color w:val="111827"/>
          <w:sz w:val="22"/>
        </w:rPr>
        <w:t xml:space="preserve"> 获取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appid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priority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processingstatus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componentqty</w:t>
      </w:r>
      <w:r>
        <w:rPr>
          <w:rFonts w:ascii="Calibri" w:hAnsi="Calibri" w:eastAsia="Microsoft YaHei"/>
          <w:b w:val="0"/>
          <w:color w:val="111827"/>
          <w:sz w:val="22"/>
        </w:rPr>
        <w:t>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 xml:space="preserve">从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fablotext</w:t>
      </w:r>
      <w:r>
        <w:rPr>
          <w:rFonts w:ascii="Calibri" w:hAnsi="Calibri" w:eastAsia="Microsoft YaHei"/>
          <w:b w:val="0"/>
          <w:color w:val="111827"/>
          <w:sz w:val="22"/>
        </w:rPr>
        <w:t xml:space="preserve"> 获取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requiredcapability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runcardid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reticleid</w:t>
      </w:r>
      <w:r>
        <w:rPr>
          <w:rFonts w:ascii="Calibri" w:hAnsi="Calibri" w:eastAsia="Microsoft YaHei"/>
          <w:b w:val="0"/>
          <w:color w:val="111827"/>
          <w:sz w:val="22"/>
        </w:rPr>
        <w:t>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 xml:space="preserve">从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fablotcarrierext</w:t>
      </w:r>
      <w:r>
        <w:rPr>
          <w:rFonts w:ascii="Calibri" w:hAnsi="Calibri" w:eastAsia="Microsoft YaHei"/>
          <w:b w:val="0"/>
          <w:color w:val="111827"/>
          <w:sz w:val="22"/>
        </w:rPr>
        <w:t xml:space="preserve"> 获取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carrierkind</w:t>
      </w:r>
      <w:r>
        <w:rPr>
          <w:rFonts w:ascii="Calibri" w:hAnsi="Calibri" w:eastAsia="Microsoft YaHei"/>
          <w:b w:val="0"/>
          <w:color w:val="111827"/>
          <w:sz w:val="22"/>
        </w:rPr>
        <w:t>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 xml:space="preserve">从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fabinqtimeprocess</w:t>
      </w:r>
      <w:r>
        <w:rPr>
          <w:rFonts w:ascii="Calibri" w:hAnsi="Calibri" w:eastAsia="Microsoft YaHei"/>
          <w:b w:val="0"/>
          <w:color w:val="111827"/>
          <w:sz w:val="22"/>
        </w:rPr>
        <w:t xml:space="preserve"> 获取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RemainQ</w:t>
      </w:r>
      <w:r>
        <w:rPr>
          <w:rFonts w:ascii="Calibri" w:hAnsi="Calibri" w:eastAsia="Microsoft YaHei"/>
          <w:b w:val="0"/>
          <w:color w:val="111827"/>
          <w:sz w:val="22"/>
        </w:rPr>
        <w:t>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 xml:space="preserve">从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UI.RTDConfig-LITHOLotAssignment-LithoAssignCapability</w:t>
      </w:r>
      <w:r>
        <w:rPr>
          <w:rFonts w:ascii="Calibri" w:hAnsi="Calibri" w:eastAsia="Microsoft YaHei"/>
          <w:b w:val="0"/>
          <w:color w:val="111827"/>
          <w:sz w:val="22"/>
        </w:rPr>
        <w:t xml:space="preserve"> 获取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LithoCapability</w:t>
      </w:r>
      <w:r>
        <w:rPr>
          <w:rFonts w:ascii="Calibri" w:hAnsi="Calibri" w:eastAsia="Microsoft YaHei"/>
          <w:b w:val="0"/>
          <w:color w:val="111827"/>
          <w:sz w:val="22"/>
        </w:rPr>
        <w:t>。</w:t>
      </w:r>
    </w:p>
    <w:p>
      <w:pPr>
        <w:keepNext/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>BARCO Capability 固定为：</w:t>
      </w:r>
    </w:p>
    <w:p>
      <w:pPr>
        <w:pStyle w:val="CodeBlock"/>
      </w:pPr>
      <w:r>
        <w:rPr>
          <w:rFonts w:ascii="Consolas" w:hAnsi="Consolas" w:eastAsia="Microsoft YaHei"/>
          <w:color w:val="0B2545"/>
          <w:sz w:val="18"/>
        </w:rPr>
        <w:t>L-BARCO-L</w:t>
      </w:r>
      <w:r>
        <w:br/>
      </w:r>
      <w:r>
        <w:rPr>
          <w:rFonts w:ascii="Consolas" w:hAnsi="Consolas" w:eastAsia="Microsoft YaHei"/>
          <w:color w:val="0B2545"/>
          <w:sz w:val="18"/>
        </w:rPr>
        <w:t>L-BARCO-S</w:t>
      </w:r>
    </w:p>
    <w:p>
      <w:pPr>
        <w:pStyle w:val="Heading4"/>
      </w:pPr>
      <w:r>
        <w:rPr>
          <w:rFonts w:ascii="Calibri" w:hAnsi="Calibri" w:eastAsia="Microsoft YaHei"/>
          <w:b/>
          <w:color w:val="0B2545"/>
          <w:sz w:val="22"/>
        </w:rPr>
        <w:t>1.1.2 Lot 基础筛选条件</w:t>
      </w:r>
    </w:p>
    <w:p>
      <w:pPr>
        <w:keepNext/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>保留同时满足以下基础条件的 Lot：</w:t>
      </w:r>
    </w:p>
    <w:p>
      <w:pPr>
        <w:pStyle w:val="CodeBlock"/>
      </w:pPr>
      <w:r>
        <w:rPr>
          <w:rFonts w:ascii="Consolas" w:hAnsi="Consolas" w:eastAsia="Microsoft YaHei"/>
          <w:color w:val="0B2545"/>
          <w:sz w:val="18"/>
        </w:rPr>
        <w:t>processingstatus IN ('Active', 'CrossFabTransferred')</w:t>
      </w:r>
      <w:r>
        <w:br/>
      </w:r>
      <w:r>
        <w:rPr>
          <w:rFonts w:ascii="Consolas" w:hAnsi="Consolas" w:eastAsia="Microsoft YaHei"/>
          <w:color w:val="0B2545"/>
          <w:sz w:val="18"/>
        </w:rPr>
        <w:t>AND carrierkind = 'FOUP'</w:t>
      </w:r>
      <w:r>
        <w:br/>
      </w:r>
      <w:r>
        <w:rPr>
          <w:rFonts w:ascii="Consolas" w:hAnsi="Consolas" w:eastAsia="Microsoft YaHei"/>
          <w:color w:val="0B2545"/>
          <w:sz w:val="18"/>
        </w:rPr>
        <w:t>AND runcardid IS NULL</w:t>
      </w:r>
      <w:r>
        <w:br/>
      </w:r>
      <w:r>
        <w:rPr>
          <w:rFonts w:ascii="Consolas" w:hAnsi="Consolas" w:eastAsia="Microsoft YaHei"/>
          <w:color w:val="0B2545"/>
          <w:sz w:val="18"/>
        </w:rPr>
        <w:t>AND requiredcapability IN (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LithoCapability,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'L-BARCO-L',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'L-BARCO-S'</w:t>
      </w:r>
      <w:r>
        <w:br/>
      </w:r>
      <w:r>
        <w:rPr>
          <w:rFonts w:ascii="Consolas" w:hAnsi="Consolas" w:eastAsia="Microsoft YaHei"/>
          <w:color w:val="0B2545"/>
          <w:sz w:val="18"/>
        </w:rPr>
        <w:t>)</w:t>
      </w:r>
    </w:p>
    <w:p>
      <w:pPr>
        <w:keepNext/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>跨厂数据继续使用以下现有筛选表达式：</w:t>
      </w:r>
    </w:p>
    <w:p>
      <w:pPr>
        <w:pStyle w:val="CodeBlock"/>
      </w:pPr>
      <w:r>
        <w:rPr>
          <w:rFonts w:ascii="Consolas" w:hAnsi="Consolas" w:eastAsia="Microsoft YaHei"/>
          <w:color w:val="0B2545"/>
          <w:sz w:val="18"/>
        </w:rPr>
        <w:t>IsTransferLot = True</w:t>
      </w:r>
      <w:r>
        <w:br/>
      </w:r>
      <w:r>
        <w:rPr>
          <w:rFonts w:ascii="Consolas" w:hAnsi="Consolas" w:eastAsia="Microsoft YaHei"/>
          <w:color w:val="0B2545"/>
          <w:sz w:val="18"/>
        </w:rPr>
        <w:t>OR (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IsTransferLot &lt;&gt; True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AND processingstatus &lt;&gt; 'CrossFabTransferred'</w:t>
      </w:r>
      <w:r>
        <w:br/>
      </w:r>
      <w:r>
        <w:rPr>
          <w:rFonts w:ascii="Consolas" w:hAnsi="Consolas" w:eastAsia="Microsoft YaHei"/>
          <w:color w:val="0B2545"/>
          <w:sz w:val="18"/>
        </w:rPr>
        <w:t>)</w:t>
      </w:r>
    </w:p>
    <w:p>
      <w:pPr>
        <w:spacing w:after="120"/>
      </w:pPr>
      <w:r>
        <w:rPr>
          <w:rFonts w:ascii="Consolas" w:hAnsi="Consolas" w:eastAsia="Microsoft YaHei"/>
          <w:b w:val="0"/>
          <w:color w:val="1F4D78"/>
          <w:sz w:val="21"/>
          <w:shd w:fill="EEF2F6"/>
        </w:rPr>
        <w:t>IsTransferLot</w:t>
      </w:r>
      <w:r>
        <w:rPr>
          <w:rFonts w:ascii="Calibri" w:hAnsi="Calibri" w:eastAsia="Microsoft YaHei"/>
          <w:b w:val="0"/>
          <w:color w:val="111827"/>
          <w:sz w:val="22"/>
        </w:rPr>
        <w:t xml:space="preserve"> 由现有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istransferlot</w:t>
      </w:r>
      <w:r>
        <w:rPr>
          <w:rFonts w:ascii="Calibri" w:hAnsi="Calibri" w:eastAsia="Microsoft YaHei"/>
          <w:b w:val="0"/>
          <w:color w:val="111827"/>
          <w:sz w:val="22"/>
        </w:rPr>
        <w:t xml:space="preserve"> Macro 判断。本需求不增加额外的 FAB6/FAB8 跨厂数据去重规则。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1.2 获取 PiRun 站点并进一步筛选 Lot</w:t>
      </w:r>
    </w:p>
    <w:p>
      <w:pPr>
        <w:pStyle w:val="Heading4"/>
      </w:pPr>
      <w:r>
        <w:rPr>
          <w:rFonts w:ascii="Calibri" w:hAnsi="Calibri" w:eastAsia="Microsoft YaHei"/>
          <w:b/>
          <w:color w:val="0B2545"/>
          <w:sz w:val="22"/>
        </w:rPr>
        <w:t>1.2.1 获取 PiRunLoop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对通过 1.1 筛选的 Lot，向后 Fetch 20 个站点，并获取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productname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planname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stage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capability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stepseq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recipeid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STN</w:t>
      </w:r>
      <w:r>
        <w:rPr>
          <w:rFonts w:ascii="Calibri" w:hAnsi="Calibri" w:eastAsia="Microsoft YaHei"/>
          <w:b w:val="0"/>
          <w:color w:val="111827"/>
          <w:sz w:val="22"/>
        </w:rPr>
        <w:t>。Transfer Lot 按现有逻辑修正厂别信息。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将获取的站点截取到相同 Stage 的最后一道 CD 站点。Lot 当前站点至最后一道 CD 站点之间的区段定义为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PiRunLoop</w:t>
      </w:r>
      <w:r>
        <w:rPr>
          <w:rFonts w:ascii="Calibri" w:hAnsi="Calibri" w:eastAsia="Microsoft YaHei"/>
          <w:b w:val="0"/>
          <w:color w:val="111827"/>
          <w:sz w:val="22"/>
        </w:rPr>
        <w:t>。如果 Fetch 结果中不存在 CD 站点，则剔除该 Lot。现有流程负责保证后续能够获得有效 Merge 站点，本需求不增加额外异常处理。</w:t>
      </w:r>
    </w:p>
    <w:p>
      <w:pPr>
        <w:pStyle w:val="Heading4"/>
      </w:pPr>
      <w:r>
        <w:rPr>
          <w:rFonts w:ascii="Calibri" w:hAnsi="Calibri" w:eastAsia="Microsoft YaHei"/>
          <w:b/>
          <w:color w:val="0B2545"/>
          <w:sz w:val="22"/>
        </w:rPr>
        <w:t>1.2.2 其他筛选条件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>Litho 站点判断：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PiRunLoop</w:t>
      </w:r>
      <w:r>
        <w:rPr>
          <w:rFonts w:ascii="Calibri" w:hAnsi="Calibri" w:eastAsia="Microsoft YaHei"/>
          <w:b w:val="0"/>
          <w:color w:val="111827"/>
          <w:sz w:val="22"/>
        </w:rPr>
        <w:t xml:space="preserve"> 中必须存在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capability=LithoCapability</w:t>
      </w:r>
      <w:r>
        <w:rPr>
          <w:rFonts w:ascii="Calibri" w:hAnsi="Calibri" w:eastAsia="Microsoft YaHei"/>
          <w:b w:val="0"/>
          <w:color w:val="111827"/>
          <w:sz w:val="22"/>
        </w:rPr>
        <w:t xml:space="preserve"> 且具有 Reticle 信息的站点；不满足时剔除该 Lot。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 xml:space="preserve">Specify Lot 判断：根据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productid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layer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lotid</w:t>
      </w:r>
      <w:r>
        <w:rPr>
          <w:rFonts w:ascii="Calibri" w:hAnsi="Calibri" w:eastAsia="Microsoft YaHei"/>
          <w:b w:val="0"/>
          <w:color w:val="111827"/>
          <w:sz w:val="22"/>
        </w:rPr>
        <w:t xml:space="preserve"> 匹配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r2r_litho_whitelist</w:t>
      </w:r>
      <w:r>
        <w:rPr>
          <w:rFonts w:ascii="Calibri" w:hAnsi="Calibri" w:eastAsia="Microsoft YaHei"/>
          <w:b w:val="0"/>
          <w:color w:val="111827"/>
          <w:sz w:val="22"/>
        </w:rPr>
        <w:t>。匹配成功时按现有 Specify Lot 规则处理。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 xml:space="preserve">同 FOUP Pilot 判断：从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rtd_r2r_litho_context_ovlcd</w:t>
      </w:r>
      <w:r>
        <w:rPr>
          <w:rFonts w:ascii="Calibri" w:hAnsi="Calibri" w:eastAsia="Microsoft YaHei"/>
          <w:b w:val="0"/>
          <w:color w:val="111827"/>
          <w:sz w:val="22"/>
        </w:rPr>
        <w:t xml:space="preserve"> 和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rtd_r2r_lot_history</w:t>
      </w:r>
      <w:r>
        <w:rPr>
          <w:rFonts w:ascii="Calibri" w:hAnsi="Calibri" w:eastAsia="Microsoft YaHei"/>
          <w:b w:val="0"/>
          <w:color w:val="111827"/>
          <w:sz w:val="22"/>
        </w:rPr>
        <w:t xml:space="preserve"> 获取 Litho Pilot 信息。同一 FOUP 中已经存在 Litho Pilot 时，剔除当前候选 Lot。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 xml:space="preserve">FutureHold 判断：从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fabfutureaction</w:t>
      </w:r>
      <w:r>
        <w:rPr>
          <w:rFonts w:ascii="Calibri" w:hAnsi="Calibri" w:eastAsia="Microsoft YaHei"/>
          <w:b w:val="0"/>
          <w:color w:val="111827"/>
          <w:sz w:val="22"/>
        </w:rPr>
        <w:t xml:space="preserve"> 获取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PiRunLoop</w:t>
      </w:r>
      <w:r>
        <w:rPr>
          <w:rFonts w:ascii="Calibri" w:hAnsi="Calibri" w:eastAsia="Microsoft YaHei"/>
          <w:b w:val="0"/>
          <w:color w:val="111827"/>
          <w:sz w:val="22"/>
        </w:rPr>
        <w:t xml:space="preserve"> 中各站点的 FutureAction。存在 FutureHold 时，剔除该 Lot。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>RC 判断：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PiRunLoop</w:t>
      </w:r>
      <w:r>
        <w:rPr>
          <w:rFonts w:ascii="Calibri" w:hAnsi="Calibri" w:eastAsia="Microsoft YaHei"/>
          <w:b w:val="0"/>
          <w:color w:val="111827"/>
          <w:sz w:val="22"/>
        </w:rPr>
        <w:t xml:space="preserve"> 中存在 RC 站点时，剔除该 Lot。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1.3 R2R 条件判断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>获取 Lot 在可作业机台上的 R2R 状态，并判断该 Lot 是否存在多路径。</w:t>
      </w:r>
    </w:p>
    <w:p>
      <w:pPr>
        <w:pStyle w:val="Heading4"/>
      </w:pPr>
      <w:r>
        <w:rPr>
          <w:rFonts w:ascii="Calibri" w:hAnsi="Calibri" w:eastAsia="Microsoft YaHei"/>
          <w:b/>
          <w:color w:val="0B2545"/>
          <w:sz w:val="22"/>
        </w:rPr>
        <w:t>1.3.1 可作业机台获取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>获取 1.2 中 Lot 的 Litho 站点。通过现有 Transfer Macro 判断 Lot 是否能够在对应 Litho 站点执行 Transfer；若可以，则同时获取对应工厂的 Litho 机台。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按厂别从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rtd_r2r_litho_add_setting</w:t>
      </w:r>
      <w:r>
        <w:rPr>
          <w:rFonts w:ascii="Calibri" w:hAnsi="Calibri" w:eastAsia="Microsoft YaHei"/>
          <w:b w:val="0"/>
          <w:color w:val="111827"/>
          <w:sz w:val="22"/>
        </w:rPr>
        <w:t xml:space="preserve"> 获取机台的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Pi_split_flag</w:t>
      </w:r>
      <w:r>
        <w:rPr>
          <w:rFonts w:ascii="Calibri" w:hAnsi="Calibri" w:eastAsia="Microsoft YaHei"/>
          <w:b w:val="0"/>
          <w:color w:val="111827"/>
          <w:sz w:val="22"/>
        </w:rPr>
        <w:t xml:space="preserve"> 和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pi_splitcnt</w:t>
      </w:r>
      <w:r>
        <w:rPr>
          <w:rFonts w:ascii="Calibri" w:hAnsi="Calibri" w:eastAsia="Microsoft YaHei"/>
          <w:b w:val="0"/>
          <w:color w:val="111827"/>
          <w:sz w:val="22"/>
        </w:rPr>
        <w:t xml:space="preserve">。Lot 至少需要存在一台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Pi_split_flag='Y'</w:t>
      </w:r>
      <w:r>
        <w:rPr>
          <w:rFonts w:ascii="Calibri" w:hAnsi="Calibri" w:eastAsia="Microsoft YaHei"/>
          <w:b w:val="0"/>
          <w:color w:val="111827"/>
          <w:sz w:val="22"/>
        </w:rPr>
        <w:t xml:space="preserve"> 的可作业机台，否则剔除该 Lot。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>对剩余机台继续检查 EQPStatus、LCC、Capability、Recipe、PPID 和 Global Reason。存在卡控时，剔除对应机台。</w:t>
      </w:r>
    </w:p>
    <w:p>
      <w:pPr>
        <w:pStyle w:val="Heading4"/>
      </w:pPr>
      <w:r>
        <w:rPr>
          <w:rFonts w:ascii="Calibri" w:hAnsi="Calibri" w:eastAsia="Microsoft YaHei"/>
          <w:b/>
          <w:color w:val="0B2545"/>
          <w:sz w:val="22"/>
        </w:rPr>
        <w:t>1.3.2 多路径判断</w:t>
      </w:r>
    </w:p>
    <w:p>
      <w:pPr>
        <w:keepNext/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按照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Lot + STN + Reticle</w:t>
      </w:r>
      <w:r>
        <w:rPr>
          <w:rFonts w:ascii="Calibri" w:hAnsi="Calibri" w:eastAsia="Microsoft YaHei"/>
          <w:b w:val="0"/>
          <w:color w:val="111827"/>
          <w:sz w:val="22"/>
        </w:rPr>
        <w:t xml:space="preserve"> 维度，从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rtd_r2r_litho_context_ovl</w:t>
      </w:r>
      <w:r>
        <w:rPr>
          <w:rFonts w:ascii="Calibri" w:hAnsi="Calibri" w:eastAsia="Microsoft YaHei"/>
          <w:b w:val="0"/>
          <w:color w:val="111827"/>
          <w:sz w:val="22"/>
        </w:rPr>
        <w:t xml:space="preserve"> 和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rtd_r2r_litho_context_cd</w:t>
      </w:r>
      <w:r>
        <w:rPr>
          <w:rFonts w:ascii="Calibri" w:hAnsi="Calibri" w:eastAsia="Microsoft YaHei"/>
          <w:b w:val="0"/>
          <w:color w:val="111827"/>
          <w:sz w:val="22"/>
        </w:rPr>
        <w:t xml:space="preserve"> 匹配 R2R Context。保留满足以下条件且不存在 R2R Reason 的 Context：</w:t>
      </w:r>
    </w:p>
    <w:p>
      <w:pPr>
        <w:pStyle w:val="CodeBlock"/>
      </w:pPr>
      <w:r>
        <w:rPr>
          <w:rFonts w:ascii="Consolas" w:hAnsi="Consolas" w:eastAsia="Microsoft YaHei"/>
          <w:color w:val="0B2545"/>
          <w:sz w:val="18"/>
        </w:rPr>
        <w:t>OVL_Status IN ('PIRUNON', 'ON', 'Fixed')</w:t>
      </w:r>
      <w:r>
        <w:br/>
      </w:r>
      <w:r>
        <w:rPr>
          <w:rFonts w:ascii="Consolas" w:hAnsi="Consolas" w:eastAsia="Microsoft YaHei"/>
          <w:color w:val="0B2545"/>
          <w:sz w:val="18"/>
        </w:rPr>
        <w:t>AND CD_Status IN ('PIRUNON', 'ON', 'Fixed')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按 Lot 统计有效 Context 数量，记为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ContextCount</w:t>
      </w:r>
      <w:r>
        <w:rPr>
          <w:rFonts w:ascii="Calibri" w:hAnsi="Calibri" w:eastAsia="Microsoft YaHei"/>
          <w:b w:val="0"/>
          <w:color w:val="111827"/>
          <w:sz w:val="22"/>
        </w:rPr>
        <w:t xml:space="preserve">。当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ContextCount&gt;1</w:t>
      </w:r>
      <w:r>
        <w:rPr>
          <w:rFonts w:ascii="Calibri" w:hAnsi="Calibri" w:eastAsia="Microsoft YaHei"/>
          <w:b w:val="0"/>
          <w:color w:val="111827"/>
          <w:sz w:val="22"/>
        </w:rPr>
        <w:t xml:space="preserve"> 时，判定该 Lot 存在多路径，并剔除该 Lot。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1.4 选择 Lot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按 Context 对候选 Lot 排序，并循环选择最优的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Lot + Context</w:t>
      </w:r>
      <w:r>
        <w:rPr>
          <w:rFonts w:ascii="Calibri" w:hAnsi="Calibri" w:eastAsia="Microsoft YaHei"/>
          <w:b w:val="0"/>
          <w:color w:val="111827"/>
          <w:sz w:val="22"/>
        </w:rPr>
        <w:t>。</w:t>
      </w:r>
    </w:p>
    <w:p>
      <w:pPr>
        <w:pStyle w:val="Heading4"/>
      </w:pPr>
      <w:r>
        <w:rPr>
          <w:rFonts w:ascii="Calibri" w:hAnsi="Calibri" w:eastAsia="Microsoft YaHei"/>
          <w:b/>
          <w:color w:val="0B2545"/>
          <w:sz w:val="22"/>
        </w:rPr>
        <w:t>1.4.1 AutoPiRun Context 筛选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>获取 1.3 筛选后的 Lot 及 Context 信息，包括 Lot、STN、Reticle、Prod、Layer、Recipe、Pretool、Prereticle、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Custom_Context_Value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CD_Status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OVL_Status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Pilot_CD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Pilot_OVL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Pi_split_flag</w:t>
      </w:r>
      <w:r>
        <w:rPr>
          <w:rFonts w:ascii="Calibri" w:hAnsi="Calibri" w:eastAsia="Microsoft YaHei"/>
          <w:b w:val="0"/>
          <w:color w:val="111827"/>
          <w:sz w:val="22"/>
        </w:rPr>
        <w:t xml:space="preserve"> 和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pi_splitcnt</w:t>
      </w:r>
      <w:r>
        <w:rPr>
          <w:rFonts w:ascii="Calibri" w:hAnsi="Calibri" w:eastAsia="Microsoft YaHei"/>
          <w:b w:val="0"/>
          <w:color w:val="111827"/>
          <w:sz w:val="22"/>
        </w:rPr>
        <w:t>。</w:t>
      </w:r>
    </w:p>
    <w:p>
      <w:pPr>
        <w:keepNext/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>保留满足以下条件的 Context：</w:t>
      </w:r>
    </w:p>
    <w:p>
      <w:pPr>
        <w:pStyle w:val="CodeBlock"/>
      </w:pPr>
      <w:r>
        <w:rPr>
          <w:rFonts w:ascii="Consolas" w:hAnsi="Consolas" w:eastAsia="Microsoft YaHei"/>
          <w:color w:val="0B2545"/>
          <w:sz w:val="18"/>
        </w:rPr>
        <w:t>Pi_split_flag = 'Y'</w:t>
      </w:r>
      <w:r>
        <w:br/>
      </w:r>
      <w:r>
        <w:rPr>
          <w:rFonts w:ascii="Consolas" w:hAnsi="Consolas" w:eastAsia="Microsoft YaHei"/>
          <w:color w:val="0B2545"/>
          <w:sz w:val="18"/>
        </w:rPr>
        <w:t>AND (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Pilot_CD IS NULL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OR Pilot_OVL IS NULL</w:t>
      </w:r>
      <w:r>
        <w:br/>
      </w:r>
      <w:r>
        <w:rPr>
          <w:rFonts w:ascii="Consolas" w:hAnsi="Consolas" w:eastAsia="Microsoft YaHei"/>
          <w:color w:val="0B2545"/>
          <w:sz w:val="18"/>
        </w:rPr>
        <w:t>)</w:t>
      </w:r>
    </w:p>
    <w:p>
      <w:pPr>
        <w:pStyle w:val="Heading4"/>
      </w:pPr>
      <w:r>
        <w:rPr>
          <w:rFonts w:ascii="Calibri" w:hAnsi="Calibri" w:eastAsia="Microsoft YaHei"/>
          <w:b/>
          <w:color w:val="0B2545"/>
          <w:sz w:val="22"/>
        </w:rPr>
        <w:t>1.4.2 Context 内 Lot 排序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>GapToLitho：计算 Lot 当前站点距离 Litho 站点的剩余 Step 数量。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>SplitCntMatched：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componentqty&gt;=pi_splitcnt</w:t>
      </w:r>
      <w:r>
        <w:rPr>
          <w:rFonts w:ascii="Calibri" w:hAnsi="Calibri" w:eastAsia="Microsoft YaHei"/>
          <w:b w:val="0"/>
          <w:color w:val="111827"/>
          <w:sz w:val="22"/>
        </w:rPr>
        <w:t xml:space="preserve"> 时取 1，否则取 0。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pi_splitcnt</w:t>
      </w:r>
      <w:r>
        <w:rPr>
          <w:rFonts w:ascii="Calibri" w:hAnsi="Calibri" w:eastAsia="Microsoft YaHei"/>
          <w:b w:val="0"/>
          <w:color w:val="111827"/>
          <w:sz w:val="22"/>
        </w:rPr>
        <w:t xml:space="preserve"> 为空、等于 0、小于 0 或大于 25 时，使用默认值 4；配置值在 1～25 范围内但大于 Lot 当前可用 Wafer 数时，后续按整批 Pilot 处理。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 xml:space="preserve">RequiredChuckCount：Lot 存在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prelayer</w:t>
      </w:r>
      <w:r>
        <w:rPr>
          <w:rFonts w:ascii="Calibri" w:hAnsi="Calibri" w:eastAsia="Microsoft YaHei"/>
          <w:b w:val="0"/>
          <w:color w:val="111827"/>
          <w:sz w:val="22"/>
        </w:rPr>
        <w:t xml:space="preserve"> 时，从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r2r_litho_waferhistory</w:t>
      </w:r>
      <w:r>
        <w:rPr>
          <w:rFonts w:ascii="Calibri" w:hAnsi="Calibri" w:eastAsia="Microsoft YaHei"/>
          <w:b w:val="0"/>
          <w:color w:val="111827"/>
          <w:sz w:val="22"/>
        </w:rPr>
        <w:t xml:space="preserve"> 获取各 Wafer 的 Chuck 信息；否则从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fsmaterialassociation</w:t>
      </w:r>
      <w:r>
        <w:rPr>
          <w:rFonts w:ascii="Calibri" w:hAnsi="Calibri" w:eastAsia="Microsoft YaHei"/>
          <w:b w:val="0"/>
          <w:color w:val="111827"/>
          <w:sz w:val="22"/>
        </w:rPr>
        <w:t xml:space="preserve"> 获取 Wafer Slot 信息。C1、C2 各至少包含 2 片，或奇偶 Slot 各至少包含 2 片时取 1，否则取 0。Chuck 信息由上游保证有效和完整。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>BulletLot：按现有逻辑判断 Lot 是否为空扣或空 LP Lot；是取 1，否则取 0。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 xml:space="preserve">RemainQ：使用实际剩余 Queue Time；空值赋为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9999 h</w:t>
      </w:r>
      <w:r>
        <w:rPr>
          <w:rFonts w:ascii="Calibri" w:hAnsi="Calibri" w:eastAsia="Microsoft YaHei"/>
          <w:b w:val="0"/>
          <w:color w:val="111827"/>
          <w:sz w:val="22"/>
        </w:rPr>
        <w:t>。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>KeyLot：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quota_applyinfo</w:t>
      </w:r>
      <w:r>
        <w:rPr>
          <w:rFonts w:ascii="Calibri" w:hAnsi="Calibri" w:eastAsia="Microsoft YaHei"/>
          <w:b w:val="0"/>
          <w:color w:val="111827"/>
          <w:sz w:val="22"/>
        </w:rPr>
        <w:t xml:space="preserve"> 中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KeyLot=1 AND Status='CONFIRM'</w:t>
      </w:r>
      <w:r>
        <w:rPr>
          <w:rFonts w:ascii="Calibri" w:hAnsi="Calibri" w:eastAsia="Microsoft YaHei"/>
          <w:b w:val="0"/>
          <w:color w:val="111827"/>
          <w:sz w:val="22"/>
        </w:rPr>
        <w:t xml:space="preserve"> 时取 1，否则取 0。</w:t>
      </w:r>
    </w:p>
    <w:p>
      <w:pPr>
        <w:keepNext/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按以下优先级对 Lot 排序，结果记为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RTDRank</w:t>
      </w:r>
      <w:r>
        <w:rPr>
          <w:rFonts w:ascii="Calibri" w:hAnsi="Calibri" w:eastAsia="Microsoft YaHei"/>
          <w:b w:val="0"/>
          <w:color w:val="111827"/>
          <w:sz w:val="22"/>
        </w:rPr>
        <w:t>：</w:t>
      </w:r>
    </w:p>
    <w:p>
      <w:pPr>
        <w:pStyle w:val="CodeBlock"/>
      </w:pPr>
      <w:r>
        <w:rPr>
          <w:rFonts w:ascii="Consolas" w:hAnsi="Consolas" w:eastAsia="Microsoft YaHei"/>
          <w:color w:val="0B2545"/>
          <w:sz w:val="18"/>
        </w:rPr>
        <w:t>1. GapToLitho ASC</w:t>
      </w:r>
      <w:r>
        <w:br/>
      </w:r>
      <w:r>
        <w:rPr>
          <w:rFonts w:ascii="Consolas" w:hAnsi="Consolas" w:eastAsia="Microsoft YaHei"/>
          <w:color w:val="0B2545"/>
          <w:sz w:val="18"/>
        </w:rPr>
        <w:t>2. SplitCntMatched DESC</w:t>
      </w:r>
      <w:r>
        <w:br/>
      </w:r>
      <w:r>
        <w:rPr>
          <w:rFonts w:ascii="Consolas" w:hAnsi="Consolas" w:eastAsia="Microsoft YaHei"/>
          <w:color w:val="0B2545"/>
          <w:sz w:val="18"/>
        </w:rPr>
        <w:t>3. RequiredChuckCount DESC</w:t>
      </w:r>
      <w:r>
        <w:br/>
      </w:r>
      <w:r>
        <w:rPr>
          <w:rFonts w:ascii="Consolas" w:hAnsi="Consolas" w:eastAsia="Microsoft YaHei"/>
          <w:color w:val="0B2545"/>
          <w:sz w:val="18"/>
        </w:rPr>
        <w:t>4. BulletLot DESC</w:t>
      </w:r>
      <w:r>
        <w:br/>
      </w:r>
      <w:r>
        <w:rPr>
          <w:rFonts w:ascii="Consolas" w:hAnsi="Consolas" w:eastAsia="Microsoft YaHei"/>
          <w:color w:val="0B2545"/>
          <w:sz w:val="18"/>
        </w:rPr>
        <w:t>5. RemainQ ASC</w:t>
      </w:r>
      <w:r>
        <w:br/>
      </w:r>
      <w:r>
        <w:rPr>
          <w:rFonts w:ascii="Consolas" w:hAnsi="Consolas" w:eastAsia="Microsoft YaHei"/>
          <w:color w:val="0B2545"/>
          <w:sz w:val="18"/>
        </w:rPr>
        <w:t>6. KeyLot ASC</w:t>
      </w:r>
      <w:r>
        <w:br/>
      </w:r>
      <w:r>
        <w:rPr>
          <w:rFonts w:ascii="Consolas" w:hAnsi="Consolas" w:eastAsia="Microsoft YaHei"/>
          <w:color w:val="0B2545"/>
          <w:sz w:val="18"/>
        </w:rPr>
        <w:t>7. lotid ASC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其中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KeyLot ASC</w:t>
      </w:r>
      <w:r>
        <w:rPr>
          <w:rFonts w:ascii="Calibri" w:hAnsi="Calibri" w:eastAsia="Microsoft YaHei"/>
          <w:b w:val="0"/>
          <w:color w:val="111827"/>
          <w:sz w:val="22"/>
        </w:rPr>
        <w:t xml:space="preserve"> 表示普通 Lot 优先于 Key Lot。</w:t>
      </w:r>
    </w:p>
    <w:p>
      <w:pPr>
        <w:pStyle w:val="Heading4"/>
      </w:pPr>
      <w:r>
        <w:rPr>
          <w:rFonts w:ascii="Calibri" w:hAnsi="Calibri" w:eastAsia="Microsoft YaHei"/>
          <w:b/>
          <w:color w:val="0B2545"/>
          <w:sz w:val="22"/>
        </w:rPr>
        <w:t>1.4.3 Context 之间排序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 xml:space="preserve">ReticleSTNRank：按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Reticle + STN</w:t>
      </w:r>
      <w:r>
        <w:rPr>
          <w:rFonts w:ascii="Calibri" w:hAnsi="Calibri" w:eastAsia="Microsoft YaHei"/>
          <w:b w:val="0"/>
          <w:color w:val="111827"/>
          <w:sz w:val="22"/>
        </w:rPr>
        <w:t xml:space="preserve"> 对 Context 分组，并获取 Reticle 当前所在机台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ReticleOnSTN</w:t>
      </w:r>
      <w:r>
        <w:rPr>
          <w:rFonts w:ascii="Calibri" w:hAnsi="Calibri" w:eastAsia="Microsoft YaHei"/>
          <w:b w:val="0"/>
          <w:color w:val="111827"/>
          <w:sz w:val="22"/>
        </w:rPr>
        <w:t>。第一轮中，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STN=ReticleOnSTN</w:t>
      </w:r>
      <w:r>
        <w:rPr>
          <w:rFonts w:ascii="Calibri" w:hAnsi="Calibri" w:eastAsia="Microsoft YaHei"/>
          <w:b w:val="0"/>
          <w:color w:val="111827"/>
          <w:sz w:val="22"/>
        </w:rPr>
        <w:t xml:space="preserve"> 时取 1，否则取 0；后续循环中，与上一轮选中 Context 属于同一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Reticle + STN</w:t>
      </w:r>
      <w:r>
        <w:rPr>
          <w:rFonts w:ascii="Calibri" w:hAnsi="Calibri" w:eastAsia="Microsoft YaHei"/>
          <w:b w:val="0"/>
          <w:color w:val="111827"/>
          <w:sz w:val="22"/>
        </w:rPr>
        <w:t xml:space="preserve"> 分组时取 1，否则取 0。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>ContextCandidateCount：统计当前 Context 中的候选 Lot 数量。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>ActualSTNPilotCount：按 STN 统计已经选中的 Pilot Context 数量。</w:t>
      </w:r>
    </w:p>
    <w:p>
      <w:pPr>
        <w:keepNext/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最终按照以下优先级对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Lot + Context</w:t>
      </w:r>
      <w:r>
        <w:rPr>
          <w:rFonts w:ascii="Calibri" w:hAnsi="Calibri" w:eastAsia="Microsoft YaHei"/>
          <w:b w:val="0"/>
          <w:color w:val="111827"/>
          <w:sz w:val="22"/>
        </w:rPr>
        <w:t xml:space="preserve"> 排序：</w:t>
      </w:r>
    </w:p>
    <w:p>
      <w:pPr>
        <w:pStyle w:val="CodeBlock"/>
      </w:pPr>
      <w:r>
        <w:rPr>
          <w:rFonts w:ascii="Consolas" w:hAnsi="Consolas" w:eastAsia="Microsoft YaHei"/>
          <w:color w:val="0B2545"/>
          <w:sz w:val="18"/>
        </w:rPr>
        <w:t>1. ReticleSTNRank DESC</w:t>
      </w:r>
      <w:r>
        <w:br/>
      </w:r>
      <w:r>
        <w:rPr>
          <w:rFonts w:ascii="Consolas" w:hAnsi="Consolas" w:eastAsia="Microsoft YaHei"/>
          <w:color w:val="0B2545"/>
          <w:sz w:val="18"/>
        </w:rPr>
        <w:t>2. ContextCandidateCount ASC</w:t>
      </w:r>
      <w:r>
        <w:br/>
      </w:r>
      <w:r>
        <w:rPr>
          <w:rFonts w:ascii="Consolas" w:hAnsi="Consolas" w:eastAsia="Microsoft YaHei"/>
          <w:color w:val="0B2545"/>
          <w:sz w:val="18"/>
        </w:rPr>
        <w:t>3. ActualSTNPilotCount ASC</w:t>
      </w:r>
      <w:r>
        <w:br/>
      </w:r>
      <w:r>
        <w:rPr>
          <w:rFonts w:ascii="Consolas" w:hAnsi="Consolas" w:eastAsia="Microsoft YaHei"/>
          <w:color w:val="0B2545"/>
          <w:sz w:val="18"/>
        </w:rPr>
        <w:t>4. RTDRank ASC</w:t>
      </w:r>
    </w:p>
    <w:p>
      <w:pPr>
        <w:pStyle w:val="Heading4"/>
      </w:pPr>
      <w:r>
        <w:rPr>
          <w:rFonts w:ascii="Calibri" w:hAnsi="Calibri" w:eastAsia="Microsoft YaHei"/>
          <w:b/>
          <w:color w:val="0B2545"/>
          <w:sz w:val="22"/>
        </w:rPr>
        <w:t>1.4.4 循环选择 Pilot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将排序第一的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Lot + Context</w:t>
      </w:r>
      <w:r>
        <w:rPr>
          <w:rFonts w:ascii="Calibri" w:hAnsi="Calibri" w:eastAsia="Microsoft YaHei"/>
          <w:b w:val="0"/>
          <w:color w:val="111827"/>
          <w:sz w:val="22"/>
        </w:rPr>
        <w:t xml:space="preserve"> 固定为已选 Pilot Context。每个 Context 最多选择一个 Pilot；选中后，剔除所有与该已选 Context 相同的其他候选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Lot + Context</w:t>
      </w:r>
      <w:r>
        <w:rPr>
          <w:rFonts w:ascii="Calibri" w:hAnsi="Calibri" w:eastAsia="Microsoft YaHei"/>
          <w:b w:val="0"/>
          <w:color w:val="111827"/>
          <w:sz w:val="22"/>
        </w:rPr>
        <w:t>。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每选中一个 Pilot 后，立即重新计算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ReticleSTNRank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ContextCandidateCount</w:t>
      </w:r>
      <w:r>
        <w:rPr>
          <w:rFonts w:ascii="Calibri" w:hAnsi="Calibri" w:eastAsia="Microsoft YaHei"/>
          <w:b w:val="0"/>
          <w:color w:val="111827"/>
          <w:sz w:val="22"/>
        </w:rPr>
        <w:t xml:space="preserve"> 和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ActualSTNPilotCount</w:t>
      </w:r>
      <w:r>
        <w:rPr>
          <w:rFonts w:ascii="Calibri" w:hAnsi="Calibri" w:eastAsia="Microsoft YaHei"/>
          <w:b w:val="0"/>
          <w:color w:val="111827"/>
          <w:sz w:val="22"/>
        </w:rPr>
        <w:t>，完成指标更新后进入下一轮循环，直至没有可用 Context 或没有可用 Lot。</w:t>
      </w:r>
    </w:p>
    <w:p>
      <w:pPr>
        <w:pStyle w:val="FigureCaption"/>
        <w:keepNext/>
      </w:pPr>
      <w:r>
        <w:t>图 1  RTD 候选筛选与 Pilot 选择流程</w:t>
      </w:r>
    </w:p>
    <w:p>
      <w:pPr>
        <w:keepLines/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23560" cy="6873240"/>
            <wp:docPr id="1" name="Picture 1" descr="RTD 从 FAB6、FAB8 获取候选 Lot，依次完成基础筛选、站点检查、机台检查、R2R Context 检查和循环选择 Pilot。" title="图 1  RTD 候选筛选与 Pilot 选择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td-sel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87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1.5 Pilot 选片逻辑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>判断 Lot 是否需要物理分批。不满足物理分批条件时，将整批设置为 Pilot。</w:t>
      </w:r>
    </w:p>
    <w:p>
      <w:pPr>
        <w:pStyle w:val="Heading4"/>
      </w:pPr>
      <w:r>
        <w:rPr>
          <w:rFonts w:ascii="Calibri" w:hAnsi="Calibri" w:eastAsia="Microsoft YaHei"/>
          <w:b/>
          <w:color w:val="0B2545"/>
          <w:sz w:val="22"/>
        </w:rPr>
        <w:t>1.5.1 整批设置为 Pilot</w:t>
      </w:r>
    </w:p>
    <w:p>
      <w:pPr>
        <w:keepNext/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>以下五项条件使用“或”关系。任意一项满足时，将整批 Lot 设置为 Pilot：</w:t>
      </w:r>
    </w:p>
    <w:p>
      <w:pPr>
        <w:pStyle w:val="CodeBlock"/>
      </w:pPr>
      <w:r>
        <w:rPr>
          <w:rFonts w:ascii="Consolas" w:hAnsi="Consolas" w:eastAsia="Microsoft YaHei"/>
          <w:color w:val="0B2545"/>
          <w:sz w:val="18"/>
        </w:rPr>
        <w:t>1. BulletLot=1 OR KeyLot=1</w:t>
      </w:r>
      <w:r>
        <w:br/>
      </w:r>
      <w:r>
        <w:rPr>
          <w:rFonts w:ascii="Consolas" w:hAnsi="Consolas" w:eastAsia="Microsoft YaHei"/>
          <w:color w:val="0B2545"/>
          <w:sz w:val="18"/>
        </w:rPr>
        <w:t>OR</w:t>
      </w:r>
      <w:r>
        <w:br/>
      </w:r>
      <w:r>
        <w:rPr>
          <w:rFonts w:ascii="Consolas" w:hAnsi="Consolas" w:eastAsia="Microsoft YaHei"/>
          <w:color w:val="0B2545"/>
          <w:sz w:val="18"/>
        </w:rPr>
        <w:t>2. CurCapability=LithoCapability AND FuLL(RemainQ)</w:t>
      </w:r>
      <w:r>
        <w:br/>
      </w:r>
      <w:r>
        <w:rPr>
          <w:rFonts w:ascii="Consolas" w:hAnsi="Consolas" w:eastAsia="Microsoft YaHei"/>
          <w:color w:val="0B2545"/>
          <w:sz w:val="18"/>
        </w:rPr>
        <w:t>OR</w:t>
      </w:r>
      <w:r>
        <w:br/>
      </w:r>
      <w:r>
        <w:rPr>
          <w:rFonts w:ascii="Consolas" w:hAnsi="Consolas" w:eastAsia="Microsoft YaHei"/>
          <w:color w:val="0B2545"/>
          <w:sz w:val="18"/>
        </w:rPr>
        <w:t>3. RequiredChuckCount=0</w:t>
      </w:r>
      <w:r>
        <w:br/>
      </w:r>
      <w:r>
        <w:rPr>
          <w:rFonts w:ascii="Consolas" w:hAnsi="Consolas" w:eastAsia="Microsoft YaHei"/>
          <w:color w:val="0B2545"/>
          <w:sz w:val="18"/>
        </w:rPr>
        <w:t>OR</w:t>
      </w:r>
      <w:r>
        <w:br/>
      </w:r>
      <w:r>
        <w:rPr>
          <w:rFonts w:ascii="Consolas" w:hAnsi="Consolas" w:eastAsia="Microsoft YaHei"/>
          <w:color w:val="0B2545"/>
          <w:sz w:val="18"/>
        </w:rPr>
        <w:t>4. SplitCntMatched=0</w:t>
      </w:r>
      <w:r>
        <w:br/>
      </w:r>
      <w:r>
        <w:rPr>
          <w:rFonts w:ascii="Consolas" w:hAnsi="Consolas" w:eastAsia="Microsoft YaHei"/>
          <w:color w:val="0B2545"/>
          <w:sz w:val="18"/>
        </w:rPr>
        <w:t>OR</w:t>
      </w:r>
      <w:r>
        <w:br/>
      </w:r>
      <w:r>
        <w:rPr>
          <w:rFonts w:ascii="Consolas" w:hAnsi="Consolas" w:eastAsia="Microsoft YaHei"/>
          <w:color w:val="0B2545"/>
          <w:sz w:val="18"/>
        </w:rPr>
        <w:t>5. componentqty&lt;=6</w:t>
      </w:r>
    </w:p>
    <w:p>
      <w:pPr>
        <w:spacing w:after="120"/>
      </w:pPr>
      <w:r>
        <w:rPr>
          <w:rFonts w:ascii="Consolas" w:hAnsi="Consolas" w:eastAsia="Microsoft YaHei"/>
          <w:b w:val="0"/>
          <w:color w:val="1F4D78"/>
          <w:sz w:val="21"/>
          <w:shd w:fill="EEF2F6"/>
        </w:rPr>
        <w:t>componentqty&gt;0</w:t>
      </w:r>
      <w:r>
        <w:rPr>
          <w:rFonts w:ascii="Calibri" w:hAnsi="Calibri" w:eastAsia="Microsoft YaHei"/>
          <w:b w:val="0"/>
          <w:color w:val="111827"/>
          <w:sz w:val="22"/>
        </w:rPr>
        <w:t xml:space="preserve"> 由上游系统保证，本需求不增加零片判断。满足任一条件时，设置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IsNeedSplit=F</w:t>
      </w:r>
      <w:r>
        <w:rPr>
          <w:rFonts w:ascii="Calibri" w:hAnsi="Calibri" w:eastAsia="Microsoft YaHei"/>
          <w:b w:val="0"/>
          <w:color w:val="111827"/>
          <w:sz w:val="22"/>
        </w:rPr>
        <w:t>。</w:t>
      </w:r>
    </w:p>
    <w:p>
      <w:pPr>
        <w:pStyle w:val="Heading4"/>
      </w:pPr>
      <w:r>
        <w:rPr>
          <w:rFonts w:ascii="Calibri" w:hAnsi="Calibri" w:eastAsia="Microsoft YaHei"/>
          <w:b/>
          <w:color w:val="0B2545"/>
          <w:sz w:val="22"/>
        </w:rPr>
        <w:t>1.5.2 物理分批选片逻辑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不满足 1.5.1 任一整批条件时，设置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IsNeedSplit=T</w:t>
      </w:r>
      <w:r>
        <w:rPr>
          <w:rFonts w:ascii="Calibri" w:hAnsi="Calibri" w:eastAsia="Microsoft YaHei"/>
          <w:b w:val="0"/>
          <w:color w:val="111827"/>
          <w:sz w:val="22"/>
        </w:rPr>
        <w:t>，并执行物理分批选片。</w:t>
      </w:r>
    </w:p>
    <w:p>
      <w:pPr>
        <w:pStyle w:val="Heading4"/>
      </w:pPr>
      <w:r>
        <w:rPr>
          <w:rFonts w:ascii="Calibri" w:hAnsi="Calibri" w:eastAsia="Microsoft YaHei"/>
          <w:b/>
          <w:color w:val="0B2545"/>
          <w:sz w:val="22"/>
        </w:rPr>
        <w:t>1.5.2.1 Wafer 分组</w:t>
      </w:r>
    </w:p>
    <w:p>
      <w:pPr>
        <w:pStyle w:val="CodeBlock"/>
      </w:pPr>
      <w:r>
        <w:rPr>
          <w:rFonts w:ascii="Consolas" w:hAnsi="Consolas" w:eastAsia="Microsoft YaHei"/>
          <w:color w:val="0B2545"/>
          <w:sz w:val="18"/>
        </w:rPr>
        <w:t>Wafer ID 1～10  → Group1</w:t>
      </w:r>
      <w:r>
        <w:br/>
      </w:r>
      <w:r>
        <w:rPr>
          <w:rFonts w:ascii="Consolas" w:hAnsi="Consolas" w:eastAsia="Microsoft YaHei"/>
          <w:color w:val="0B2545"/>
          <w:sz w:val="18"/>
        </w:rPr>
        <w:t>Wafer ID 11～25 → Group2</w:t>
      </w:r>
      <w:r>
        <w:br/>
      </w:r>
      <w:r>
        <w:rPr>
          <w:rFonts w:ascii="Consolas" w:hAnsi="Consolas" w:eastAsia="Microsoft YaHei"/>
          <w:color w:val="0B2545"/>
          <w:sz w:val="18"/>
        </w:rPr>
      </w:r>
      <w:r>
        <w:br/>
      </w:r>
      <w:r>
        <w:rPr>
          <w:rFonts w:ascii="Consolas" w:hAnsi="Consolas" w:eastAsia="Microsoft YaHei"/>
          <w:color w:val="0B2545"/>
          <w:sz w:val="18"/>
        </w:rPr>
        <w:t>存在 Chuck 信息：C1→SubGroup1，C2→SubGroup2</w:t>
      </w:r>
      <w:r>
        <w:br/>
      </w:r>
      <w:r>
        <w:rPr>
          <w:rFonts w:ascii="Consolas" w:hAnsi="Consolas" w:eastAsia="Microsoft YaHei"/>
          <w:color w:val="0B2545"/>
          <w:sz w:val="18"/>
        </w:rPr>
        <w:t>不存在 Chuck 信息：奇数 Slot→SubGroup1，偶数 Slot→SubGroup2</w:t>
      </w:r>
      <w:r>
        <w:br/>
      </w:r>
      <w:r>
        <w:rPr>
          <w:rFonts w:ascii="Consolas" w:hAnsi="Consolas" w:eastAsia="Microsoft YaHei"/>
          <w:color w:val="0B2545"/>
          <w:sz w:val="18"/>
        </w:rPr>
      </w:r>
      <w:r>
        <w:br/>
      </w:r>
      <w:r>
        <w:rPr>
          <w:rFonts w:ascii="Consolas" w:hAnsi="Consolas" w:eastAsia="Microsoft YaHei"/>
          <w:color w:val="0B2545"/>
          <w:sz w:val="18"/>
        </w:rPr>
        <w:t>Group1 + SubGroup1 → GroupRank=1</w:t>
      </w:r>
      <w:r>
        <w:br/>
      </w:r>
      <w:r>
        <w:rPr>
          <w:rFonts w:ascii="Consolas" w:hAnsi="Consolas" w:eastAsia="Microsoft YaHei"/>
          <w:color w:val="0B2545"/>
          <w:sz w:val="18"/>
        </w:rPr>
        <w:t>Group1 + SubGroup2 → GroupRank=2</w:t>
      </w:r>
      <w:r>
        <w:br/>
      </w:r>
      <w:r>
        <w:rPr>
          <w:rFonts w:ascii="Consolas" w:hAnsi="Consolas" w:eastAsia="Microsoft YaHei"/>
          <w:color w:val="0B2545"/>
          <w:sz w:val="18"/>
        </w:rPr>
        <w:t>Group2 + SubGroup1 → GroupRank=3</w:t>
      </w:r>
      <w:r>
        <w:br/>
      </w:r>
      <w:r>
        <w:rPr>
          <w:rFonts w:ascii="Consolas" w:hAnsi="Consolas" w:eastAsia="Microsoft YaHei"/>
          <w:color w:val="0B2545"/>
          <w:sz w:val="18"/>
        </w:rPr>
        <w:t>Group2 + SubGroup2 → GroupRank=4</w:t>
      </w:r>
    </w:p>
    <w:p>
      <w:pPr>
        <w:pStyle w:val="Heading4"/>
      </w:pPr>
      <w:r>
        <w:rPr>
          <w:rFonts w:ascii="Calibri" w:hAnsi="Calibri" w:eastAsia="Microsoft YaHei"/>
          <w:b/>
          <w:color w:val="0B2545"/>
          <w:sz w:val="22"/>
        </w:rPr>
        <w:t>1.5.2.2 Wafer 排序与选择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在每个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Group + SubGroup</w:t>
      </w:r>
      <w:r>
        <w:rPr>
          <w:rFonts w:ascii="Calibri" w:hAnsi="Calibri" w:eastAsia="Microsoft YaHei"/>
          <w:b w:val="0"/>
          <w:color w:val="111827"/>
          <w:sz w:val="22"/>
        </w:rPr>
        <w:t xml:space="preserve"> 内，按 Wafer ID 从小到大排序并编号，记为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WaferRank</w:t>
      </w:r>
      <w:r>
        <w:rPr>
          <w:rFonts w:ascii="Calibri" w:hAnsi="Calibri" w:eastAsia="Microsoft YaHei"/>
          <w:b w:val="0"/>
          <w:color w:val="111827"/>
          <w:sz w:val="22"/>
        </w:rPr>
        <w:t xml:space="preserve">。最终按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WaferRank ASC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GroupRank ASC</w:t>
      </w:r>
      <w:r>
        <w:rPr>
          <w:rFonts w:ascii="Calibri" w:hAnsi="Calibri" w:eastAsia="Microsoft YaHei"/>
          <w:b w:val="0"/>
          <w:color w:val="111827"/>
          <w:sz w:val="22"/>
        </w:rPr>
        <w:t xml:space="preserve"> 选择 Wafer，用于从各 Group/SubGroup 轮流、均匀选片。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onsolas" w:hAnsi="Consolas" w:eastAsia="Microsoft YaHei"/>
          <w:b w:val="0"/>
          <w:color w:val="1F4D78"/>
          <w:sz w:val="21"/>
          <w:shd w:fill="EEF2F6"/>
        </w:rPr>
        <w:t>pi_splitcnt</w:t>
      </w:r>
      <w:r>
        <w:rPr>
          <w:rFonts w:ascii="Calibri" w:hAnsi="Calibri" w:eastAsia="Microsoft YaHei"/>
          <w:b w:val="0"/>
          <w:color w:val="111827"/>
          <w:sz w:val="22"/>
        </w:rPr>
        <w:t xml:space="preserve"> 为空、等于 0、小于 0 或大于 25 时，使用默认值 4。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onsolas" w:hAnsi="Consolas" w:eastAsia="Microsoft YaHei"/>
          <w:b w:val="0"/>
          <w:color w:val="1F4D78"/>
          <w:sz w:val="21"/>
          <w:shd w:fill="EEF2F6"/>
        </w:rPr>
        <w:t>pi_splitcnt</w:t>
      </w:r>
      <w:r>
        <w:rPr>
          <w:rFonts w:ascii="Calibri" w:hAnsi="Calibri" w:eastAsia="Microsoft YaHei"/>
          <w:b w:val="0"/>
          <w:color w:val="111827"/>
          <w:sz w:val="22"/>
        </w:rPr>
        <w:t xml:space="preserve"> 在 1～25 范围内时，按配置数量选择。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onsolas" w:hAnsi="Consolas" w:eastAsia="Microsoft YaHei"/>
          <w:b w:val="0"/>
          <w:color w:val="1F4D78"/>
          <w:sz w:val="21"/>
          <w:shd w:fill="EEF2F6"/>
        </w:rPr>
        <w:t>pi_splitcnt</w:t>
      </w:r>
      <w:r>
        <w:rPr>
          <w:rFonts w:ascii="Calibri" w:hAnsi="Calibri" w:eastAsia="Microsoft YaHei"/>
          <w:b w:val="0"/>
          <w:color w:val="111827"/>
          <w:sz w:val="22"/>
        </w:rPr>
        <w:t xml:space="preserve"> 大于 Lot 当前可用 Wafer 数时，不再物理分批，改为整批 Pilot。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 xml:space="preserve">选中的 Wafer 记为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pi_splitwafer</w:t>
      </w:r>
      <w:r>
        <w:rPr>
          <w:rFonts w:ascii="Calibri" w:hAnsi="Calibri" w:eastAsia="Microsoft YaHei"/>
          <w:b w:val="0"/>
          <w:color w:val="111827"/>
          <w:sz w:val="22"/>
        </w:rPr>
        <w:t xml:space="preserve">；物理分批后，将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pi_splitwafer</w:t>
      </w:r>
      <w:r>
        <w:rPr>
          <w:rFonts w:ascii="Calibri" w:hAnsi="Calibri" w:eastAsia="Microsoft YaHei"/>
          <w:b w:val="0"/>
          <w:color w:val="111827"/>
          <w:sz w:val="22"/>
        </w:rPr>
        <w:t xml:space="preserve"> 对应的子批设置为 Pilot。</w:t>
      </w:r>
    </w:p>
    <w:p>
      <w:pPr>
        <w:pStyle w:val="Heading4"/>
      </w:pPr>
      <w:r>
        <w:rPr>
          <w:rFonts w:ascii="Calibri" w:hAnsi="Calibri" w:eastAsia="Microsoft YaHei"/>
          <w:b/>
          <w:color w:val="0B2545"/>
          <w:sz w:val="22"/>
        </w:rPr>
        <w:t>1.5.3 Merge 站点设置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>如果 Lot 存在 ADI 站点，且该 ADI 站点不包含 SRC，则将第一道符合条件的 ADI 设置为 Merge 站点；否则，将最后一道 CD 设置为 Merge 站点。有效 Merge 站点由现有流程保证，本需求不增加两者均不存在时的异常处理。</w:t>
      </w:r>
    </w:p>
    <w:p>
      <w:pPr>
        <w:pStyle w:val="FigureCaption"/>
        <w:keepNext/>
      </w:pPr>
      <w:r>
        <w:t>图 2  Pilot 整批与物理分批判断流程</w:t>
      </w:r>
    </w:p>
    <w:p>
      <w:pPr>
        <w:keepLines/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23560" cy="6404610"/>
            <wp:docPr id="2" name="Picture 2" descr="Pilot 先判断任一整批条件，再校验 pi_splitcnt，并按照 Group、SubGroup、WaferRank 和 GroupRank 选择物理分批 Wafer。" title="图 2  Pilot 整批与物理分批判断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ilot-spl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404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1.6 输出 Report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将现有计算结果存入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Central_GetLithoR2RAutoPirunInfo</w:t>
      </w:r>
      <w:r>
        <w:rPr>
          <w:rFonts w:ascii="Calibri" w:hAnsi="Calibri" w:eastAsia="Microsoft YaHei"/>
          <w:b w:val="0"/>
          <w:color w:val="111827"/>
          <w:sz w:val="22"/>
        </w:rPr>
        <w:t>。Report 字段包括：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>Lot、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toolid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productid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layerid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reticleid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Consolas" w:hAnsi="Consolas" w:eastAsia="Microsoft YaHei"/>
          <w:b w:val="0"/>
          <w:color w:val="1F4D78"/>
          <w:sz w:val="21"/>
          <w:shd w:fill="EEF2F6"/>
        </w:rPr>
        <w:t>prereticle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pretool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custom_context_value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Consolas" w:hAnsi="Consolas" w:eastAsia="Microsoft YaHei"/>
          <w:b w:val="0"/>
          <w:color w:val="1F4D78"/>
          <w:sz w:val="21"/>
          <w:shd w:fill="EEF2F6"/>
        </w:rPr>
        <w:t>pi_splitwafer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IsNeedSplit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isSTNSite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保持现有 Report 输出范围和记录方式，不新增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request_id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generated_time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execution_status</w:t>
      </w:r>
      <w:r>
        <w:rPr>
          <w:rFonts w:ascii="Calibri" w:hAnsi="Calibri" w:eastAsia="Microsoft YaHei"/>
          <w:b w:val="0"/>
          <w:color w:val="111827"/>
          <w:sz w:val="22"/>
        </w:rPr>
        <w:t xml:space="preserve"> 或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error_code</w:t>
      </w:r>
      <w:r>
        <w:rPr>
          <w:rFonts w:ascii="Calibri" w:hAnsi="Calibri" w:eastAsia="Microsoft YaHei"/>
          <w:b w:val="0"/>
          <w:color w:val="111827"/>
          <w:sz w:val="22"/>
        </w:rPr>
        <w:t>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 新增 Report：LithoPilotAutoDoAdhocSorter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>该 Report 用于获取需要 Transfer FOUP 的 Litho Pilot。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2.1 Litho Pilot 获取</w:t>
      </w:r>
    </w:p>
    <w:p>
      <w:pPr>
        <w:pStyle w:val="Heading4"/>
      </w:pPr>
      <w:r>
        <w:rPr>
          <w:rFonts w:ascii="Calibri" w:hAnsi="Calibri" w:eastAsia="Microsoft YaHei"/>
          <w:b/>
          <w:color w:val="0B2545"/>
          <w:sz w:val="22"/>
        </w:rPr>
        <w:t>2.1.1 数据获取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 xml:space="preserve">从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r2r_litho_context_ovl</w:t>
      </w:r>
      <w:r>
        <w:rPr>
          <w:rFonts w:ascii="Calibri" w:hAnsi="Calibri" w:eastAsia="Microsoft YaHei"/>
          <w:b w:val="0"/>
          <w:color w:val="111827"/>
          <w:sz w:val="22"/>
        </w:rPr>
        <w:t xml:space="preserve"> 获取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ovl_status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pilot</w:t>
      </w:r>
      <w:r>
        <w:rPr>
          <w:rFonts w:ascii="Calibri" w:hAnsi="Calibri" w:eastAsia="Microsoft YaHei"/>
          <w:b w:val="0"/>
          <w:color w:val="111827"/>
          <w:sz w:val="22"/>
        </w:rPr>
        <w:t>。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 xml:space="preserve">从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r2r_litho_context_cd</w:t>
      </w:r>
      <w:r>
        <w:rPr>
          <w:rFonts w:ascii="Calibri" w:hAnsi="Calibri" w:eastAsia="Microsoft YaHei"/>
          <w:b w:val="0"/>
          <w:color w:val="111827"/>
          <w:sz w:val="22"/>
        </w:rPr>
        <w:t xml:space="preserve"> 获取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cd_status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pilot</w:t>
      </w:r>
      <w:r>
        <w:rPr>
          <w:rFonts w:ascii="Calibri" w:hAnsi="Calibri" w:eastAsia="Microsoft YaHei"/>
          <w:b w:val="0"/>
          <w:color w:val="111827"/>
          <w:sz w:val="22"/>
        </w:rPr>
        <w:t>。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 xml:space="preserve">从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fwlot</w:t>
      </w:r>
      <w:r>
        <w:rPr>
          <w:rFonts w:ascii="Calibri" w:hAnsi="Calibri" w:eastAsia="Microsoft YaHei"/>
          <w:b w:val="0"/>
          <w:color w:val="111827"/>
          <w:sz w:val="22"/>
        </w:rPr>
        <w:t xml:space="preserve"> 获取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appid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lottype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priority</w:t>
      </w:r>
      <w:r>
        <w:rPr>
          <w:rFonts w:ascii="Calibri" w:hAnsi="Calibri" w:eastAsia="Microsoft YaHei"/>
          <w:b w:val="0"/>
          <w:color w:val="111827"/>
          <w:sz w:val="22"/>
        </w:rPr>
        <w:t>。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 xml:space="preserve">从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fabcategorymap</w:t>
      </w:r>
      <w:r>
        <w:rPr>
          <w:rFonts w:ascii="Calibri" w:hAnsi="Calibri" w:eastAsia="Microsoft YaHei"/>
          <w:b w:val="0"/>
          <w:color w:val="111827"/>
          <w:sz w:val="22"/>
        </w:rPr>
        <w:t xml:space="preserve"> 获取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lottype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category</w:t>
      </w:r>
      <w:r>
        <w:rPr>
          <w:rFonts w:ascii="Calibri" w:hAnsi="Calibri" w:eastAsia="Microsoft YaHei"/>
          <w:b w:val="0"/>
          <w:color w:val="111827"/>
          <w:sz w:val="22"/>
        </w:rPr>
        <w:t>。</w:t>
      </w:r>
    </w:p>
    <w:p>
      <w:pPr>
        <w:pStyle w:val="Heading4"/>
      </w:pPr>
      <w:r>
        <w:rPr>
          <w:rFonts w:ascii="Calibri" w:hAnsi="Calibri" w:eastAsia="Microsoft YaHei"/>
          <w:b/>
          <w:color w:val="0B2545"/>
          <w:sz w:val="22"/>
        </w:rPr>
        <w:t>2.1.2 筛选条件</w:t>
      </w:r>
    </w:p>
    <w:p>
      <w:pPr>
        <w:pStyle w:val="CodeBlock"/>
      </w:pPr>
      <w:r>
        <w:rPr>
          <w:rFonts w:ascii="Consolas" w:hAnsi="Consolas" w:eastAsia="Microsoft YaHei"/>
          <w:color w:val="0B2545"/>
          <w:sz w:val="18"/>
        </w:rPr>
        <w:t>priority &lt; 5</w:t>
      </w:r>
      <w:r>
        <w:br/>
      </w:r>
      <w:r>
        <w:rPr>
          <w:rFonts w:ascii="Consolas" w:hAnsi="Consolas" w:eastAsia="Microsoft YaHei"/>
          <w:color w:val="0B2545"/>
          <w:sz w:val="18"/>
        </w:rPr>
        <w:t>AND category = 'Production'</w:t>
      </w:r>
      <w:r>
        <w:br/>
      </w:r>
      <w:r>
        <w:rPr>
          <w:rFonts w:ascii="Consolas" w:hAnsi="Consolas" w:eastAsia="Microsoft YaHei"/>
          <w:color w:val="0B2545"/>
          <w:sz w:val="18"/>
        </w:rPr>
        <w:t>AND (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ovl_status = 'PIRUNON'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OR cd_status = 'PIRUNON'</w:t>
      </w:r>
      <w:r>
        <w:br/>
      </w:r>
      <w:r>
        <w:rPr>
          <w:rFonts w:ascii="Consolas" w:hAnsi="Consolas" w:eastAsia="Microsoft YaHei"/>
          <w:color w:val="0B2545"/>
          <w:sz w:val="18"/>
        </w:rPr>
        <w:t>)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2.2 Transfer FOUP 判断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获取 2.1 中 Litho Pilot 的 Carrier 信息。按 Carrier 从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fwlot</w:t>
      </w:r>
      <w:r>
        <w:rPr>
          <w:rFonts w:ascii="Calibri" w:hAnsi="Calibri" w:eastAsia="Microsoft YaHei"/>
          <w:b w:val="0"/>
          <w:color w:val="111827"/>
          <w:sz w:val="22"/>
        </w:rPr>
        <w:t xml:space="preserve"> 获取所有 Lot，并保留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fwlot.extrastatus='WaitForJobPrep'</w:t>
      </w:r>
      <w:r>
        <w:rPr>
          <w:rFonts w:ascii="Calibri" w:hAnsi="Calibri" w:eastAsia="Microsoft YaHei"/>
          <w:b w:val="0"/>
          <w:color w:val="111827"/>
          <w:sz w:val="22"/>
        </w:rPr>
        <w:t xml:space="preserve"> 的记录。如果 Litho Pilot 所在 Carrier 中存在其他 Lot，则该 Pilot 需要 Change FOUP。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2.3 Carrier 排序规则</w:t>
      </w:r>
    </w:p>
    <w:p>
      <w:pPr>
        <w:keepNext/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对需要 Transfer FOUP 的 Litho Pilot，按以下顺序排序，并根据排序结果建立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AdhocSorterJob</w:t>
      </w:r>
      <w:r>
        <w:rPr>
          <w:rFonts w:ascii="Calibri" w:hAnsi="Calibri" w:eastAsia="Microsoft YaHei"/>
          <w:b w:val="0"/>
          <w:color w:val="111827"/>
          <w:sz w:val="22"/>
        </w:rPr>
        <w:t>：</w:t>
      </w:r>
    </w:p>
    <w:p>
      <w:pPr>
        <w:pStyle w:val="CodeBlock"/>
      </w:pPr>
      <w:r>
        <w:rPr>
          <w:rFonts w:ascii="Consolas" w:hAnsi="Consolas" w:eastAsia="Microsoft YaHei"/>
          <w:color w:val="0B2545"/>
          <w:sz w:val="18"/>
        </w:rPr>
        <w:t>1. RemainQ ASC</w:t>
      </w:r>
      <w:r>
        <w:br/>
      </w:r>
      <w:r>
        <w:rPr>
          <w:rFonts w:ascii="Consolas" w:hAnsi="Consolas" w:eastAsia="Microsoft YaHei"/>
          <w:color w:val="0B2545"/>
          <w:sz w:val="18"/>
        </w:rPr>
        <w:t>2. Priority ASC</w:t>
      </w:r>
      <w:r>
        <w:br/>
      </w:r>
      <w:r>
        <w:rPr>
          <w:rFonts w:ascii="Consolas" w:hAnsi="Consolas" w:eastAsia="Microsoft YaHei"/>
          <w:color w:val="0B2545"/>
          <w:sz w:val="18"/>
        </w:rPr>
        <w:t>3. componentqty DESC</w:t>
      </w:r>
      <w:r>
        <w:br/>
      </w:r>
      <w:r>
        <w:rPr>
          <w:rFonts w:ascii="Consolas" w:hAnsi="Consolas" w:eastAsia="Microsoft YaHei"/>
          <w:color w:val="0B2545"/>
          <w:sz w:val="18"/>
        </w:rPr>
        <w:t>4. lotid ASC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2.4 输出 Report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从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AMA.TriggerConfig-WatchDog_LithoPilotAutoDoAdhocSorter</w:t>
      </w:r>
      <w:r>
        <w:rPr>
          <w:rFonts w:ascii="Calibri" w:hAnsi="Calibri" w:eastAsia="Microsoft YaHei"/>
          <w:b w:val="0"/>
          <w:color w:val="111827"/>
          <w:sz w:val="22"/>
        </w:rPr>
        <w:t xml:space="preserve"> 获取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Switch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Trigger Time Slot</w:t>
      </w:r>
      <w:r>
        <w:rPr>
          <w:rFonts w:ascii="Calibri" w:hAnsi="Calibri" w:eastAsia="Microsoft YaHei"/>
          <w:b w:val="0"/>
          <w:color w:val="111827"/>
          <w:sz w:val="22"/>
        </w:rPr>
        <w:t xml:space="preserve"> 和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TriggerCount/Time</w:t>
      </w:r>
      <w:r>
        <w:rPr>
          <w:rFonts w:ascii="Calibri" w:hAnsi="Calibri" w:eastAsia="Microsoft YaHei"/>
          <w:b w:val="0"/>
          <w:color w:val="111827"/>
          <w:sz w:val="22"/>
        </w:rPr>
        <w:t xml:space="preserve">。当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Switch='Y'</w:t>
      </w:r>
      <w:r>
        <w:rPr>
          <w:rFonts w:ascii="Calibri" w:hAnsi="Calibri" w:eastAsia="Microsoft YaHei"/>
          <w:b w:val="0"/>
          <w:color w:val="111827"/>
          <w:sz w:val="22"/>
        </w:rPr>
        <w:t xml:space="preserve"> 且当前时间位于现有 WatchDog 的 Trigger Time Slot 判断范围内时，按照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TriggerCount/Time</w:t>
      </w:r>
      <w:r>
        <w:rPr>
          <w:rFonts w:ascii="Calibri" w:hAnsi="Calibri" w:eastAsia="Microsoft YaHei"/>
          <w:b w:val="0"/>
          <w:color w:val="111827"/>
          <w:sz w:val="22"/>
        </w:rPr>
        <w:t xml:space="preserve"> 选择需要物理分批的 Carrier，并将结果存入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LithoPilotAutoDoAdhocSorter</w:t>
      </w:r>
      <w:r>
        <w:rPr>
          <w:rFonts w:ascii="Calibri" w:hAnsi="Calibri" w:eastAsia="Microsoft YaHei"/>
          <w:b w:val="0"/>
          <w:color w:val="111827"/>
          <w:sz w:val="22"/>
        </w:rPr>
        <w:t>。</w:t>
      </w:r>
    </w:p>
    <w:p>
      <w:pPr>
        <w:spacing w:after="120"/>
      </w:pPr>
      <w:r>
        <w:rPr>
          <w:rFonts w:ascii="Consolas" w:hAnsi="Consolas" w:eastAsia="Microsoft YaHei"/>
          <w:b w:val="0"/>
          <w:color w:val="1F4D78"/>
          <w:sz w:val="21"/>
          <w:shd w:fill="EEF2F6"/>
        </w:rPr>
        <w:t>Trigger Time Slot</w:t>
      </w:r>
      <w:r>
        <w:rPr>
          <w:rFonts w:ascii="Calibri" w:hAnsi="Calibri" w:eastAsia="Microsoft YaHei"/>
          <w:b w:val="0"/>
          <w:color w:val="111827"/>
          <w:sz w:val="22"/>
        </w:rPr>
        <w:t xml:space="preserve"> 沿用 WatchDog 现有判断方式，本需求不增加时区或区间边界定义。Report 字段包括 Carrier、Pilot、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extrastatus</w:t>
      </w:r>
      <w:r>
        <w:rPr>
          <w:rFonts w:ascii="Calibri" w:hAnsi="Calibri" w:eastAsia="Microsoft YaHei"/>
          <w:b w:val="0"/>
          <w:color w:val="111827"/>
          <w:sz w:val="22"/>
        </w:rPr>
        <w:t>、Status、RemainQ、Pieces、Prod、Priority。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 Rule 中新增卡控逻辑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3.1 Global Macro 新增卡控逻辑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在 Global Macro 中增加对需要 Transfer FOUP 的 Litho Pilot 的卡控。当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WatchDog_LithoPilotAutoDoAdhocSorter.Switch='Y'</w:t>
      </w:r>
      <w:r>
        <w:rPr>
          <w:rFonts w:ascii="Calibri" w:hAnsi="Calibri" w:eastAsia="Microsoft YaHei"/>
          <w:b w:val="0"/>
          <w:color w:val="111827"/>
          <w:sz w:val="22"/>
        </w:rPr>
        <w:t xml:space="preserve"> 且当前时间位于现有 Trigger Time Slot 范围内时，按照以下场景处理。</w:t>
      </w:r>
    </w:p>
    <w:p>
      <w:pPr>
        <w:pStyle w:val="Heading4"/>
      </w:pPr>
      <w:r>
        <w:rPr>
          <w:rFonts w:ascii="Calibri" w:hAnsi="Calibri" w:eastAsia="Microsoft YaHei"/>
          <w:b/>
          <w:color w:val="0B2545"/>
          <w:sz w:val="22"/>
        </w:rPr>
        <w:t>3.1.1 Pilot 位于 AdhocSorter 站点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如果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adhocplanname</w:t>
      </w:r>
      <w:r>
        <w:rPr>
          <w:rFonts w:ascii="Calibri" w:hAnsi="Calibri" w:eastAsia="Microsoft YaHei"/>
          <w:b w:val="0"/>
          <w:color w:val="111827"/>
          <w:sz w:val="22"/>
        </w:rPr>
        <w:t xml:space="preserve"> 包含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UnscheduledSorter</w:t>
      </w:r>
      <w:r>
        <w:rPr>
          <w:rFonts w:ascii="Calibri" w:hAnsi="Calibri" w:eastAsia="Microsoft YaHei"/>
          <w:b w:val="0"/>
          <w:color w:val="111827"/>
          <w:sz w:val="22"/>
        </w:rPr>
        <w:t xml:space="preserve">，则同一 FOUP 中不在 AdhocSorter 站点的 Other Lot 增加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Reason=WaitPilotChangeFOUP</w:t>
      </w:r>
      <w:r>
        <w:rPr>
          <w:rFonts w:ascii="Calibri" w:hAnsi="Calibri" w:eastAsia="Microsoft YaHei"/>
          <w:b w:val="0"/>
          <w:color w:val="111827"/>
          <w:sz w:val="22"/>
        </w:rPr>
        <w:t>。解除规则如下：</w:t>
      </w:r>
    </w:p>
    <w:p>
      <w:pPr>
        <w:numPr>
          <w:ilvl w:val="0"/>
          <w:numId w:val="18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>Other Lot 位于 Litho 站点时，不解除卡控。</w:t>
      </w:r>
    </w:p>
    <w:p>
      <w:pPr>
        <w:numPr>
          <w:ilvl w:val="0"/>
          <w:numId w:val="18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>Other Lot 位于 BARCO 站点时，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RemainQ&lt;4 h</w:t>
      </w:r>
      <w:r>
        <w:rPr>
          <w:rFonts w:ascii="Calibri" w:hAnsi="Calibri" w:eastAsia="Microsoft YaHei"/>
          <w:b w:val="0"/>
          <w:color w:val="111827"/>
          <w:sz w:val="22"/>
        </w:rPr>
        <w:t xml:space="preserve"> 或触发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Qu_0</w:t>
      </w:r>
      <w:r>
        <w:rPr>
          <w:rFonts w:ascii="Calibri" w:hAnsi="Calibri" w:eastAsia="Microsoft YaHei"/>
          <w:b w:val="0"/>
          <w:color w:val="111827"/>
          <w:sz w:val="22"/>
        </w:rPr>
        <w:t>，任一条件满足即可解除。</w:t>
      </w:r>
    </w:p>
    <w:p>
      <w:pPr>
        <w:numPr>
          <w:ilvl w:val="0"/>
          <w:numId w:val="18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 xml:space="preserve">Other Lot 位于非 Litho、非 BARCO 站点时，仅在触发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Qu_0</w:t>
      </w:r>
      <w:r>
        <w:rPr>
          <w:rFonts w:ascii="Calibri" w:hAnsi="Calibri" w:eastAsia="Microsoft YaHei"/>
          <w:b w:val="0"/>
          <w:color w:val="111827"/>
          <w:sz w:val="22"/>
        </w:rPr>
        <w:t xml:space="preserve"> 时解除。</w:t>
      </w:r>
    </w:p>
    <w:p>
      <w:pPr>
        <w:pStyle w:val="Heading4"/>
      </w:pPr>
      <w:r>
        <w:rPr>
          <w:rFonts w:ascii="Calibri" w:hAnsi="Calibri" w:eastAsia="Microsoft YaHei"/>
          <w:b/>
          <w:color w:val="0B2545"/>
          <w:sz w:val="22"/>
        </w:rPr>
        <w:t>3.1.2 Pilot 不在 AdhocSorter 站点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如果 Litho Pilot 不在 AdhocSorter 站点，则同一 FOUP 中同样不在 AdhocSorter 站点的 Other Lot 增加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Reason=WaitPilotChangeFOUP</w:t>
      </w:r>
      <w:r>
        <w:rPr>
          <w:rFonts w:ascii="Calibri" w:hAnsi="Calibri" w:eastAsia="Microsoft YaHei"/>
          <w:b w:val="0"/>
          <w:color w:val="111827"/>
          <w:sz w:val="22"/>
        </w:rPr>
        <w:t>。Other Lot 的解除规则沿用 3.1.1。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当 Litho Pilot 的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RemainQ&lt;4 h</w:t>
      </w:r>
      <w:r>
        <w:rPr>
          <w:rFonts w:ascii="Calibri" w:hAnsi="Calibri" w:eastAsia="Microsoft YaHei"/>
          <w:b w:val="0"/>
          <w:color w:val="111827"/>
          <w:sz w:val="22"/>
        </w:rPr>
        <w:t xml:space="preserve"> 或 Pilot 触发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Qu_0</w:t>
      </w:r>
      <w:r>
        <w:rPr>
          <w:rFonts w:ascii="Calibri" w:hAnsi="Calibri" w:eastAsia="Microsoft YaHei"/>
          <w:b w:val="0"/>
          <w:color w:val="111827"/>
          <w:sz w:val="22"/>
        </w:rPr>
        <w:t xml:space="preserve"> 时，解除相关卡控。Other Lot 紧急解除卡控后，Pilot 的 Transfer FOUP 任务由现有 Adhoc Sorter 流程处理，本需求不增加额外规则。</w:t>
      </w:r>
    </w:p>
    <w:p>
      <w:pPr>
        <w:pStyle w:val="FigureCaption"/>
        <w:keepNext/>
      </w:pPr>
      <w:r>
        <w:t>图 3  WaitPilotChangeFOUP 卡控流程</w:t>
      </w:r>
    </w:p>
    <w:p>
      <w:pPr>
        <w:keepLines/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23560" cy="5935980"/>
            <wp:docPr id="3" name="Picture 3" descr="根据 WatchDog、Pilot 所在站点和 Other Lot 当前站点判断是否增加或解除 WaitPilotChangeFOUP 卡控。" title="图 3  WaitPilotChangeFOUP 卡控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wait-pilot-contro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93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3.2 LithoRule 新增卡控逻辑</w:t>
      </w:r>
    </w:p>
    <w:p>
      <w:pPr>
        <w:pStyle w:val="Heading4"/>
      </w:pPr>
      <w:r>
        <w:rPr>
          <w:rFonts w:ascii="Calibri" w:hAnsi="Calibri" w:eastAsia="Microsoft YaHei"/>
          <w:b/>
          <w:color w:val="0B2545"/>
          <w:sz w:val="22"/>
        </w:rPr>
        <w:t>3.2.1 R2RAutoPirunControl</w:t>
      </w:r>
    </w:p>
    <w:p>
      <w:pPr>
        <w:keepNext/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针对非 Specify Lot，如果同时满足以下条件，则增加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Reason=R2RAutoPirunControl</w:t>
      </w:r>
      <w:r>
        <w:rPr>
          <w:rFonts w:ascii="Calibri" w:hAnsi="Calibri" w:eastAsia="Microsoft YaHei"/>
          <w:b w:val="0"/>
          <w:color w:val="111827"/>
          <w:sz w:val="22"/>
        </w:rPr>
        <w:t>；否则不增加该卡控：</w:t>
      </w:r>
    </w:p>
    <w:p>
      <w:pPr>
        <w:pStyle w:val="CodeBlock"/>
      </w:pPr>
      <w:r>
        <w:rPr>
          <w:rFonts w:ascii="Consolas" w:hAnsi="Consolas" w:eastAsia="Microsoft YaHei"/>
          <w:color w:val="0B2545"/>
          <w:sz w:val="18"/>
        </w:rPr>
        <w:t>Pi_split_flag='Y'</w:t>
      </w:r>
      <w:r>
        <w:br/>
      </w:r>
      <w:r>
        <w:rPr>
          <w:rFonts w:ascii="Consolas" w:hAnsi="Consolas" w:eastAsia="Microsoft YaHei"/>
          <w:color w:val="0B2545"/>
          <w:sz w:val="18"/>
        </w:rPr>
        <w:t>AND (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R2R CD Status='PIRUNON'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OR R2R OVL Status='PIRUNON'</w:t>
      </w:r>
      <w:r>
        <w:br/>
      </w:r>
      <w:r>
        <w:rPr>
          <w:rFonts w:ascii="Consolas" w:hAnsi="Consolas" w:eastAsia="Microsoft YaHei"/>
          <w:color w:val="0B2545"/>
          <w:sz w:val="18"/>
        </w:rPr>
        <w:t>)</w:t>
      </w:r>
      <w:r>
        <w:br/>
      </w:r>
      <w:r>
        <w:rPr>
          <w:rFonts w:ascii="Consolas" w:hAnsi="Consolas" w:eastAsia="Microsoft YaHei"/>
          <w:color w:val="0B2545"/>
          <w:sz w:val="18"/>
        </w:rPr>
        <w:t>AND Pilot IS NOT NULL</w:t>
      </w:r>
    </w:p>
    <w:p>
      <w:pPr>
        <w:pStyle w:val="Heading4"/>
      </w:pPr>
      <w:r>
        <w:rPr>
          <w:rFonts w:ascii="Calibri" w:hAnsi="Calibri" w:eastAsia="Microsoft YaHei"/>
          <w:b/>
          <w:color w:val="0B2545"/>
          <w:sz w:val="22"/>
        </w:rPr>
        <w:t>3.2.2 Parent&amp;ChildLotNeedRunSameTool</w:t>
      </w:r>
    </w:p>
    <w:p>
      <w:pPr>
        <w:pStyle w:val="Heading4"/>
      </w:pPr>
      <w:r>
        <w:rPr>
          <w:rFonts w:ascii="Calibri" w:hAnsi="Calibri" w:eastAsia="Microsoft YaHei"/>
          <w:b/>
          <w:color w:val="0B2545"/>
          <w:sz w:val="22"/>
        </w:rPr>
        <w:t>3.2.2.1 判断 Lot 是否存在 Pretool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从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r2r_litho_context_relation</w:t>
      </w:r>
      <w:r>
        <w:rPr>
          <w:rFonts w:ascii="Calibri" w:hAnsi="Calibri" w:eastAsia="Microsoft YaHei"/>
          <w:b w:val="0"/>
          <w:color w:val="111827"/>
          <w:sz w:val="22"/>
        </w:rPr>
        <w:t xml:space="preserve"> 获取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productid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curr_layer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pre_layer</w:t>
      </w:r>
      <w:r>
        <w:rPr>
          <w:rFonts w:ascii="Calibri" w:hAnsi="Calibri" w:eastAsia="Microsoft YaHei"/>
          <w:b w:val="0"/>
          <w:color w:val="111827"/>
          <w:sz w:val="22"/>
        </w:rPr>
        <w:t xml:space="preserve">，从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r2r_litho_context_ovl</w:t>
      </w:r>
      <w:r>
        <w:rPr>
          <w:rFonts w:ascii="Calibri" w:hAnsi="Calibri" w:eastAsia="Microsoft YaHei"/>
          <w:b w:val="0"/>
          <w:color w:val="111827"/>
          <w:sz w:val="22"/>
        </w:rPr>
        <w:t xml:space="preserve"> 获取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productid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layerid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pretool</w:t>
      </w:r>
      <w:r>
        <w:rPr>
          <w:rFonts w:ascii="Calibri" w:hAnsi="Calibri" w:eastAsia="Microsoft YaHei"/>
          <w:b w:val="0"/>
          <w:color w:val="111827"/>
          <w:sz w:val="22"/>
        </w:rPr>
        <w:t xml:space="preserve">。按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productid + pre_layer</w:t>
      </w:r>
      <w:r>
        <w:rPr>
          <w:rFonts w:ascii="Calibri" w:hAnsi="Calibri" w:eastAsia="Microsoft YaHei"/>
          <w:b w:val="0"/>
          <w:color w:val="111827"/>
          <w:sz w:val="22"/>
        </w:rPr>
        <w:t xml:space="preserve"> 获取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curr_layer</w:t>
      </w:r>
      <w:r>
        <w:rPr>
          <w:rFonts w:ascii="Calibri" w:hAnsi="Calibri" w:eastAsia="Microsoft YaHei"/>
          <w:b w:val="0"/>
          <w:color w:val="111827"/>
          <w:sz w:val="22"/>
        </w:rPr>
        <w:t xml:space="preserve">，再按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productid + curr_layer</w:t>
      </w:r>
      <w:r>
        <w:rPr>
          <w:rFonts w:ascii="Calibri" w:hAnsi="Calibri" w:eastAsia="Microsoft YaHei"/>
          <w:b w:val="0"/>
          <w:color w:val="111827"/>
          <w:sz w:val="22"/>
        </w:rPr>
        <w:t xml:space="preserve"> 获取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pretool</w:t>
      </w:r>
      <w:r>
        <w:rPr>
          <w:rFonts w:ascii="Calibri" w:hAnsi="Calibri" w:eastAsia="Microsoft YaHei"/>
          <w:b w:val="0"/>
          <w:color w:val="111827"/>
          <w:sz w:val="22"/>
        </w:rPr>
        <w:t>。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只有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pretool</w:t>
      </w:r>
      <w:r>
        <w:rPr>
          <w:rFonts w:ascii="Calibri" w:hAnsi="Calibri" w:eastAsia="Microsoft YaHei"/>
          <w:b w:val="0"/>
          <w:color w:val="111827"/>
          <w:sz w:val="22"/>
        </w:rPr>
        <w:t xml:space="preserve"> 不为空时，才继续判断子母批同机台；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pretool</w:t>
      </w:r>
      <w:r>
        <w:rPr>
          <w:rFonts w:ascii="Calibri" w:hAnsi="Calibri" w:eastAsia="Microsoft YaHei"/>
          <w:b w:val="0"/>
          <w:color w:val="111827"/>
          <w:sz w:val="22"/>
        </w:rPr>
        <w:t xml:space="preserve"> 为空时，不执行该卡控。</w:t>
      </w:r>
    </w:p>
    <w:p>
      <w:pPr>
        <w:pStyle w:val="Heading4"/>
      </w:pPr>
      <w:r>
        <w:rPr>
          <w:rFonts w:ascii="Calibri" w:hAnsi="Calibri" w:eastAsia="Microsoft YaHei"/>
          <w:b/>
          <w:color w:val="0B2545"/>
          <w:sz w:val="22"/>
        </w:rPr>
        <w:t>3.2.2.2 获取子母批作业机台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通过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fabfutureaction</w:t>
      </w:r>
      <w:r>
        <w:rPr>
          <w:rFonts w:ascii="Calibri" w:hAnsi="Calibri" w:eastAsia="Microsoft YaHei"/>
          <w:b w:val="0"/>
          <w:color w:val="111827"/>
          <w:sz w:val="22"/>
        </w:rPr>
        <w:t xml:space="preserve"> 获取与当前 Lot 存在 FutureMerge 关系的子批或母批 Lot。子母批关系范围以现有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FutureMerge</w:t>
      </w:r>
      <w:r>
        <w:rPr>
          <w:rFonts w:ascii="Calibri" w:hAnsi="Calibri" w:eastAsia="Microsoft YaHei"/>
          <w:b w:val="0"/>
          <w:color w:val="111827"/>
          <w:sz w:val="22"/>
        </w:rPr>
        <w:t xml:space="preserve"> 返回结果为准，不额外限定直接关系或完整关系链。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从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r2r_lot_history</w:t>
      </w:r>
      <w:r>
        <w:rPr>
          <w:rFonts w:ascii="Calibri" w:hAnsi="Calibri" w:eastAsia="Microsoft YaHei"/>
          <w:b w:val="0"/>
          <w:color w:val="111827"/>
          <w:sz w:val="22"/>
        </w:rPr>
        <w:t xml:space="preserve"> 按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lotid + productid + layerid</w:t>
      </w:r>
      <w:r>
        <w:rPr>
          <w:rFonts w:ascii="Calibri" w:hAnsi="Calibri" w:eastAsia="Microsoft YaHei"/>
          <w:b w:val="0"/>
          <w:color w:val="111827"/>
          <w:sz w:val="22"/>
        </w:rPr>
        <w:t xml:space="preserve"> 获取子批或母批在待判断 Lot 当前 Layer 的作业机台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toolid</w:t>
      </w:r>
      <w:r>
        <w:rPr>
          <w:rFonts w:ascii="Calibri" w:hAnsi="Calibri" w:eastAsia="Microsoft YaHei"/>
          <w:b w:val="0"/>
          <w:color w:val="111827"/>
          <w:sz w:val="22"/>
        </w:rPr>
        <w:t>。最新一笔记录按照实际作业完成时间降序、记录 ID 降序获取。</w:t>
      </w:r>
    </w:p>
    <w:p>
      <w:pPr>
        <w:pStyle w:val="Heading4"/>
      </w:pPr>
      <w:r>
        <w:rPr>
          <w:rFonts w:ascii="Calibri" w:hAnsi="Calibri" w:eastAsia="Microsoft YaHei"/>
          <w:b/>
          <w:color w:val="0B2545"/>
          <w:sz w:val="22"/>
        </w:rPr>
        <w:t>3.2.2.3 判断是否需要卡控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通过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r2r_litho_whitelist</w:t>
      </w:r>
      <w:r>
        <w:rPr>
          <w:rFonts w:ascii="Calibri" w:hAnsi="Calibri" w:eastAsia="Microsoft YaHei"/>
          <w:b w:val="0"/>
          <w:color w:val="111827"/>
          <w:sz w:val="22"/>
        </w:rPr>
        <w:t xml:space="preserve"> 按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productid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layerid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lotid</w:t>
      </w:r>
      <w:r>
        <w:rPr>
          <w:rFonts w:ascii="Calibri" w:hAnsi="Calibri" w:eastAsia="Microsoft YaHei"/>
          <w:b w:val="0"/>
          <w:color w:val="111827"/>
          <w:sz w:val="22"/>
        </w:rPr>
        <w:t xml:space="preserve"> 判断是否为 Specify Lot。针对非 Specify Lot，如果待判断 Lot 的机台与子批或母批的作业机台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toolid</w:t>
      </w:r>
      <w:r>
        <w:rPr>
          <w:rFonts w:ascii="Calibri" w:hAnsi="Calibri" w:eastAsia="Microsoft YaHei"/>
          <w:b w:val="0"/>
          <w:color w:val="111827"/>
          <w:sz w:val="22"/>
        </w:rPr>
        <w:t xml:space="preserve"> 不一致，则增加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Reason=Parent&amp;ChildLotNeedRunSameTool</w:t>
      </w:r>
      <w:r>
        <w:rPr>
          <w:rFonts w:ascii="Calibri" w:hAnsi="Calibri" w:eastAsia="Microsoft YaHei"/>
          <w:b w:val="0"/>
          <w:color w:val="111827"/>
          <w:sz w:val="22"/>
        </w:rPr>
        <w:t>；否则按现有逻辑继续判断。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 LithoAssign 新增卡控逻辑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LithoAssign 增加子母批使用同一机台的卡控，同时保留原有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R2RAutoPirunControl</w:t>
      </w:r>
      <w:r>
        <w:rPr>
          <w:rFonts w:ascii="Calibri" w:hAnsi="Calibri" w:eastAsia="Microsoft YaHei"/>
          <w:b w:val="0"/>
          <w:color w:val="111827"/>
          <w:sz w:val="22"/>
        </w:rPr>
        <w:t xml:space="preserve"> 逻辑。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4.1 R2RAutoPirunControl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针对非 Specify Lot，如果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Pi_split_flag='Y'</w:t>
      </w:r>
      <w:r>
        <w:rPr>
          <w:rFonts w:ascii="Calibri" w:hAnsi="Calibri" w:eastAsia="Microsoft YaHei"/>
          <w:b w:val="0"/>
          <w:color w:val="111827"/>
          <w:sz w:val="22"/>
        </w:rPr>
        <w:t xml:space="preserve">，R2R CD 或 OVL Status 为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PIRUNON</w:t>
      </w:r>
      <w:r>
        <w:rPr>
          <w:rFonts w:ascii="Calibri" w:hAnsi="Calibri" w:eastAsia="Microsoft YaHei"/>
          <w:b w:val="0"/>
          <w:color w:val="111827"/>
          <w:sz w:val="22"/>
        </w:rPr>
        <w:t xml:space="preserve">，且 Pilot 不为空，则增加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Reason=R2RAutoPirunControl</w:t>
      </w:r>
      <w:r>
        <w:rPr>
          <w:rFonts w:ascii="Calibri" w:hAnsi="Calibri" w:eastAsia="Microsoft YaHei"/>
          <w:b w:val="0"/>
          <w:color w:val="111827"/>
          <w:sz w:val="22"/>
        </w:rPr>
        <w:t>；否则不增加该卡控。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4.2 Parent&amp;ChildLotNeedRunSameTool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>判断逻辑与 LithoRule 一致。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pretool</w:t>
      </w:r>
      <w:r>
        <w:rPr>
          <w:rFonts w:ascii="Calibri" w:hAnsi="Calibri" w:eastAsia="Microsoft YaHei"/>
          <w:b w:val="0"/>
          <w:color w:val="111827"/>
          <w:sz w:val="22"/>
        </w:rPr>
        <w:t xml:space="preserve"> 及子批、母批作业机台信息改由 Central 获取，其他判断规则保持一致。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二、AMA 新增逻辑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AMA 根据 Report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Central_GetLithoR2RAutoPirunInfo</w:t>
      </w:r>
      <w:r>
        <w:rPr>
          <w:rFonts w:ascii="Calibri" w:hAnsi="Calibri" w:eastAsia="Microsoft YaHei"/>
          <w:b w:val="0"/>
          <w:color w:val="111827"/>
          <w:sz w:val="22"/>
        </w:rPr>
        <w:t xml:space="preserve"> 执行 Pilot 设置和物理分批，并根据 Report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LithoPilotAutoDoAdhocSorter</w:t>
      </w:r>
      <w:r>
        <w:rPr>
          <w:rFonts w:ascii="Calibri" w:hAnsi="Calibri" w:eastAsia="Microsoft YaHei"/>
          <w:b w:val="0"/>
          <w:color w:val="111827"/>
          <w:sz w:val="22"/>
        </w:rPr>
        <w:t xml:space="preserve"> 执行 Transfer FOUP。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 设置 Pilot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从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Central_GetLithoR2RAutoPirunInfo</w:t>
      </w:r>
      <w:r>
        <w:rPr>
          <w:rFonts w:ascii="Calibri" w:hAnsi="Calibri" w:eastAsia="Microsoft YaHei"/>
          <w:b w:val="0"/>
          <w:color w:val="111827"/>
          <w:sz w:val="22"/>
        </w:rPr>
        <w:t xml:space="preserve"> 获取 Lot、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toolid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productid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layerid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reticleid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prereticle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pretool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custom_context_value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pi_splitwafer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IsNeedSplit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isSTNSite</w:t>
      </w:r>
      <w:r>
        <w:rPr>
          <w:rFonts w:ascii="Calibri" w:hAnsi="Calibri" w:eastAsia="Microsoft YaHei"/>
          <w:b w:val="0"/>
          <w:color w:val="111827"/>
          <w:sz w:val="22"/>
        </w:rPr>
        <w:t>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1.1 整批设置为 Pilot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当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IsNeedSplit=F</w:t>
      </w:r>
      <w:r>
        <w:rPr>
          <w:rFonts w:ascii="Calibri" w:hAnsi="Calibri" w:eastAsia="Microsoft YaHei"/>
          <w:b w:val="0"/>
          <w:color w:val="111827"/>
          <w:sz w:val="22"/>
        </w:rPr>
        <w:t xml:space="preserve"> 时，直接将整批 Lot 传给 R2R。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1.2 物理分批 Pilot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当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IsNeedSplit=T</w:t>
      </w:r>
      <w:r>
        <w:rPr>
          <w:rFonts w:ascii="Calibri" w:hAnsi="Calibri" w:eastAsia="Microsoft YaHei"/>
          <w:b w:val="0"/>
          <w:color w:val="111827"/>
          <w:sz w:val="22"/>
        </w:rPr>
        <w:t xml:space="preserve"> 时，执行以下处理。</w:t>
      </w:r>
    </w:p>
    <w:p>
      <w:pPr>
        <w:pStyle w:val="Heading4"/>
      </w:pPr>
      <w:r>
        <w:rPr>
          <w:rFonts w:ascii="Calibri" w:hAnsi="Calibri" w:eastAsia="Microsoft YaHei"/>
          <w:b/>
          <w:color w:val="0B2545"/>
          <w:sz w:val="22"/>
        </w:rPr>
        <w:t>1.2.1 执行前复核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>Lot 属于当前执行工厂，即 FAB6 或 FAB8；判断方式沿用现有程序逻辑。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Consolas" w:hAnsi="Consolas" w:eastAsia="Microsoft YaHei"/>
          <w:b w:val="0"/>
          <w:color w:val="1F4D78"/>
          <w:sz w:val="21"/>
          <w:shd w:fill="EEF2F6"/>
        </w:rPr>
        <w:t>fwlot.extrastatus='WaitForJobPrep'</w:t>
      </w:r>
      <w:r>
        <w:rPr>
          <w:rFonts w:ascii="Calibri" w:hAnsi="Calibri" w:eastAsia="Microsoft YaHei"/>
          <w:b w:val="0"/>
          <w:color w:val="111827"/>
          <w:sz w:val="22"/>
        </w:rPr>
        <w:t>。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 xml:space="preserve">Lot 当前站点的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runcardid</w:t>
      </w:r>
      <w:r>
        <w:rPr>
          <w:rFonts w:ascii="Calibri" w:hAnsi="Calibri" w:eastAsia="Microsoft YaHei"/>
          <w:b w:val="0"/>
          <w:color w:val="111827"/>
          <w:sz w:val="22"/>
        </w:rPr>
        <w:t xml:space="preserve"> 为空。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 xml:space="preserve">Lot 当前 Capability 为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LithoCapability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L-BARCO-L</w:t>
      </w:r>
      <w:r>
        <w:rPr>
          <w:rFonts w:ascii="Calibri" w:hAnsi="Calibri" w:eastAsia="Microsoft YaHei"/>
          <w:b w:val="0"/>
          <w:color w:val="111827"/>
          <w:sz w:val="22"/>
        </w:rPr>
        <w:t xml:space="preserve"> 或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L-BARCO-S</w:t>
      </w:r>
      <w:r>
        <w:rPr>
          <w:rFonts w:ascii="Calibri" w:hAnsi="Calibri" w:eastAsia="Microsoft YaHei"/>
          <w:b w:val="0"/>
          <w:color w:val="111827"/>
          <w:sz w:val="22"/>
        </w:rPr>
        <w:t>。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Consolas" w:hAnsi="Consolas" w:eastAsia="Microsoft YaHei"/>
          <w:b w:val="0"/>
          <w:color w:val="1F4D78"/>
          <w:sz w:val="21"/>
          <w:shd w:fill="EEF2F6"/>
        </w:rPr>
        <w:t>CarrierKind='FOUP'</w:t>
      </w:r>
      <w:r>
        <w:rPr>
          <w:rFonts w:ascii="Calibri" w:hAnsi="Calibri" w:eastAsia="Microsoft YaHei"/>
          <w:b w:val="0"/>
          <w:color w:val="111827"/>
          <w:sz w:val="22"/>
        </w:rPr>
        <w:t>。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Calibri" w:hAnsi="Calibri" w:eastAsia="Microsoft YaHei"/>
          <w:b w:val="0"/>
          <w:color w:val="111827"/>
          <w:sz w:val="22"/>
        </w:rPr>
        <w:t>Report 中选中的 Wafer 当前仍归属于该 Lot；仅检查归属关系，不额外检查 Wafer 状态、Slot 或 Chuck 信息。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>任一条件不满足时，停止处理该 Lot，记录具体失败原因，等待下一轮重新计算，不回退为整批 Pilot。本需求不新增重复分批防护机制，由现有系统保证同一 Lot 不会被重复物理分批。</w:t>
      </w:r>
    </w:p>
    <w:p>
      <w:pPr>
        <w:pStyle w:val="Heading4"/>
      </w:pPr>
      <w:r>
        <w:rPr>
          <w:rFonts w:ascii="Calibri" w:hAnsi="Calibri" w:eastAsia="Microsoft YaHei"/>
          <w:b/>
          <w:color w:val="0B2545"/>
          <w:sz w:val="22"/>
        </w:rPr>
        <w:t>1.2.2 预占空 FOUP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>执行前复核通过后，先获取并预占一个空 FOUP，再调用 MES 物理分批接口。如果未获取到可用空 FOUP，则不执行物理分批，将整批 Lot 传给 R2R。</w:t>
      </w:r>
    </w:p>
    <w:p>
      <w:pPr>
        <w:pStyle w:val="Heading4"/>
      </w:pPr>
      <w:r>
        <w:rPr>
          <w:rFonts w:ascii="Calibri" w:hAnsi="Calibri" w:eastAsia="Microsoft YaHei"/>
          <w:b/>
          <w:color w:val="0B2545"/>
          <w:sz w:val="22"/>
        </w:rPr>
        <w:t>1.2.3 调用 MES 物理分批接口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调用 MES 物理分批接口，将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pi_splitwafer</w:t>
      </w:r>
      <w:r>
        <w:rPr>
          <w:rFonts w:ascii="Calibri" w:hAnsi="Calibri" w:eastAsia="Microsoft YaHei"/>
          <w:b w:val="0"/>
          <w:color w:val="111827"/>
          <w:sz w:val="22"/>
        </w:rPr>
        <w:t xml:space="preserve"> 从原 Lot 中分出。调用成功时，将分出的子批设置为 Pilot，并将子批 Pilot 传给 R2R。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>调用失败时，立即释放已预占的空 FOUP，并将整批 Lot 作为 Pilot 传给 R2R。物理分批失败并回退整批时，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IsNeedSplit</w:t>
      </w:r>
      <w:r>
        <w:rPr>
          <w:rFonts w:ascii="Calibri" w:hAnsi="Calibri" w:eastAsia="Microsoft YaHei"/>
          <w:b w:val="0"/>
          <w:color w:val="111827"/>
          <w:sz w:val="22"/>
        </w:rPr>
        <w:t>、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pi_splitwafer</w:t>
      </w:r>
      <w:r>
        <w:rPr>
          <w:rFonts w:ascii="Calibri" w:hAnsi="Calibri" w:eastAsia="Microsoft YaHei"/>
          <w:b w:val="0"/>
          <w:color w:val="111827"/>
          <w:sz w:val="22"/>
        </w:rPr>
        <w:t xml:space="preserve"> 等字段的后续处理沿用现有 AMA 逻辑。向 R2R 设置 Pilot 与 Transfer FOUP 的先后顺序同样沿用现有 AMA 流程。</w:t>
      </w:r>
    </w:p>
    <w:p>
      <w:pPr>
        <w:pStyle w:val="FigureCaption"/>
        <w:keepNext/>
      </w:pPr>
      <w:r>
        <w:t>图 4  AMA 物理分批与回退流程</w:t>
      </w:r>
    </w:p>
    <w:p>
      <w:pPr>
        <w:keepLines/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160520" cy="4738370"/>
            <wp:docPr id="4" name="Picture 4" descr="AMA 根据 IsNeedSplit 判断整批或物理分批，物理分批前完成六项复核、预占 FOUP，并按接口结果设置子批或回退整批。" title="图 4  AMA 物理分批与回退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ma-spl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4738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 Transfer FOUP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从 Report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LithoPilotAutoDoAdhocSorter</w:t>
      </w:r>
      <w:r>
        <w:rPr>
          <w:rFonts w:ascii="Calibri" w:hAnsi="Calibri" w:eastAsia="Microsoft YaHei"/>
          <w:b w:val="0"/>
          <w:color w:val="111827"/>
          <w:sz w:val="22"/>
        </w:rPr>
        <w:t xml:space="preserve"> 获取待处理记录。AMA 按 Report 顺序调用 MES Transfer FOUP 接口，将 Pilot 导入已获取的空 FOUP。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 xml:space="preserve">如果无法获取可用空 FOUP、可用空 FOUP 数量为 0，或 MES Transfer FOUP 接口调用失败，则在 </w:t>
      </w:r>
      <w:r>
        <w:rPr>
          <w:rFonts w:ascii="Consolas" w:hAnsi="Consolas" w:eastAsia="Microsoft YaHei"/>
          <w:b w:val="0"/>
          <w:color w:val="1F4D78"/>
          <w:sz w:val="21"/>
          <w:shd w:fill="EEF2F6"/>
        </w:rPr>
        <w:t>AMALog</w:t>
      </w:r>
      <w:r>
        <w:rPr>
          <w:rFonts w:ascii="Calibri" w:hAnsi="Calibri" w:eastAsia="Microsoft YaHei"/>
          <w:b w:val="0"/>
          <w:color w:val="111827"/>
          <w:sz w:val="22"/>
        </w:rPr>
        <w:t xml:space="preserve"> 中记录失败信息。Other Lot 紧急解除卡控后，Pilot 的 Transfer FOUP 任务由现有 Adhoc Sorter 流程处理。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四、测试及验收说明</w:t>
      </w:r>
    </w:p>
    <w:p>
      <w:pPr>
        <w:spacing w:after="120"/>
      </w:pPr>
      <w:r>
        <w:rPr>
          <w:rFonts w:ascii="Calibri" w:hAnsi="Calibri" w:eastAsia="Microsoft YaHei"/>
          <w:b w:val="0"/>
          <w:color w:val="111827"/>
          <w:sz w:val="22"/>
        </w:rPr>
        <w:t>本需求单不展开 Test Case 和验收场景。整批 Pilot、物理分批、跨厂、无空 FOUP、MES 接口失败、BARCO、Transfer FOUP、子母批同机台等验收场景，另行建立独立测试文档。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2E74B5"/>
          <w:sz w:val="32"/>
        </w:rPr>
        <w:t>五、审批意见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8C4"/>
          <w:left w:val="single" w:sz="6" w:space="0" w:color="AEB8C4"/>
          <w:bottom w:val="single" w:sz="6" w:space="0" w:color="AEB8C4"/>
          <w:right w:val="single" w:sz="6" w:space="0" w:color="AEB8C4"/>
          <w:insideH w:val="single" w:sz="6" w:space="0" w:color="AEB8C4"/>
          <w:insideV w:val="single" w:sz="6" w:space="0" w:color="AEB8C4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11827"/>
                <w:sz w:val="20"/>
              </w:rPr>
              <w:t>申请部门意见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80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意见：</w:t>
              <w:br/>
              <w:br/>
              <w:t>日期：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11827"/>
                <w:sz w:val="20"/>
              </w:rPr>
              <w:t>申请部门分管领导意见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80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意见：</w:t>
              <w:br/>
              <w:br/>
              <w:t>日期：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11827"/>
                <w:sz w:val="20"/>
              </w:rPr>
              <w:t>相关部门意见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80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意见：</w:t>
              <w:br/>
              <w:br/>
              <w:t>日期：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11827"/>
                <w:sz w:val="20"/>
              </w:rPr>
              <w:t>相关部门分管领导意见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80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意见：</w:t>
              <w:br/>
              <w:br/>
              <w:t>日期：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11827"/>
                <w:sz w:val="20"/>
              </w:rPr>
              <w:t>信息技术部意见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80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意见：</w:t>
              <w:br/>
              <w:br/>
              <w:t>日期：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11827"/>
                <w:sz w:val="20"/>
              </w:rPr>
              <w:t>信息技术部分管领导意见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80"/>
            </w:pPr>
            <w:r>
              <w:rPr>
                <w:rFonts w:ascii="Calibri" w:hAnsi="Calibri" w:eastAsia="Microsoft YaHei"/>
                <w:b w:val="0"/>
                <w:color w:val="111827"/>
                <w:sz w:val="20"/>
              </w:rPr>
              <w:t>意见：</w:t>
              <w:br/>
              <w:br/>
              <w:t>日期：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>
      <w:rPr>
        <w:rFonts w:ascii="Calibri" w:hAnsi="Calibri" w:eastAsia="Microsoft YaHei"/>
        <w:b/>
        <w:color w:val="667085"/>
        <w:sz w:val="17"/>
      </w:rPr>
      <w:t>LithoAutoPiRun 功能需求规格</w:t>
    </w:r>
    <w:r>
      <w:rPr>
        <w:rFonts w:ascii="Calibri" w:hAnsi="Calibri" w:eastAsia="Microsoft YaHei"/>
        <w:color w:val="667085"/>
        <w:sz w:val="17"/>
      </w:rPr>
      <w:tab/>
      <w:t>修订稿 | 2026-07-24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0B254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9" w:lineRule="auto"/>
      <w:ind w:left="259" w:right="144"/>
      <w:shd w:fill="F4F6F9"/>
    </w:pPr>
    <w:rPr>
      <w:rFonts w:ascii="Consolas" w:hAnsi="Consolas" w:eastAsia="Microsoft YaHei"/>
      <w:color w:val="0B2545"/>
      <w:sz w:val="18"/>
    </w:rPr>
  </w:style>
  <w:style w:type="paragraph" w:customStyle="1" w:styleId="FigureCaption">
    <w:name w:val="Figure Caption"/>
    <w:pPr>
      <w:keepNext/>
      <w:spacing w:before="160" w:after="100"/>
      <w:jc w:val="center"/>
    </w:pPr>
    <w:rPr>
      <w:rFonts w:ascii="Calibri" w:hAnsi="Calibri" w:eastAsia="Microsoft YaHei"/>
      <w:b/>
      <w:color w:val="66708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LithoAutoPiRun 新增需求申请单（修订稿）</dc:title>
  <dc:subject>逻辑分批改造为物理分批及 Pilot 选择、Transfer FOUP、卡控逻辑优化</dc:subject>
  <dc:creator>制造部</dc:creator>
  <cp:keywords>LithoAutoPiRun, RTD, AMA, Pilot, FOUP, 物理分批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