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B92B" w14:textId="301617FC" w:rsidR="00F76716" w:rsidRPr="000C23BA" w:rsidRDefault="00F76716" w:rsidP="00041101">
      <w:pPr>
        <w:spacing w:after="0" w:line="360" w:lineRule="auto"/>
        <w:jc w:val="both"/>
        <w:rPr>
          <w:rFonts w:ascii="Times New Roman" w:hAnsi="Times New Roman" w:cs="Times New Roman"/>
          <w:sz w:val="24"/>
          <w:szCs w:val="24"/>
        </w:rPr>
      </w:pPr>
    </w:p>
    <w:p w14:paraId="723EC00A" w14:textId="77777777" w:rsidR="000F3957" w:rsidRPr="000C23BA" w:rsidRDefault="000F3957" w:rsidP="00041101">
      <w:pPr>
        <w:spacing w:after="0" w:line="360" w:lineRule="auto"/>
        <w:jc w:val="both"/>
        <w:rPr>
          <w:rFonts w:ascii="Times New Roman" w:hAnsi="Times New Roman" w:cs="Times New Roman"/>
          <w:sz w:val="24"/>
          <w:szCs w:val="24"/>
        </w:rPr>
      </w:pPr>
    </w:p>
    <w:p w14:paraId="5DCE40CC" w14:textId="77777777" w:rsidR="000F3957" w:rsidRPr="000C23BA" w:rsidRDefault="000F3957" w:rsidP="00041101">
      <w:pPr>
        <w:spacing w:after="0" w:line="360" w:lineRule="auto"/>
        <w:jc w:val="center"/>
        <w:rPr>
          <w:rFonts w:ascii="Times New Roman" w:hAnsi="Times New Roman" w:cs="Times New Roman"/>
          <w:sz w:val="24"/>
          <w:szCs w:val="24"/>
        </w:rPr>
      </w:pPr>
    </w:p>
    <w:p w14:paraId="1A98BD77" w14:textId="77777777" w:rsidR="000F3957" w:rsidRPr="000C23BA" w:rsidRDefault="000F3957" w:rsidP="00041101">
      <w:pPr>
        <w:spacing w:after="0" w:line="360" w:lineRule="auto"/>
        <w:jc w:val="center"/>
        <w:rPr>
          <w:rFonts w:ascii="Times New Roman" w:hAnsi="Times New Roman" w:cs="Times New Roman"/>
          <w:sz w:val="24"/>
          <w:szCs w:val="24"/>
        </w:rPr>
      </w:pPr>
    </w:p>
    <w:p w14:paraId="28BEDD94" w14:textId="77777777" w:rsidR="000F3957" w:rsidRPr="000C23BA" w:rsidRDefault="000F3957" w:rsidP="00041101">
      <w:pPr>
        <w:spacing w:after="0" w:line="360" w:lineRule="auto"/>
        <w:jc w:val="center"/>
        <w:rPr>
          <w:rFonts w:ascii="Times New Roman" w:hAnsi="Times New Roman" w:cs="Times New Roman"/>
          <w:sz w:val="24"/>
          <w:szCs w:val="24"/>
        </w:rPr>
      </w:pPr>
    </w:p>
    <w:p w14:paraId="72372FA3" w14:textId="2A572A87" w:rsidR="000F3957" w:rsidRPr="000C23BA" w:rsidRDefault="000F3957" w:rsidP="00041101">
      <w:pPr>
        <w:spacing w:after="0" w:line="360" w:lineRule="auto"/>
        <w:jc w:val="center"/>
        <w:rPr>
          <w:rFonts w:ascii="Times New Roman" w:hAnsi="Times New Roman" w:cs="Times New Roman"/>
          <w:sz w:val="24"/>
          <w:szCs w:val="24"/>
        </w:rPr>
      </w:pPr>
      <w:r w:rsidRPr="000C23BA">
        <w:rPr>
          <w:rFonts w:ascii="Times New Roman" w:hAnsi="Times New Roman" w:cs="Times New Roman"/>
          <w:noProof/>
          <w:sz w:val="24"/>
          <w:szCs w:val="24"/>
        </w:rPr>
        <w:drawing>
          <wp:inline distT="0" distB="0" distL="0" distR="0" wp14:anchorId="6D075502" wp14:editId="212EA8B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7DFC47E1" w14:textId="0BF91012" w:rsidR="000F3957" w:rsidRPr="000C23BA" w:rsidRDefault="000F3957" w:rsidP="00041101">
      <w:pPr>
        <w:spacing w:after="0" w:line="360" w:lineRule="auto"/>
        <w:jc w:val="center"/>
        <w:rPr>
          <w:rFonts w:ascii="Times New Roman" w:hAnsi="Times New Roman" w:cs="Times New Roman"/>
          <w:sz w:val="24"/>
          <w:szCs w:val="24"/>
        </w:rPr>
      </w:pPr>
    </w:p>
    <w:p w14:paraId="0D7C189E" w14:textId="77777777" w:rsidR="000F3957" w:rsidRPr="000C23BA" w:rsidRDefault="000F3957" w:rsidP="00041101">
      <w:pPr>
        <w:spacing w:after="0" w:line="360" w:lineRule="auto"/>
        <w:jc w:val="center"/>
        <w:rPr>
          <w:rFonts w:ascii="Times New Roman" w:hAnsi="Times New Roman" w:cs="Times New Roman"/>
          <w:sz w:val="24"/>
          <w:szCs w:val="24"/>
        </w:rPr>
      </w:pPr>
    </w:p>
    <w:p w14:paraId="787BCA2D" w14:textId="77777777" w:rsidR="000F3957" w:rsidRPr="000C23BA" w:rsidRDefault="000F3957" w:rsidP="00041101">
      <w:pPr>
        <w:spacing w:after="0" w:line="360" w:lineRule="auto"/>
        <w:jc w:val="center"/>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3082"/>
        <w:gridCol w:w="6785"/>
      </w:tblGrid>
      <w:tr w:rsidR="00451856" w:rsidRPr="000C23BA" w14:paraId="64D52084" w14:textId="77777777" w:rsidTr="0045185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35D609D" w14:textId="4BC8BE8F" w:rsidR="00451856" w:rsidRPr="000C23BA" w:rsidRDefault="00451856" w:rsidP="00041101">
            <w:pPr>
              <w:spacing w:line="360" w:lineRule="auto"/>
              <w:jc w:val="center"/>
              <w:rPr>
                <w:rFonts w:ascii="Times New Roman" w:hAnsi="Times New Roman" w:cs="Times New Roman"/>
                <w:sz w:val="24"/>
                <w:szCs w:val="24"/>
              </w:rPr>
            </w:pPr>
            <w:r w:rsidRPr="000C23BA">
              <w:rPr>
                <w:rFonts w:ascii="Times New Roman" w:hAnsi="Times New Roman" w:cs="Times New Roman"/>
                <w:sz w:val="24"/>
                <w:szCs w:val="24"/>
              </w:rPr>
              <w:t>Student Name</w:t>
            </w:r>
          </w:p>
        </w:tc>
        <w:tc>
          <w:tcPr>
            <w:tcW w:w="6785" w:type="dxa"/>
          </w:tcPr>
          <w:p w14:paraId="405054E1" w14:textId="096EA224" w:rsidR="00451856" w:rsidRPr="000C23BA" w:rsidRDefault="00451856" w:rsidP="0004110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23BA">
              <w:rPr>
                <w:rFonts w:ascii="Times New Roman" w:hAnsi="Times New Roman" w:cs="Times New Roman"/>
                <w:sz w:val="24"/>
                <w:szCs w:val="24"/>
              </w:rPr>
              <w:t xml:space="preserve">&lt;&lt;enter </w:t>
            </w:r>
            <w:r w:rsidR="000F3957" w:rsidRPr="000C23BA">
              <w:rPr>
                <w:rFonts w:ascii="Times New Roman" w:hAnsi="Times New Roman" w:cs="Times New Roman"/>
                <w:sz w:val="24"/>
                <w:szCs w:val="24"/>
              </w:rPr>
              <w:t xml:space="preserve">Full </w:t>
            </w:r>
            <w:r w:rsidRPr="000C23BA">
              <w:rPr>
                <w:rFonts w:ascii="Times New Roman" w:hAnsi="Times New Roman" w:cs="Times New Roman"/>
                <w:sz w:val="24"/>
                <w:szCs w:val="24"/>
              </w:rPr>
              <w:t>Name &gt;&gt;</w:t>
            </w:r>
          </w:p>
        </w:tc>
      </w:tr>
      <w:tr w:rsidR="00451856" w:rsidRPr="000C23BA" w14:paraId="61B4051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F4D4D8E" w14:textId="0BC408BD" w:rsidR="00451856" w:rsidRPr="000C23BA" w:rsidRDefault="00451856" w:rsidP="00041101">
            <w:pPr>
              <w:spacing w:line="360" w:lineRule="auto"/>
              <w:jc w:val="center"/>
              <w:rPr>
                <w:rFonts w:ascii="Times New Roman" w:hAnsi="Times New Roman" w:cs="Times New Roman"/>
                <w:sz w:val="24"/>
                <w:szCs w:val="24"/>
              </w:rPr>
            </w:pPr>
            <w:r w:rsidRPr="000C23BA">
              <w:rPr>
                <w:rFonts w:ascii="Times New Roman" w:hAnsi="Times New Roman" w:cs="Times New Roman"/>
                <w:sz w:val="24"/>
                <w:szCs w:val="24"/>
              </w:rPr>
              <w:t>SRN No</w:t>
            </w:r>
          </w:p>
        </w:tc>
        <w:tc>
          <w:tcPr>
            <w:tcW w:w="6785" w:type="dxa"/>
          </w:tcPr>
          <w:p w14:paraId="33A5261D" w14:textId="1F0993A0" w:rsidR="00451856" w:rsidRPr="000C23BA" w:rsidRDefault="00451856"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23BA">
              <w:rPr>
                <w:rFonts w:ascii="Times New Roman" w:hAnsi="Times New Roman" w:cs="Times New Roman"/>
                <w:sz w:val="24"/>
                <w:szCs w:val="24"/>
              </w:rPr>
              <w:t>&lt;&lt;enter SRN No &gt;&gt;</w:t>
            </w:r>
          </w:p>
        </w:tc>
      </w:tr>
      <w:tr w:rsidR="00451856" w:rsidRPr="000C23BA" w14:paraId="7DE3FA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2344C66" w14:textId="068EF942" w:rsidR="00451856" w:rsidRPr="000C23BA" w:rsidRDefault="00451856" w:rsidP="00041101">
            <w:pPr>
              <w:spacing w:line="360" w:lineRule="auto"/>
              <w:jc w:val="center"/>
              <w:rPr>
                <w:rFonts w:ascii="Times New Roman" w:hAnsi="Times New Roman" w:cs="Times New Roman"/>
                <w:sz w:val="24"/>
                <w:szCs w:val="24"/>
              </w:rPr>
            </w:pPr>
            <w:r w:rsidRPr="000C23BA">
              <w:rPr>
                <w:rFonts w:ascii="Times New Roman" w:hAnsi="Times New Roman" w:cs="Times New Roman"/>
                <w:sz w:val="24"/>
                <w:szCs w:val="24"/>
              </w:rPr>
              <w:t>Roll No</w:t>
            </w:r>
          </w:p>
        </w:tc>
        <w:tc>
          <w:tcPr>
            <w:tcW w:w="6785" w:type="dxa"/>
          </w:tcPr>
          <w:p w14:paraId="3B63C75C" w14:textId="4484ABCA" w:rsidR="00451856" w:rsidRPr="000C23BA" w:rsidRDefault="00451856"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23BA">
              <w:rPr>
                <w:rFonts w:ascii="Times New Roman" w:hAnsi="Times New Roman" w:cs="Times New Roman"/>
                <w:sz w:val="24"/>
                <w:szCs w:val="24"/>
              </w:rPr>
              <w:t>&lt;&lt;Enter Roll No&gt;&gt;</w:t>
            </w:r>
          </w:p>
        </w:tc>
      </w:tr>
      <w:tr w:rsidR="00451856" w:rsidRPr="000C23BA" w14:paraId="216382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05DCC64" w14:textId="744EE870" w:rsidR="00451856" w:rsidRPr="000C23BA" w:rsidRDefault="006705BD" w:rsidP="00041101">
            <w:pPr>
              <w:spacing w:line="360" w:lineRule="auto"/>
              <w:jc w:val="center"/>
              <w:rPr>
                <w:rFonts w:ascii="Times New Roman" w:hAnsi="Times New Roman" w:cs="Times New Roman"/>
                <w:sz w:val="24"/>
                <w:szCs w:val="24"/>
              </w:rPr>
            </w:pPr>
            <w:r w:rsidRPr="000C23BA">
              <w:rPr>
                <w:rFonts w:ascii="Times New Roman" w:hAnsi="Times New Roman" w:cs="Times New Roman"/>
                <w:sz w:val="24"/>
                <w:szCs w:val="24"/>
              </w:rPr>
              <w:t>Program</w:t>
            </w:r>
          </w:p>
        </w:tc>
        <w:tc>
          <w:tcPr>
            <w:tcW w:w="6785" w:type="dxa"/>
          </w:tcPr>
          <w:p w14:paraId="3976E608" w14:textId="6AA35DE0" w:rsidR="00451856" w:rsidRPr="000C23BA" w:rsidRDefault="006705BD"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23BA">
              <w:rPr>
                <w:rFonts w:ascii="Times New Roman" w:hAnsi="Times New Roman" w:cs="Times New Roman"/>
                <w:sz w:val="24"/>
                <w:szCs w:val="24"/>
              </w:rPr>
              <w:t>&lt;&lt;AIDS  / Computer Engg.&gt;&gt;</w:t>
            </w:r>
          </w:p>
        </w:tc>
      </w:tr>
      <w:tr w:rsidR="00451856" w:rsidRPr="000C23BA" w14:paraId="72B61B17"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E043D52" w14:textId="749F05FA" w:rsidR="00451856" w:rsidRPr="000C23BA" w:rsidRDefault="00451856" w:rsidP="00041101">
            <w:pPr>
              <w:spacing w:line="360" w:lineRule="auto"/>
              <w:jc w:val="center"/>
              <w:rPr>
                <w:rFonts w:ascii="Times New Roman" w:hAnsi="Times New Roman" w:cs="Times New Roman"/>
                <w:sz w:val="24"/>
                <w:szCs w:val="24"/>
              </w:rPr>
            </w:pPr>
            <w:r w:rsidRPr="000C23BA">
              <w:rPr>
                <w:rFonts w:ascii="Times New Roman" w:hAnsi="Times New Roman" w:cs="Times New Roman"/>
                <w:sz w:val="24"/>
                <w:szCs w:val="24"/>
              </w:rPr>
              <w:t>Year</w:t>
            </w:r>
          </w:p>
        </w:tc>
        <w:tc>
          <w:tcPr>
            <w:tcW w:w="6785" w:type="dxa"/>
          </w:tcPr>
          <w:p w14:paraId="73B14522" w14:textId="2D20435A" w:rsidR="00451856" w:rsidRPr="000C23BA" w:rsidRDefault="00BC13AF"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23BA">
              <w:rPr>
                <w:rFonts w:ascii="Times New Roman" w:hAnsi="Times New Roman" w:cs="Times New Roman"/>
                <w:sz w:val="24"/>
                <w:szCs w:val="24"/>
              </w:rPr>
              <w:t>Third</w:t>
            </w:r>
            <w:r w:rsidR="00451856" w:rsidRPr="000C23BA">
              <w:rPr>
                <w:rFonts w:ascii="Times New Roman" w:hAnsi="Times New Roman" w:cs="Times New Roman"/>
                <w:sz w:val="24"/>
                <w:szCs w:val="24"/>
              </w:rPr>
              <w:t xml:space="preserve"> Year</w:t>
            </w:r>
          </w:p>
        </w:tc>
      </w:tr>
      <w:tr w:rsidR="00451856" w:rsidRPr="000C23BA" w14:paraId="3CE277AA"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2A5B480" w14:textId="15448DAD" w:rsidR="00451856" w:rsidRPr="000C23BA" w:rsidRDefault="00451856" w:rsidP="00041101">
            <w:pPr>
              <w:spacing w:line="360" w:lineRule="auto"/>
              <w:jc w:val="center"/>
              <w:rPr>
                <w:rFonts w:ascii="Times New Roman" w:hAnsi="Times New Roman" w:cs="Times New Roman"/>
                <w:sz w:val="24"/>
                <w:szCs w:val="24"/>
              </w:rPr>
            </w:pPr>
            <w:r w:rsidRPr="000C23BA">
              <w:rPr>
                <w:rFonts w:ascii="Times New Roman" w:hAnsi="Times New Roman" w:cs="Times New Roman"/>
                <w:sz w:val="24"/>
                <w:szCs w:val="24"/>
              </w:rPr>
              <w:t>Division</w:t>
            </w:r>
          </w:p>
        </w:tc>
        <w:tc>
          <w:tcPr>
            <w:tcW w:w="6785" w:type="dxa"/>
          </w:tcPr>
          <w:p w14:paraId="3A0A6C1D" w14:textId="2D37F0C1" w:rsidR="00451856" w:rsidRPr="000C23BA" w:rsidRDefault="00451856"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23BA">
              <w:rPr>
                <w:rFonts w:ascii="Times New Roman" w:hAnsi="Times New Roman" w:cs="Times New Roman"/>
                <w:sz w:val="24"/>
                <w:szCs w:val="24"/>
              </w:rPr>
              <w:t>&lt;&lt;Enter division&gt;&gt;</w:t>
            </w:r>
          </w:p>
        </w:tc>
      </w:tr>
      <w:tr w:rsidR="00451856" w:rsidRPr="000C23BA" w14:paraId="2C4437E5"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F3A375E" w14:textId="64E37F69" w:rsidR="00451856" w:rsidRPr="000C23BA" w:rsidRDefault="00451856" w:rsidP="00041101">
            <w:pPr>
              <w:spacing w:line="360" w:lineRule="auto"/>
              <w:jc w:val="center"/>
              <w:rPr>
                <w:rFonts w:ascii="Times New Roman" w:hAnsi="Times New Roman" w:cs="Times New Roman"/>
                <w:sz w:val="24"/>
                <w:szCs w:val="24"/>
              </w:rPr>
            </w:pPr>
            <w:r w:rsidRPr="000C23BA">
              <w:rPr>
                <w:rFonts w:ascii="Times New Roman" w:hAnsi="Times New Roman" w:cs="Times New Roman"/>
                <w:sz w:val="24"/>
                <w:szCs w:val="24"/>
              </w:rPr>
              <w:t>Subject</w:t>
            </w:r>
          </w:p>
        </w:tc>
        <w:tc>
          <w:tcPr>
            <w:tcW w:w="6785" w:type="dxa"/>
          </w:tcPr>
          <w:p w14:paraId="076AEE4A" w14:textId="1C0A82E5" w:rsidR="00451856" w:rsidRPr="000C23BA" w:rsidRDefault="00726AB8"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23BA">
              <w:rPr>
                <w:rFonts w:ascii="Times New Roman" w:hAnsi="Times New Roman" w:cs="Times New Roman"/>
                <w:sz w:val="24"/>
                <w:szCs w:val="24"/>
              </w:rPr>
              <w:t>Computer Network Laboratory (</w:t>
            </w:r>
            <w:r w:rsidRPr="000C23BA">
              <w:rPr>
                <w:rFonts w:ascii="Times New Roman" w:hAnsi="Times New Roman" w:cs="Times New Roman"/>
                <w:kern w:val="0"/>
                <w:sz w:val="24"/>
                <w:szCs w:val="24"/>
              </w:rPr>
              <w:t>BTECCE2</w:t>
            </w:r>
            <w:r w:rsidR="00F863C6" w:rsidRPr="000C23BA">
              <w:rPr>
                <w:rFonts w:ascii="Times New Roman" w:hAnsi="Times New Roman" w:cs="Times New Roman"/>
                <w:kern w:val="0"/>
                <w:sz w:val="24"/>
                <w:szCs w:val="24"/>
              </w:rPr>
              <w:t>3</w:t>
            </w:r>
            <w:r w:rsidRPr="000C23BA">
              <w:rPr>
                <w:rFonts w:ascii="Times New Roman" w:hAnsi="Times New Roman" w:cs="Times New Roman"/>
                <w:kern w:val="0"/>
                <w:sz w:val="24"/>
                <w:szCs w:val="24"/>
              </w:rPr>
              <w:t>506)</w:t>
            </w:r>
          </w:p>
        </w:tc>
      </w:tr>
      <w:tr w:rsidR="000F3957" w:rsidRPr="000C23BA" w14:paraId="6DFF7BC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37509F01" w14:textId="1237F4B8" w:rsidR="000F3957" w:rsidRPr="000C23BA" w:rsidRDefault="000F3957" w:rsidP="00041101">
            <w:pPr>
              <w:spacing w:line="360" w:lineRule="auto"/>
              <w:jc w:val="center"/>
              <w:rPr>
                <w:rFonts w:ascii="Times New Roman" w:hAnsi="Times New Roman" w:cs="Times New Roman"/>
                <w:sz w:val="24"/>
                <w:szCs w:val="24"/>
              </w:rPr>
            </w:pPr>
            <w:r w:rsidRPr="000C23BA">
              <w:rPr>
                <w:rFonts w:ascii="Times New Roman" w:hAnsi="Times New Roman" w:cs="Times New Roman"/>
                <w:sz w:val="24"/>
                <w:szCs w:val="24"/>
              </w:rPr>
              <w:t>Assignment No</w:t>
            </w:r>
          </w:p>
        </w:tc>
        <w:tc>
          <w:tcPr>
            <w:tcW w:w="6785" w:type="dxa"/>
          </w:tcPr>
          <w:p w14:paraId="2AF0ABE7" w14:textId="139A467E" w:rsidR="000F3957" w:rsidRPr="000C23BA" w:rsidRDefault="00114A88"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23BA">
              <w:rPr>
                <w:rFonts w:ascii="Times New Roman" w:hAnsi="Times New Roman" w:cs="Times New Roman"/>
                <w:sz w:val="24"/>
                <w:szCs w:val="24"/>
              </w:rPr>
              <w:t>Eight</w:t>
            </w:r>
          </w:p>
        </w:tc>
      </w:tr>
    </w:tbl>
    <w:p w14:paraId="104BF033" w14:textId="77777777" w:rsidR="000F3957" w:rsidRPr="000C23BA" w:rsidRDefault="000F3957" w:rsidP="00041101">
      <w:pPr>
        <w:spacing w:after="0" w:line="360" w:lineRule="auto"/>
        <w:jc w:val="center"/>
        <w:rPr>
          <w:rFonts w:ascii="Times New Roman" w:hAnsi="Times New Roman" w:cs="Times New Roman"/>
          <w:sz w:val="24"/>
          <w:szCs w:val="24"/>
        </w:rPr>
      </w:pPr>
    </w:p>
    <w:p w14:paraId="64E2A26B" w14:textId="77777777" w:rsidR="000F3957" w:rsidRPr="000C23BA" w:rsidRDefault="000F3957" w:rsidP="00041101">
      <w:pPr>
        <w:spacing w:after="0" w:line="360" w:lineRule="auto"/>
        <w:jc w:val="center"/>
        <w:rPr>
          <w:rFonts w:ascii="Times New Roman" w:hAnsi="Times New Roman" w:cs="Times New Roman"/>
          <w:sz w:val="24"/>
          <w:szCs w:val="24"/>
        </w:rPr>
      </w:pPr>
    </w:p>
    <w:p w14:paraId="25F96A0E" w14:textId="77777777" w:rsidR="000F3957" w:rsidRPr="000C23BA" w:rsidRDefault="000F3957" w:rsidP="00041101">
      <w:pPr>
        <w:spacing w:after="0" w:line="360" w:lineRule="auto"/>
        <w:jc w:val="center"/>
        <w:rPr>
          <w:rFonts w:ascii="Times New Roman" w:hAnsi="Times New Roman" w:cs="Times New Roman"/>
          <w:sz w:val="24"/>
          <w:szCs w:val="24"/>
        </w:rPr>
      </w:pPr>
    </w:p>
    <w:p w14:paraId="2F647382" w14:textId="77777777" w:rsidR="000F3957" w:rsidRPr="000C23BA" w:rsidRDefault="000F3957" w:rsidP="00041101">
      <w:pPr>
        <w:spacing w:after="0" w:line="360" w:lineRule="auto"/>
        <w:jc w:val="center"/>
        <w:rPr>
          <w:rFonts w:ascii="Times New Roman" w:hAnsi="Times New Roman" w:cs="Times New Roman"/>
          <w:sz w:val="24"/>
          <w:szCs w:val="24"/>
        </w:rPr>
      </w:pPr>
    </w:p>
    <w:p w14:paraId="6A8E33BF" w14:textId="77777777" w:rsidR="000F3957" w:rsidRPr="000C23BA" w:rsidRDefault="000F3957" w:rsidP="00041101">
      <w:pPr>
        <w:spacing w:after="0" w:line="360" w:lineRule="auto"/>
        <w:jc w:val="center"/>
        <w:rPr>
          <w:rFonts w:ascii="Times New Roman" w:hAnsi="Times New Roman" w:cs="Times New Roman"/>
          <w:sz w:val="24"/>
          <w:szCs w:val="24"/>
        </w:rPr>
      </w:pPr>
    </w:p>
    <w:p w14:paraId="57F88E3C" w14:textId="77777777" w:rsidR="000F3957" w:rsidRPr="000C23BA" w:rsidRDefault="000F3957" w:rsidP="00041101">
      <w:pPr>
        <w:spacing w:after="0" w:line="360" w:lineRule="auto"/>
        <w:jc w:val="both"/>
        <w:rPr>
          <w:rFonts w:ascii="Times New Roman" w:hAnsi="Times New Roman" w:cs="Times New Roman"/>
          <w:sz w:val="24"/>
          <w:szCs w:val="24"/>
        </w:rPr>
      </w:pPr>
    </w:p>
    <w:p w14:paraId="3723BF0F" w14:textId="77777777" w:rsidR="000F3957" w:rsidRPr="000C23BA" w:rsidRDefault="000F3957" w:rsidP="00041101">
      <w:pPr>
        <w:spacing w:after="0" w:line="360" w:lineRule="auto"/>
        <w:jc w:val="both"/>
        <w:rPr>
          <w:rFonts w:ascii="Times New Roman" w:hAnsi="Times New Roman" w:cs="Times New Roman"/>
          <w:sz w:val="24"/>
          <w:szCs w:val="24"/>
        </w:rPr>
      </w:pPr>
    </w:p>
    <w:p w14:paraId="59BA9E74" w14:textId="77777777" w:rsidR="000F3957" w:rsidRPr="000C23BA" w:rsidRDefault="000F3957" w:rsidP="00041101">
      <w:pPr>
        <w:spacing w:after="0" w:line="360" w:lineRule="auto"/>
        <w:jc w:val="both"/>
        <w:rPr>
          <w:rFonts w:ascii="Times New Roman" w:hAnsi="Times New Roman" w:cs="Times New Roman"/>
          <w:sz w:val="24"/>
          <w:szCs w:val="24"/>
        </w:rPr>
      </w:pPr>
    </w:p>
    <w:p w14:paraId="12B0B718" w14:textId="77777777" w:rsidR="000F3957" w:rsidRPr="000C23BA" w:rsidRDefault="000F3957" w:rsidP="00041101">
      <w:pPr>
        <w:spacing w:after="0" w:line="360" w:lineRule="auto"/>
        <w:jc w:val="both"/>
        <w:rPr>
          <w:rFonts w:ascii="Times New Roman" w:hAnsi="Times New Roman" w:cs="Times New Roman"/>
          <w:sz w:val="24"/>
          <w:szCs w:val="24"/>
        </w:rPr>
      </w:pPr>
    </w:p>
    <w:p w14:paraId="090E503C" w14:textId="77777777" w:rsidR="000F3957" w:rsidRPr="000C23BA" w:rsidRDefault="000F3957" w:rsidP="00041101">
      <w:pPr>
        <w:spacing w:after="0" w:line="360" w:lineRule="auto"/>
        <w:jc w:val="both"/>
        <w:rPr>
          <w:rFonts w:ascii="Times New Roman" w:hAnsi="Times New Roman" w:cs="Times New Roman"/>
          <w:sz w:val="24"/>
          <w:szCs w:val="24"/>
        </w:rPr>
      </w:pPr>
    </w:p>
    <w:p w14:paraId="0893E035" w14:textId="77777777" w:rsidR="000F3957" w:rsidRPr="000C23BA" w:rsidRDefault="000F3957" w:rsidP="00041101">
      <w:pPr>
        <w:spacing w:after="0" w:line="360" w:lineRule="auto"/>
        <w:jc w:val="both"/>
        <w:rPr>
          <w:rFonts w:ascii="Times New Roman" w:hAnsi="Times New Roman" w:cs="Times New Roman"/>
          <w:sz w:val="24"/>
          <w:szCs w:val="24"/>
        </w:rPr>
      </w:pPr>
    </w:p>
    <w:p w14:paraId="0B1684A0" w14:textId="77777777" w:rsidR="000F3957" w:rsidRPr="000C23BA" w:rsidRDefault="000F3957" w:rsidP="00041101">
      <w:pPr>
        <w:spacing w:after="0" w:line="360" w:lineRule="auto"/>
        <w:jc w:val="both"/>
        <w:rPr>
          <w:rFonts w:ascii="Times New Roman" w:hAnsi="Times New Roman" w:cs="Times New Roman"/>
          <w:sz w:val="24"/>
          <w:szCs w:val="24"/>
        </w:rPr>
      </w:pPr>
    </w:p>
    <w:p w14:paraId="3A5A5634" w14:textId="77777777" w:rsidR="000F3957" w:rsidRPr="000C23BA" w:rsidRDefault="000F3957" w:rsidP="00041101">
      <w:pPr>
        <w:spacing w:after="0" w:line="360" w:lineRule="auto"/>
        <w:jc w:val="both"/>
        <w:rPr>
          <w:rFonts w:ascii="Times New Roman" w:hAnsi="Times New Roman" w:cs="Times New Roman"/>
          <w:sz w:val="24"/>
          <w:szCs w:val="24"/>
        </w:rPr>
      </w:pPr>
    </w:p>
    <w:p w14:paraId="3F63BAF4" w14:textId="77777777" w:rsidR="00DC4458" w:rsidRPr="000C23BA" w:rsidRDefault="00DC4458" w:rsidP="00041101">
      <w:pPr>
        <w:spacing w:after="0" w:line="360" w:lineRule="auto"/>
        <w:jc w:val="both"/>
        <w:rPr>
          <w:rFonts w:ascii="Times New Roman" w:hAnsi="Times New Roman" w:cs="Times New Roman"/>
          <w:sz w:val="24"/>
          <w:szCs w:val="24"/>
        </w:rPr>
      </w:pPr>
    </w:p>
    <w:p w14:paraId="7F5C361C" w14:textId="77777777" w:rsidR="00DC4458" w:rsidRPr="000C23BA" w:rsidRDefault="00DC4458" w:rsidP="00041101">
      <w:pPr>
        <w:spacing w:after="0" w:line="360" w:lineRule="auto"/>
        <w:jc w:val="both"/>
        <w:rPr>
          <w:rFonts w:ascii="Times New Roman" w:hAnsi="Times New Roman" w:cs="Times New Roman"/>
          <w:sz w:val="24"/>
          <w:szCs w:val="24"/>
        </w:rPr>
      </w:pPr>
    </w:p>
    <w:p w14:paraId="18FB183E" w14:textId="16DBDA7C" w:rsidR="00451856" w:rsidRPr="000C23BA" w:rsidRDefault="00451856" w:rsidP="00041101">
      <w:pPr>
        <w:spacing w:after="0" w:line="360" w:lineRule="auto"/>
        <w:jc w:val="both"/>
        <w:rPr>
          <w:rFonts w:ascii="Times New Roman" w:hAnsi="Times New Roman" w:cs="Times New Roman"/>
          <w:b/>
          <w:bCs/>
          <w:sz w:val="24"/>
          <w:szCs w:val="24"/>
        </w:rPr>
      </w:pPr>
      <w:r w:rsidRPr="000C23B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F3AFC28" wp14:editId="3B29868D">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8E2EE47" w14:textId="3A0CF7CB"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F863C6">
                              <w:rPr>
                                <w:rFonts w:ascii="Times New Roman" w:hAnsi="Times New Roman" w:cs="Times New Roman"/>
                                <w:sz w:val="32"/>
                                <w:szCs w:val="32"/>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AFC28" id="Rectangle: Rounded Corners 2" o:spid="_x0000_s1026" style="position:absolute;left:0;text-align:left;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" fillcolor="#c3c3c3 [2166]" strokecolor="#a5a5a5 [3206]" strokeweight=".5pt">
                <v:fill color2="#b6b6b6 [2614]" rotate="t" colors="0 #d2d2d2;.5 #c8c8c8;1 silver" focus="100%" type="gradient">
                  <o:fill v:ext="view" type="gradientUnscaled"/>
                </v:fill>
                <v:stroke joinstyle="miter"/>
                <v:textbox>
                  <w:txbxContent>
                    <w:p w14:paraId="08E2EE47" w14:textId="3A0CF7CB"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F863C6">
                        <w:rPr>
                          <w:rFonts w:ascii="Times New Roman" w:hAnsi="Times New Roman" w:cs="Times New Roman"/>
                          <w:sz w:val="32"/>
                          <w:szCs w:val="32"/>
                        </w:rPr>
                        <w:t>7</w:t>
                      </w:r>
                    </w:p>
                  </w:txbxContent>
                </v:textbox>
              </v:roundrect>
            </w:pict>
          </mc:Fallback>
        </mc:AlternateContent>
      </w:r>
    </w:p>
    <w:p w14:paraId="3BF2676B" w14:textId="77777777" w:rsidR="000F3957" w:rsidRPr="000C23BA" w:rsidRDefault="000F3957" w:rsidP="00041101">
      <w:pPr>
        <w:pStyle w:val="Default"/>
        <w:spacing w:line="360" w:lineRule="auto"/>
        <w:jc w:val="both"/>
        <w:rPr>
          <w:b/>
          <w:bCs/>
        </w:rPr>
      </w:pPr>
    </w:p>
    <w:p w14:paraId="4BE6941A" w14:textId="00795BD4" w:rsidR="00451856" w:rsidRPr="000C23BA" w:rsidRDefault="00451856" w:rsidP="00041101">
      <w:pPr>
        <w:pStyle w:val="Default"/>
        <w:spacing w:line="360" w:lineRule="auto"/>
        <w:jc w:val="both"/>
      </w:pPr>
      <w:r w:rsidRPr="000C23BA">
        <w:rPr>
          <w:b/>
          <w:bCs/>
        </w:rPr>
        <w:t>Title :</w:t>
      </w:r>
      <w:r w:rsidRPr="000C23BA">
        <w:t xml:space="preserve"> </w:t>
      </w:r>
      <w:r w:rsidR="00F863C6" w:rsidRPr="000C23BA">
        <w:t>Configuration of router for implementation of EIGRP protocol</w:t>
      </w:r>
      <w:r w:rsidR="00B02145" w:rsidRPr="000C23BA">
        <w:t>.</w:t>
      </w:r>
    </w:p>
    <w:p w14:paraId="26F88C0B" w14:textId="77777777" w:rsidR="00977C05" w:rsidRPr="000C23BA" w:rsidRDefault="00977C05" w:rsidP="00041101">
      <w:pPr>
        <w:pStyle w:val="Default"/>
        <w:spacing w:line="360" w:lineRule="auto"/>
        <w:jc w:val="both"/>
        <w:rPr>
          <w:b/>
          <w:bCs/>
        </w:rPr>
      </w:pPr>
    </w:p>
    <w:p w14:paraId="2E699B2A" w14:textId="18EF3DC6" w:rsidR="00DD4EE3" w:rsidRPr="000C23BA" w:rsidRDefault="00BC13AF" w:rsidP="00041101">
      <w:pPr>
        <w:autoSpaceDE w:val="0"/>
        <w:autoSpaceDN w:val="0"/>
        <w:adjustRightInd w:val="0"/>
        <w:spacing w:after="0" w:line="360" w:lineRule="auto"/>
        <w:jc w:val="both"/>
        <w:rPr>
          <w:rFonts w:ascii="Times New Roman" w:hAnsi="Times New Roman" w:cs="Times New Roman"/>
          <w:kern w:val="0"/>
          <w:sz w:val="24"/>
          <w:szCs w:val="24"/>
        </w:rPr>
      </w:pPr>
      <w:r w:rsidRPr="000C23BA">
        <w:rPr>
          <w:rFonts w:ascii="Times New Roman" w:hAnsi="Times New Roman" w:cs="Times New Roman"/>
          <w:b/>
          <w:bCs/>
          <w:sz w:val="24"/>
          <w:szCs w:val="24"/>
        </w:rPr>
        <w:t xml:space="preserve">Problem Statement </w:t>
      </w:r>
      <w:r w:rsidR="006D05F3" w:rsidRPr="000C23BA">
        <w:rPr>
          <w:rFonts w:ascii="Times New Roman" w:hAnsi="Times New Roman" w:cs="Times New Roman"/>
          <w:b/>
          <w:bCs/>
          <w:sz w:val="24"/>
          <w:szCs w:val="24"/>
        </w:rPr>
        <w:t xml:space="preserve">: </w:t>
      </w:r>
      <w:r w:rsidR="00B02145" w:rsidRPr="000C23BA">
        <w:rPr>
          <w:rFonts w:ascii="Times New Roman" w:hAnsi="Times New Roman" w:cs="Times New Roman"/>
          <w:sz w:val="24"/>
          <w:szCs w:val="24"/>
        </w:rPr>
        <w:t xml:space="preserve">Configure </w:t>
      </w:r>
      <w:r w:rsidR="00F863C6" w:rsidRPr="000C23BA">
        <w:rPr>
          <w:rFonts w:ascii="Times New Roman" w:hAnsi="Times New Roman" w:cs="Times New Roman"/>
          <w:sz w:val="24"/>
          <w:szCs w:val="24"/>
        </w:rPr>
        <w:t>Routers for EIGRP implementation</w:t>
      </w:r>
    </w:p>
    <w:p w14:paraId="30643439" w14:textId="77777777" w:rsidR="009C54C6" w:rsidRPr="000C23BA" w:rsidRDefault="009C54C6" w:rsidP="00041101">
      <w:pPr>
        <w:autoSpaceDE w:val="0"/>
        <w:autoSpaceDN w:val="0"/>
        <w:adjustRightInd w:val="0"/>
        <w:spacing w:after="0" w:line="360" w:lineRule="auto"/>
        <w:jc w:val="both"/>
        <w:rPr>
          <w:rFonts w:ascii="Times New Roman" w:hAnsi="Times New Roman" w:cs="Times New Roman"/>
          <w:kern w:val="0"/>
          <w:sz w:val="24"/>
          <w:szCs w:val="24"/>
        </w:rPr>
      </w:pPr>
    </w:p>
    <w:p w14:paraId="6697BBE0" w14:textId="77777777" w:rsidR="009C54C6" w:rsidRPr="000C23BA" w:rsidRDefault="009C54C6" w:rsidP="00041101">
      <w:pPr>
        <w:spacing w:after="0" w:line="360" w:lineRule="auto"/>
        <w:jc w:val="both"/>
        <w:rPr>
          <w:rFonts w:ascii="Times New Roman" w:hAnsi="Times New Roman" w:cs="Times New Roman"/>
          <w:b/>
          <w:bCs/>
          <w:sz w:val="24"/>
          <w:szCs w:val="24"/>
        </w:rPr>
      </w:pPr>
      <w:r w:rsidRPr="000C23BA">
        <w:rPr>
          <w:rFonts w:ascii="Times New Roman" w:hAnsi="Times New Roman" w:cs="Times New Roman"/>
          <w:b/>
          <w:bCs/>
          <w:sz w:val="24"/>
          <w:szCs w:val="24"/>
        </w:rPr>
        <w:t>Theory :</w:t>
      </w:r>
    </w:p>
    <w:p w14:paraId="5E9D7AAE" w14:textId="77777777" w:rsidR="000C23BA" w:rsidRPr="000C23BA" w:rsidRDefault="000C23BA" w:rsidP="000C23BA">
      <w:pPr>
        <w:spacing w:after="0" w:line="360" w:lineRule="auto"/>
        <w:jc w:val="both"/>
        <w:rPr>
          <w:rFonts w:ascii="Times New Roman" w:hAnsi="Times New Roman" w:cs="Times New Roman"/>
          <w:sz w:val="24"/>
          <w:szCs w:val="24"/>
        </w:rPr>
      </w:pPr>
      <w:r w:rsidRPr="000C23BA">
        <w:rPr>
          <w:rFonts w:ascii="Times New Roman" w:hAnsi="Times New Roman" w:cs="Times New Roman"/>
          <w:sz w:val="24"/>
          <w:szCs w:val="24"/>
        </w:rPr>
        <w:t>EIGRP is a Cisco proprietary routing protocol. It is one of the most popular and widely used routing protocols. It is a complex routing protocol, but it provides many benefits and supports all sizes and types of networks.</w:t>
      </w:r>
    </w:p>
    <w:p w14:paraId="5A783C34" w14:textId="77777777" w:rsidR="000C23BA" w:rsidRPr="000C23BA" w:rsidRDefault="000C23BA" w:rsidP="000C23BA">
      <w:pPr>
        <w:spacing w:after="0" w:line="360" w:lineRule="auto"/>
        <w:jc w:val="both"/>
        <w:rPr>
          <w:rFonts w:ascii="Times New Roman" w:hAnsi="Times New Roman" w:cs="Times New Roman"/>
          <w:b/>
          <w:bCs/>
          <w:sz w:val="24"/>
          <w:szCs w:val="24"/>
        </w:rPr>
      </w:pPr>
      <w:r w:rsidRPr="000C23BA">
        <w:rPr>
          <w:rFonts w:ascii="Times New Roman" w:hAnsi="Times New Roman" w:cs="Times New Roman"/>
          <w:b/>
          <w:bCs/>
          <w:sz w:val="24"/>
          <w:szCs w:val="24"/>
        </w:rPr>
        <w:t>Configuring EIGRP on routers</w:t>
      </w:r>
    </w:p>
    <w:p w14:paraId="51AA6C4F" w14:textId="77777777" w:rsidR="000C23BA" w:rsidRPr="000C23BA" w:rsidRDefault="000C23BA" w:rsidP="000C23BA">
      <w:pPr>
        <w:spacing w:after="0" w:line="360" w:lineRule="auto"/>
        <w:jc w:val="both"/>
        <w:rPr>
          <w:rFonts w:ascii="Times New Roman" w:hAnsi="Times New Roman" w:cs="Times New Roman"/>
          <w:sz w:val="24"/>
          <w:szCs w:val="24"/>
        </w:rPr>
      </w:pPr>
      <w:r w:rsidRPr="000C23BA">
        <w:rPr>
          <w:rFonts w:ascii="Times New Roman" w:hAnsi="Times New Roman" w:cs="Times New Roman"/>
          <w:sz w:val="24"/>
          <w:szCs w:val="24"/>
        </w:rPr>
        <w:t>EIGRP configuration is straightforward. It is a two-step process. In the first step, we enable EIGRP. In the second step, we provide the required details to the EIGRP. Let’s discuss both steps in detail.</w:t>
      </w:r>
    </w:p>
    <w:p w14:paraId="1209EF3D" w14:textId="77777777" w:rsidR="000C23BA" w:rsidRPr="000C23BA" w:rsidRDefault="000C23BA" w:rsidP="000C23BA">
      <w:pPr>
        <w:spacing w:after="0" w:line="360" w:lineRule="auto"/>
        <w:jc w:val="both"/>
        <w:rPr>
          <w:rFonts w:ascii="Times New Roman" w:hAnsi="Times New Roman" w:cs="Times New Roman"/>
          <w:sz w:val="24"/>
          <w:szCs w:val="24"/>
        </w:rPr>
      </w:pPr>
      <w:r w:rsidRPr="000C23BA">
        <w:rPr>
          <w:rFonts w:ascii="Times New Roman" w:hAnsi="Times New Roman" w:cs="Times New Roman"/>
          <w:sz w:val="24"/>
          <w:szCs w:val="24"/>
        </w:rPr>
        <w:t>Enabling EIGRP</w:t>
      </w:r>
    </w:p>
    <w:p w14:paraId="222BB727" w14:textId="77777777" w:rsidR="000C23BA" w:rsidRPr="000C23BA" w:rsidRDefault="000C23BA" w:rsidP="000C23BA">
      <w:pPr>
        <w:spacing w:after="0" w:line="360" w:lineRule="auto"/>
        <w:jc w:val="both"/>
        <w:rPr>
          <w:rFonts w:ascii="Times New Roman" w:hAnsi="Times New Roman" w:cs="Times New Roman"/>
          <w:sz w:val="24"/>
          <w:szCs w:val="24"/>
        </w:rPr>
      </w:pPr>
      <w:r w:rsidRPr="000C23BA">
        <w:rPr>
          <w:rFonts w:ascii="Times New Roman" w:hAnsi="Times New Roman" w:cs="Times New Roman"/>
          <w:sz w:val="24"/>
          <w:szCs w:val="24"/>
        </w:rPr>
        <w:t>To enable EIGRP, we use the following command in global configuration mode.</w:t>
      </w:r>
    </w:p>
    <w:p w14:paraId="021E0B4B" w14:textId="77777777" w:rsidR="000C23BA" w:rsidRPr="000C23BA" w:rsidRDefault="000C23BA" w:rsidP="000C23BA">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4"/>
          <w:szCs w:val="24"/>
        </w:rPr>
      </w:pPr>
      <w:r w:rsidRPr="000C23BA">
        <w:rPr>
          <w:rFonts w:ascii="Times New Roman" w:hAnsi="Times New Roman" w:cs="Times New Roman"/>
          <w:sz w:val="24"/>
          <w:szCs w:val="24"/>
        </w:rPr>
        <w:t xml:space="preserve">Router(config)# router eigrp </w:t>
      </w:r>
      <w:r w:rsidRPr="000C23BA">
        <w:rPr>
          <w:rFonts w:ascii="Times New Roman" w:hAnsi="Times New Roman" w:cs="Times New Roman"/>
          <w:i/>
          <w:iCs/>
          <w:sz w:val="24"/>
          <w:szCs w:val="24"/>
        </w:rPr>
        <w:t>AS_number</w:t>
      </w:r>
    </w:p>
    <w:p w14:paraId="55A3F198" w14:textId="77777777" w:rsidR="000C23BA" w:rsidRPr="000C23BA" w:rsidRDefault="000C23BA" w:rsidP="000C23BA">
      <w:pPr>
        <w:spacing w:after="0" w:line="360" w:lineRule="auto"/>
        <w:jc w:val="both"/>
        <w:rPr>
          <w:rFonts w:ascii="Times New Roman" w:hAnsi="Times New Roman" w:cs="Times New Roman"/>
          <w:sz w:val="24"/>
          <w:szCs w:val="24"/>
        </w:rPr>
      </w:pPr>
      <w:r w:rsidRPr="000C23BA">
        <w:rPr>
          <w:rFonts w:ascii="Times New Roman" w:hAnsi="Times New Roman" w:cs="Times New Roman"/>
          <w:sz w:val="24"/>
          <w:szCs w:val="24"/>
        </w:rPr>
        <w:t>The above command enables EIGRP and puts us in EIGRP configuration mode. It needs only one parameter, an AS (</w:t>
      </w:r>
      <w:r w:rsidRPr="000C23BA">
        <w:rPr>
          <w:rFonts w:ascii="Times New Roman" w:hAnsi="Times New Roman" w:cs="Times New Roman"/>
          <w:i/>
          <w:iCs/>
          <w:sz w:val="24"/>
          <w:szCs w:val="24"/>
        </w:rPr>
        <w:t>Autonomous System</w:t>
      </w:r>
      <w:r w:rsidRPr="000C23BA">
        <w:rPr>
          <w:rFonts w:ascii="Times New Roman" w:hAnsi="Times New Roman" w:cs="Times New Roman"/>
          <w:sz w:val="24"/>
          <w:szCs w:val="24"/>
        </w:rPr>
        <w:t>) number. EIGRP uses an AS number to create a group of routers that can share routing information. You can choose any number from the range 1 to 65535 as an AS number. After selecting a number, you have to use the same number on all routers. If two routers belong to different AS, they will not share routing information.</w:t>
      </w:r>
    </w:p>
    <w:p w14:paraId="0465FB73" w14:textId="77777777" w:rsidR="00F863C6" w:rsidRPr="000C23BA" w:rsidRDefault="00F863C6" w:rsidP="000C23BA">
      <w:pPr>
        <w:spacing w:before="100" w:beforeAutospacing="1" w:after="100" w:afterAutospacing="1" w:line="240" w:lineRule="auto"/>
        <w:outlineLvl w:val="2"/>
        <w:rPr>
          <w:rFonts w:ascii="Times New Roman" w:eastAsia="Times New Roman" w:hAnsi="Times New Roman" w:cs="Times New Roman"/>
          <w:b/>
          <w:bCs/>
          <w:sz w:val="36"/>
          <w:szCs w:val="36"/>
        </w:rPr>
      </w:pPr>
      <w:r w:rsidRPr="000C23BA">
        <w:rPr>
          <w:rFonts w:ascii="Times New Roman" w:eastAsia="Times New Roman" w:hAnsi="Times New Roman" w:cs="Times New Roman"/>
          <w:b/>
          <w:bCs/>
          <w:sz w:val="36"/>
          <w:szCs w:val="36"/>
        </w:rPr>
        <w:t>K-Values and EIGRP Metrics</w:t>
      </w:r>
    </w:p>
    <w:p w14:paraId="576C1B54" w14:textId="1BB996D6"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 xml:space="preserve">K-Values are the most </w:t>
      </w:r>
      <w:r w:rsidR="000C23BA" w:rsidRPr="000C23BA">
        <w:rPr>
          <w:rFonts w:ascii="Times New Roman" w:eastAsia="Times New Roman" w:hAnsi="Times New Roman" w:cs="Times New Roman"/>
          <w:sz w:val="24"/>
          <w:szCs w:val="24"/>
        </w:rPr>
        <w:t xml:space="preserve">important </w:t>
      </w:r>
      <w:r w:rsidRPr="000C23BA">
        <w:rPr>
          <w:rFonts w:ascii="Times New Roman" w:eastAsia="Times New Roman" w:hAnsi="Times New Roman" w:cs="Times New Roman"/>
          <w:sz w:val="24"/>
          <w:szCs w:val="24"/>
        </w:rPr>
        <w:t>part of EIGRP. Usually newbies take K Values as EIGRP metric components. K Values are not the metric components in themself. They are only the place holder or influencer for actual metric components in metric calculation formula. So when we enable or disable a K value, actually we enable or disable its associate metric component.</w:t>
      </w:r>
    </w:p>
    <w:p w14:paraId="69615A54"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EIGRP uses four components out of five to calculate the routing metric.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1"/>
        <w:gridCol w:w="1717"/>
        <w:gridCol w:w="4950"/>
      </w:tblGrid>
      <w:tr w:rsidR="00F863C6" w:rsidRPr="000C23BA" w14:paraId="3C4581D4" w14:textId="77777777" w:rsidTr="008A5590">
        <w:trPr>
          <w:tblCellSpacing w:w="15" w:type="dxa"/>
          <w:jc w:val="center"/>
        </w:trPr>
        <w:tc>
          <w:tcPr>
            <w:tcW w:w="976" w:type="dxa"/>
            <w:vAlign w:val="center"/>
            <w:hideMark/>
          </w:tcPr>
          <w:p w14:paraId="56D3292C" w14:textId="77777777" w:rsidR="00F863C6" w:rsidRPr="000C23BA" w:rsidRDefault="00F863C6" w:rsidP="008A5590">
            <w:pPr>
              <w:spacing w:after="0" w:line="240" w:lineRule="auto"/>
              <w:jc w:val="center"/>
              <w:rPr>
                <w:rFonts w:ascii="Times New Roman" w:eastAsia="Times New Roman" w:hAnsi="Times New Roman" w:cs="Times New Roman"/>
                <w:b/>
                <w:sz w:val="24"/>
                <w:szCs w:val="24"/>
              </w:rPr>
            </w:pPr>
            <w:r w:rsidRPr="000C23BA">
              <w:rPr>
                <w:rFonts w:ascii="Times New Roman" w:eastAsia="Times New Roman" w:hAnsi="Times New Roman" w:cs="Times New Roman"/>
                <w:b/>
                <w:sz w:val="24"/>
                <w:szCs w:val="24"/>
              </w:rPr>
              <w:t>K Value</w:t>
            </w:r>
          </w:p>
        </w:tc>
        <w:tc>
          <w:tcPr>
            <w:tcW w:w="1687" w:type="dxa"/>
            <w:vAlign w:val="center"/>
            <w:hideMark/>
          </w:tcPr>
          <w:p w14:paraId="7DDF62F5" w14:textId="77777777" w:rsidR="00F863C6" w:rsidRPr="000C23BA" w:rsidRDefault="00F863C6" w:rsidP="008A5590">
            <w:pPr>
              <w:spacing w:after="0" w:line="240" w:lineRule="auto"/>
              <w:ind w:firstLine="237"/>
              <w:jc w:val="both"/>
              <w:rPr>
                <w:rFonts w:ascii="Times New Roman" w:eastAsia="Times New Roman" w:hAnsi="Times New Roman" w:cs="Times New Roman"/>
                <w:b/>
                <w:sz w:val="24"/>
                <w:szCs w:val="24"/>
              </w:rPr>
            </w:pPr>
            <w:r w:rsidRPr="000C23BA">
              <w:rPr>
                <w:rFonts w:ascii="Times New Roman" w:eastAsia="Times New Roman" w:hAnsi="Times New Roman" w:cs="Times New Roman"/>
                <w:b/>
                <w:sz w:val="24"/>
                <w:szCs w:val="24"/>
              </w:rPr>
              <w:t>Component</w:t>
            </w:r>
          </w:p>
        </w:tc>
        <w:tc>
          <w:tcPr>
            <w:tcW w:w="4905" w:type="dxa"/>
            <w:vAlign w:val="center"/>
            <w:hideMark/>
          </w:tcPr>
          <w:p w14:paraId="7DE4595F" w14:textId="77777777" w:rsidR="00F863C6" w:rsidRPr="000C23BA" w:rsidRDefault="00F863C6" w:rsidP="008A5590">
            <w:pPr>
              <w:spacing w:after="0" w:line="240" w:lineRule="auto"/>
              <w:ind w:firstLine="166"/>
              <w:jc w:val="both"/>
              <w:rPr>
                <w:rFonts w:ascii="Times New Roman" w:eastAsia="Times New Roman" w:hAnsi="Times New Roman" w:cs="Times New Roman"/>
                <w:b/>
                <w:sz w:val="24"/>
                <w:szCs w:val="24"/>
              </w:rPr>
            </w:pPr>
            <w:r w:rsidRPr="000C23BA">
              <w:rPr>
                <w:rFonts w:ascii="Times New Roman" w:eastAsia="Times New Roman" w:hAnsi="Times New Roman" w:cs="Times New Roman"/>
                <w:b/>
                <w:sz w:val="24"/>
                <w:szCs w:val="24"/>
              </w:rPr>
              <w:t>Description</w:t>
            </w:r>
          </w:p>
        </w:tc>
      </w:tr>
      <w:tr w:rsidR="00F863C6" w:rsidRPr="000C23BA" w14:paraId="133ADC27" w14:textId="77777777" w:rsidTr="008A5590">
        <w:trPr>
          <w:tblCellSpacing w:w="15" w:type="dxa"/>
          <w:jc w:val="center"/>
        </w:trPr>
        <w:tc>
          <w:tcPr>
            <w:tcW w:w="976" w:type="dxa"/>
            <w:vAlign w:val="center"/>
            <w:hideMark/>
          </w:tcPr>
          <w:p w14:paraId="519286A5" w14:textId="77777777" w:rsidR="00F863C6" w:rsidRPr="000C23BA" w:rsidRDefault="00F863C6" w:rsidP="008A5590">
            <w:pPr>
              <w:spacing w:after="0" w:line="240" w:lineRule="auto"/>
              <w:jc w:val="center"/>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K1</w:t>
            </w:r>
          </w:p>
        </w:tc>
        <w:tc>
          <w:tcPr>
            <w:tcW w:w="1687" w:type="dxa"/>
            <w:vAlign w:val="center"/>
            <w:hideMark/>
          </w:tcPr>
          <w:p w14:paraId="7D443F9B" w14:textId="77777777" w:rsidR="00F863C6" w:rsidRPr="000C23BA" w:rsidRDefault="00F863C6" w:rsidP="008A5590">
            <w:pPr>
              <w:spacing w:after="0" w:line="240" w:lineRule="auto"/>
              <w:ind w:firstLine="237"/>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Bandwidth</w:t>
            </w:r>
          </w:p>
        </w:tc>
        <w:tc>
          <w:tcPr>
            <w:tcW w:w="4905" w:type="dxa"/>
            <w:vAlign w:val="center"/>
            <w:hideMark/>
          </w:tcPr>
          <w:p w14:paraId="3E490B14" w14:textId="77777777" w:rsidR="00F863C6" w:rsidRPr="000C23BA" w:rsidRDefault="00F863C6" w:rsidP="008A5590">
            <w:pPr>
              <w:spacing w:after="0" w:line="240" w:lineRule="auto"/>
              <w:ind w:firstLine="166"/>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Lowest bandwidth of route</w:t>
            </w:r>
          </w:p>
        </w:tc>
      </w:tr>
      <w:tr w:rsidR="00F863C6" w:rsidRPr="000C23BA" w14:paraId="7F1F07AA" w14:textId="77777777" w:rsidTr="008A5590">
        <w:trPr>
          <w:tblCellSpacing w:w="15" w:type="dxa"/>
          <w:jc w:val="center"/>
        </w:trPr>
        <w:tc>
          <w:tcPr>
            <w:tcW w:w="976" w:type="dxa"/>
            <w:vAlign w:val="center"/>
            <w:hideMark/>
          </w:tcPr>
          <w:p w14:paraId="541C8E7F" w14:textId="77777777" w:rsidR="00F863C6" w:rsidRPr="000C23BA" w:rsidRDefault="00F863C6" w:rsidP="008A5590">
            <w:pPr>
              <w:spacing w:after="0" w:line="240" w:lineRule="auto"/>
              <w:jc w:val="center"/>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K2</w:t>
            </w:r>
          </w:p>
        </w:tc>
        <w:tc>
          <w:tcPr>
            <w:tcW w:w="1687" w:type="dxa"/>
            <w:vAlign w:val="center"/>
            <w:hideMark/>
          </w:tcPr>
          <w:p w14:paraId="66937F2B" w14:textId="77777777" w:rsidR="00F863C6" w:rsidRPr="000C23BA" w:rsidRDefault="00F863C6" w:rsidP="008A5590">
            <w:pPr>
              <w:spacing w:after="0" w:line="240" w:lineRule="auto"/>
              <w:ind w:firstLine="237"/>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Load</w:t>
            </w:r>
          </w:p>
        </w:tc>
        <w:tc>
          <w:tcPr>
            <w:tcW w:w="4905" w:type="dxa"/>
            <w:vAlign w:val="center"/>
            <w:hideMark/>
          </w:tcPr>
          <w:p w14:paraId="43827714" w14:textId="77777777" w:rsidR="00F863C6" w:rsidRPr="000C23BA" w:rsidRDefault="00F863C6" w:rsidP="008A5590">
            <w:pPr>
              <w:spacing w:after="0" w:line="240" w:lineRule="auto"/>
              <w:ind w:firstLine="166"/>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Worst load on route based on packet rate</w:t>
            </w:r>
          </w:p>
        </w:tc>
      </w:tr>
      <w:tr w:rsidR="00F863C6" w:rsidRPr="000C23BA" w14:paraId="365EEE7D" w14:textId="77777777" w:rsidTr="008A5590">
        <w:trPr>
          <w:tblCellSpacing w:w="15" w:type="dxa"/>
          <w:jc w:val="center"/>
        </w:trPr>
        <w:tc>
          <w:tcPr>
            <w:tcW w:w="976" w:type="dxa"/>
            <w:vAlign w:val="center"/>
            <w:hideMark/>
          </w:tcPr>
          <w:p w14:paraId="6475F6F2" w14:textId="77777777" w:rsidR="00F863C6" w:rsidRPr="000C23BA" w:rsidRDefault="00F863C6" w:rsidP="008A5590">
            <w:pPr>
              <w:spacing w:after="0" w:line="240" w:lineRule="auto"/>
              <w:jc w:val="center"/>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K3</w:t>
            </w:r>
          </w:p>
        </w:tc>
        <w:tc>
          <w:tcPr>
            <w:tcW w:w="1687" w:type="dxa"/>
            <w:vAlign w:val="center"/>
            <w:hideMark/>
          </w:tcPr>
          <w:p w14:paraId="1C8F9B3A" w14:textId="77777777" w:rsidR="00F863C6" w:rsidRPr="000C23BA" w:rsidRDefault="00F863C6" w:rsidP="008A5590">
            <w:pPr>
              <w:spacing w:after="0" w:line="240" w:lineRule="auto"/>
              <w:ind w:firstLine="237"/>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Delay</w:t>
            </w:r>
          </w:p>
        </w:tc>
        <w:tc>
          <w:tcPr>
            <w:tcW w:w="4905" w:type="dxa"/>
            <w:vAlign w:val="center"/>
            <w:hideMark/>
          </w:tcPr>
          <w:p w14:paraId="4C42B678" w14:textId="77777777" w:rsidR="00F863C6" w:rsidRPr="000C23BA" w:rsidRDefault="00F863C6" w:rsidP="008A5590">
            <w:pPr>
              <w:spacing w:after="0" w:line="240" w:lineRule="auto"/>
              <w:ind w:firstLine="166"/>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Cumulative interface delay of route</w:t>
            </w:r>
          </w:p>
        </w:tc>
      </w:tr>
      <w:tr w:rsidR="00F863C6" w:rsidRPr="000C23BA" w14:paraId="0FB60EEA" w14:textId="77777777" w:rsidTr="008A5590">
        <w:trPr>
          <w:tblCellSpacing w:w="15" w:type="dxa"/>
          <w:jc w:val="center"/>
        </w:trPr>
        <w:tc>
          <w:tcPr>
            <w:tcW w:w="976" w:type="dxa"/>
            <w:vAlign w:val="center"/>
            <w:hideMark/>
          </w:tcPr>
          <w:p w14:paraId="72F00387" w14:textId="77777777" w:rsidR="00F863C6" w:rsidRPr="000C23BA" w:rsidRDefault="00F863C6" w:rsidP="008A5590">
            <w:pPr>
              <w:spacing w:after="0" w:line="240" w:lineRule="auto"/>
              <w:jc w:val="center"/>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K4</w:t>
            </w:r>
          </w:p>
        </w:tc>
        <w:tc>
          <w:tcPr>
            <w:tcW w:w="1687" w:type="dxa"/>
            <w:vAlign w:val="center"/>
            <w:hideMark/>
          </w:tcPr>
          <w:p w14:paraId="7CC4553D" w14:textId="77777777" w:rsidR="00F863C6" w:rsidRPr="000C23BA" w:rsidRDefault="00F863C6" w:rsidP="008A5590">
            <w:pPr>
              <w:spacing w:after="0" w:line="240" w:lineRule="auto"/>
              <w:ind w:firstLine="237"/>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Reliability</w:t>
            </w:r>
          </w:p>
        </w:tc>
        <w:tc>
          <w:tcPr>
            <w:tcW w:w="4905" w:type="dxa"/>
            <w:vAlign w:val="center"/>
            <w:hideMark/>
          </w:tcPr>
          <w:p w14:paraId="13070777" w14:textId="77777777" w:rsidR="00F863C6" w:rsidRPr="000C23BA" w:rsidRDefault="00F863C6" w:rsidP="008A5590">
            <w:pPr>
              <w:spacing w:after="0" w:line="240" w:lineRule="auto"/>
              <w:ind w:firstLine="166"/>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Worst reliability of route based on keep alive</w:t>
            </w:r>
          </w:p>
        </w:tc>
      </w:tr>
      <w:tr w:rsidR="00F863C6" w:rsidRPr="000C23BA" w14:paraId="56D260DA" w14:textId="77777777" w:rsidTr="008A5590">
        <w:trPr>
          <w:tblCellSpacing w:w="15" w:type="dxa"/>
          <w:jc w:val="center"/>
        </w:trPr>
        <w:tc>
          <w:tcPr>
            <w:tcW w:w="976" w:type="dxa"/>
            <w:vAlign w:val="center"/>
            <w:hideMark/>
          </w:tcPr>
          <w:p w14:paraId="5666E0B4" w14:textId="77777777" w:rsidR="00F863C6" w:rsidRPr="000C23BA" w:rsidRDefault="00F863C6" w:rsidP="008A5590">
            <w:pPr>
              <w:spacing w:after="0" w:line="240" w:lineRule="auto"/>
              <w:jc w:val="center"/>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K5</w:t>
            </w:r>
          </w:p>
        </w:tc>
        <w:tc>
          <w:tcPr>
            <w:tcW w:w="1687" w:type="dxa"/>
            <w:vAlign w:val="center"/>
            <w:hideMark/>
          </w:tcPr>
          <w:p w14:paraId="43C72DFC" w14:textId="77777777" w:rsidR="00F863C6" w:rsidRPr="000C23BA" w:rsidRDefault="00F863C6" w:rsidP="008A5590">
            <w:pPr>
              <w:spacing w:after="0" w:line="240" w:lineRule="auto"/>
              <w:ind w:firstLine="237"/>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MTU</w:t>
            </w:r>
          </w:p>
        </w:tc>
        <w:tc>
          <w:tcPr>
            <w:tcW w:w="4905" w:type="dxa"/>
            <w:vAlign w:val="center"/>
            <w:hideMark/>
          </w:tcPr>
          <w:p w14:paraId="4B3BF928" w14:textId="77777777" w:rsidR="00F863C6" w:rsidRPr="000C23BA" w:rsidRDefault="00F863C6" w:rsidP="008A5590">
            <w:pPr>
              <w:spacing w:after="0" w:line="240" w:lineRule="auto"/>
              <w:ind w:firstLine="166"/>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Smallest MTU in path [Not used in route calculation]</w:t>
            </w:r>
          </w:p>
        </w:tc>
      </w:tr>
    </w:tbl>
    <w:p w14:paraId="000D1DBE" w14:textId="77777777" w:rsidR="00F863C6" w:rsidRPr="000C23BA" w:rsidRDefault="00F863C6" w:rsidP="00F863C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0C23BA">
        <w:rPr>
          <w:rFonts w:ascii="Times New Roman" w:eastAsia="Times New Roman" w:hAnsi="Times New Roman" w:cs="Times New Roman"/>
          <w:b/>
          <w:bCs/>
          <w:sz w:val="24"/>
          <w:szCs w:val="24"/>
        </w:rPr>
        <w:lastRenderedPageBreak/>
        <w:t>EIGRP Metric Calculation Formula</w:t>
      </w:r>
    </w:p>
    <w:p w14:paraId="123A9FC6"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EIGRP uses following formula to produce a single 32 bit metric:-</w:t>
      </w:r>
    </w:p>
    <w:p w14:paraId="6E1026AD" w14:textId="0893F078"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noProof/>
          <w:sz w:val="24"/>
          <w:szCs w:val="24"/>
        </w:rPr>
        <mc:AlternateContent>
          <mc:Choice Requires="wps">
            <w:drawing>
              <wp:inline distT="0" distB="0" distL="0" distR="0" wp14:anchorId="533F1DE8" wp14:editId="0798B63D">
                <wp:extent cx="304800" cy="304800"/>
                <wp:effectExtent l="0" t="0" r="0" b="0"/>
                <wp:docPr id="1807112732" name="Rectangle 10" descr="EIGRP Composite metric calcuation formu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B6A1B" id="Rectangle 10" o:spid="_x0000_s1026" alt="EIGRP Composite metric calcuation formu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23BA">
        <w:rPr>
          <w:rFonts w:ascii="Times New Roman" w:hAnsi="Times New Roman" w:cs="Times New Roman"/>
          <w:sz w:val="24"/>
          <w:szCs w:val="24"/>
        </w:rPr>
        <w:t xml:space="preserve"> </w:t>
      </w:r>
      <w:r w:rsidRPr="000C23BA">
        <w:rPr>
          <w:rFonts w:ascii="Times New Roman" w:hAnsi="Times New Roman" w:cs="Times New Roman"/>
          <w:noProof/>
          <w:sz w:val="24"/>
          <w:szCs w:val="24"/>
        </w:rPr>
        <w:drawing>
          <wp:inline distT="0" distB="0" distL="0" distR="0" wp14:anchorId="30F3F8E5" wp14:editId="1AA02729">
            <wp:extent cx="5105400" cy="381118"/>
            <wp:effectExtent l="19050" t="0" r="0" b="0"/>
            <wp:docPr id="61" name="Picture 61" descr="EIGRP Composite metric calcuation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IGRP Composite metric calcuation formula"/>
                    <pic:cNvPicPr>
                      <a:picLocks noChangeAspect="1" noChangeArrowheads="1"/>
                    </pic:cNvPicPr>
                  </pic:nvPicPr>
                  <pic:blipFill>
                    <a:blip r:embed="rId9"/>
                    <a:srcRect/>
                    <a:stretch>
                      <a:fillRect/>
                    </a:stretch>
                  </pic:blipFill>
                  <pic:spPr bwMode="auto">
                    <a:xfrm>
                      <a:off x="0" y="0"/>
                      <a:ext cx="5105400" cy="381118"/>
                    </a:xfrm>
                    <a:prstGeom prst="rect">
                      <a:avLst/>
                    </a:prstGeom>
                    <a:noFill/>
                    <a:ln w="9525">
                      <a:noFill/>
                      <a:miter lim="800000"/>
                      <a:headEnd/>
                      <a:tailEnd/>
                    </a:ln>
                  </pic:spPr>
                </pic:pic>
              </a:graphicData>
            </a:graphic>
          </wp:inline>
        </w:drawing>
      </w:r>
    </w:p>
    <w:p w14:paraId="7CA8A7BC"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At first glance this formula looks like a complicated equation. But it is not as difficult as it sound. Let’s make it easier.</w:t>
      </w:r>
    </w:p>
    <w:p w14:paraId="6D37CCDB"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As we know MTU (K5) is not actively participate in formula. So set its value to Zero. When K5 is equal to 0 then [K</w:t>
      </w:r>
      <w:r w:rsidRPr="000C23BA">
        <w:rPr>
          <w:rFonts w:ascii="Times New Roman" w:eastAsia="Times New Roman" w:hAnsi="Times New Roman" w:cs="Times New Roman"/>
          <w:sz w:val="24"/>
          <w:szCs w:val="24"/>
          <w:vertAlign w:val="subscript"/>
        </w:rPr>
        <w:t>5</w:t>
      </w:r>
      <w:r w:rsidRPr="000C23BA">
        <w:rPr>
          <w:rFonts w:ascii="Times New Roman" w:eastAsia="Times New Roman" w:hAnsi="Times New Roman" w:cs="Times New Roman"/>
          <w:sz w:val="24"/>
          <w:szCs w:val="24"/>
        </w:rPr>
        <w:t>/ (K</w:t>
      </w:r>
      <w:r w:rsidRPr="000C23BA">
        <w:rPr>
          <w:rFonts w:ascii="Times New Roman" w:eastAsia="Times New Roman" w:hAnsi="Times New Roman" w:cs="Times New Roman"/>
          <w:sz w:val="24"/>
          <w:szCs w:val="24"/>
          <w:vertAlign w:val="subscript"/>
        </w:rPr>
        <w:t>4</w:t>
      </w:r>
      <w:r w:rsidRPr="000C23BA">
        <w:rPr>
          <w:rFonts w:ascii="Times New Roman" w:eastAsia="Times New Roman" w:hAnsi="Times New Roman" w:cs="Times New Roman"/>
          <w:sz w:val="24"/>
          <w:szCs w:val="24"/>
        </w:rPr>
        <w:t xml:space="preserve"> + reliability)] is defined to be 1.</w:t>
      </w:r>
    </w:p>
    <w:p w14:paraId="10BAED9D"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By default EIGRP does not use dynamic values in metric. This will disable two more components; load (K</w:t>
      </w:r>
      <w:r w:rsidRPr="000C23BA">
        <w:rPr>
          <w:rFonts w:ascii="Times New Roman" w:eastAsia="Times New Roman" w:hAnsi="Times New Roman" w:cs="Times New Roman"/>
          <w:sz w:val="24"/>
          <w:szCs w:val="24"/>
          <w:vertAlign w:val="subscript"/>
        </w:rPr>
        <w:t>2</w:t>
      </w:r>
      <w:r w:rsidRPr="000C23BA">
        <w:rPr>
          <w:rFonts w:ascii="Times New Roman" w:eastAsia="Times New Roman" w:hAnsi="Times New Roman" w:cs="Times New Roman"/>
          <w:sz w:val="24"/>
          <w:szCs w:val="24"/>
        </w:rPr>
        <w:t>) and reliability (K</w:t>
      </w:r>
      <w:r w:rsidRPr="000C23BA">
        <w:rPr>
          <w:rFonts w:ascii="Times New Roman" w:eastAsia="Times New Roman" w:hAnsi="Times New Roman" w:cs="Times New Roman"/>
          <w:sz w:val="24"/>
          <w:szCs w:val="24"/>
          <w:vertAlign w:val="subscript"/>
        </w:rPr>
        <w:t>4</w:t>
      </w:r>
      <w:r w:rsidRPr="000C23BA">
        <w:rPr>
          <w:rFonts w:ascii="Times New Roman" w:eastAsia="Times New Roman" w:hAnsi="Times New Roman" w:cs="Times New Roman"/>
          <w:sz w:val="24"/>
          <w:szCs w:val="24"/>
        </w:rPr>
        <w:t>).</w:t>
      </w:r>
    </w:p>
    <w:p w14:paraId="6E3A63D8"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Now only two static values remain in formula.</w:t>
      </w:r>
    </w:p>
    <w:p w14:paraId="51153E11"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Use of default constants [K1 (Enabled), K2 (Disabled), K3 (Enabled), K4 (Disabled), K5 (Disabled not used)] reduce our formula to:-</w:t>
      </w:r>
    </w:p>
    <w:p w14:paraId="36FB01E5"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b/>
          <w:bCs/>
          <w:sz w:val="24"/>
          <w:szCs w:val="24"/>
        </w:rPr>
        <w:t>Metric = (Bandwidth</w:t>
      </w:r>
      <w:r w:rsidRPr="000C23BA">
        <w:rPr>
          <w:rFonts w:ascii="Times New Roman" w:eastAsia="Times New Roman" w:hAnsi="Times New Roman" w:cs="Times New Roman"/>
          <w:b/>
          <w:bCs/>
          <w:sz w:val="24"/>
          <w:szCs w:val="24"/>
          <w:vertAlign w:val="subscript"/>
        </w:rPr>
        <w:t>E</w:t>
      </w:r>
      <w:r w:rsidRPr="000C23BA">
        <w:rPr>
          <w:rFonts w:ascii="Times New Roman" w:eastAsia="Times New Roman" w:hAnsi="Times New Roman" w:cs="Times New Roman"/>
          <w:b/>
          <w:bCs/>
          <w:sz w:val="24"/>
          <w:szCs w:val="24"/>
        </w:rPr>
        <w:t xml:space="preserve"> + Delay</w:t>
      </w:r>
      <w:r w:rsidRPr="000C23BA">
        <w:rPr>
          <w:rFonts w:ascii="Times New Roman" w:eastAsia="Times New Roman" w:hAnsi="Times New Roman" w:cs="Times New Roman"/>
          <w:b/>
          <w:bCs/>
          <w:sz w:val="24"/>
          <w:szCs w:val="24"/>
          <w:vertAlign w:val="subscript"/>
        </w:rPr>
        <w:t>E</w:t>
      </w:r>
      <w:r w:rsidRPr="000C23BA">
        <w:rPr>
          <w:rFonts w:ascii="Times New Roman" w:eastAsia="Times New Roman" w:hAnsi="Times New Roman" w:cs="Times New Roman"/>
          <w:b/>
          <w:bCs/>
          <w:sz w:val="24"/>
          <w:szCs w:val="24"/>
        </w:rPr>
        <w:t>)*256.</w:t>
      </w:r>
    </w:p>
    <w:p w14:paraId="5684815C"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Cisco uses following configuration values for Bandwidth and delay</w:t>
      </w:r>
    </w:p>
    <w:p w14:paraId="34639817"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Bandwidth</w:t>
      </w:r>
      <w:r w:rsidRPr="000C23BA">
        <w:rPr>
          <w:rFonts w:ascii="Times New Roman" w:eastAsia="Times New Roman" w:hAnsi="Times New Roman" w:cs="Times New Roman"/>
          <w:sz w:val="24"/>
          <w:szCs w:val="24"/>
          <w:vertAlign w:val="subscript"/>
        </w:rPr>
        <w:t>E</w:t>
      </w:r>
      <w:r w:rsidRPr="000C23BA">
        <w:rPr>
          <w:rFonts w:ascii="Times New Roman" w:eastAsia="Times New Roman" w:hAnsi="Times New Roman" w:cs="Times New Roman"/>
          <w:sz w:val="24"/>
          <w:szCs w:val="24"/>
        </w:rPr>
        <w:t xml:space="preserve"> = 10</w:t>
      </w:r>
      <w:r w:rsidRPr="000C23BA">
        <w:rPr>
          <w:rFonts w:ascii="Times New Roman" w:eastAsia="Times New Roman" w:hAnsi="Times New Roman" w:cs="Times New Roman"/>
          <w:sz w:val="24"/>
          <w:szCs w:val="24"/>
          <w:vertAlign w:val="superscript"/>
        </w:rPr>
        <w:t>7</w:t>
      </w:r>
      <w:r w:rsidRPr="000C23BA">
        <w:rPr>
          <w:rFonts w:ascii="Times New Roman" w:eastAsia="Times New Roman" w:hAnsi="Times New Roman" w:cs="Times New Roman"/>
          <w:sz w:val="24"/>
          <w:szCs w:val="24"/>
        </w:rPr>
        <w:t xml:space="preserve">/ least bandwidth of route [Lowest bandwidth from all interfaces between source and destination. Use interface default bandwidth wherever bandwidth is not set through the </w:t>
      </w:r>
      <w:r w:rsidRPr="000C23BA">
        <w:rPr>
          <w:rFonts w:ascii="Times New Roman" w:eastAsia="Times New Roman" w:hAnsi="Times New Roman" w:cs="Times New Roman"/>
          <w:b/>
          <w:bCs/>
          <w:sz w:val="24"/>
          <w:szCs w:val="24"/>
        </w:rPr>
        <w:t>bandwidth</w:t>
      </w:r>
      <w:r w:rsidRPr="000C23BA">
        <w:rPr>
          <w:rFonts w:ascii="Times New Roman" w:eastAsia="Times New Roman" w:hAnsi="Times New Roman" w:cs="Times New Roman"/>
          <w:sz w:val="24"/>
          <w:szCs w:val="24"/>
        </w:rPr>
        <w:t xml:space="preserve"> command]</w:t>
      </w:r>
    </w:p>
    <w:p w14:paraId="6BCE72E2"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Value</w:t>
      </w:r>
      <w:r w:rsidRPr="000C23BA">
        <w:rPr>
          <w:rFonts w:ascii="Times New Roman" w:eastAsia="Times New Roman" w:hAnsi="Times New Roman" w:cs="Times New Roman"/>
          <w:sz w:val="24"/>
          <w:szCs w:val="24"/>
          <w:vertAlign w:val="subscript"/>
        </w:rPr>
        <w:t>E</w:t>
      </w:r>
      <w:r w:rsidRPr="000C23BA">
        <w:rPr>
          <w:rFonts w:ascii="Times New Roman" w:eastAsia="Times New Roman" w:hAnsi="Times New Roman" w:cs="Times New Roman"/>
          <w:sz w:val="24"/>
          <w:szCs w:val="24"/>
        </w:rPr>
        <w:t xml:space="preserve"> = cumulative delay of route [Sum of all outgoing interface’s delay. Use interface default delay, if not set through the </w:t>
      </w:r>
      <w:r w:rsidRPr="000C23BA">
        <w:rPr>
          <w:rFonts w:ascii="Times New Roman" w:eastAsia="Times New Roman" w:hAnsi="Times New Roman" w:cs="Times New Roman"/>
          <w:b/>
          <w:bCs/>
          <w:sz w:val="24"/>
          <w:szCs w:val="24"/>
        </w:rPr>
        <w:t>delay</w:t>
      </w:r>
      <w:r w:rsidRPr="000C23BA">
        <w:rPr>
          <w:rFonts w:ascii="Times New Roman" w:eastAsia="Times New Roman" w:hAnsi="Times New Roman" w:cs="Times New Roman"/>
          <w:sz w:val="24"/>
          <w:szCs w:val="24"/>
        </w:rPr>
        <w:t xml:space="preserve"> command]</w:t>
      </w:r>
    </w:p>
    <w:p w14:paraId="6A1A41B5"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Putting these configuration values will make formula to look like this</w:t>
      </w:r>
    </w:p>
    <w:p w14:paraId="0C57B578" w14:textId="52C2AA05"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noProof/>
          <w:sz w:val="24"/>
          <w:szCs w:val="24"/>
        </w:rPr>
        <mc:AlternateContent>
          <mc:Choice Requires="wps">
            <w:drawing>
              <wp:inline distT="0" distB="0" distL="0" distR="0" wp14:anchorId="376B1FEE" wp14:editId="00763B04">
                <wp:extent cx="304800" cy="304800"/>
                <wp:effectExtent l="0" t="0" r="0" b="0"/>
                <wp:docPr id="1808139832" name="Rectangle 9" descr="EIGRP Composite metric calcuation formu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13A59" id="Rectangle 9" o:spid="_x0000_s1026" alt="EIGRP Composite metric calcuation formu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23BA">
        <w:rPr>
          <w:rFonts w:ascii="Times New Roman" w:hAnsi="Times New Roman" w:cs="Times New Roman"/>
          <w:sz w:val="24"/>
          <w:szCs w:val="24"/>
        </w:rPr>
        <w:t xml:space="preserve"> </w:t>
      </w:r>
      <w:r w:rsidRPr="000C23BA">
        <w:rPr>
          <w:rFonts w:ascii="Times New Roman" w:hAnsi="Times New Roman" w:cs="Times New Roman"/>
          <w:noProof/>
          <w:sz w:val="24"/>
          <w:szCs w:val="24"/>
        </w:rPr>
        <w:drawing>
          <wp:inline distT="0" distB="0" distL="0" distR="0" wp14:anchorId="0D0B0BB1" wp14:editId="7BCC36D3">
            <wp:extent cx="4562475" cy="671335"/>
            <wp:effectExtent l="0" t="0" r="9525" b="0"/>
            <wp:docPr id="64" name="Picture 64" descr="EIGRP Composite metric calcuation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IGRP Composite metric calcuation formula"/>
                    <pic:cNvPicPr>
                      <a:picLocks noChangeAspect="1" noChangeArrowheads="1"/>
                    </pic:cNvPicPr>
                  </pic:nvPicPr>
                  <pic:blipFill>
                    <a:blip r:embed="rId10"/>
                    <a:srcRect/>
                    <a:stretch>
                      <a:fillRect/>
                    </a:stretch>
                  </pic:blipFill>
                  <pic:spPr bwMode="auto">
                    <a:xfrm>
                      <a:off x="0" y="0"/>
                      <a:ext cx="4562475" cy="671335"/>
                    </a:xfrm>
                    <a:prstGeom prst="rect">
                      <a:avLst/>
                    </a:prstGeom>
                    <a:noFill/>
                    <a:ln w="9525">
                      <a:noFill/>
                      <a:miter lim="800000"/>
                      <a:headEnd/>
                      <a:tailEnd/>
                    </a:ln>
                  </pic:spPr>
                </pic:pic>
              </a:graphicData>
            </a:graphic>
          </wp:inline>
        </w:drawing>
      </w:r>
    </w:p>
    <w:p w14:paraId="1BD9619C"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Before we move further, let me explain why EIGRP keeps dynamic values disable by default.</w:t>
      </w:r>
    </w:p>
    <w:p w14:paraId="7D826D2B"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Dynamic values change over the time. Enabling dynamic values will force EIGRP routers to calculate metric all the time and send updates each other just because the load or reliability of an interface has changed. This will create serious performance issue. To avoid such a situation EIGRP only enables static values for metric calculation.</w:t>
      </w:r>
    </w:p>
    <w:p w14:paraId="0FA3001D" w14:textId="77777777" w:rsidR="00F863C6" w:rsidRPr="000C23BA" w:rsidRDefault="00F863C6" w:rsidP="00F863C6">
      <w:pPr>
        <w:spacing w:before="100" w:beforeAutospacing="1" w:after="100" w:afterAutospacing="1" w:line="240" w:lineRule="auto"/>
        <w:jc w:val="both"/>
        <w:rPr>
          <w:rFonts w:ascii="Times New Roman" w:eastAsia="Times New Roman" w:hAnsi="Times New Roman" w:cs="Times New Roman"/>
          <w:sz w:val="24"/>
          <w:szCs w:val="24"/>
        </w:rPr>
      </w:pPr>
      <w:r w:rsidRPr="000C23BA">
        <w:rPr>
          <w:rFonts w:ascii="Times New Roman" w:eastAsia="Times New Roman" w:hAnsi="Times New Roman" w:cs="Times New Roman"/>
          <w:sz w:val="24"/>
          <w:szCs w:val="24"/>
        </w:rPr>
        <w:t>If we only enable static values for metric calculation, EIGRP will not recalculate the metric unless it changed. Static values change only when a physical change occurred in network such as an interface is down or router is dead. This will keep EIGRP nice and clean.</w:t>
      </w:r>
    </w:p>
    <w:p w14:paraId="418BB051" w14:textId="0BF44054" w:rsidR="000F3957" w:rsidRPr="000C23BA" w:rsidRDefault="000F3957" w:rsidP="00041101">
      <w:pPr>
        <w:spacing w:after="0" w:line="360" w:lineRule="auto"/>
        <w:jc w:val="both"/>
        <w:rPr>
          <w:rFonts w:ascii="Times New Roman" w:hAnsi="Times New Roman" w:cs="Times New Roman"/>
          <w:sz w:val="24"/>
          <w:szCs w:val="24"/>
        </w:rPr>
      </w:pPr>
      <w:r w:rsidRPr="000C23BA">
        <w:rPr>
          <w:rFonts w:ascii="Times New Roman" w:hAnsi="Times New Roman" w:cs="Times New Roman"/>
          <w:b/>
          <w:bCs/>
          <w:sz w:val="24"/>
          <w:szCs w:val="24"/>
        </w:rPr>
        <w:t xml:space="preserve">Conclusion : </w:t>
      </w:r>
      <w:r w:rsidRPr="000C23BA">
        <w:rPr>
          <w:rFonts w:ascii="Times New Roman" w:hAnsi="Times New Roman" w:cs="Times New Roman"/>
          <w:sz w:val="24"/>
          <w:szCs w:val="24"/>
        </w:rPr>
        <w:t xml:space="preserve">&lt;&lt;Write Conclusion in your own words. Write about what you learn from </w:t>
      </w:r>
      <w:r w:rsidR="0066300F" w:rsidRPr="000C23BA">
        <w:rPr>
          <w:rFonts w:ascii="Times New Roman" w:hAnsi="Times New Roman" w:cs="Times New Roman"/>
          <w:sz w:val="24"/>
          <w:szCs w:val="24"/>
        </w:rPr>
        <w:t xml:space="preserve">OSPF </w:t>
      </w:r>
      <w:r w:rsidR="00BC11F0" w:rsidRPr="000C23BA">
        <w:rPr>
          <w:rFonts w:ascii="Times New Roman" w:hAnsi="Times New Roman" w:cs="Times New Roman"/>
          <w:sz w:val="24"/>
          <w:szCs w:val="24"/>
        </w:rPr>
        <w:t xml:space="preserve">protocol </w:t>
      </w:r>
      <w:r w:rsidR="009210F6" w:rsidRPr="000C23BA">
        <w:rPr>
          <w:rFonts w:ascii="Times New Roman" w:hAnsi="Times New Roman" w:cs="Times New Roman"/>
          <w:sz w:val="24"/>
          <w:szCs w:val="24"/>
        </w:rPr>
        <w:t>implementation</w:t>
      </w:r>
      <w:r w:rsidR="00845A3D" w:rsidRPr="000C23BA">
        <w:rPr>
          <w:rFonts w:ascii="Times New Roman" w:hAnsi="Times New Roman" w:cs="Times New Roman"/>
          <w:sz w:val="24"/>
          <w:szCs w:val="24"/>
        </w:rPr>
        <w:t xml:space="preserve"> </w:t>
      </w:r>
      <w:r w:rsidRPr="000C23BA">
        <w:rPr>
          <w:rFonts w:ascii="Times New Roman" w:hAnsi="Times New Roman" w:cs="Times New Roman"/>
          <w:sz w:val="24"/>
          <w:szCs w:val="24"/>
        </w:rPr>
        <w:t>&gt;&gt;</w:t>
      </w:r>
    </w:p>
    <w:p w14:paraId="6B6731D8" w14:textId="77777777" w:rsidR="00F863C6" w:rsidRPr="000C23BA" w:rsidRDefault="00F863C6" w:rsidP="00041101">
      <w:pPr>
        <w:spacing w:after="0" w:line="360" w:lineRule="auto"/>
        <w:jc w:val="both"/>
        <w:rPr>
          <w:rFonts w:ascii="Times New Roman" w:hAnsi="Times New Roman" w:cs="Times New Roman"/>
          <w:sz w:val="24"/>
          <w:szCs w:val="24"/>
        </w:rPr>
      </w:pPr>
    </w:p>
    <w:p w14:paraId="4DEA1623" w14:textId="77777777" w:rsidR="00F863C6" w:rsidRPr="000C23BA" w:rsidRDefault="00F863C6" w:rsidP="00F863C6">
      <w:pPr>
        <w:ind w:left="2160" w:firstLine="720"/>
        <w:rPr>
          <w:rFonts w:ascii="Times New Roman" w:hAnsi="Times New Roman" w:cs="Times New Roman"/>
          <w:b/>
          <w:bCs/>
          <w:sz w:val="24"/>
          <w:szCs w:val="24"/>
        </w:rPr>
      </w:pPr>
      <w:r w:rsidRPr="000C23BA">
        <w:rPr>
          <w:rFonts w:ascii="Times New Roman" w:hAnsi="Times New Roman" w:cs="Times New Roman"/>
          <w:b/>
          <w:bCs/>
          <w:sz w:val="24"/>
          <w:szCs w:val="24"/>
        </w:rPr>
        <w:t>EIGRP CONFIGURATION</w:t>
      </w:r>
    </w:p>
    <w:p w14:paraId="28602EC2" w14:textId="77777777" w:rsidR="00F863C6" w:rsidRPr="000C23BA" w:rsidRDefault="00F863C6" w:rsidP="00F863C6">
      <w:pPr>
        <w:rPr>
          <w:rFonts w:ascii="Times New Roman" w:hAnsi="Times New Roman" w:cs="Times New Roman"/>
          <w:b/>
          <w:bCs/>
          <w:sz w:val="24"/>
          <w:szCs w:val="24"/>
        </w:rPr>
      </w:pPr>
      <w:r w:rsidRPr="000C23BA">
        <w:rPr>
          <w:rFonts w:ascii="Times New Roman" w:hAnsi="Times New Roman" w:cs="Times New Roman"/>
          <w:b/>
          <w:bCs/>
          <w:sz w:val="24"/>
          <w:szCs w:val="24"/>
        </w:rPr>
        <w:t>Router R0 Configuration</w:t>
      </w:r>
    </w:p>
    <w:p w14:paraId="0CEE8D7D" w14:textId="77777777" w:rsidR="00F863C6" w:rsidRPr="000C23BA" w:rsidRDefault="00F863C6" w:rsidP="00F8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529"/>
          <w:sz w:val="24"/>
          <w:szCs w:val="24"/>
          <w:lang w:eastAsia="en-IN" w:bidi="hi-IN"/>
        </w:rPr>
      </w:pPr>
      <w:r w:rsidRPr="000C23BA">
        <w:rPr>
          <w:rFonts w:ascii="Times New Roman" w:eastAsia="Times New Roman" w:hAnsi="Times New Roman" w:cs="Times New Roman"/>
          <w:color w:val="212529"/>
          <w:sz w:val="24"/>
          <w:szCs w:val="24"/>
          <w:lang w:eastAsia="en-IN" w:bidi="hi-IN"/>
        </w:rPr>
        <w:t>Router(config)#interface fastEthernet 0/0</w:t>
      </w:r>
    </w:p>
    <w:p w14:paraId="36B6B30D" w14:textId="77777777" w:rsidR="00F863C6" w:rsidRPr="000C23BA" w:rsidRDefault="00F863C6" w:rsidP="00F8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529"/>
          <w:sz w:val="24"/>
          <w:szCs w:val="24"/>
          <w:lang w:eastAsia="en-IN" w:bidi="hi-IN"/>
        </w:rPr>
      </w:pPr>
      <w:r w:rsidRPr="000C23BA">
        <w:rPr>
          <w:rFonts w:ascii="Times New Roman" w:eastAsia="Times New Roman" w:hAnsi="Times New Roman" w:cs="Times New Roman"/>
          <w:color w:val="212529"/>
          <w:sz w:val="24"/>
          <w:szCs w:val="24"/>
          <w:lang w:eastAsia="en-IN" w:bidi="hi-IN"/>
        </w:rPr>
        <w:t>Router(config-if)#ip address 10.0.0.1 255.0.0.0</w:t>
      </w:r>
    </w:p>
    <w:p w14:paraId="19FFCDDF" w14:textId="77777777" w:rsidR="00F863C6" w:rsidRPr="000C23BA" w:rsidRDefault="00F863C6" w:rsidP="00F8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529"/>
          <w:sz w:val="24"/>
          <w:szCs w:val="24"/>
          <w:lang w:eastAsia="en-IN" w:bidi="hi-IN"/>
        </w:rPr>
      </w:pPr>
      <w:r w:rsidRPr="000C23BA">
        <w:rPr>
          <w:rFonts w:ascii="Times New Roman" w:eastAsia="Times New Roman" w:hAnsi="Times New Roman" w:cs="Times New Roman"/>
          <w:color w:val="212529"/>
          <w:sz w:val="24"/>
          <w:szCs w:val="24"/>
          <w:lang w:eastAsia="en-IN" w:bidi="hi-IN"/>
        </w:rPr>
        <w:t>Router(config-if)#no shutdown</w:t>
      </w:r>
    </w:p>
    <w:p w14:paraId="058996D1" w14:textId="77777777" w:rsidR="00F863C6" w:rsidRPr="000C23BA" w:rsidRDefault="00F863C6" w:rsidP="00F8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529"/>
          <w:sz w:val="24"/>
          <w:szCs w:val="24"/>
          <w:lang w:eastAsia="en-IN" w:bidi="hi-IN"/>
        </w:rPr>
      </w:pPr>
      <w:r w:rsidRPr="000C23BA">
        <w:rPr>
          <w:rFonts w:ascii="Times New Roman" w:eastAsia="Times New Roman" w:hAnsi="Times New Roman" w:cs="Times New Roman"/>
          <w:color w:val="212529"/>
          <w:sz w:val="24"/>
          <w:szCs w:val="24"/>
          <w:lang w:eastAsia="en-IN" w:bidi="hi-IN"/>
        </w:rPr>
        <w:t>Router(config-if)#exit</w:t>
      </w:r>
    </w:p>
    <w:p w14:paraId="0A6B8940" w14:textId="77777777" w:rsidR="00F863C6" w:rsidRPr="000C23BA" w:rsidRDefault="00F863C6" w:rsidP="00F8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529"/>
          <w:sz w:val="24"/>
          <w:szCs w:val="24"/>
          <w:lang w:eastAsia="en-IN" w:bidi="hi-IN"/>
        </w:rPr>
      </w:pPr>
      <w:r w:rsidRPr="000C23BA">
        <w:rPr>
          <w:rFonts w:ascii="Times New Roman" w:eastAsia="Times New Roman" w:hAnsi="Times New Roman" w:cs="Times New Roman"/>
          <w:color w:val="212529"/>
          <w:sz w:val="24"/>
          <w:szCs w:val="24"/>
          <w:lang w:eastAsia="en-IN" w:bidi="hi-IN"/>
        </w:rPr>
        <w:t>Router(config)#interface fastEthernet 0/1</w:t>
      </w:r>
    </w:p>
    <w:p w14:paraId="5A7D0E00" w14:textId="77777777" w:rsidR="00F863C6" w:rsidRPr="000C23BA" w:rsidRDefault="00F863C6" w:rsidP="00F8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529"/>
          <w:sz w:val="24"/>
          <w:szCs w:val="24"/>
          <w:lang w:eastAsia="en-IN" w:bidi="hi-IN"/>
        </w:rPr>
      </w:pPr>
      <w:r w:rsidRPr="000C23BA">
        <w:rPr>
          <w:rFonts w:ascii="Times New Roman" w:eastAsia="Times New Roman" w:hAnsi="Times New Roman" w:cs="Times New Roman"/>
          <w:color w:val="212529"/>
          <w:sz w:val="24"/>
          <w:szCs w:val="24"/>
          <w:lang w:eastAsia="en-IN" w:bidi="hi-IN"/>
        </w:rPr>
        <w:t>Router(config-if)#ip address 192.168.1.1 255.255.255.252</w:t>
      </w:r>
    </w:p>
    <w:p w14:paraId="0A8F0738" w14:textId="77777777" w:rsidR="00F863C6" w:rsidRPr="000C23BA" w:rsidRDefault="00F863C6" w:rsidP="00F8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529"/>
          <w:sz w:val="24"/>
          <w:szCs w:val="24"/>
          <w:lang w:eastAsia="en-IN" w:bidi="hi-IN"/>
        </w:rPr>
      </w:pPr>
      <w:r w:rsidRPr="000C23BA">
        <w:rPr>
          <w:rFonts w:ascii="Times New Roman" w:eastAsia="Times New Roman" w:hAnsi="Times New Roman" w:cs="Times New Roman"/>
          <w:color w:val="212529"/>
          <w:sz w:val="24"/>
          <w:szCs w:val="24"/>
          <w:lang w:eastAsia="en-IN" w:bidi="hi-IN"/>
        </w:rPr>
        <w:t>Router(config-if)#no shutdown</w:t>
      </w:r>
    </w:p>
    <w:p w14:paraId="2C14B46E" w14:textId="77777777" w:rsidR="00F863C6" w:rsidRPr="000C23BA" w:rsidRDefault="00F863C6" w:rsidP="00F8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529"/>
          <w:sz w:val="24"/>
          <w:szCs w:val="24"/>
          <w:lang w:eastAsia="en-IN" w:bidi="hi-IN"/>
        </w:rPr>
      </w:pPr>
      <w:r w:rsidRPr="000C23BA">
        <w:rPr>
          <w:rFonts w:ascii="Times New Roman" w:eastAsia="Times New Roman" w:hAnsi="Times New Roman" w:cs="Times New Roman"/>
          <w:color w:val="212529"/>
          <w:sz w:val="24"/>
          <w:szCs w:val="24"/>
          <w:lang w:eastAsia="en-IN" w:bidi="hi-IN"/>
        </w:rPr>
        <w:t>Router(config-if)#exit</w:t>
      </w:r>
    </w:p>
    <w:p w14:paraId="315AA592" w14:textId="77777777" w:rsidR="00F863C6" w:rsidRPr="000C23BA" w:rsidRDefault="00F863C6" w:rsidP="00F86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529"/>
          <w:sz w:val="24"/>
          <w:szCs w:val="24"/>
          <w:lang w:eastAsia="en-IN" w:bidi="hi-IN"/>
        </w:rPr>
      </w:pPr>
      <w:r w:rsidRPr="000C23BA">
        <w:rPr>
          <w:rFonts w:ascii="Times New Roman" w:eastAsia="Times New Roman" w:hAnsi="Times New Roman" w:cs="Times New Roman"/>
          <w:color w:val="212529"/>
          <w:sz w:val="24"/>
          <w:szCs w:val="24"/>
          <w:lang w:eastAsia="en-IN" w:bidi="hi-IN"/>
        </w:rPr>
        <w:t>Router(config)#</w:t>
      </w:r>
    </w:p>
    <w:p w14:paraId="7D8EA20F"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Router#show controllers serial 0/0/0</w:t>
      </w:r>
    </w:p>
    <w:p w14:paraId="63EC195A"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Interface Serial0/0/0</w:t>
      </w:r>
    </w:p>
    <w:p w14:paraId="73956DEE"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Hardware is PowerQUICC MPC860</w:t>
      </w:r>
    </w:p>
    <w:p w14:paraId="46A7344E"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DCE V.35, clock rate 2000000</w:t>
      </w:r>
    </w:p>
    <w:p w14:paraId="178E5D1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[Output omitted]</w:t>
      </w:r>
    </w:p>
    <w:p w14:paraId="4B96238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 configure terminal</w:t>
      </w:r>
    </w:p>
    <w:p w14:paraId="59DCF82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Enter configuration commands, one per line.  End with CNTL/Z.</w:t>
      </w:r>
    </w:p>
    <w:p w14:paraId="0D281C40"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serial 0/0/0</w:t>
      </w:r>
    </w:p>
    <w:p w14:paraId="56D08C4E"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192.168.1.245 255.255.255.252</w:t>
      </w:r>
    </w:p>
    <w:p w14:paraId="19A36A00"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Router(config-if)#clock rate 64000</w:t>
      </w:r>
    </w:p>
    <w:p w14:paraId="2D26376D"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Router(config-if)#bandwidth 64</w:t>
      </w:r>
    </w:p>
    <w:p w14:paraId="2E2917A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797C5CD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3301BC4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 eigrp 20</w:t>
      </w:r>
    </w:p>
    <w:p w14:paraId="649FED0B"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10.0.0.0 0.0.0.255</w:t>
      </w:r>
    </w:p>
    <w:p w14:paraId="66559A4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192.168.1.244 0.0.0.3</w:t>
      </w:r>
    </w:p>
    <w:p w14:paraId="7D0BB8F4"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192.168.1.0 0.0.0.3</w:t>
      </w:r>
    </w:p>
    <w:p w14:paraId="45C366D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744C5BA1"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Router#show ip route eigrp</w:t>
      </w:r>
    </w:p>
    <w:p w14:paraId="30642B6C"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D    20.0.0.0/8 [90/35840] via 192.168.1.2, 00:31:21, FastEthernet0/1</w:t>
      </w:r>
    </w:p>
    <w:p w14:paraId="0DE2927F"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192.168.1.0/24 is variably subnetted, 7 subnets, 2 masks</w:t>
      </w:r>
    </w:p>
    <w:p w14:paraId="481AD7D2"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D       192.168.1.0/24 is a summary, 00:31:22, Null0</w:t>
      </w:r>
    </w:p>
    <w:p w14:paraId="48D66A48"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D       192.168.1.4/30 [90/30720] via 192.168.1.2, 00:31:21, FastEthernet0/1</w:t>
      </w:r>
    </w:p>
    <w:p w14:paraId="64B82193"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D       192.168.1.8/30 [90/33280] via 192.168.1.2, 00:31:21, FastEthernet0/1</w:t>
      </w:r>
    </w:p>
    <w:p w14:paraId="06ECE0F1"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D       192.168.1.248/30 [90/2689536] via 192.168.1.2, 00:31:16, FastEthernet0/1</w:t>
      </w:r>
    </w:p>
    <w:p w14:paraId="487E3D8A"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D       192.168.1.252/30 [90/2177536] via 192.168.1.2, 00:31:21, FastEthernet0/1</w:t>
      </w:r>
    </w:p>
    <w:p w14:paraId="2E0BB59E"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Router#</w:t>
      </w:r>
    </w:p>
    <w:p w14:paraId="12434A1D"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Router#show interface serial0/0/0</w:t>
      </w:r>
    </w:p>
    <w:p w14:paraId="3A7EFA99"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Serial0/0/0 is up, line protocol is up (connected)</w:t>
      </w:r>
    </w:p>
    <w:p w14:paraId="3460A509"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Hardware is HD64570</w:t>
      </w:r>
    </w:p>
    <w:p w14:paraId="7AA821DC"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Internet address is 192.168.1.245/30</w:t>
      </w:r>
    </w:p>
    <w:p w14:paraId="1F27DBBA"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lastRenderedPageBreak/>
        <w:t xml:space="preserve">  MTU 1500 bytes, BW 64 Kbit, DLY 20000 usec,</w:t>
      </w:r>
    </w:p>
    <w:p w14:paraId="57252A23"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reliability 255/255, txload 1/255, rxload 1/255</w:t>
      </w:r>
    </w:p>
    <w:p w14:paraId="47CE6A10"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Encapsulation HDLC, loopback not set, keepalive set (10 sec)</w:t>
      </w:r>
    </w:p>
    <w:p w14:paraId="54C7D07D"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Last input never, output never, output hang never</w:t>
      </w:r>
    </w:p>
    <w:p w14:paraId="10961BBD"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Last clearing of "show interface" counters never</w:t>
      </w:r>
    </w:p>
    <w:p w14:paraId="69B2CA58"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Input queue: 0/75/0 (size/max/drops); Total output drops: 0</w:t>
      </w:r>
    </w:p>
    <w:p w14:paraId="0B098403"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Queueing strategy: weighted fair</w:t>
      </w:r>
    </w:p>
    <w:p w14:paraId="071A2C1A"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Output queue: 0/1000/64/0 (size/max total/threshold/drops)</w:t>
      </w:r>
    </w:p>
    <w:p w14:paraId="121AA017"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Conversations  0/0/256 (active/max active/max total)</w:t>
      </w:r>
    </w:p>
    <w:p w14:paraId="227C4024"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Reserved Conversations 0/0 (allocated/max allocated)</w:t>
      </w:r>
    </w:p>
    <w:p w14:paraId="13B557E2"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Available Bandwidth 48 kilobits/sec</w:t>
      </w:r>
    </w:p>
    <w:p w14:paraId="2EF9326C"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5 minute input rate 102 bits/sec, 0 packets/sec</w:t>
      </w:r>
    </w:p>
    <w:p w14:paraId="2910315A"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5 minute output rate 104 bits/sec, 0 packets/sec</w:t>
      </w:r>
    </w:p>
    <w:p w14:paraId="6D42148C"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426 packets input, 25543 bytes, 0 no buffer</w:t>
      </w:r>
    </w:p>
    <w:p w14:paraId="1B1B2A4F"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Received 0 broadcasts, 0 runts, 0 giants, 0 throttles</w:t>
      </w:r>
    </w:p>
    <w:p w14:paraId="7C32DE74"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0 input errors, 0 CRC, 0 frame, 0 overrun, 0 ignored, 0 abort</w:t>
      </w:r>
    </w:p>
    <w:p w14:paraId="468D0C77"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423 packets output, 25289 bytes, 0 underruns</w:t>
      </w:r>
    </w:p>
    <w:p w14:paraId="2C2402AE"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0 output errors, 0 collisions, 1 interface resets</w:t>
      </w:r>
    </w:p>
    <w:p w14:paraId="7C8791B1"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sz w:val="24"/>
          <w:szCs w:val="24"/>
        </w:rPr>
        <w:t xml:space="preserve">     0 output buffer failures, 0 output buffers swapped out</w:t>
      </w:r>
    </w:p>
    <w:p w14:paraId="77ED3440" w14:textId="77777777" w:rsidR="00F863C6" w:rsidRPr="000C23BA" w:rsidRDefault="00F863C6" w:rsidP="00F863C6">
      <w:pPr>
        <w:rPr>
          <w:rFonts w:ascii="Times New Roman" w:hAnsi="Times New Roman" w:cs="Times New Roman"/>
          <w:sz w:val="24"/>
          <w:szCs w:val="24"/>
        </w:rPr>
      </w:pPr>
    </w:p>
    <w:p w14:paraId="61FA6C51" w14:textId="77777777" w:rsidR="00F863C6" w:rsidRPr="000C23BA" w:rsidRDefault="00F863C6" w:rsidP="00F863C6">
      <w:pPr>
        <w:rPr>
          <w:rFonts w:ascii="Times New Roman" w:hAnsi="Times New Roman" w:cs="Times New Roman"/>
          <w:b/>
          <w:bCs/>
          <w:sz w:val="24"/>
          <w:szCs w:val="24"/>
        </w:rPr>
      </w:pPr>
      <w:r w:rsidRPr="000C23BA">
        <w:rPr>
          <w:rFonts w:ascii="Times New Roman" w:hAnsi="Times New Roman" w:cs="Times New Roman"/>
          <w:b/>
          <w:bCs/>
          <w:sz w:val="24"/>
          <w:szCs w:val="24"/>
        </w:rPr>
        <w:t>Router R1 Configuration</w:t>
      </w:r>
    </w:p>
    <w:p w14:paraId="5F1A3D0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Router&gt;enable</w:t>
      </w:r>
    </w:p>
    <w:p w14:paraId="0CA370EA"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Router#configure terminal</w:t>
      </w:r>
    </w:p>
    <w:p w14:paraId="752F65CB"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Enter configuration commands, one per line.  End with CNTL/Z.</w:t>
      </w:r>
    </w:p>
    <w:p w14:paraId="3661241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serial 0/0/0</w:t>
      </w:r>
    </w:p>
    <w:p w14:paraId="47B17BD0"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192.168.1.246 255.255.255.252</w:t>
      </w:r>
    </w:p>
    <w:p w14:paraId="7EE7BA05"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1AD83B65"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746B429E"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serial 0/0/1</w:t>
      </w:r>
    </w:p>
    <w:p w14:paraId="51E798B0"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192.168.1.249 255.255.255.252</w:t>
      </w:r>
    </w:p>
    <w:p w14:paraId="3CD98A5B"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Router(config-if)#clock rate 64000</w:t>
      </w:r>
    </w:p>
    <w:p w14:paraId="009D868D"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Router(config-if)#bandwidth 64</w:t>
      </w:r>
    </w:p>
    <w:p w14:paraId="363F794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3C1BAEFF"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0D153FA9"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 eigrp 20</w:t>
      </w:r>
    </w:p>
    <w:p w14:paraId="0337F3C4"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192.168.1.244 0.0.0.3</w:t>
      </w:r>
    </w:p>
    <w:p w14:paraId="148F509E"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5914698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%DUAL-5-NBRCHANGE: IP-EIGRP 20: Neighbor 192.168.1.245 (Serial0/0/0) is up: new adjacency</w:t>
      </w:r>
    </w:p>
    <w:p w14:paraId="7F2176B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192.168.1.248 0.0.0.3</w:t>
      </w:r>
    </w:p>
    <w:p w14:paraId="41D47BC3"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0F9CB8B1" w14:textId="77777777" w:rsidR="00F863C6" w:rsidRPr="000C23BA" w:rsidRDefault="00F863C6" w:rsidP="00F863C6">
      <w:pPr>
        <w:rPr>
          <w:rFonts w:ascii="Times New Roman" w:hAnsi="Times New Roman" w:cs="Times New Roman"/>
          <w:sz w:val="24"/>
          <w:szCs w:val="24"/>
        </w:rPr>
      </w:pPr>
    </w:p>
    <w:p w14:paraId="0A661168" w14:textId="77777777" w:rsidR="00F863C6" w:rsidRPr="000C23BA" w:rsidRDefault="00F863C6" w:rsidP="00F863C6">
      <w:pPr>
        <w:rPr>
          <w:rFonts w:ascii="Times New Roman" w:hAnsi="Times New Roman" w:cs="Times New Roman"/>
          <w:sz w:val="24"/>
          <w:szCs w:val="24"/>
        </w:rPr>
      </w:pPr>
    </w:p>
    <w:p w14:paraId="08B6719D" w14:textId="77777777" w:rsidR="00F863C6" w:rsidRPr="000C23BA" w:rsidRDefault="00F863C6" w:rsidP="00F863C6">
      <w:pPr>
        <w:rPr>
          <w:rFonts w:ascii="Times New Roman" w:hAnsi="Times New Roman" w:cs="Times New Roman"/>
          <w:b/>
          <w:bCs/>
          <w:sz w:val="24"/>
          <w:szCs w:val="24"/>
        </w:rPr>
      </w:pPr>
      <w:r w:rsidRPr="000C23BA">
        <w:rPr>
          <w:rFonts w:ascii="Times New Roman" w:hAnsi="Times New Roman" w:cs="Times New Roman"/>
          <w:b/>
          <w:bCs/>
          <w:sz w:val="24"/>
          <w:szCs w:val="24"/>
        </w:rPr>
        <w:t>Router R2 Configuration</w:t>
      </w:r>
    </w:p>
    <w:p w14:paraId="5A315BAA" w14:textId="77777777" w:rsidR="00F863C6" w:rsidRPr="000C23BA" w:rsidRDefault="00F863C6" w:rsidP="00F863C6">
      <w:pPr>
        <w:rPr>
          <w:rFonts w:ascii="Times New Roman" w:hAnsi="Times New Roman" w:cs="Times New Roman"/>
          <w:sz w:val="24"/>
          <w:szCs w:val="24"/>
        </w:rPr>
      </w:pPr>
    </w:p>
    <w:p w14:paraId="32967B79"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Router&gt;enable</w:t>
      </w:r>
    </w:p>
    <w:p w14:paraId="520BAE5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Router#configure terminal</w:t>
      </w:r>
    </w:p>
    <w:p w14:paraId="252B3FB4"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Enter configuration commands, one per line.  End with CNTL/Z.</w:t>
      </w:r>
    </w:p>
    <w:p w14:paraId="0737B3E9"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serial 0/0/1</w:t>
      </w:r>
    </w:p>
    <w:p w14:paraId="7EFDAB1C"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192.168.1.250 255.255.255.252</w:t>
      </w:r>
    </w:p>
    <w:p w14:paraId="649A5D96"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11052C9F"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0E8D7D2C"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serial 0/0/0</w:t>
      </w:r>
    </w:p>
    <w:p w14:paraId="6507B74E"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192.168.1.253 255.255.255.252</w:t>
      </w:r>
    </w:p>
    <w:p w14:paraId="74101F9F"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Router(config-if)#clock rate 64000</w:t>
      </w:r>
    </w:p>
    <w:p w14:paraId="299A135F"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Router(config-if)#bandwidth 64</w:t>
      </w:r>
    </w:p>
    <w:p w14:paraId="16E5D9B0"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0ADCF4EE"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59AD0695"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 eigrp 20</w:t>
      </w:r>
    </w:p>
    <w:p w14:paraId="5DE25DD7"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192.168.1.248 0.0.0.3</w:t>
      </w:r>
    </w:p>
    <w:p w14:paraId="5036E78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655D31DB"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%DUAL-5-NBRCHANGE: IP-EIGRP 20: Neighbor 192.168.1.249 (Serial0/0/1) is up: new adjacency</w:t>
      </w:r>
    </w:p>
    <w:p w14:paraId="434E9C83"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192.168.1.252 0.0.0.3</w:t>
      </w:r>
    </w:p>
    <w:p w14:paraId="39D73464"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1001C243" w14:textId="77777777" w:rsidR="00F863C6" w:rsidRPr="000C23BA" w:rsidRDefault="00F863C6" w:rsidP="00F863C6">
      <w:pPr>
        <w:rPr>
          <w:rFonts w:ascii="Times New Roman" w:hAnsi="Times New Roman" w:cs="Times New Roman"/>
          <w:sz w:val="24"/>
          <w:szCs w:val="24"/>
        </w:rPr>
      </w:pPr>
    </w:p>
    <w:p w14:paraId="2E864754" w14:textId="77777777" w:rsidR="00F863C6" w:rsidRPr="000C23BA" w:rsidRDefault="00F863C6" w:rsidP="00F863C6">
      <w:pPr>
        <w:rPr>
          <w:rFonts w:ascii="Times New Roman" w:hAnsi="Times New Roman" w:cs="Times New Roman"/>
          <w:b/>
          <w:bCs/>
          <w:sz w:val="24"/>
          <w:szCs w:val="24"/>
        </w:rPr>
      </w:pPr>
      <w:r w:rsidRPr="000C23BA">
        <w:rPr>
          <w:rFonts w:ascii="Times New Roman" w:hAnsi="Times New Roman" w:cs="Times New Roman"/>
          <w:b/>
          <w:bCs/>
          <w:sz w:val="24"/>
          <w:szCs w:val="24"/>
        </w:rPr>
        <w:t>Router R3 Configuration</w:t>
      </w:r>
    </w:p>
    <w:p w14:paraId="706B23D3"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Router&gt;enable</w:t>
      </w:r>
    </w:p>
    <w:p w14:paraId="594A4C56"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Router#configure terminal</w:t>
      </w:r>
    </w:p>
    <w:p w14:paraId="125F74A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Enter configuration commands, one per line.  End with CNTL/Z.</w:t>
      </w:r>
    </w:p>
    <w:p w14:paraId="730B1CB5"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fastEthernet 0/0</w:t>
      </w:r>
    </w:p>
    <w:p w14:paraId="0C59372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192.168.1.6 255.255.255.252</w:t>
      </w:r>
    </w:p>
    <w:p w14:paraId="55A4ABB4"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295BF38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479970E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fastEthernet 0/1</w:t>
      </w:r>
    </w:p>
    <w:p w14:paraId="648D5456"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 ip address 192.168.1.9 255.255.255.252</w:t>
      </w:r>
    </w:p>
    <w:p w14:paraId="1CE96234"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40691B24"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1B42FB0A"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w:t>
      </w:r>
    </w:p>
    <w:p w14:paraId="73A562A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 eigrp 20</w:t>
      </w:r>
    </w:p>
    <w:p w14:paraId="2AC5BCF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192.168.1.8 255.255.255.252</w:t>
      </w:r>
    </w:p>
    <w:p w14:paraId="7EEE262A"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113B177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%DUAL-5-NBRCHANGE: IP-EIGRP 20: Neighbor 192.168.1.10 (FastEthernet0/1) is up: new adjacency</w:t>
      </w:r>
    </w:p>
    <w:p w14:paraId="22FEF90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192.168.1.4 255.255.255.252</w:t>
      </w:r>
    </w:p>
    <w:p w14:paraId="2AA47D7A"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036E756F" w14:textId="77777777" w:rsidR="00F863C6" w:rsidRPr="000C23BA" w:rsidRDefault="00F863C6" w:rsidP="00F863C6">
      <w:pPr>
        <w:rPr>
          <w:rFonts w:ascii="Times New Roman" w:hAnsi="Times New Roman" w:cs="Times New Roman"/>
          <w:sz w:val="24"/>
          <w:szCs w:val="24"/>
        </w:rPr>
      </w:pPr>
    </w:p>
    <w:p w14:paraId="3F9BDB12" w14:textId="77777777" w:rsidR="00F863C6" w:rsidRPr="000C23BA" w:rsidRDefault="00F863C6" w:rsidP="00F863C6">
      <w:pPr>
        <w:rPr>
          <w:rFonts w:ascii="Times New Roman" w:hAnsi="Times New Roman" w:cs="Times New Roman"/>
          <w:sz w:val="24"/>
          <w:szCs w:val="24"/>
        </w:rPr>
      </w:pPr>
    </w:p>
    <w:p w14:paraId="593020C6" w14:textId="77777777" w:rsidR="00F863C6" w:rsidRPr="000C23BA" w:rsidRDefault="00F863C6" w:rsidP="00F863C6">
      <w:pPr>
        <w:rPr>
          <w:rFonts w:ascii="Times New Roman" w:hAnsi="Times New Roman" w:cs="Times New Roman"/>
          <w:b/>
          <w:bCs/>
          <w:sz w:val="24"/>
          <w:szCs w:val="24"/>
        </w:rPr>
      </w:pPr>
      <w:r w:rsidRPr="000C23BA">
        <w:rPr>
          <w:rFonts w:ascii="Times New Roman" w:hAnsi="Times New Roman" w:cs="Times New Roman"/>
          <w:b/>
          <w:bCs/>
          <w:sz w:val="24"/>
          <w:szCs w:val="24"/>
        </w:rPr>
        <w:t>Router R4 Configuration</w:t>
      </w:r>
    </w:p>
    <w:p w14:paraId="2666209A"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lastRenderedPageBreak/>
        <w:t>Router&gt;enable</w:t>
      </w:r>
    </w:p>
    <w:p w14:paraId="36FD712A"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Router#configure terminal</w:t>
      </w:r>
    </w:p>
    <w:p w14:paraId="33EB1B1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Enter configuration commands, one per line.  End with CNTL/Z.</w:t>
      </w:r>
    </w:p>
    <w:p w14:paraId="5D7B4275"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fastEthernet 0/0</w:t>
      </w:r>
    </w:p>
    <w:p w14:paraId="5CB15B1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192.168.1.5 255.255.255.252</w:t>
      </w:r>
    </w:p>
    <w:p w14:paraId="1AFF8FD7"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593DFDD3"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3A3F75DF"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fastEthernet 0/1</w:t>
      </w:r>
    </w:p>
    <w:p w14:paraId="2F99CD45"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 ip address 192.168.1.2 255.255.255.252</w:t>
      </w:r>
    </w:p>
    <w:p w14:paraId="3A64A11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4183CA37"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77F16CEE"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w:t>
      </w:r>
    </w:p>
    <w:p w14:paraId="03ECD535"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 eigrp 20</w:t>
      </w:r>
    </w:p>
    <w:p w14:paraId="2FBC17B7"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192.168.1.4 255.255.255.252</w:t>
      </w:r>
    </w:p>
    <w:p w14:paraId="5DE6899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70386174"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%DUAL-5-NBRCHANGE: IP-EIGRP 20: Neighbor 192.168.1.6 (FastEthernet0/0) is up: new adjacency</w:t>
      </w:r>
    </w:p>
    <w:p w14:paraId="3DFFA0EB"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192.168.1.0 255.255.255.252</w:t>
      </w:r>
    </w:p>
    <w:p w14:paraId="12CD21EE"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629B50AB"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%DUAL-5-NBRCHANGE: IP-EIGRP 20: Neighbor 192.168.1.1 (FastEthernet0/1) is up: new adjacency</w:t>
      </w:r>
    </w:p>
    <w:p w14:paraId="7B72AC93"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7953784A" w14:textId="77777777" w:rsidR="00F863C6" w:rsidRPr="000C23BA" w:rsidRDefault="00F863C6" w:rsidP="00F863C6">
      <w:pPr>
        <w:rPr>
          <w:rFonts w:ascii="Times New Roman" w:hAnsi="Times New Roman" w:cs="Times New Roman"/>
          <w:sz w:val="24"/>
          <w:szCs w:val="24"/>
        </w:rPr>
      </w:pPr>
    </w:p>
    <w:p w14:paraId="123A9683" w14:textId="77777777" w:rsidR="00F863C6" w:rsidRPr="000C23BA" w:rsidRDefault="00F863C6" w:rsidP="00F863C6">
      <w:pPr>
        <w:rPr>
          <w:rFonts w:ascii="Times New Roman" w:hAnsi="Times New Roman" w:cs="Times New Roman"/>
          <w:b/>
          <w:bCs/>
          <w:sz w:val="24"/>
          <w:szCs w:val="24"/>
        </w:rPr>
      </w:pPr>
      <w:r w:rsidRPr="000C23BA">
        <w:rPr>
          <w:rFonts w:ascii="Times New Roman" w:hAnsi="Times New Roman" w:cs="Times New Roman"/>
          <w:b/>
          <w:bCs/>
          <w:sz w:val="24"/>
          <w:szCs w:val="24"/>
        </w:rPr>
        <w:t>Router R5 Configuration</w:t>
      </w:r>
    </w:p>
    <w:p w14:paraId="6CACDB2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Router&gt;enable</w:t>
      </w:r>
    </w:p>
    <w:p w14:paraId="3E6076E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Router#configure terminal</w:t>
      </w:r>
    </w:p>
    <w:p w14:paraId="15BD7E9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Enter configuration commands, one per line.  End with CNTL/Z.</w:t>
      </w:r>
    </w:p>
    <w:p w14:paraId="21AD3893"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fastEthernet 0/0</w:t>
      </w:r>
    </w:p>
    <w:p w14:paraId="0D602637"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20.0.0.1 255.0.0.0</w:t>
      </w:r>
    </w:p>
    <w:p w14:paraId="3CA6B20B"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62093453"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16293650"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fastEthernet 0/1</w:t>
      </w:r>
    </w:p>
    <w:p w14:paraId="46154C97"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192.168.1.10 255.255.255.252</w:t>
      </w:r>
    </w:p>
    <w:p w14:paraId="3A28192B"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2F5A581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37F16F06"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w:t>
      </w:r>
    </w:p>
    <w:p w14:paraId="443D13C5"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Router(config)#interface serial 0/0/0</w:t>
      </w:r>
    </w:p>
    <w:p w14:paraId="762C3731"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Router(config-if)#ip address 192.168.1.254 255.255.255.252</w:t>
      </w:r>
    </w:p>
    <w:p w14:paraId="194E4FB5"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Router(config-if)#no shutdown</w:t>
      </w:r>
    </w:p>
    <w:p w14:paraId="6C54A4CC"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Router(config-if)#exit</w:t>
      </w:r>
    </w:p>
    <w:p w14:paraId="06432258"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 eigrp 20</w:t>
      </w:r>
    </w:p>
    <w:p w14:paraId="588943BD"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20.0.0.0 255.0.0.0</w:t>
      </w:r>
    </w:p>
    <w:p w14:paraId="24F88539"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192.168.1.252 255.255.255.252</w:t>
      </w:r>
    </w:p>
    <w:p w14:paraId="6D1BB432"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5ADCCFDC"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%DUAL-5-NBRCHANGE: IP-EIGRP 20: Neighbor 192.168.1.253 (Serial0/0/0) is up: new adjacency</w:t>
      </w:r>
    </w:p>
    <w:p w14:paraId="641F01C3"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Router(config-router)#network 192.168.1.8 255.255.255.252</w:t>
      </w:r>
    </w:p>
    <w:p w14:paraId="149383B0" w14:textId="77777777" w:rsidR="00F863C6" w:rsidRPr="000C23BA" w:rsidRDefault="00F863C6" w:rsidP="00F863C6">
      <w:pPr>
        <w:pStyle w:val="HTMLPreformatted"/>
        <w:rPr>
          <w:rFonts w:ascii="Times New Roman" w:hAnsi="Times New Roman" w:cs="Times New Roman"/>
          <w:color w:val="212529"/>
          <w:sz w:val="24"/>
          <w:szCs w:val="24"/>
        </w:rPr>
      </w:pPr>
      <w:r w:rsidRPr="000C23BA">
        <w:rPr>
          <w:rFonts w:ascii="Times New Roman" w:hAnsi="Times New Roman" w:cs="Times New Roman"/>
          <w:color w:val="212529"/>
          <w:sz w:val="24"/>
          <w:szCs w:val="24"/>
        </w:rPr>
        <w:t>Router(config-router)#</w:t>
      </w:r>
    </w:p>
    <w:p w14:paraId="7A2FB559" w14:textId="77777777" w:rsidR="00F863C6" w:rsidRPr="000C23BA" w:rsidRDefault="00F863C6" w:rsidP="00F863C6">
      <w:pPr>
        <w:rPr>
          <w:rFonts w:ascii="Times New Roman" w:hAnsi="Times New Roman" w:cs="Times New Roman"/>
          <w:sz w:val="24"/>
          <w:szCs w:val="24"/>
        </w:rPr>
      </w:pPr>
    </w:p>
    <w:p w14:paraId="134D234D"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noProof/>
          <w:lang w:eastAsia="en-IN" w:bidi="hi-IN"/>
        </w:rPr>
        <w:lastRenderedPageBreak/>
        <w:drawing>
          <wp:inline distT="0" distB="0" distL="0" distR="0" wp14:anchorId="07D86327" wp14:editId="13607CE1">
            <wp:extent cx="5731510" cy="3223895"/>
            <wp:effectExtent l="0" t="0" r="2540" b="0"/>
            <wp:docPr id="1638927508" name="Picture 163892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11500024" w14:textId="77777777" w:rsidR="00F863C6" w:rsidRPr="000C23BA" w:rsidRDefault="00F863C6" w:rsidP="00F863C6">
      <w:pPr>
        <w:rPr>
          <w:rFonts w:ascii="Times New Roman" w:hAnsi="Times New Roman" w:cs="Times New Roman"/>
          <w:sz w:val="24"/>
          <w:szCs w:val="24"/>
        </w:rPr>
      </w:pPr>
    </w:p>
    <w:p w14:paraId="45221D46" w14:textId="77777777" w:rsidR="00F863C6" w:rsidRPr="000C23BA" w:rsidRDefault="00F863C6" w:rsidP="00F863C6">
      <w:pPr>
        <w:rPr>
          <w:rFonts w:ascii="Times New Roman" w:hAnsi="Times New Roman" w:cs="Times New Roman"/>
          <w:sz w:val="24"/>
          <w:szCs w:val="24"/>
        </w:rPr>
      </w:pPr>
    </w:p>
    <w:p w14:paraId="48C9E91C" w14:textId="77777777" w:rsidR="00F863C6" w:rsidRPr="000C23BA" w:rsidRDefault="00F863C6" w:rsidP="00F863C6">
      <w:pPr>
        <w:rPr>
          <w:rFonts w:ascii="Times New Roman" w:hAnsi="Times New Roman" w:cs="Times New Roman"/>
          <w:sz w:val="24"/>
          <w:szCs w:val="24"/>
        </w:rPr>
      </w:pPr>
    </w:p>
    <w:p w14:paraId="0500B97B" w14:textId="77777777" w:rsidR="00F863C6" w:rsidRPr="000C23BA" w:rsidRDefault="00F863C6" w:rsidP="00F863C6">
      <w:pPr>
        <w:rPr>
          <w:rFonts w:ascii="Times New Roman" w:hAnsi="Times New Roman" w:cs="Times New Roman"/>
          <w:sz w:val="24"/>
          <w:szCs w:val="24"/>
        </w:rPr>
      </w:pPr>
      <w:r w:rsidRPr="000C23BA">
        <w:rPr>
          <w:rFonts w:ascii="Times New Roman" w:hAnsi="Times New Roman" w:cs="Times New Roman"/>
          <w:noProof/>
          <w:sz w:val="24"/>
          <w:szCs w:val="24"/>
          <w:lang w:eastAsia="en-IN" w:bidi="hi-IN"/>
        </w:rPr>
        <w:drawing>
          <wp:inline distT="0" distB="0" distL="0" distR="0" wp14:anchorId="77A36F91" wp14:editId="53FC17D8">
            <wp:extent cx="4892040" cy="3947160"/>
            <wp:effectExtent l="0" t="0" r="3810" b="0"/>
            <wp:docPr id="1546024869" name="Picture 154602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2040" cy="3947160"/>
                    </a:xfrm>
                    <a:prstGeom prst="rect">
                      <a:avLst/>
                    </a:prstGeom>
                    <a:noFill/>
                    <a:ln>
                      <a:noFill/>
                    </a:ln>
                  </pic:spPr>
                </pic:pic>
              </a:graphicData>
            </a:graphic>
          </wp:inline>
        </w:drawing>
      </w:r>
    </w:p>
    <w:p w14:paraId="245AE403" w14:textId="77777777" w:rsidR="00F863C6" w:rsidRPr="000C23BA" w:rsidRDefault="00F863C6" w:rsidP="00041101">
      <w:pPr>
        <w:spacing w:after="0" w:line="360" w:lineRule="auto"/>
        <w:jc w:val="both"/>
        <w:rPr>
          <w:rFonts w:ascii="Times New Roman" w:hAnsi="Times New Roman" w:cs="Times New Roman"/>
          <w:b/>
          <w:bCs/>
          <w:sz w:val="24"/>
          <w:szCs w:val="24"/>
        </w:rPr>
      </w:pPr>
    </w:p>
    <w:sectPr w:rsidR="00F863C6" w:rsidRPr="000C23BA" w:rsidSect="000F3957">
      <w:headerReference w:type="even" r:id="rId13"/>
      <w:headerReference w:type="default" r:id="rId14"/>
      <w:footerReference w:type="default" r:id="rId15"/>
      <w:headerReference w:type="first" r:id="rId16"/>
      <w:pgSz w:w="11906" w:h="16838" w:code="9"/>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FE3A" w14:textId="77777777" w:rsidR="00161EFE" w:rsidRDefault="00161EFE" w:rsidP="00C05CAE">
      <w:pPr>
        <w:spacing w:after="0" w:line="240" w:lineRule="auto"/>
      </w:pPr>
      <w:r>
        <w:separator/>
      </w:r>
    </w:p>
  </w:endnote>
  <w:endnote w:type="continuationSeparator" w:id="0">
    <w:p w14:paraId="37FA7E17" w14:textId="77777777" w:rsidR="00161EFE" w:rsidRDefault="00161EFE"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421381"/>
      <w:docPartObj>
        <w:docPartGallery w:val="Page Numbers (Bottom of Page)"/>
        <w:docPartUnique/>
      </w:docPartObj>
    </w:sdtPr>
    <w:sdtEndPr>
      <w:rPr>
        <w:noProof/>
      </w:rPr>
    </w:sdtEndPr>
    <w:sdtContent>
      <w:p w14:paraId="19CBDC32" w14:textId="79AF68D7" w:rsidR="00C05CAE" w:rsidRDefault="00C05CAE">
        <w:pPr>
          <w:pStyle w:val="Footer"/>
        </w:pPr>
        <w:r w:rsidRPr="00C05CAE">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485B79C" wp14:editId="7BB25C8D">
                  <wp:simplePos x="0" y="0"/>
                  <wp:positionH relativeFrom="page">
                    <wp:posOffset>135043</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A135D2C" id="Straight Connector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10.65pt,-.6pt" to="57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" strokecolor="#823b0b [1605]" strokeweight="3.25pt">
                  <v:stroke linestyle="thickBetweenThin"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C9E32" w14:textId="77777777" w:rsidR="00161EFE" w:rsidRDefault="00161EFE" w:rsidP="00C05CAE">
      <w:pPr>
        <w:spacing w:after="0" w:line="240" w:lineRule="auto"/>
      </w:pPr>
      <w:r>
        <w:separator/>
      </w:r>
    </w:p>
  </w:footnote>
  <w:footnote w:type="continuationSeparator" w:id="0">
    <w:p w14:paraId="4303FAEE" w14:textId="77777777" w:rsidR="00161EFE" w:rsidRDefault="00161EFE"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DBA1" w14:textId="5FBADBAE" w:rsidR="00451856" w:rsidRDefault="00000000">
    <w:pPr>
      <w:pStyle w:val="Header"/>
    </w:pPr>
    <w:r>
      <w:rPr>
        <w:noProof/>
      </w:rPr>
      <w:pict w14:anchorId="1E8A9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E467" w14:textId="0DB3534E" w:rsidR="00C05CAE" w:rsidRPr="00C05CAE" w:rsidRDefault="00000000" w:rsidP="00C05CAE">
    <w:pPr>
      <w:pStyle w:val="Header"/>
      <w:jc w:val="center"/>
      <w:rPr>
        <w:rFonts w:ascii="Times New Roman" w:hAnsi="Times New Roman" w:cs="Times New Roman"/>
        <w:sz w:val="24"/>
        <w:szCs w:val="24"/>
      </w:rPr>
    </w:pPr>
    <w:r>
      <w:rPr>
        <w:rFonts w:ascii="Times New Roman" w:hAnsi="Times New Roman" w:cs="Times New Roman"/>
        <w:noProof/>
        <w:sz w:val="24"/>
        <w:szCs w:val="24"/>
      </w:rPr>
      <w:pict w14:anchorId="428A7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2096;mso-position-horizontal:center;mso-position-horizontal-relative:margin;mso-position-vertical:center;mso-position-vertical-relative:margin" o:allowincell="f">
          <v:imagedata r:id="rId1" o:title="VULOGO" gain="19661f" blacklevel="22938f"/>
          <w10:wrap anchorx="margin" anchory="margin"/>
        </v:shape>
      </w:pict>
    </w:r>
    <w:r w:rsidR="00C05CAE" w:rsidRPr="00C05CA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9824AEC" wp14:editId="7C67B12C">
              <wp:simplePos x="0" y="0"/>
              <wp:positionH relativeFrom="column">
                <wp:posOffset>-465666</wp:posOffset>
              </wp:positionH>
              <wp:positionV relativeFrom="paragraph">
                <wp:posOffset>174836</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C837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65pt,13.75pt" to="5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" strokecolor="#823b0b [1605]" strokeweight="3.25pt">
              <v:stroke linestyle="thickBetweenThin" joinstyle="miter"/>
            </v:line>
          </w:pict>
        </mc:Fallback>
      </mc:AlternateContent>
    </w:r>
    <w:r w:rsidR="00BC13AF">
      <w:rPr>
        <w:rFonts w:ascii="Times New Roman" w:hAnsi="Times New Roman" w:cs="Times New Roman"/>
        <w:sz w:val="24"/>
        <w:szCs w:val="24"/>
      </w:rPr>
      <w:t>Computer Network</w:t>
    </w:r>
    <w:r w:rsidR="00C05CAE" w:rsidRPr="00C05CAE">
      <w:rPr>
        <w:rFonts w:ascii="Times New Roman" w:hAnsi="Times New Roman" w:cs="Times New Roman"/>
        <w:sz w:val="24"/>
        <w:szCs w:val="24"/>
      </w:rPr>
      <w:t xml:space="preserve">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54BF" w14:textId="504F2113" w:rsidR="00451856" w:rsidRDefault="00000000">
    <w:pPr>
      <w:pStyle w:val="Header"/>
    </w:pPr>
    <w:r>
      <w:rPr>
        <w:noProof/>
      </w:rPr>
      <w:pict w14:anchorId="06B4C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EC7"/>
    <w:multiLevelType w:val="hybridMultilevel"/>
    <w:tmpl w:val="09A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266CEA"/>
    <w:multiLevelType w:val="hybridMultilevel"/>
    <w:tmpl w:val="4230A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E3BF8"/>
    <w:multiLevelType w:val="hybridMultilevel"/>
    <w:tmpl w:val="047EC802"/>
    <w:lvl w:ilvl="0" w:tplc="30E8A074">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F91ECE"/>
    <w:multiLevelType w:val="hybridMultilevel"/>
    <w:tmpl w:val="42E22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D62A1A"/>
    <w:multiLevelType w:val="hybridMultilevel"/>
    <w:tmpl w:val="E14E2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5F3993"/>
    <w:multiLevelType w:val="hybridMultilevel"/>
    <w:tmpl w:val="9CF87BD8"/>
    <w:lvl w:ilvl="0" w:tplc="3B14D9A8">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FC2AEA"/>
    <w:multiLevelType w:val="hybridMultilevel"/>
    <w:tmpl w:val="FB9AD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BF61A6"/>
    <w:multiLevelType w:val="multilevel"/>
    <w:tmpl w:val="D18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77694"/>
    <w:multiLevelType w:val="multilevel"/>
    <w:tmpl w:val="BAF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C22E9"/>
    <w:multiLevelType w:val="multilevel"/>
    <w:tmpl w:val="E498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683B84"/>
    <w:multiLevelType w:val="hybridMultilevel"/>
    <w:tmpl w:val="1D50E9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97008B"/>
    <w:multiLevelType w:val="hybridMultilevel"/>
    <w:tmpl w:val="E15AF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60731B"/>
    <w:multiLevelType w:val="hybridMultilevel"/>
    <w:tmpl w:val="52760F68"/>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FBC1E77"/>
    <w:multiLevelType w:val="multilevel"/>
    <w:tmpl w:val="C5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407167">
    <w:abstractNumId w:val="13"/>
  </w:num>
  <w:num w:numId="2" w16cid:durableId="1839536833">
    <w:abstractNumId w:val="10"/>
  </w:num>
  <w:num w:numId="3" w16cid:durableId="421491554">
    <w:abstractNumId w:val="6"/>
  </w:num>
  <w:num w:numId="4" w16cid:durableId="1027754348">
    <w:abstractNumId w:val="4"/>
  </w:num>
  <w:num w:numId="5" w16cid:durableId="1525052947">
    <w:abstractNumId w:val="0"/>
  </w:num>
  <w:num w:numId="6" w16cid:durableId="286395069">
    <w:abstractNumId w:val="2"/>
  </w:num>
  <w:num w:numId="7" w16cid:durableId="706032750">
    <w:abstractNumId w:val="12"/>
  </w:num>
  <w:num w:numId="8" w16cid:durableId="1646204734">
    <w:abstractNumId w:val="11"/>
  </w:num>
  <w:num w:numId="9" w16cid:durableId="1923951132">
    <w:abstractNumId w:val="3"/>
  </w:num>
  <w:num w:numId="10" w16cid:durableId="509560823">
    <w:abstractNumId w:val="1"/>
  </w:num>
  <w:num w:numId="11" w16cid:durableId="1920554020">
    <w:abstractNumId w:val="5"/>
  </w:num>
  <w:num w:numId="12" w16cid:durableId="1633712473">
    <w:abstractNumId w:val="9"/>
  </w:num>
  <w:num w:numId="13" w16cid:durableId="1113593362">
    <w:abstractNumId w:val="7"/>
  </w:num>
  <w:num w:numId="14" w16cid:durableId="20117612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BC"/>
    <w:rsid w:val="00004AAB"/>
    <w:rsid w:val="000213FA"/>
    <w:rsid w:val="00041101"/>
    <w:rsid w:val="00051B1F"/>
    <w:rsid w:val="000B559A"/>
    <w:rsid w:val="000C23BA"/>
    <w:rsid w:val="000F3957"/>
    <w:rsid w:val="00102194"/>
    <w:rsid w:val="00114A88"/>
    <w:rsid w:val="0011507B"/>
    <w:rsid w:val="001235A1"/>
    <w:rsid w:val="0013555B"/>
    <w:rsid w:val="00161EFE"/>
    <w:rsid w:val="001A4CD0"/>
    <w:rsid w:val="001E25AB"/>
    <w:rsid w:val="002000EF"/>
    <w:rsid w:val="002151F2"/>
    <w:rsid w:val="00240718"/>
    <w:rsid w:val="002473F6"/>
    <w:rsid w:val="00250288"/>
    <w:rsid w:val="00254D56"/>
    <w:rsid w:val="002757D1"/>
    <w:rsid w:val="002965C0"/>
    <w:rsid w:val="002D0229"/>
    <w:rsid w:val="002D61F6"/>
    <w:rsid w:val="002E1838"/>
    <w:rsid w:val="002E18DD"/>
    <w:rsid w:val="002E663D"/>
    <w:rsid w:val="002F78EA"/>
    <w:rsid w:val="002F7F79"/>
    <w:rsid w:val="00300F80"/>
    <w:rsid w:val="00303143"/>
    <w:rsid w:val="0031361C"/>
    <w:rsid w:val="00330C69"/>
    <w:rsid w:val="003412C5"/>
    <w:rsid w:val="00341E56"/>
    <w:rsid w:val="0036103B"/>
    <w:rsid w:val="00380B56"/>
    <w:rsid w:val="003A0A0D"/>
    <w:rsid w:val="003A2E6E"/>
    <w:rsid w:val="003B0939"/>
    <w:rsid w:val="003B35BA"/>
    <w:rsid w:val="003C026E"/>
    <w:rsid w:val="003C0287"/>
    <w:rsid w:val="003C0F9E"/>
    <w:rsid w:val="003D2114"/>
    <w:rsid w:val="003F2CF4"/>
    <w:rsid w:val="004011A1"/>
    <w:rsid w:val="0042126D"/>
    <w:rsid w:val="00421502"/>
    <w:rsid w:val="00435C01"/>
    <w:rsid w:val="00451856"/>
    <w:rsid w:val="004614C8"/>
    <w:rsid w:val="004761F6"/>
    <w:rsid w:val="004773ED"/>
    <w:rsid w:val="004834A7"/>
    <w:rsid w:val="00483C50"/>
    <w:rsid w:val="004D3F45"/>
    <w:rsid w:val="004E25E8"/>
    <w:rsid w:val="004F3E55"/>
    <w:rsid w:val="005224FB"/>
    <w:rsid w:val="0053325C"/>
    <w:rsid w:val="0055523E"/>
    <w:rsid w:val="005A6C55"/>
    <w:rsid w:val="005B7138"/>
    <w:rsid w:val="005C2783"/>
    <w:rsid w:val="005D7A0D"/>
    <w:rsid w:val="005F0B19"/>
    <w:rsid w:val="005F4EC9"/>
    <w:rsid w:val="00607730"/>
    <w:rsid w:val="006300A0"/>
    <w:rsid w:val="00643B3D"/>
    <w:rsid w:val="0066300F"/>
    <w:rsid w:val="006705BD"/>
    <w:rsid w:val="006817BE"/>
    <w:rsid w:val="00687252"/>
    <w:rsid w:val="006901E0"/>
    <w:rsid w:val="006B0B60"/>
    <w:rsid w:val="006C6AC7"/>
    <w:rsid w:val="006D05F3"/>
    <w:rsid w:val="006D265A"/>
    <w:rsid w:val="006D68D5"/>
    <w:rsid w:val="00701F74"/>
    <w:rsid w:val="0070434C"/>
    <w:rsid w:val="00721725"/>
    <w:rsid w:val="00724164"/>
    <w:rsid w:val="00726AB8"/>
    <w:rsid w:val="007331B3"/>
    <w:rsid w:val="007851D0"/>
    <w:rsid w:val="007A6744"/>
    <w:rsid w:val="007A74D9"/>
    <w:rsid w:val="007B1018"/>
    <w:rsid w:val="007F117A"/>
    <w:rsid w:val="007F2373"/>
    <w:rsid w:val="00807C26"/>
    <w:rsid w:val="008213D6"/>
    <w:rsid w:val="008346BC"/>
    <w:rsid w:val="00845A3D"/>
    <w:rsid w:val="008548F7"/>
    <w:rsid w:val="00864841"/>
    <w:rsid w:val="00874B73"/>
    <w:rsid w:val="00890C4E"/>
    <w:rsid w:val="00895565"/>
    <w:rsid w:val="008A45B1"/>
    <w:rsid w:val="008A7077"/>
    <w:rsid w:val="008B27CC"/>
    <w:rsid w:val="008C29C0"/>
    <w:rsid w:val="008D2C8A"/>
    <w:rsid w:val="008F699D"/>
    <w:rsid w:val="00905F3C"/>
    <w:rsid w:val="009210F6"/>
    <w:rsid w:val="00923497"/>
    <w:rsid w:val="0093689E"/>
    <w:rsid w:val="009726A6"/>
    <w:rsid w:val="00977C05"/>
    <w:rsid w:val="00991A3D"/>
    <w:rsid w:val="009A3F00"/>
    <w:rsid w:val="009A6911"/>
    <w:rsid w:val="009A7FE2"/>
    <w:rsid w:val="009B24EA"/>
    <w:rsid w:val="009B6CE4"/>
    <w:rsid w:val="009C54C6"/>
    <w:rsid w:val="009E64BF"/>
    <w:rsid w:val="00A02815"/>
    <w:rsid w:val="00A810D2"/>
    <w:rsid w:val="00AA1836"/>
    <w:rsid w:val="00AB32E6"/>
    <w:rsid w:val="00AC212C"/>
    <w:rsid w:val="00AC2882"/>
    <w:rsid w:val="00AE11A5"/>
    <w:rsid w:val="00B02145"/>
    <w:rsid w:val="00B62CF5"/>
    <w:rsid w:val="00B669A0"/>
    <w:rsid w:val="00B80F64"/>
    <w:rsid w:val="00B92BF4"/>
    <w:rsid w:val="00BA61D8"/>
    <w:rsid w:val="00BB54D6"/>
    <w:rsid w:val="00BC11F0"/>
    <w:rsid w:val="00BC13AF"/>
    <w:rsid w:val="00BD12AE"/>
    <w:rsid w:val="00BE10C8"/>
    <w:rsid w:val="00C05CAE"/>
    <w:rsid w:val="00C06949"/>
    <w:rsid w:val="00C10BEE"/>
    <w:rsid w:val="00C21C58"/>
    <w:rsid w:val="00C25D5C"/>
    <w:rsid w:val="00C47A2F"/>
    <w:rsid w:val="00C64299"/>
    <w:rsid w:val="00C91BDB"/>
    <w:rsid w:val="00C930D0"/>
    <w:rsid w:val="00CC0343"/>
    <w:rsid w:val="00CE157F"/>
    <w:rsid w:val="00CE4F2F"/>
    <w:rsid w:val="00CF5A2A"/>
    <w:rsid w:val="00D05B8A"/>
    <w:rsid w:val="00D2141B"/>
    <w:rsid w:val="00D23D61"/>
    <w:rsid w:val="00D265C5"/>
    <w:rsid w:val="00D3030D"/>
    <w:rsid w:val="00D43A09"/>
    <w:rsid w:val="00D7057B"/>
    <w:rsid w:val="00D73FCC"/>
    <w:rsid w:val="00DA53EF"/>
    <w:rsid w:val="00DA7754"/>
    <w:rsid w:val="00DB2A87"/>
    <w:rsid w:val="00DB769F"/>
    <w:rsid w:val="00DC4458"/>
    <w:rsid w:val="00DD4EE3"/>
    <w:rsid w:val="00DE37E4"/>
    <w:rsid w:val="00DF03BC"/>
    <w:rsid w:val="00DF708B"/>
    <w:rsid w:val="00E6082E"/>
    <w:rsid w:val="00E62755"/>
    <w:rsid w:val="00E73E1D"/>
    <w:rsid w:val="00E824AE"/>
    <w:rsid w:val="00E82DFC"/>
    <w:rsid w:val="00EA64DB"/>
    <w:rsid w:val="00EB0937"/>
    <w:rsid w:val="00ED4646"/>
    <w:rsid w:val="00ED6E27"/>
    <w:rsid w:val="00F677FE"/>
    <w:rsid w:val="00F72386"/>
    <w:rsid w:val="00F76716"/>
    <w:rsid w:val="00F863C6"/>
    <w:rsid w:val="00F92D89"/>
    <w:rsid w:val="00F97318"/>
    <w:rsid w:val="00F97959"/>
    <w:rsid w:val="00FA1EAC"/>
    <w:rsid w:val="00FE0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FFE8"/>
  <w15:docId w15:val="{0E9E45A6-D482-4861-AE68-6AFE7876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01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semiHidden/>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6AB8"/>
    <w:pPr>
      <w:ind w:left="720"/>
      <w:contextualSpacing/>
    </w:pPr>
  </w:style>
  <w:style w:type="character" w:customStyle="1" w:styleId="Heading2Char">
    <w:name w:val="Heading 2 Char"/>
    <w:basedOn w:val="DefaultParagraphFont"/>
    <w:link w:val="Heading2"/>
    <w:uiPriority w:val="9"/>
    <w:semiHidden/>
    <w:rsid w:val="00701F7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127239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124590684">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67461556">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400522558">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2660675">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873619360">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1135177812">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748109845">
      <w:bodyDiv w:val="1"/>
      <w:marLeft w:val="0"/>
      <w:marRight w:val="0"/>
      <w:marTop w:val="0"/>
      <w:marBottom w:val="0"/>
      <w:divBdr>
        <w:top w:val="none" w:sz="0" w:space="0" w:color="auto"/>
        <w:left w:val="none" w:sz="0" w:space="0" w:color="auto"/>
        <w:bottom w:val="none" w:sz="0" w:space="0" w:color="auto"/>
        <w:right w:val="none" w:sz="0" w:space="0" w:color="auto"/>
      </w:divBdr>
    </w:div>
    <w:div w:id="1805197353">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2111007266">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07DE6-B5E6-47FB-BFEA-8EC97BE1A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dc:description/>
  <cp:lastModifiedBy>Sandip Thite</cp:lastModifiedBy>
  <cp:revision>6</cp:revision>
  <cp:lastPrinted>2023-08-14T09:01:00Z</cp:lastPrinted>
  <dcterms:created xsi:type="dcterms:W3CDTF">2025-11-09T09:22:00Z</dcterms:created>
  <dcterms:modified xsi:type="dcterms:W3CDTF">2025-11-09T09:28:00Z</dcterms:modified>
</cp:coreProperties>
</file>