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A03F2" w:rsidR="00EA03F2" w:rsidP="00B85EC6" w:rsidRDefault="00C80EFF" w14:paraId="4DE806A2" w14:textId="39993913">
      <w:pPr>
        <w:pStyle w:val="Title"/>
        <w:spacing w:line="360" w:lineRule="auto"/>
        <w:ind w:left="3540" w:hanging="3540"/>
        <w:rPr>
          <w:rFonts w:asciiTheme="minorHAnsi" w:hAnsiTheme="minorHAnsi" w:cstheme="minorHAnsi"/>
        </w:rPr>
      </w:pPr>
      <w:r>
        <w:rPr>
          <w:rFonts w:asciiTheme="minorHAnsi" w:hAnsiTheme="minorHAnsi" w:cstheme="minorHAnsi"/>
          <w:noProof/>
        </w:rPr>
        <w:drawing>
          <wp:inline distT="0" distB="0" distL="0" distR="0" wp14:anchorId="462F4D97" wp14:editId="7982AD00">
            <wp:extent cx="2806811" cy="622201"/>
            <wp:effectExtent l="0" t="0" r="0" b="0"/>
            <wp:docPr id="1815642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42366" name="Imagen 1815642366"/>
                    <pic:cNvPicPr/>
                  </pic:nvPicPr>
                  <pic:blipFill rotWithShape="1">
                    <a:blip r:embed="rId11" cstate="print">
                      <a:extLst>
                        <a:ext uri="{28A0092B-C50C-407E-A947-70E740481C1C}">
                          <a14:useLocalDpi xmlns:a14="http://schemas.microsoft.com/office/drawing/2010/main" val="0"/>
                        </a:ext>
                      </a:extLst>
                    </a:blip>
                    <a:srcRect l="9297" t="28482" r="9789" b="26192"/>
                    <a:stretch/>
                  </pic:blipFill>
                  <pic:spPr bwMode="auto">
                    <a:xfrm>
                      <a:off x="0" y="0"/>
                      <a:ext cx="2860241" cy="634045"/>
                    </a:xfrm>
                    <a:prstGeom prst="rect">
                      <a:avLst/>
                    </a:prstGeom>
                    <a:ln>
                      <a:noFill/>
                    </a:ln>
                    <a:extLst>
                      <a:ext uri="{53640926-AAD7-44D8-BBD7-CCE9431645EC}">
                        <a14:shadowObscured xmlns:a14="http://schemas.microsoft.com/office/drawing/2010/main"/>
                      </a:ext>
                    </a:extLst>
                  </pic:spPr>
                </pic:pic>
              </a:graphicData>
            </a:graphic>
          </wp:inline>
        </w:drawing>
      </w:r>
    </w:p>
    <w:p w:rsidRPr="00EA03F2" w:rsidR="00EA03F2" w:rsidP="009C499E" w:rsidRDefault="00EA03F2" w14:paraId="5953428D" w14:textId="77777777">
      <w:pPr>
        <w:pStyle w:val="Title"/>
        <w:spacing w:line="360" w:lineRule="auto"/>
        <w:ind w:left="708" w:hanging="708"/>
        <w:rPr>
          <w:rFonts w:asciiTheme="minorHAnsi" w:hAnsiTheme="minorHAnsi" w:cstheme="minorHAnsi"/>
        </w:rPr>
      </w:pPr>
    </w:p>
    <w:p w:rsidRPr="00EA03F2" w:rsidR="00EA03F2" w:rsidP="006375D5" w:rsidRDefault="00EA03F2" w14:paraId="6A2D02EC" w14:textId="77777777">
      <w:pPr>
        <w:pStyle w:val="Title"/>
        <w:spacing w:line="360" w:lineRule="auto"/>
        <w:ind w:left="720" w:hanging="720"/>
        <w:rPr>
          <w:rFonts w:asciiTheme="minorHAnsi" w:hAnsiTheme="minorHAnsi" w:cstheme="minorHAnsi"/>
        </w:rPr>
      </w:pPr>
    </w:p>
    <w:p w:rsidR="00EA03F2" w:rsidP="006375D5" w:rsidRDefault="00EA03F2" w14:paraId="051A4171" w14:textId="443E4577">
      <w:pPr>
        <w:pStyle w:val="Title"/>
        <w:spacing w:line="360" w:lineRule="auto"/>
        <w:rPr>
          <w:rFonts w:asciiTheme="minorHAnsi" w:hAnsiTheme="minorHAnsi" w:cstheme="minorHAnsi"/>
        </w:rPr>
      </w:pPr>
    </w:p>
    <w:p w:rsidR="00EA03F2" w:rsidP="006375D5" w:rsidRDefault="00EA03F2" w14:paraId="4017725C" w14:textId="1BE977DC">
      <w:pPr>
        <w:pStyle w:val="Title"/>
        <w:spacing w:line="360" w:lineRule="auto"/>
        <w:rPr>
          <w:rFonts w:asciiTheme="minorHAnsi" w:hAnsiTheme="minorHAnsi" w:cstheme="minorHAnsi"/>
        </w:rPr>
      </w:pPr>
    </w:p>
    <w:p w:rsidR="00EA03F2" w:rsidP="006375D5" w:rsidRDefault="00EA03F2" w14:paraId="15410F45" w14:textId="0BAA29EE">
      <w:pPr>
        <w:pStyle w:val="Title"/>
        <w:spacing w:line="360" w:lineRule="auto"/>
        <w:rPr>
          <w:rFonts w:asciiTheme="minorHAnsi" w:hAnsiTheme="minorHAnsi" w:cstheme="minorHAnsi"/>
        </w:rPr>
      </w:pPr>
    </w:p>
    <w:p w:rsidRPr="00EA03F2" w:rsidR="00632D58" w:rsidP="006375D5" w:rsidRDefault="00632D58" w14:paraId="1A174D34" w14:textId="77777777">
      <w:pPr>
        <w:pStyle w:val="Title"/>
        <w:spacing w:line="360" w:lineRule="auto"/>
        <w:rPr>
          <w:rFonts w:asciiTheme="minorHAnsi" w:hAnsiTheme="minorHAnsi" w:cstheme="minorHAnsi"/>
        </w:rPr>
      </w:pPr>
    </w:p>
    <w:p w:rsidR="00EA03F2" w:rsidP="006375D5" w:rsidRDefault="00EA03F2" w14:paraId="7BF375AC" w14:textId="56A52475">
      <w:pPr>
        <w:pStyle w:val="Title"/>
        <w:spacing w:line="360" w:lineRule="auto"/>
        <w:rPr>
          <w:rFonts w:asciiTheme="minorHAnsi" w:hAnsiTheme="minorHAnsi" w:cstheme="minorHAnsi"/>
        </w:rPr>
      </w:pPr>
    </w:p>
    <w:p w:rsidR="00632D58" w:rsidP="006375D5" w:rsidRDefault="00632D58" w14:paraId="18748807" w14:textId="4993411F">
      <w:pPr>
        <w:pStyle w:val="Title"/>
        <w:spacing w:line="360" w:lineRule="auto"/>
        <w:rPr>
          <w:rFonts w:asciiTheme="minorHAnsi" w:hAnsiTheme="minorHAnsi" w:cstheme="minorHAnsi"/>
        </w:rPr>
      </w:pPr>
    </w:p>
    <w:p w:rsidRPr="00F73CAB" w:rsidR="00632D58" w:rsidP="006375D5" w:rsidRDefault="00632D58" w14:paraId="464CDFA0" w14:textId="77777777">
      <w:pPr>
        <w:pStyle w:val="Title"/>
        <w:spacing w:line="360" w:lineRule="auto"/>
        <w:rPr>
          <w:rFonts w:asciiTheme="minorHAnsi" w:hAnsiTheme="minorHAnsi" w:cstheme="minorHAnsi"/>
        </w:rPr>
      </w:pPr>
    </w:p>
    <w:p w:rsidR="00802C5C" w:rsidP="6FFD2B1D" w:rsidRDefault="004E21DE" w14:paraId="32D6924D" w14:textId="33D99A75">
      <w:pPr>
        <w:spacing w:line="360" w:lineRule="auto"/>
        <w:jc w:val="center"/>
        <w:rPr>
          <w:rFonts w:ascii="Calibri" w:hAnsi="Calibri" w:cs="Calibri" w:asciiTheme="minorAscii" w:hAnsiTheme="minorAscii" w:cstheme="minorAscii"/>
          <w:b w:val="1"/>
          <w:bCs w:val="1"/>
          <w:smallCaps w:val="1"/>
          <w:sz w:val="36"/>
          <w:szCs w:val="36"/>
        </w:rPr>
      </w:pPr>
      <w:r w:rsidRPr="637B4D9A" w:rsidR="639FA5CC">
        <w:rPr>
          <w:rFonts w:ascii="Calibri" w:hAnsi="Calibri" w:cs="Calibri" w:asciiTheme="minorAscii" w:hAnsiTheme="minorAscii" w:cstheme="minorAscii"/>
          <w:b w:val="1"/>
          <w:bCs w:val="1"/>
          <w:smallCaps w:val="1"/>
          <w:sz w:val="36"/>
          <w:szCs w:val="36"/>
        </w:rPr>
        <w:t>PERFIL DE PROTECCIÓN DE DATOS</w:t>
      </w:r>
      <w:r w:rsidRPr="637B4D9A" w:rsidR="0F0C2A03">
        <w:rPr>
          <w:rFonts w:ascii="Calibri" w:hAnsi="Calibri" w:cs="Calibri" w:asciiTheme="minorAscii" w:hAnsiTheme="minorAscii" w:cstheme="minorAscii"/>
          <w:b w:val="1"/>
          <w:bCs w:val="1"/>
          <w:smallCaps w:val="1"/>
          <w:sz w:val="36"/>
          <w:szCs w:val="36"/>
        </w:rPr>
        <w:t xml:space="preserve"> – VINCULADOR DMAF</w:t>
      </w:r>
    </w:p>
    <w:p w:rsidR="004E21DE" w:rsidP="6FFD2B1D" w:rsidRDefault="004E21DE" w14:paraId="5F3B9D54" w14:textId="5B023151">
      <w:pPr>
        <w:spacing w:line="360" w:lineRule="auto"/>
        <w:jc w:val="center"/>
        <w:rPr>
          <w:rFonts w:ascii="Calibri" w:hAnsi="Calibri" w:cs="Calibri" w:asciiTheme="minorAscii" w:hAnsiTheme="minorAscii" w:cstheme="minorAscii"/>
          <w:b w:val="1"/>
          <w:bCs w:val="1"/>
          <w:smallCaps w:val="1"/>
          <w:sz w:val="36"/>
          <w:szCs w:val="36"/>
        </w:rPr>
      </w:pPr>
      <w:r w:rsidRPr="6FFD2B1D" w:rsidR="004E21DE">
        <w:rPr>
          <w:rFonts w:ascii="Calibri" w:hAnsi="Calibri" w:cs="Calibri" w:asciiTheme="minorAscii" w:hAnsiTheme="minorAscii" w:cstheme="minorAscii"/>
          <w:b w:val="1"/>
          <w:bCs w:val="1"/>
          <w:smallCaps w:val="1"/>
          <w:sz w:val="36"/>
          <w:szCs w:val="36"/>
        </w:rPr>
        <w:t>DSSD</w:t>
      </w:r>
    </w:p>
    <w:p w:rsidRPr="00F73CAB" w:rsidR="00170FF5" w:rsidP="00170FF5" w:rsidRDefault="00170FF5" w14:paraId="42A0FBBE" w14:textId="09CA7F4E">
      <w:pPr>
        <w:spacing w:line="360" w:lineRule="auto"/>
        <w:jc w:val="center"/>
        <w:rPr>
          <w:rFonts w:asciiTheme="minorHAnsi" w:hAnsiTheme="minorHAnsi" w:cstheme="minorHAnsi"/>
          <w:b/>
          <w:bCs/>
          <w:smallCaps/>
          <w:spacing w:val="-3"/>
          <w:sz w:val="36"/>
          <w:szCs w:val="36"/>
        </w:rPr>
      </w:pPr>
    </w:p>
    <w:p w:rsidRPr="00F73CAB" w:rsidR="00170FF5" w:rsidP="006375D5" w:rsidRDefault="00170FF5" w14:paraId="4BBD9243" w14:textId="77777777">
      <w:pPr>
        <w:spacing w:line="360" w:lineRule="auto"/>
        <w:jc w:val="center"/>
        <w:rPr>
          <w:rFonts w:asciiTheme="minorHAnsi" w:hAnsiTheme="minorHAnsi" w:cstheme="minorHAnsi"/>
          <w:b/>
          <w:smallCaps/>
          <w:sz w:val="36"/>
          <w:szCs w:val="36"/>
        </w:rPr>
      </w:pPr>
    </w:p>
    <w:p w:rsidR="00EA03F2" w:rsidP="006375D5" w:rsidRDefault="00EA03F2" w14:paraId="31A5EE3B" w14:textId="702907FF">
      <w:pPr>
        <w:pStyle w:val="Title"/>
        <w:spacing w:line="360" w:lineRule="auto"/>
        <w:rPr>
          <w:rFonts w:asciiTheme="minorHAnsi" w:hAnsiTheme="minorHAnsi" w:cstheme="minorHAnsi"/>
        </w:rPr>
      </w:pPr>
    </w:p>
    <w:p w:rsidRPr="00F73CAB" w:rsidR="00632D58" w:rsidP="006375D5" w:rsidRDefault="00632D58" w14:paraId="7124A969" w14:textId="77777777">
      <w:pPr>
        <w:pStyle w:val="Title"/>
        <w:spacing w:line="360" w:lineRule="auto"/>
        <w:rPr>
          <w:rFonts w:asciiTheme="minorHAnsi" w:hAnsiTheme="minorHAnsi" w:cstheme="minorHAnsi"/>
        </w:rPr>
      </w:pPr>
    </w:p>
    <w:p w:rsidRPr="00F73CAB" w:rsidR="00EA03F2" w:rsidP="006375D5" w:rsidRDefault="00EA03F2" w14:paraId="38564246" w14:textId="5B19B82A">
      <w:pPr>
        <w:pStyle w:val="Title"/>
        <w:spacing w:line="360" w:lineRule="auto"/>
        <w:rPr>
          <w:rFonts w:asciiTheme="minorHAnsi" w:hAnsiTheme="minorHAnsi" w:cstheme="minorHAnsi"/>
        </w:rPr>
      </w:pPr>
    </w:p>
    <w:p w:rsidRPr="00F73CAB" w:rsidR="00EA03F2" w:rsidP="006375D5" w:rsidRDefault="00EA03F2" w14:paraId="28F00D17" w14:textId="1C32E1AE">
      <w:pPr>
        <w:pStyle w:val="Title"/>
        <w:spacing w:line="360" w:lineRule="auto"/>
        <w:rPr>
          <w:rFonts w:asciiTheme="minorHAnsi" w:hAnsiTheme="minorHAnsi" w:cstheme="minorHAnsi"/>
        </w:rPr>
      </w:pPr>
    </w:p>
    <w:p w:rsidRPr="00F73CAB" w:rsidR="00EA03F2" w:rsidP="004E21DE" w:rsidRDefault="00EA03F2" w14:paraId="36902D5F" w14:textId="77777777">
      <w:pPr>
        <w:pStyle w:val="Title"/>
        <w:spacing w:line="360" w:lineRule="auto"/>
        <w:jc w:val="left"/>
        <w:rPr>
          <w:rFonts w:asciiTheme="minorHAnsi" w:hAnsiTheme="minorHAnsi" w:cstheme="minorHAnsi"/>
        </w:rPr>
      </w:pPr>
    </w:p>
    <w:p w:rsidRPr="00F73CAB" w:rsidR="00EA03F2" w:rsidP="345F7DD3" w:rsidRDefault="00EA03F2" w14:paraId="537E7975" w14:textId="7B9136D2">
      <w:pPr>
        <w:pStyle w:val="TtulodelDocumento"/>
        <w:spacing w:line="360" w:lineRule="auto"/>
        <w:rPr>
          <w:rFonts w:asciiTheme="minorHAnsi" w:hAnsiTheme="minorHAnsi" w:cstheme="minorBidi"/>
          <w:b w:val="0"/>
          <w:sz w:val="22"/>
          <w:szCs w:val="22"/>
        </w:rPr>
      </w:pPr>
      <w:r w:rsidRPr="345F7DD3">
        <w:rPr>
          <w:rFonts w:asciiTheme="minorHAnsi" w:hAnsiTheme="minorHAnsi" w:cstheme="minorBidi"/>
          <w:b w:val="0"/>
          <w:sz w:val="22"/>
          <w:szCs w:val="22"/>
        </w:rPr>
        <w:t xml:space="preserve">Versión </w:t>
      </w:r>
      <w:r w:rsidRPr="345F7DD3" w:rsidR="005B0405">
        <w:rPr>
          <w:rFonts w:asciiTheme="minorHAnsi" w:hAnsiTheme="minorHAnsi" w:cstheme="minorBidi"/>
          <w:b w:val="0"/>
          <w:sz w:val="22"/>
          <w:szCs w:val="22"/>
        </w:rPr>
        <w:t>1</w:t>
      </w:r>
      <w:r w:rsidRPr="345F7DD3">
        <w:rPr>
          <w:rFonts w:asciiTheme="minorHAnsi" w:hAnsiTheme="minorHAnsi" w:cstheme="minorBidi"/>
          <w:b w:val="0"/>
          <w:sz w:val="22"/>
          <w:szCs w:val="22"/>
        </w:rPr>
        <w:t>.</w:t>
      </w:r>
      <w:r w:rsidRPr="345F7DD3" w:rsidR="3D446C1E">
        <w:rPr>
          <w:rFonts w:asciiTheme="minorHAnsi" w:hAnsiTheme="minorHAnsi" w:cstheme="minorBidi"/>
          <w:b w:val="0"/>
          <w:sz w:val="22"/>
          <w:szCs w:val="22"/>
        </w:rPr>
        <w:t>0</w:t>
      </w:r>
    </w:p>
    <w:p w:rsidRPr="00F73CAB" w:rsidR="00EA03F2" w:rsidP="53E90C68" w:rsidRDefault="004E21DE" w14:paraId="36067218" w14:textId="7F66884D">
      <w:pPr>
        <w:pStyle w:val="TtulodelDocumento"/>
        <w:spacing w:before="120" w:line="360" w:lineRule="auto"/>
        <w:rPr>
          <w:rFonts w:ascii="Calibri" w:hAnsi="Calibri" w:cs="Calibri" w:asciiTheme="minorAscii" w:hAnsiTheme="minorAscii" w:cstheme="minorAscii"/>
          <w:b w:val="0"/>
          <w:bCs w:val="0"/>
          <w:sz w:val="28"/>
          <w:szCs w:val="28"/>
        </w:rPr>
      </w:pPr>
      <w:r w:rsidRPr="637B4D9A" w:rsidR="0E0CC503">
        <w:rPr>
          <w:rFonts w:ascii="Calibri" w:hAnsi="Calibri" w:cs="Calibri" w:asciiTheme="minorAscii" w:hAnsiTheme="minorAscii" w:cstheme="minorAscii"/>
          <w:b w:val="0"/>
          <w:bCs w:val="0"/>
          <w:sz w:val="22"/>
          <w:szCs w:val="22"/>
        </w:rPr>
        <w:t>27</w:t>
      </w:r>
      <w:r w:rsidRPr="637B4D9A" w:rsidR="6C9D573E">
        <w:rPr>
          <w:rFonts w:ascii="Calibri" w:hAnsi="Calibri" w:cs="Calibri" w:asciiTheme="minorAscii" w:hAnsiTheme="minorAscii" w:cstheme="minorAscii"/>
          <w:b w:val="0"/>
          <w:bCs w:val="0"/>
          <w:sz w:val="22"/>
          <w:szCs w:val="22"/>
        </w:rPr>
        <w:t xml:space="preserve"> </w:t>
      </w:r>
      <w:r w:rsidRPr="637B4D9A" w:rsidR="00EA03F2">
        <w:rPr>
          <w:rFonts w:ascii="Calibri" w:hAnsi="Calibri" w:cs="Calibri" w:asciiTheme="minorAscii" w:hAnsiTheme="minorAscii" w:cstheme="minorAscii"/>
          <w:b w:val="0"/>
          <w:bCs w:val="0"/>
          <w:sz w:val="22"/>
          <w:szCs w:val="22"/>
        </w:rPr>
        <w:t>de</w:t>
      </w:r>
      <w:r w:rsidRPr="637B4D9A" w:rsidR="332690EC">
        <w:rPr>
          <w:rFonts w:ascii="Calibri" w:hAnsi="Calibri" w:cs="Calibri" w:asciiTheme="minorAscii" w:hAnsiTheme="minorAscii" w:cstheme="minorAscii"/>
          <w:b w:val="0"/>
          <w:bCs w:val="0"/>
          <w:sz w:val="22"/>
          <w:szCs w:val="22"/>
        </w:rPr>
        <w:t>MAYO</w:t>
      </w:r>
      <w:r w:rsidRPr="637B4D9A" w:rsidR="6AFEA0B6">
        <w:rPr>
          <w:rFonts w:ascii="Calibri" w:hAnsi="Calibri" w:cs="Calibri" w:asciiTheme="minorAscii" w:hAnsiTheme="minorAscii" w:cstheme="minorAscii"/>
          <w:b w:val="0"/>
          <w:bCs w:val="0"/>
          <w:sz w:val="22"/>
          <w:szCs w:val="22"/>
        </w:rPr>
        <w:t xml:space="preserve"> </w:t>
      </w:r>
      <w:r w:rsidRPr="637B4D9A" w:rsidR="00EA03F2">
        <w:rPr>
          <w:rFonts w:ascii="Calibri" w:hAnsi="Calibri" w:cs="Calibri" w:asciiTheme="minorAscii" w:hAnsiTheme="minorAscii" w:cstheme="minorAscii"/>
          <w:b w:val="0"/>
          <w:bCs w:val="0"/>
          <w:sz w:val="22"/>
          <w:szCs w:val="22"/>
        </w:rPr>
        <w:t>202</w:t>
      </w:r>
      <w:r w:rsidRPr="637B4D9A" w:rsidR="004E21DE">
        <w:rPr>
          <w:rFonts w:ascii="Calibri" w:hAnsi="Calibri" w:cs="Calibri" w:asciiTheme="minorAscii" w:hAnsiTheme="minorAscii" w:cstheme="minorAscii"/>
          <w:b w:val="0"/>
          <w:bCs w:val="0"/>
          <w:sz w:val="22"/>
          <w:szCs w:val="22"/>
        </w:rPr>
        <w:t>5</w:t>
      </w:r>
    </w:p>
    <w:p w:rsidRPr="00F73CAB" w:rsidR="00EA03F2" w:rsidP="006375D5" w:rsidRDefault="00EA03F2" w14:paraId="54296F20" w14:textId="77777777">
      <w:pPr>
        <w:pStyle w:val="Title"/>
        <w:spacing w:line="360" w:lineRule="auto"/>
        <w:rPr>
          <w:rFonts w:asciiTheme="minorHAnsi" w:hAnsiTheme="minorHAnsi" w:cstheme="minorHAnsi"/>
        </w:rPr>
      </w:pPr>
    </w:p>
    <w:p w:rsidRPr="00F73CAB" w:rsidR="00EA03F2" w:rsidP="006375D5" w:rsidRDefault="00EA03F2" w14:paraId="0CE52EDF" w14:textId="77777777">
      <w:pPr>
        <w:pStyle w:val="Title"/>
        <w:spacing w:line="360" w:lineRule="auto"/>
        <w:rPr>
          <w:rFonts w:asciiTheme="minorHAnsi" w:hAnsiTheme="minorHAnsi" w:cstheme="minorHAnsi"/>
        </w:rPr>
      </w:pPr>
    </w:p>
    <w:p w:rsidRPr="00F73CAB" w:rsidR="00EA03F2" w:rsidP="006375D5" w:rsidRDefault="00EA03F2" w14:paraId="7652E710" w14:textId="3478F1FA">
      <w:pPr>
        <w:pStyle w:val="BodyText"/>
        <w:pBdr>
          <w:top w:val="single" w:color="auto" w:sz="4" w:space="4"/>
          <w:left w:val="single" w:color="auto" w:sz="4" w:space="1"/>
          <w:bottom w:val="single" w:color="auto" w:sz="4" w:space="4"/>
        </w:pBdr>
        <w:spacing w:line="360" w:lineRule="auto"/>
        <w:ind w:right="6"/>
        <w:rPr>
          <w:rFonts w:asciiTheme="minorHAnsi" w:hAnsiTheme="minorHAnsi" w:cstheme="minorHAnsi"/>
          <w:sz w:val="16"/>
        </w:rPr>
        <w:sectPr w:rsidRPr="00F73CAB" w:rsidR="00EA03F2" w:rsidSect="002E4CEA">
          <w:headerReference w:type="even" r:id="rId12"/>
          <w:headerReference w:type="default" r:id="rId13"/>
          <w:footerReference w:type="default" r:id="rId14"/>
          <w:headerReference w:type="first" r:id="rId15"/>
          <w:pgSz w:w="12240" w:h="15840" w:orient="portrait" w:code="1"/>
          <w:pgMar w:top="1440" w:right="1440" w:bottom="1440" w:left="1440" w:header="706" w:footer="706" w:gutter="0"/>
          <w:cols w:space="708"/>
          <w:docGrid w:linePitch="360"/>
        </w:sectPr>
      </w:pPr>
      <w:bookmarkStart w:name="_Toc39313064" w:id="3"/>
      <w:r w:rsidRPr="00F73CAB">
        <w:rPr>
          <w:rFonts w:asciiTheme="minorHAnsi" w:hAnsiTheme="minorHAnsi" w:cstheme="minorHAnsi"/>
          <w:sz w:val="16"/>
        </w:rPr>
        <w:t>Este documento tiene distribución restringida y puede ser usado por quienes lo reciben solamente para la realización de sus actividades oficiales. Su contenido no puede ser publicado sin la autorización de la CAF</w:t>
      </w:r>
      <w:bookmarkEnd w:id="3"/>
      <w:r w:rsidRPr="00F73CAB">
        <w:rPr>
          <w:rFonts w:asciiTheme="minorHAnsi" w:hAnsiTheme="minorHAnsi" w:cstheme="minorHAnsi"/>
          <w:sz w:val="16"/>
        </w:rPr>
        <w:t xml:space="preserve">. </w:t>
      </w:r>
    </w:p>
    <w:sdt>
      <w:sdtPr>
        <w:id w:val="941652827"/>
        <w:docPartObj>
          <w:docPartGallery w:val="Table of Contents"/>
          <w:docPartUnique/>
        </w:docPartObj>
      </w:sdtPr>
      <w:sdtContent>
        <w:p w:rsidRPr="001426E0" w:rsidR="00DD6D48" w:rsidP="006375D5" w:rsidRDefault="00DD6D48" w14:paraId="2ABC0F54" w14:textId="78ABF136">
          <w:pPr>
            <w:pStyle w:val="TOCHeading"/>
            <w:spacing w:before="120" w:after="120" w:line="360" w:lineRule="auto"/>
            <w:rPr>
              <w:rFonts w:ascii="Calibri Light" w:hAnsi="Calibri Light" w:cs="Calibri Light"/>
              <w:b w:val="1"/>
              <w:bCs w:val="1"/>
              <w:color w:val="000000" w:themeColor="text1"/>
              <w:sz w:val="24"/>
              <w:szCs w:val="24"/>
            </w:rPr>
          </w:pPr>
          <w:r w:rsidRPr="559AC3CA" w:rsidR="00DD6D48">
            <w:rPr>
              <w:rFonts w:ascii="Calibri Light" w:hAnsi="Calibri Light" w:cs="Calibri Light"/>
              <w:b w:val="1"/>
              <w:bCs w:val="1"/>
              <w:color w:val="000000" w:themeColor="text1" w:themeTint="FF" w:themeShade="FF"/>
              <w:sz w:val="24"/>
              <w:szCs w:val="24"/>
            </w:rPr>
            <w:t>Tabla de contenido</w:t>
          </w:r>
        </w:p>
        <w:p w:rsidR="00EB1396" w:rsidP="559AC3CA" w:rsidRDefault="00DD6D48" w14:paraId="632A4C5D" w14:textId="613A5BF3">
          <w:pPr>
            <w:pStyle w:val="TOC3"/>
            <w:tabs>
              <w:tab w:val="right" w:leader="dot" w:pos="9390"/>
            </w:tabs>
            <w:rPr>
              <w:rStyle w:val="Hyperlink"/>
              <w:noProof/>
              <w:kern w:val="2"/>
              <w:lang w:val="es-MX" w:eastAsia="es-MX"/>
              <w14:ligatures w14:val="standardContextual"/>
            </w:rPr>
          </w:pPr>
          <w:r>
            <w:fldChar w:fldCharType="begin"/>
          </w:r>
          <w:r>
            <w:instrText xml:space="preserve">TOC \o "1-3" \z \u \h</w:instrText>
          </w:r>
          <w:r>
            <w:fldChar w:fldCharType="separate"/>
          </w:r>
          <w:hyperlink w:anchor="_Toc95024838">
            <w:r w:rsidRPr="559AC3CA" w:rsidR="559AC3CA">
              <w:rPr>
                <w:rStyle w:val="Hyperlink"/>
              </w:rPr>
              <w:t>1. Información General</w:t>
            </w:r>
            <w:r>
              <w:tab/>
            </w:r>
            <w:r>
              <w:fldChar w:fldCharType="begin"/>
            </w:r>
            <w:r>
              <w:instrText xml:space="preserve">PAGEREF _Toc95024838 \h</w:instrText>
            </w:r>
            <w:r>
              <w:fldChar w:fldCharType="separate"/>
            </w:r>
            <w:r w:rsidRPr="559AC3CA" w:rsidR="559AC3CA">
              <w:rPr>
                <w:rStyle w:val="Hyperlink"/>
              </w:rPr>
              <w:t>2</w:t>
            </w:r>
            <w:r>
              <w:fldChar w:fldCharType="end"/>
            </w:r>
          </w:hyperlink>
        </w:p>
        <w:p w:rsidR="559AC3CA" w:rsidP="559AC3CA" w:rsidRDefault="559AC3CA" w14:paraId="728C86A8" w14:textId="379944D3">
          <w:pPr>
            <w:pStyle w:val="TOC3"/>
            <w:tabs>
              <w:tab w:val="right" w:leader="dot" w:pos="9390"/>
            </w:tabs>
            <w:rPr>
              <w:rStyle w:val="Hyperlink"/>
            </w:rPr>
          </w:pPr>
          <w:hyperlink w:anchor="_Toc1671053947">
            <w:r w:rsidRPr="559AC3CA" w:rsidR="559AC3CA">
              <w:rPr>
                <w:rStyle w:val="Hyperlink"/>
              </w:rPr>
              <w:t>2. Tipos de Datos Personales Recopilados</w:t>
            </w:r>
            <w:r>
              <w:tab/>
            </w:r>
            <w:r>
              <w:fldChar w:fldCharType="begin"/>
            </w:r>
            <w:r>
              <w:instrText xml:space="preserve">PAGEREF _Toc1671053947 \h</w:instrText>
            </w:r>
            <w:r>
              <w:fldChar w:fldCharType="separate"/>
            </w:r>
            <w:r w:rsidRPr="559AC3CA" w:rsidR="559AC3CA">
              <w:rPr>
                <w:rStyle w:val="Hyperlink"/>
              </w:rPr>
              <w:t>3</w:t>
            </w:r>
            <w:r>
              <w:fldChar w:fldCharType="end"/>
            </w:r>
          </w:hyperlink>
        </w:p>
        <w:p w:rsidR="559AC3CA" w:rsidP="559AC3CA" w:rsidRDefault="559AC3CA" w14:paraId="183A6EBB" w14:textId="6E312D89">
          <w:pPr>
            <w:pStyle w:val="TOC3"/>
            <w:tabs>
              <w:tab w:val="right" w:leader="dot" w:pos="9390"/>
            </w:tabs>
            <w:rPr>
              <w:rStyle w:val="Hyperlink"/>
            </w:rPr>
          </w:pPr>
          <w:hyperlink w:anchor="_Toc79431624">
            <w:r w:rsidRPr="559AC3CA" w:rsidR="559AC3CA">
              <w:rPr>
                <w:rStyle w:val="Hyperlink"/>
              </w:rPr>
              <w:t>3. Procesamiento de Datos</w:t>
            </w:r>
            <w:r>
              <w:tab/>
            </w:r>
            <w:r>
              <w:fldChar w:fldCharType="begin"/>
            </w:r>
            <w:r>
              <w:instrText xml:space="preserve">PAGEREF _Toc79431624 \h</w:instrText>
            </w:r>
            <w:r>
              <w:fldChar w:fldCharType="separate"/>
            </w:r>
            <w:r w:rsidRPr="559AC3CA" w:rsidR="559AC3CA">
              <w:rPr>
                <w:rStyle w:val="Hyperlink"/>
              </w:rPr>
              <w:t>4</w:t>
            </w:r>
            <w:r>
              <w:fldChar w:fldCharType="end"/>
            </w:r>
          </w:hyperlink>
        </w:p>
        <w:p w:rsidR="559AC3CA" w:rsidP="559AC3CA" w:rsidRDefault="559AC3CA" w14:paraId="2B53403E" w14:textId="5EDB2E7D">
          <w:pPr>
            <w:pStyle w:val="TOC3"/>
            <w:tabs>
              <w:tab w:val="right" w:leader="dot" w:pos="9390"/>
            </w:tabs>
            <w:rPr>
              <w:rStyle w:val="Hyperlink"/>
            </w:rPr>
          </w:pPr>
          <w:hyperlink w:anchor="_Toc105884920">
            <w:r w:rsidRPr="559AC3CA" w:rsidR="559AC3CA">
              <w:rPr>
                <w:rStyle w:val="Hyperlink"/>
              </w:rPr>
              <w:t>4. Seguridad y Protección de los Datos</w:t>
            </w:r>
            <w:r>
              <w:tab/>
            </w:r>
            <w:r>
              <w:fldChar w:fldCharType="begin"/>
            </w:r>
            <w:r>
              <w:instrText xml:space="preserve">PAGEREF _Toc105884920 \h</w:instrText>
            </w:r>
            <w:r>
              <w:fldChar w:fldCharType="separate"/>
            </w:r>
            <w:r w:rsidRPr="559AC3CA" w:rsidR="559AC3CA">
              <w:rPr>
                <w:rStyle w:val="Hyperlink"/>
              </w:rPr>
              <w:t>6</w:t>
            </w:r>
            <w:r>
              <w:fldChar w:fldCharType="end"/>
            </w:r>
          </w:hyperlink>
        </w:p>
        <w:p w:rsidR="559AC3CA" w:rsidP="559AC3CA" w:rsidRDefault="559AC3CA" w14:paraId="2ED932AC" w14:textId="4806CE47">
          <w:pPr>
            <w:pStyle w:val="TOC3"/>
            <w:tabs>
              <w:tab w:val="right" w:leader="dot" w:pos="9390"/>
            </w:tabs>
            <w:rPr>
              <w:rStyle w:val="Hyperlink"/>
            </w:rPr>
          </w:pPr>
          <w:hyperlink w:anchor="_Toc1525195077">
            <w:r w:rsidRPr="559AC3CA" w:rsidR="559AC3CA">
              <w:rPr>
                <w:rStyle w:val="Hyperlink"/>
              </w:rPr>
              <w:t>5. Compartición y Transferencia de Datos</w:t>
            </w:r>
            <w:r>
              <w:tab/>
            </w:r>
            <w:r>
              <w:fldChar w:fldCharType="begin"/>
            </w:r>
            <w:r>
              <w:instrText xml:space="preserve">PAGEREF _Toc1525195077 \h</w:instrText>
            </w:r>
            <w:r>
              <w:fldChar w:fldCharType="separate"/>
            </w:r>
            <w:r w:rsidRPr="559AC3CA" w:rsidR="559AC3CA">
              <w:rPr>
                <w:rStyle w:val="Hyperlink"/>
              </w:rPr>
              <w:t>7</w:t>
            </w:r>
            <w:r>
              <w:fldChar w:fldCharType="end"/>
            </w:r>
          </w:hyperlink>
        </w:p>
        <w:p w:rsidR="559AC3CA" w:rsidP="559AC3CA" w:rsidRDefault="559AC3CA" w14:paraId="4D274B32" w14:textId="18FEF7CB">
          <w:pPr>
            <w:pStyle w:val="TOC3"/>
            <w:tabs>
              <w:tab w:val="right" w:leader="dot" w:pos="9390"/>
            </w:tabs>
            <w:rPr>
              <w:rStyle w:val="Hyperlink"/>
            </w:rPr>
          </w:pPr>
          <w:hyperlink w:anchor="_Toc1577071214">
            <w:r w:rsidRPr="559AC3CA" w:rsidR="559AC3CA">
              <w:rPr>
                <w:rStyle w:val="Hyperlink"/>
              </w:rPr>
              <w:t>6. Derechos de los Sujetos de Datos</w:t>
            </w:r>
            <w:r>
              <w:tab/>
            </w:r>
            <w:r>
              <w:fldChar w:fldCharType="begin"/>
            </w:r>
            <w:r>
              <w:instrText xml:space="preserve">PAGEREF _Toc1577071214 \h</w:instrText>
            </w:r>
            <w:r>
              <w:fldChar w:fldCharType="separate"/>
            </w:r>
            <w:r w:rsidRPr="559AC3CA" w:rsidR="559AC3CA">
              <w:rPr>
                <w:rStyle w:val="Hyperlink"/>
              </w:rPr>
              <w:t>7</w:t>
            </w:r>
            <w:r>
              <w:fldChar w:fldCharType="end"/>
            </w:r>
          </w:hyperlink>
        </w:p>
        <w:p w:rsidR="559AC3CA" w:rsidP="559AC3CA" w:rsidRDefault="559AC3CA" w14:paraId="4A223E76" w14:textId="269BE91C">
          <w:pPr>
            <w:pStyle w:val="TOC3"/>
            <w:tabs>
              <w:tab w:val="right" w:leader="dot" w:pos="9390"/>
            </w:tabs>
            <w:rPr>
              <w:rStyle w:val="Hyperlink"/>
            </w:rPr>
          </w:pPr>
          <w:hyperlink w:anchor="_Toc431248141">
            <w:r w:rsidRPr="559AC3CA" w:rsidR="559AC3CA">
              <w:rPr>
                <w:rStyle w:val="Hyperlink"/>
              </w:rPr>
              <w:t>7. Auditoría y Monitoreo</w:t>
            </w:r>
            <w:r>
              <w:tab/>
            </w:r>
            <w:r>
              <w:fldChar w:fldCharType="begin"/>
            </w:r>
            <w:r>
              <w:instrText xml:space="preserve">PAGEREF _Toc431248141 \h</w:instrText>
            </w:r>
            <w:r>
              <w:fldChar w:fldCharType="separate"/>
            </w:r>
            <w:r w:rsidRPr="559AC3CA" w:rsidR="559AC3CA">
              <w:rPr>
                <w:rStyle w:val="Hyperlink"/>
              </w:rPr>
              <w:t>8</w:t>
            </w:r>
            <w:r>
              <w:fldChar w:fldCharType="end"/>
            </w:r>
          </w:hyperlink>
        </w:p>
        <w:p w:rsidR="559AC3CA" w:rsidP="559AC3CA" w:rsidRDefault="559AC3CA" w14:paraId="6B8A739F" w14:textId="2F2668B1">
          <w:pPr>
            <w:pStyle w:val="TOC3"/>
            <w:tabs>
              <w:tab w:val="right" w:leader="dot" w:pos="9390"/>
            </w:tabs>
            <w:rPr>
              <w:rStyle w:val="Hyperlink"/>
            </w:rPr>
          </w:pPr>
          <w:hyperlink w:anchor="_Toc1284522981">
            <w:r w:rsidRPr="559AC3CA" w:rsidR="559AC3CA">
              <w:rPr>
                <w:rStyle w:val="Hyperlink"/>
              </w:rPr>
              <w:t>8. Plazo de Conservación de los Datos</w:t>
            </w:r>
            <w:r>
              <w:tab/>
            </w:r>
            <w:r>
              <w:fldChar w:fldCharType="begin"/>
            </w:r>
            <w:r>
              <w:instrText xml:space="preserve">PAGEREF _Toc1284522981 \h</w:instrText>
            </w:r>
            <w:r>
              <w:fldChar w:fldCharType="separate"/>
            </w:r>
            <w:r w:rsidRPr="559AC3CA" w:rsidR="559AC3CA">
              <w:rPr>
                <w:rStyle w:val="Hyperlink"/>
              </w:rPr>
              <w:t>8</w:t>
            </w:r>
            <w:r>
              <w:fldChar w:fldCharType="end"/>
            </w:r>
          </w:hyperlink>
        </w:p>
        <w:p w:rsidR="559AC3CA" w:rsidP="559AC3CA" w:rsidRDefault="559AC3CA" w14:paraId="089FC6A7" w14:textId="75A41742">
          <w:pPr>
            <w:pStyle w:val="TOC3"/>
            <w:tabs>
              <w:tab w:val="right" w:leader="dot" w:pos="9390"/>
            </w:tabs>
            <w:rPr>
              <w:rStyle w:val="Hyperlink"/>
            </w:rPr>
          </w:pPr>
          <w:hyperlink w:anchor="_Toc353060446">
            <w:r w:rsidRPr="559AC3CA" w:rsidR="559AC3CA">
              <w:rPr>
                <w:rStyle w:val="Hyperlink"/>
              </w:rPr>
              <w:t>9. Evaluación de Riesgos y Gestión de Incidentes</w:t>
            </w:r>
            <w:r>
              <w:tab/>
            </w:r>
            <w:r>
              <w:fldChar w:fldCharType="begin"/>
            </w:r>
            <w:r>
              <w:instrText xml:space="preserve">PAGEREF _Toc353060446 \h</w:instrText>
            </w:r>
            <w:r>
              <w:fldChar w:fldCharType="separate"/>
            </w:r>
            <w:r w:rsidRPr="559AC3CA" w:rsidR="559AC3CA">
              <w:rPr>
                <w:rStyle w:val="Hyperlink"/>
              </w:rPr>
              <w:t>8</w:t>
            </w:r>
            <w:r>
              <w:fldChar w:fldCharType="end"/>
            </w:r>
          </w:hyperlink>
        </w:p>
        <w:p w:rsidR="559AC3CA" w:rsidP="559AC3CA" w:rsidRDefault="559AC3CA" w14:paraId="4533F30A" w14:textId="1ADE0D16">
          <w:pPr>
            <w:pStyle w:val="TOC3"/>
            <w:tabs>
              <w:tab w:val="right" w:leader="dot" w:pos="9390"/>
            </w:tabs>
            <w:rPr>
              <w:rStyle w:val="Hyperlink"/>
            </w:rPr>
          </w:pPr>
          <w:hyperlink w:anchor="_Toc658304724">
            <w:r w:rsidRPr="559AC3CA" w:rsidR="559AC3CA">
              <w:rPr>
                <w:rStyle w:val="Hyperlink"/>
              </w:rPr>
              <w:t>10. Compromiso con la Ética y la Transparencia</w:t>
            </w:r>
            <w:r>
              <w:tab/>
            </w:r>
            <w:r>
              <w:fldChar w:fldCharType="begin"/>
            </w:r>
            <w:r>
              <w:instrText xml:space="preserve">PAGEREF _Toc658304724 \h</w:instrText>
            </w:r>
            <w:r>
              <w:fldChar w:fldCharType="separate"/>
            </w:r>
            <w:r w:rsidRPr="559AC3CA" w:rsidR="559AC3CA">
              <w:rPr>
                <w:rStyle w:val="Hyperlink"/>
              </w:rPr>
              <w:t>9</w:t>
            </w:r>
            <w:r>
              <w:fldChar w:fldCharType="end"/>
            </w:r>
          </w:hyperlink>
        </w:p>
        <w:p w:rsidR="559AC3CA" w:rsidP="559AC3CA" w:rsidRDefault="559AC3CA" w14:paraId="65E53EB3" w14:textId="38EEE83D">
          <w:pPr>
            <w:pStyle w:val="TOC3"/>
            <w:tabs>
              <w:tab w:val="right" w:leader="dot" w:pos="9390"/>
            </w:tabs>
            <w:rPr>
              <w:rStyle w:val="Hyperlink"/>
            </w:rPr>
          </w:pPr>
          <w:hyperlink w:anchor="_Toc1618171978">
            <w:r w:rsidRPr="559AC3CA" w:rsidR="559AC3CA">
              <w:rPr>
                <w:rStyle w:val="Hyperlink"/>
              </w:rPr>
              <w:t>11. Actualización y Revisión</w:t>
            </w:r>
            <w:r>
              <w:tab/>
            </w:r>
            <w:r>
              <w:fldChar w:fldCharType="begin"/>
            </w:r>
            <w:r>
              <w:instrText xml:space="preserve">PAGEREF _Toc1618171978 \h</w:instrText>
            </w:r>
            <w:r>
              <w:fldChar w:fldCharType="separate"/>
            </w:r>
            <w:r w:rsidRPr="559AC3CA" w:rsidR="559AC3CA">
              <w:rPr>
                <w:rStyle w:val="Hyperlink"/>
              </w:rPr>
              <w:t>10</w:t>
            </w:r>
            <w:r>
              <w:fldChar w:fldCharType="end"/>
            </w:r>
          </w:hyperlink>
          <w:r>
            <w:fldChar w:fldCharType="end"/>
          </w:r>
        </w:p>
      </w:sdtContent>
    </w:sdt>
    <w:p w:rsidRPr="00F73CAB" w:rsidR="00DD6D48" w:rsidP="006375D5" w:rsidRDefault="00DD6D48" w14:paraId="0BA4D98B" w14:textId="135E434A">
      <w:pPr>
        <w:spacing w:before="120" w:after="120" w:line="360" w:lineRule="auto"/>
        <w:rPr>
          <w:rFonts w:ascii="Calibri Light" w:hAnsi="Calibri Light" w:cs="Calibri Light"/>
          <w:sz w:val="22"/>
          <w:szCs w:val="22"/>
        </w:rPr>
      </w:pPr>
    </w:p>
    <w:p w:rsidRPr="00F73CAB" w:rsidR="00BD6A99" w:rsidP="6FFD2B1D" w:rsidRDefault="00BD6A99" w14:paraId="1ED52635" w14:textId="31110EF5">
      <w:pPr>
        <w:spacing w:after="160" w:line="360" w:lineRule="auto"/>
        <w:rPr>
          <w:rFonts w:ascii="Calibri" w:hAnsi="Calibri" w:cs="Calibri" w:asciiTheme="minorAscii" w:hAnsiTheme="minorAscii" w:cstheme="minorAscii"/>
          <w:sz w:val="22"/>
          <w:szCs w:val="22"/>
        </w:rPr>
      </w:pPr>
      <w:r w:rsidRPr="6FFD2B1D">
        <w:rPr>
          <w:rFonts w:ascii="Calibri" w:hAnsi="Calibri" w:cs="Calibri" w:asciiTheme="minorAscii" w:hAnsiTheme="minorAscii" w:cstheme="minorAscii"/>
          <w:sz w:val="22"/>
          <w:szCs w:val="22"/>
        </w:rPr>
        <w:br w:type="page"/>
      </w:r>
    </w:p>
    <w:p w:rsidR="71E1DEE4" w:rsidP="559AC3CA" w:rsidRDefault="71E1DEE4" w14:paraId="3C6B8ACB" w14:textId="4EC6069B">
      <w:pPr>
        <w:pStyle w:val="Heading3"/>
        <w:suppressLineNumbers w:val="0"/>
        <w:bidi w:val="0"/>
        <w:spacing w:before="160" w:beforeAutospacing="off" w:after="80" w:afterAutospacing="off" w:line="240" w:lineRule="auto"/>
        <w:ind w:left="0" w:right="0"/>
        <w:jc w:val="left"/>
        <w:rPr>
          <w:b w:val="1"/>
          <w:bCs w:val="1"/>
          <w:i w:val="1"/>
          <w:iCs w:val="1"/>
          <w:noProof w:val="0"/>
          <w:lang w:val="es-AR"/>
        </w:rPr>
      </w:pPr>
      <w:bookmarkStart w:name="_Toc95024838" w:id="1540548218"/>
      <w:r w:rsidRPr="559AC3CA" w:rsidR="71E1DEE4">
        <w:rPr>
          <w:noProof w:val="0"/>
          <w:lang w:val="es-AR"/>
        </w:rPr>
        <w:t xml:space="preserve">1. </w:t>
      </w:r>
      <w:r w:rsidRPr="559AC3CA" w:rsidR="71E1DEE4">
        <w:rPr>
          <w:rFonts w:ascii="Times New Roman" w:hAnsi="Times New Roman" w:eastAsia="Calibri" w:cs="游ゴシック Light" w:asciiTheme="minorAscii" w:hAnsiTheme="minorAscii" w:eastAsiaTheme="minorAscii" w:cstheme="majorEastAsia"/>
          <w:b w:val="1"/>
          <w:bCs w:val="1"/>
          <w:i w:val="1"/>
          <w:iCs w:val="1"/>
          <w:noProof w:val="0"/>
          <w:color w:val="2F5496" w:themeColor="accent1" w:themeTint="FF" w:themeShade="BF"/>
          <w:sz w:val="28"/>
          <w:szCs w:val="28"/>
          <w:lang w:val="es-AR" w:eastAsia="en-US" w:bidi="ar-SA"/>
        </w:rPr>
        <w:t>Información General</w:t>
      </w:r>
      <w:bookmarkEnd w:id="1540548218"/>
    </w:p>
    <w:p w:rsidR="71E1DEE4" w:rsidP="6FFD2B1D" w:rsidRDefault="71E1DEE4" w14:paraId="087EAA4A" w14:textId="165BA6BA">
      <w:pPr>
        <w:pStyle w:val="ListParagraph"/>
        <w:numPr>
          <w:ilvl w:val="0"/>
          <w:numId w:val="25"/>
        </w:numPr>
        <w:spacing w:before="240" w:beforeAutospacing="off" w:after="240" w:afterAutospacing="off"/>
        <w:rPr>
          <w:rFonts w:ascii="Calibri" w:hAnsi="Calibri" w:eastAsia="Calibri" w:cs="Calibri"/>
          <w:noProof w:val="0"/>
          <w:sz w:val="22"/>
          <w:szCs w:val="22"/>
          <w:lang w:val="es-AR"/>
        </w:rPr>
      </w:pPr>
      <w:r w:rsidRPr="637B4D9A" w:rsidR="71E1DEE4">
        <w:rPr>
          <w:rFonts w:ascii="Calibri" w:hAnsi="Calibri" w:eastAsia="Calibri" w:cs="Calibri"/>
          <w:b w:val="1"/>
          <w:bCs w:val="1"/>
          <w:noProof w:val="0"/>
          <w:sz w:val="22"/>
          <w:szCs w:val="22"/>
          <w:lang w:val="es-AR"/>
        </w:rPr>
        <w:t xml:space="preserve">Nombre del </w:t>
      </w:r>
      <w:r w:rsidRPr="637B4D9A" w:rsidR="7333CCAF">
        <w:rPr>
          <w:rFonts w:ascii="Calibri" w:hAnsi="Calibri" w:eastAsia="Calibri" w:cs="Calibri"/>
          <w:b w:val="1"/>
          <w:bCs w:val="1"/>
          <w:noProof w:val="0"/>
          <w:sz w:val="22"/>
          <w:szCs w:val="22"/>
          <w:lang w:val="es-AR"/>
        </w:rPr>
        <w:t>Caso de Uso</w:t>
      </w:r>
      <w:r w:rsidRPr="637B4D9A" w:rsidR="71E1DEE4">
        <w:rPr>
          <w:rFonts w:ascii="Calibri" w:hAnsi="Calibri" w:eastAsia="Calibri" w:cs="Calibri"/>
          <w:noProof w:val="0"/>
          <w:sz w:val="22"/>
          <w:szCs w:val="22"/>
          <w:lang w:val="es-AR"/>
        </w:rPr>
        <w:t>:</w:t>
      </w:r>
      <w:r>
        <w:br/>
      </w:r>
      <w:r w:rsidRPr="637B4D9A" w:rsidR="2249F695">
        <w:rPr>
          <w:rFonts w:ascii="Calibri" w:hAnsi="Calibri" w:eastAsia="Calibri" w:cs="Calibri"/>
          <w:noProof w:val="0"/>
          <w:sz w:val="22"/>
          <w:szCs w:val="22"/>
          <w:lang w:val="es-AR"/>
        </w:rPr>
        <w:t>Vinculador DMAF</w:t>
      </w:r>
    </w:p>
    <w:p w:rsidR="559AC3CA" w:rsidP="559AC3CA" w:rsidRDefault="559AC3CA" w14:paraId="219C49EA" w14:textId="6CBED969">
      <w:pPr>
        <w:pStyle w:val="ListParagraph"/>
        <w:spacing w:before="240" w:beforeAutospacing="off" w:after="240" w:afterAutospacing="off"/>
        <w:ind w:left="720"/>
        <w:rPr>
          <w:rFonts w:ascii="Calibri" w:hAnsi="Calibri" w:eastAsia="Calibri" w:cs="Calibri"/>
          <w:noProof w:val="0"/>
          <w:sz w:val="22"/>
          <w:szCs w:val="22"/>
          <w:lang w:val="es-AR"/>
        </w:rPr>
      </w:pPr>
    </w:p>
    <w:p w:rsidR="71E1DEE4" w:rsidP="637B4D9A" w:rsidRDefault="71E1DEE4" w14:paraId="0F2E7730" w14:textId="05CCE6FB">
      <w:pPr>
        <w:pStyle w:val="ListParagraph"/>
        <w:numPr>
          <w:ilvl w:val="0"/>
          <w:numId w:val="25"/>
        </w:numPr>
        <w:suppressLineNumbers w:val="0"/>
        <w:bidi w:val="0"/>
        <w:spacing w:before="240" w:beforeAutospacing="off" w:after="240" w:afterAutospacing="off" w:line="240" w:lineRule="auto"/>
        <w:ind w:left="720" w:right="0" w:hanging="360"/>
        <w:jc w:val="both"/>
        <w:rPr>
          <w:rFonts w:ascii="Calibri" w:hAnsi="Calibri" w:eastAsia="Calibri" w:cs="Arial" w:asciiTheme="minorAscii" w:hAnsiTheme="minorAscii" w:eastAsiaTheme="minorAscii" w:cstheme="minorBidi"/>
          <w:noProof w:val="0"/>
          <w:color w:val="auto"/>
          <w:sz w:val="24"/>
          <w:szCs w:val="24"/>
          <w:lang w:val="es-AR" w:eastAsia="en-US" w:bidi="ar-SA"/>
        </w:rPr>
      </w:pPr>
      <w:r w:rsidRPr="637B4D9A" w:rsidR="71E1DEE4">
        <w:rPr>
          <w:rFonts w:ascii="Calibri" w:hAnsi="Calibri" w:eastAsia="Calibri" w:cs="Calibri"/>
          <w:b w:val="1"/>
          <w:bCs w:val="1"/>
          <w:noProof w:val="0"/>
          <w:sz w:val="22"/>
          <w:szCs w:val="22"/>
          <w:lang w:val="es-AR"/>
        </w:rPr>
        <w:t xml:space="preserve">Descripción del </w:t>
      </w:r>
      <w:r w:rsidRPr="637B4D9A" w:rsidR="36FBB886">
        <w:rPr>
          <w:rFonts w:ascii="Calibri" w:hAnsi="Calibri" w:eastAsia="Calibri" w:cs="Calibri"/>
          <w:b w:val="1"/>
          <w:bCs w:val="1"/>
          <w:noProof w:val="0"/>
          <w:sz w:val="22"/>
          <w:szCs w:val="22"/>
          <w:lang w:val="es-AR"/>
        </w:rPr>
        <w:t>Caso de Uso</w:t>
      </w:r>
      <w:r w:rsidRPr="637B4D9A" w:rsidR="71E1DEE4">
        <w:rPr>
          <w:rFonts w:ascii="Calibri" w:hAnsi="Calibri" w:eastAsia="Calibri" w:cs="Calibri"/>
          <w:noProof w:val="0"/>
          <w:sz w:val="22"/>
          <w:szCs w:val="22"/>
          <w:lang w:val="es-AR"/>
        </w:rPr>
        <w:t>:</w:t>
      </w:r>
      <w:r>
        <w:br/>
      </w:r>
      <w:r w:rsidRPr="637B4D9A" w:rsidR="6637F3BA">
        <w:rPr>
          <w:rFonts w:ascii="Calibri" w:hAnsi="Calibri" w:eastAsia="Calibri" w:cs="Arial" w:asciiTheme="minorAscii" w:hAnsiTheme="minorAscii" w:eastAsiaTheme="minorAscii" w:cstheme="minorBidi"/>
          <w:noProof w:val="0"/>
          <w:color w:val="auto"/>
          <w:sz w:val="22"/>
          <w:szCs w:val="22"/>
          <w:lang w:val="es-AR" w:eastAsia="en-US" w:bidi="ar-SA"/>
        </w:rPr>
        <w:t xml:space="preserve">Herramienta innovadora diseñada para </w:t>
      </w:r>
      <w:r w:rsidRPr="637B4D9A" w:rsidR="6637F3BA">
        <w:rPr>
          <w:rFonts w:ascii="Calibri" w:hAnsi="Calibri" w:eastAsia="Calibri" w:cs="Arial" w:asciiTheme="minorAscii" w:hAnsiTheme="minorAscii" w:eastAsiaTheme="minorAscii" w:cstheme="minorBidi"/>
          <w:noProof w:val="0"/>
          <w:color w:val="auto"/>
          <w:sz w:val="22"/>
          <w:szCs w:val="22"/>
          <w:lang w:val="es-AR" w:eastAsia="en-US" w:bidi="ar-SA"/>
        </w:rPr>
        <w:t xml:space="preserve">agilizar y optimizar el proceso de análisis </w:t>
      </w:r>
      <w:r w:rsidRPr="637B4D9A" w:rsidR="74E7085B">
        <w:rPr>
          <w:rFonts w:ascii="Calibri" w:hAnsi="Calibri" w:eastAsia="Calibri" w:cs="Arial" w:asciiTheme="minorAscii" w:hAnsiTheme="minorAscii" w:eastAsiaTheme="minorAscii" w:cstheme="minorBidi"/>
          <w:noProof w:val="0"/>
          <w:color w:val="auto"/>
          <w:sz w:val="22"/>
          <w:szCs w:val="22"/>
          <w:lang w:val="es-AR" w:eastAsia="en-US" w:bidi="ar-SA"/>
        </w:rPr>
        <w:t xml:space="preserve">y evaluación de proyectos </w:t>
      </w:r>
      <w:r w:rsidRPr="637B4D9A" w:rsidR="33584FBA">
        <w:rPr>
          <w:rFonts w:ascii="Calibri" w:hAnsi="Calibri" w:eastAsia="Calibri" w:cs="Arial" w:asciiTheme="minorAscii" w:hAnsiTheme="minorAscii" w:eastAsiaTheme="minorAscii" w:cstheme="minorBidi"/>
          <w:noProof w:val="0"/>
          <w:color w:val="auto"/>
          <w:sz w:val="22"/>
          <w:szCs w:val="22"/>
          <w:lang w:val="es-AR" w:eastAsia="en-US" w:bidi="ar-SA"/>
        </w:rPr>
        <w:t>y</w:t>
      </w:r>
      <w:r w:rsidRPr="637B4D9A" w:rsidR="74E7085B">
        <w:rPr>
          <w:rFonts w:ascii="Calibri" w:hAnsi="Calibri" w:eastAsia="Calibri" w:cs="Arial" w:asciiTheme="minorAscii" w:hAnsiTheme="minorAscii" w:eastAsiaTheme="minorAscii" w:cstheme="minorBidi"/>
          <w:noProof w:val="0"/>
          <w:color w:val="auto"/>
          <w:sz w:val="22"/>
          <w:szCs w:val="22"/>
          <w:lang w:val="es-AR" w:eastAsia="en-US" w:bidi="ar-SA"/>
        </w:rPr>
        <w:t xml:space="preserve"> </w:t>
      </w:r>
      <w:r w:rsidRPr="637B4D9A" w:rsidR="74E7085B">
        <w:rPr>
          <w:rFonts w:ascii="Calibri" w:hAnsi="Calibri" w:eastAsia="Calibri" w:cs="Arial" w:asciiTheme="minorAscii" w:hAnsiTheme="minorAscii" w:eastAsiaTheme="minorAscii" w:cstheme="minorBidi"/>
          <w:noProof w:val="0"/>
          <w:color w:val="auto"/>
          <w:sz w:val="22"/>
          <w:szCs w:val="22"/>
          <w:lang w:val="es-AR" w:eastAsia="en-US" w:bidi="ar-SA"/>
        </w:rPr>
        <w:t>operaciones</w:t>
      </w:r>
      <w:r w:rsidRPr="637B4D9A" w:rsidR="74E7085B">
        <w:rPr>
          <w:rFonts w:ascii="Calibri" w:hAnsi="Calibri" w:eastAsia="Calibri" w:cs="Arial" w:asciiTheme="minorAscii" w:hAnsiTheme="minorAscii" w:eastAsiaTheme="minorAscii" w:cstheme="minorBidi"/>
          <w:noProof w:val="0"/>
          <w:color w:val="auto"/>
          <w:sz w:val="22"/>
          <w:szCs w:val="22"/>
          <w:lang w:val="es-AR" w:eastAsia="en-US" w:bidi="ar-SA"/>
        </w:rPr>
        <w:t xml:space="preserve"> </w:t>
      </w:r>
      <w:r w:rsidRPr="637B4D9A" w:rsidR="01793173">
        <w:rPr>
          <w:rFonts w:ascii="Calibri" w:hAnsi="Calibri" w:eastAsia="Calibri" w:cs="Arial" w:asciiTheme="minorAscii" w:hAnsiTheme="minorAscii" w:eastAsiaTheme="minorAscii" w:cstheme="minorBidi"/>
          <w:noProof w:val="0"/>
          <w:color w:val="auto"/>
          <w:sz w:val="22"/>
          <w:szCs w:val="22"/>
          <w:lang w:val="es-AR" w:eastAsia="en-US" w:bidi="ar-SA"/>
        </w:rPr>
        <w:t xml:space="preserve">contra los criterios de elegibilidad de aliados </w:t>
      </w:r>
      <w:r w:rsidRPr="637B4D9A" w:rsidR="4DC07F1A">
        <w:rPr>
          <w:rFonts w:ascii="Calibri" w:hAnsi="Calibri" w:eastAsia="Calibri" w:cs="Arial" w:asciiTheme="minorAscii" w:hAnsiTheme="minorAscii" w:eastAsiaTheme="minorAscii" w:cstheme="minorBidi"/>
          <w:noProof w:val="0"/>
          <w:color w:val="auto"/>
          <w:sz w:val="22"/>
          <w:szCs w:val="22"/>
          <w:lang w:val="es-AR" w:eastAsia="en-US" w:bidi="ar-SA"/>
        </w:rPr>
        <w:t xml:space="preserve">existentes o nuevos </w:t>
      </w:r>
      <w:r w:rsidRPr="637B4D9A" w:rsidR="74E7085B">
        <w:rPr>
          <w:rFonts w:ascii="Calibri" w:hAnsi="Calibri" w:eastAsia="Calibri" w:cs="Arial" w:asciiTheme="minorAscii" w:hAnsiTheme="minorAscii" w:eastAsiaTheme="minorAscii" w:cstheme="minorBidi"/>
          <w:noProof w:val="0"/>
          <w:color w:val="auto"/>
          <w:sz w:val="22"/>
          <w:szCs w:val="22"/>
          <w:lang w:val="es-AR" w:eastAsia="en-US" w:bidi="ar-SA"/>
        </w:rPr>
        <w:t xml:space="preserve">para un </w:t>
      </w:r>
      <w:r w:rsidRPr="637B4D9A" w:rsidR="26EE2024">
        <w:rPr>
          <w:rFonts w:ascii="Calibri" w:hAnsi="Calibri" w:eastAsia="Calibri" w:cs="Arial" w:asciiTheme="minorAscii" w:hAnsiTheme="minorAscii" w:eastAsiaTheme="minorAscii" w:cstheme="minorBidi"/>
          <w:noProof w:val="0"/>
          <w:color w:val="auto"/>
          <w:sz w:val="22"/>
          <w:szCs w:val="22"/>
          <w:lang w:val="es-AR" w:eastAsia="en-US" w:bidi="ar-SA"/>
        </w:rPr>
        <w:t>re</w:t>
      </w:r>
      <w:r w:rsidRPr="637B4D9A" w:rsidR="74E7085B">
        <w:rPr>
          <w:rFonts w:ascii="Calibri" w:hAnsi="Calibri" w:eastAsia="Calibri" w:cs="Arial" w:asciiTheme="minorAscii" w:hAnsiTheme="minorAscii" w:eastAsiaTheme="minorAscii" w:cstheme="minorBidi"/>
          <w:noProof w:val="0"/>
          <w:color w:val="auto"/>
          <w:sz w:val="22"/>
          <w:szCs w:val="22"/>
          <w:lang w:val="es-AR" w:eastAsia="en-US" w:bidi="ar-SA"/>
        </w:rPr>
        <w:t>financiamiento</w:t>
      </w:r>
      <w:r w:rsidRPr="637B4D9A" w:rsidR="6637F3BA">
        <w:rPr>
          <w:rFonts w:ascii="Calibri" w:hAnsi="Calibri" w:eastAsia="Calibri" w:cs="Arial" w:asciiTheme="minorAscii" w:hAnsiTheme="minorAscii" w:eastAsiaTheme="minorAscii" w:cstheme="minorBidi"/>
          <w:noProof w:val="0"/>
          <w:color w:val="auto"/>
          <w:sz w:val="22"/>
          <w:szCs w:val="22"/>
          <w:lang w:val="es-AR" w:eastAsia="en-US" w:bidi="ar-SA"/>
        </w:rPr>
        <w:t xml:space="preserve">.  </w:t>
      </w:r>
    </w:p>
    <w:p w:rsidR="559AC3CA" w:rsidP="559AC3CA" w:rsidRDefault="559AC3CA" w14:paraId="3E9FC79C" w14:textId="0FF0473C">
      <w:pPr>
        <w:pStyle w:val="ListParagraph"/>
        <w:suppressLineNumbers w:val="0"/>
        <w:bidi w:val="0"/>
        <w:spacing w:before="240" w:beforeAutospacing="off" w:after="240" w:afterAutospacing="off" w:line="240" w:lineRule="auto"/>
        <w:ind w:left="720" w:right="0" w:hanging="360"/>
        <w:jc w:val="both"/>
        <w:rPr>
          <w:rFonts w:ascii="Calibri" w:hAnsi="Calibri" w:eastAsia="Calibri" w:cs="Arial" w:asciiTheme="minorAscii" w:hAnsiTheme="minorAscii" w:eastAsiaTheme="minorAscii" w:cstheme="minorBidi"/>
          <w:noProof w:val="0"/>
          <w:color w:val="auto"/>
          <w:sz w:val="22"/>
          <w:szCs w:val="22"/>
          <w:lang w:val="es-AR" w:eastAsia="en-US" w:bidi="ar-SA"/>
        </w:rPr>
      </w:pPr>
    </w:p>
    <w:p w:rsidR="65DE8FF6" w:rsidP="559AC3CA" w:rsidRDefault="65DE8FF6" w14:paraId="42A1D723" w14:textId="7206C7EE">
      <w:pPr>
        <w:pStyle w:val="ListParagraph"/>
        <w:numPr>
          <w:ilvl w:val="0"/>
          <w:numId w:val="25"/>
        </w:numPr>
        <w:spacing w:before="240" w:beforeAutospacing="off" w:after="240" w:afterAutospacing="off"/>
        <w:ind/>
        <w:jc w:val="both"/>
        <w:rPr>
          <w:rFonts w:ascii="Calibri" w:hAnsi="Calibri" w:eastAsia="Calibri" w:cs="Calibri"/>
          <w:noProof w:val="0"/>
          <w:sz w:val="22"/>
          <w:szCs w:val="22"/>
          <w:lang w:val="es-AR"/>
        </w:rPr>
      </w:pPr>
      <w:r w:rsidRPr="637B4D9A" w:rsidR="71E1DEE4">
        <w:rPr>
          <w:rFonts w:ascii="Calibri" w:hAnsi="Calibri" w:eastAsia="Calibri" w:cs="Calibri"/>
          <w:b w:val="1"/>
          <w:bCs w:val="1"/>
          <w:noProof w:val="0"/>
          <w:sz w:val="22"/>
          <w:szCs w:val="22"/>
          <w:lang w:val="es-AR"/>
        </w:rPr>
        <w:t>Responsable del Tratamiento de Datos</w:t>
      </w:r>
      <w:r w:rsidRPr="637B4D9A" w:rsidR="71E1DEE4">
        <w:rPr>
          <w:rFonts w:ascii="Calibri" w:hAnsi="Calibri" w:eastAsia="Calibri" w:cs="Calibri"/>
          <w:noProof w:val="0"/>
          <w:sz w:val="22"/>
          <w:szCs w:val="22"/>
          <w:lang w:val="es-AR"/>
        </w:rPr>
        <w:t>:</w:t>
      </w:r>
      <w:r>
        <w:br/>
      </w:r>
      <w:r w:rsidRPr="637B4D9A" w:rsidR="65DE8FF6">
        <w:rPr>
          <w:rFonts w:ascii="Calibri" w:hAnsi="Calibri" w:eastAsia="Calibri" w:cs="Calibri"/>
          <w:b w:val="1"/>
          <w:bCs w:val="1"/>
          <w:noProof w:val="0"/>
          <w:sz w:val="22"/>
          <w:szCs w:val="22"/>
          <w:lang w:val="es-AR"/>
        </w:rPr>
        <w:t xml:space="preserve">Oficial de Protección de Datos: </w:t>
      </w:r>
      <w:r w:rsidRPr="637B4D9A" w:rsidR="3FBB3066">
        <w:rPr>
          <w:rFonts w:ascii="Calibri" w:hAnsi="Calibri" w:eastAsia="Calibri" w:cs="Calibri"/>
          <w:noProof w:val="0"/>
          <w:sz w:val="22"/>
          <w:szCs w:val="22"/>
          <w:lang w:val="es-AR"/>
        </w:rPr>
        <w:t>V</w:t>
      </w:r>
      <w:r w:rsidRPr="637B4D9A" w:rsidR="2550DA4A">
        <w:rPr>
          <w:rFonts w:ascii="Calibri" w:hAnsi="Calibri" w:eastAsia="Calibri" w:cs="Calibri"/>
          <w:noProof w:val="0"/>
          <w:sz w:val="22"/>
          <w:szCs w:val="22"/>
          <w:lang w:val="es-AR"/>
        </w:rPr>
        <w:t xml:space="preserve">ela por el cumplimiento del Reglamento General de Protección de Datos (GDPR), </w:t>
      </w:r>
      <w:r w:rsidRPr="637B4D9A" w:rsidR="2550DA4A">
        <w:rPr>
          <w:rFonts w:ascii="Calibri" w:hAnsi="Calibri" w:eastAsia="Calibri" w:cs="Calibri"/>
          <w:noProof w:val="0"/>
          <w:sz w:val="22"/>
          <w:szCs w:val="22"/>
          <w:lang w:val="es-AR"/>
        </w:rPr>
        <w:t xml:space="preserve">así como por la implementación del Lineamiento de Protección y Tratamiento de </w:t>
      </w:r>
      <w:r w:rsidRPr="637B4D9A" w:rsidR="2550DA4A">
        <w:rPr>
          <w:rFonts w:ascii="Calibri" w:hAnsi="Calibri" w:eastAsia="Calibri" w:cs="Calibri"/>
          <w:noProof w:val="0"/>
          <w:sz w:val="22"/>
          <w:szCs w:val="22"/>
          <w:lang w:val="es-AR"/>
        </w:rPr>
        <w:t xml:space="preserve">Datos Personales, y demás normativa que se desprenda de éste, con el apoyo de la </w:t>
      </w:r>
      <w:r w:rsidRPr="637B4D9A" w:rsidR="2550DA4A">
        <w:rPr>
          <w:rFonts w:ascii="Calibri" w:hAnsi="Calibri" w:eastAsia="Calibri" w:cs="Calibri"/>
          <w:noProof w:val="0"/>
          <w:sz w:val="22"/>
          <w:szCs w:val="22"/>
          <w:lang w:val="es-AR"/>
        </w:rPr>
        <w:t>GCR y las UO.</w:t>
      </w:r>
    </w:p>
    <w:p w:rsidR="559AC3CA" w:rsidP="559AC3CA" w:rsidRDefault="559AC3CA" w14:paraId="7FAD052F" w14:textId="5FA251E1">
      <w:pPr>
        <w:pStyle w:val="ListParagraph"/>
        <w:spacing w:before="240" w:beforeAutospacing="off" w:after="240" w:afterAutospacing="off"/>
        <w:ind w:left="720"/>
        <w:rPr>
          <w:rFonts w:ascii="Calibri" w:hAnsi="Calibri" w:eastAsia="Calibri" w:cs="Calibri"/>
          <w:noProof w:val="0"/>
          <w:sz w:val="22"/>
          <w:szCs w:val="22"/>
          <w:lang w:val="es-AR"/>
        </w:rPr>
      </w:pPr>
    </w:p>
    <w:p w:rsidR="71E1DEE4" w:rsidP="6FFD2B1D" w:rsidRDefault="71E1DEE4" w14:paraId="255E73CE" w14:textId="4C3605B9">
      <w:pPr>
        <w:pStyle w:val="ListParagraph"/>
        <w:numPr>
          <w:ilvl w:val="0"/>
          <w:numId w:val="25"/>
        </w:numPr>
        <w:spacing w:before="240" w:beforeAutospacing="off" w:after="240" w:afterAutospacing="off"/>
        <w:rPr>
          <w:rFonts w:ascii="Calibri" w:hAnsi="Calibri" w:eastAsia="Calibri" w:cs="Calibri"/>
          <w:noProof w:val="0"/>
          <w:sz w:val="22"/>
          <w:szCs w:val="22"/>
          <w:lang w:val="es-AR"/>
        </w:rPr>
      </w:pPr>
      <w:r w:rsidRPr="6FFD2B1D" w:rsidR="71E1DEE4">
        <w:rPr>
          <w:rFonts w:ascii="Calibri" w:hAnsi="Calibri" w:eastAsia="Calibri" w:cs="Calibri"/>
          <w:b w:val="1"/>
          <w:bCs w:val="1"/>
          <w:noProof w:val="0"/>
          <w:sz w:val="22"/>
          <w:szCs w:val="22"/>
          <w:lang w:val="es-AR"/>
        </w:rPr>
        <w:t>Propósito del Tratamiento de Datos</w:t>
      </w:r>
      <w:r w:rsidRPr="6FFD2B1D" w:rsidR="71E1DEE4">
        <w:rPr>
          <w:rFonts w:ascii="Calibri" w:hAnsi="Calibri" w:eastAsia="Calibri" w:cs="Calibri"/>
          <w:noProof w:val="0"/>
          <w:sz w:val="22"/>
          <w:szCs w:val="22"/>
          <w:lang w:val="es-AR"/>
        </w:rPr>
        <w:t>:</w:t>
      </w:r>
    </w:p>
    <w:p w:rsidR="0B0BA56B" w:rsidP="637B4D9A" w:rsidRDefault="0B0BA56B" w14:paraId="0752F780" w14:textId="021B3A65">
      <w:pPr>
        <w:pStyle w:val="ListParagraph"/>
        <w:numPr>
          <w:ilvl w:val="1"/>
          <w:numId w:val="25"/>
        </w:numPr>
        <w:suppressLineNumbers w:val="0"/>
        <w:bidi w:val="0"/>
        <w:spacing w:before="240" w:beforeAutospacing="off" w:after="240" w:afterAutospacing="off" w:line="240" w:lineRule="auto"/>
        <w:ind w:left="1440" w:right="0" w:hanging="360"/>
        <w:jc w:val="both"/>
        <w:rPr>
          <w:rFonts w:ascii="Calibri" w:hAnsi="Calibri" w:eastAsia="Calibri" w:cs="Calibri"/>
          <w:noProof w:val="0"/>
          <w:sz w:val="22"/>
          <w:szCs w:val="22"/>
          <w:lang w:val="es-AR"/>
        </w:rPr>
      </w:pPr>
      <w:r w:rsidRPr="637B4D9A" w:rsidR="0B0BA56B">
        <w:rPr>
          <w:rFonts w:ascii="Calibri" w:hAnsi="Calibri" w:eastAsia="Calibri" w:cs="Calibri"/>
          <w:noProof w:val="0"/>
          <w:sz w:val="22"/>
          <w:szCs w:val="22"/>
          <w:lang w:val="es-AR"/>
        </w:rPr>
        <w:t>M</w:t>
      </w:r>
      <w:r w:rsidRPr="637B4D9A" w:rsidR="71E1DEE4">
        <w:rPr>
          <w:rFonts w:ascii="Calibri" w:hAnsi="Calibri" w:eastAsia="Calibri" w:cs="Calibri"/>
          <w:noProof w:val="0"/>
          <w:sz w:val="22"/>
          <w:szCs w:val="22"/>
          <w:lang w:val="es-AR"/>
        </w:rPr>
        <w:t>ejorar la precisión de</w:t>
      </w:r>
      <w:r w:rsidRPr="637B4D9A" w:rsidR="7B0EE6CC">
        <w:rPr>
          <w:rFonts w:ascii="Calibri" w:hAnsi="Calibri" w:eastAsia="Calibri" w:cs="Calibri"/>
          <w:noProof w:val="0"/>
          <w:sz w:val="22"/>
          <w:szCs w:val="22"/>
          <w:lang w:val="es-AR"/>
        </w:rPr>
        <w:t xml:space="preserve">l análisis </w:t>
      </w:r>
      <w:r w:rsidRPr="637B4D9A" w:rsidR="7FEE9740">
        <w:rPr>
          <w:rFonts w:ascii="Calibri" w:hAnsi="Calibri" w:eastAsia="Calibri" w:cs="Calibri"/>
          <w:noProof w:val="0"/>
          <w:sz w:val="22"/>
          <w:szCs w:val="22"/>
          <w:lang w:val="es-AR"/>
        </w:rPr>
        <w:t xml:space="preserve">y evaluación de proyectos </w:t>
      </w:r>
      <w:r w:rsidRPr="637B4D9A" w:rsidR="244015D0">
        <w:rPr>
          <w:rFonts w:ascii="Calibri" w:hAnsi="Calibri" w:eastAsia="Calibri" w:cs="Calibri"/>
          <w:noProof w:val="0"/>
          <w:sz w:val="22"/>
          <w:szCs w:val="22"/>
          <w:lang w:val="es-AR"/>
        </w:rPr>
        <w:t>y</w:t>
      </w:r>
      <w:r w:rsidRPr="637B4D9A" w:rsidR="7FEE9740">
        <w:rPr>
          <w:rFonts w:ascii="Calibri" w:hAnsi="Calibri" w:eastAsia="Calibri" w:cs="Calibri"/>
          <w:noProof w:val="0"/>
          <w:sz w:val="22"/>
          <w:szCs w:val="22"/>
          <w:lang w:val="es-AR"/>
        </w:rPr>
        <w:t xml:space="preserve"> </w:t>
      </w:r>
      <w:r w:rsidRPr="637B4D9A" w:rsidR="7FEE9740">
        <w:rPr>
          <w:rFonts w:ascii="Calibri" w:hAnsi="Calibri" w:eastAsia="Calibri" w:cs="Calibri"/>
          <w:noProof w:val="0"/>
          <w:sz w:val="22"/>
          <w:szCs w:val="22"/>
          <w:lang w:val="es-AR"/>
        </w:rPr>
        <w:t>operaciones</w:t>
      </w:r>
      <w:r w:rsidRPr="637B4D9A" w:rsidR="7FEE9740">
        <w:rPr>
          <w:rFonts w:ascii="Calibri" w:hAnsi="Calibri" w:eastAsia="Calibri" w:cs="Calibri"/>
          <w:noProof w:val="0"/>
          <w:sz w:val="22"/>
          <w:szCs w:val="22"/>
          <w:lang w:val="es-AR"/>
        </w:rPr>
        <w:t xml:space="preserve"> para el </w:t>
      </w:r>
      <w:r w:rsidRPr="637B4D9A" w:rsidR="61EA440B">
        <w:rPr>
          <w:rFonts w:ascii="Calibri" w:hAnsi="Calibri" w:eastAsia="Calibri" w:cs="Calibri"/>
          <w:noProof w:val="0"/>
          <w:sz w:val="22"/>
          <w:szCs w:val="22"/>
          <w:lang w:val="es-AR"/>
        </w:rPr>
        <w:t>re</w:t>
      </w:r>
      <w:r w:rsidRPr="637B4D9A" w:rsidR="7FEE9740">
        <w:rPr>
          <w:rFonts w:ascii="Calibri" w:hAnsi="Calibri" w:eastAsia="Calibri" w:cs="Calibri"/>
          <w:noProof w:val="0"/>
          <w:sz w:val="22"/>
          <w:szCs w:val="22"/>
          <w:lang w:val="es-AR"/>
        </w:rPr>
        <w:t xml:space="preserve">financiamiento </w:t>
      </w:r>
      <w:r w:rsidRPr="637B4D9A" w:rsidR="3A4D1D30">
        <w:rPr>
          <w:rFonts w:ascii="Calibri" w:hAnsi="Calibri" w:eastAsia="Calibri" w:cs="Calibri"/>
          <w:noProof w:val="0"/>
          <w:sz w:val="22"/>
          <w:szCs w:val="22"/>
          <w:lang w:val="es-AR"/>
        </w:rPr>
        <w:t>con aliados</w:t>
      </w:r>
      <w:r w:rsidRPr="637B4D9A" w:rsidR="3D459164">
        <w:rPr>
          <w:rFonts w:ascii="Calibri" w:hAnsi="Calibri" w:eastAsia="Calibri" w:cs="Calibri"/>
          <w:noProof w:val="0"/>
          <w:sz w:val="22"/>
          <w:szCs w:val="22"/>
          <w:lang w:val="es-AR"/>
        </w:rPr>
        <w:t xml:space="preserve"> </w:t>
      </w:r>
      <w:r w:rsidRPr="637B4D9A" w:rsidR="3D459164">
        <w:rPr>
          <w:rFonts w:ascii="Calibri" w:hAnsi="Calibri" w:eastAsia="Calibri" w:cs="Arial" w:asciiTheme="minorAscii" w:hAnsiTheme="minorAscii" w:eastAsiaTheme="minorAscii" w:cstheme="minorBidi"/>
          <w:noProof w:val="0"/>
          <w:color w:val="auto"/>
          <w:sz w:val="22"/>
          <w:szCs w:val="22"/>
          <w:lang w:val="es-AR" w:eastAsia="en-US" w:bidi="ar-SA"/>
        </w:rPr>
        <w:t>existentes o nuevos</w:t>
      </w:r>
      <w:r w:rsidRPr="637B4D9A" w:rsidR="3B49525D">
        <w:rPr>
          <w:rFonts w:ascii="Calibri" w:hAnsi="Calibri" w:eastAsia="Calibri" w:cs="Calibri"/>
          <w:noProof w:val="0"/>
          <w:sz w:val="22"/>
          <w:szCs w:val="22"/>
          <w:lang w:val="es-AR"/>
        </w:rPr>
        <w:t>.</w:t>
      </w:r>
    </w:p>
    <w:p w:rsidR="579FEE53" w:rsidP="559AC3CA" w:rsidRDefault="579FEE53" w14:paraId="0C603C89" w14:textId="6BE5ED00">
      <w:pPr>
        <w:pStyle w:val="ListParagraph"/>
        <w:numPr>
          <w:ilvl w:val="1"/>
          <w:numId w:val="25"/>
        </w:numPr>
        <w:spacing w:before="240" w:beforeAutospacing="off" w:after="240" w:afterAutospacing="off"/>
        <w:jc w:val="both"/>
        <w:rPr>
          <w:rFonts w:ascii="Calibri" w:hAnsi="Calibri" w:eastAsia="Calibri" w:cs="Calibri"/>
          <w:noProof w:val="0"/>
          <w:sz w:val="22"/>
          <w:szCs w:val="22"/>
          <w:lang w:val="es-AR"/>
        </w:rPr>
      </w:pPr>
      <w:r w:rsidRPr="637B4D9A" w:rsidR="579FEE53">
        <w:rPr>
          <w:rFonts w:ascii="Calibri" w:hAnsi="Calibri" w:eastAsia="Calibri" w:cs="Calibri"/>
          <w:noProof w:val="0"/>
          <w:sz w:val="22"/>
          <w:szCs w:val="22"/>
          <w:lang w:val="es-AR"/>
        </w:rPr>
        <w:t>O</w:t>
      </w:r>
      <w:r w:rsidRPr="637B4D9A" w:rsidR="71E1DEE4">
        <w:rPr>
          <w:rFonts w:ascii="Calibri" w:hAnsi="Calibri" w:eastAsia="Calibri" w:cs="Calibri"/>
          <w:noProof w:val="0"/>
          <w:sz w:val="22"/>
          <w:szCs w:val="22"/>
          <w:lang w:val="es-AR"/>
        </w:rPr>
        <w:t>ptimiza</w:t>
      </w:r>
      <w:r w:rsidRPr="637B4D9A" w:rsidR="5F688D1B">
        <w:rPr>
          <w:rFonts w:ascii="Calibri" w:hAnsi="Calibri" w:eastAsia="Calibri" w:cs="Calibri"/>
          <w:noProof w:val="0"/>
          <w:sz w:val="22"/>
          <w:szCs w:val="22"/>
          <w:lang w:val="es-AR"/>
        </w:rPr>
        <w:t>r</w:t>
      </w:r>
      <w:r w:rsidRPr="637B4D9A" w:rsidR="71E1DEE4">
        <w:rPr>
          <w:rFonts w:ascii="Calibri" w:hAnsi="Calibri" w:eastAsia="Calibri" w:cs="Calibri"/>
          <w:noProof w:val="0"/>
          <w:sz w:val="22"/>
          <w:szCs w:val="22"/>
          <w:lang w:val="es-AR"/>
        </w:rPr>
        <w:t xml:space="preserve"> </w:t>
      </w:r>
      <w:r w:rsidRPr="637B4D9A" w:rsidR="242255E1">
        <w:rPr>
          <w:rFonts w:ascii="Calibri" w:hAnsi="Calibri" w:eastAsia="Calibri" w:cs="Calibri"/>
          <w:noProof w:val="0"/>
          <w:sz w:val="22"/>
          <w:szCs w:val="22"/>
          <w:lang w:val="es-AR"/>
        </w:rPr>
        <w:t>los resultados del modelo.</w:t>
      </w:r>
    </w:p>
    <w:p w:rsidR="554EDB51" w:rsidP="559AC3CA" w:rsidRDefault="554EDB51" w14:paraId="20DBA148" w14:textId="5BCEE758">
      <w:pPr>
        <w:pStyle w:val="ListParagraph"/>
        <w:numPr>
          <w:ilvl w:val="1"/>
          <w:numId w:val="25"/>
        </w:numPr>
        <w:suppressLineNumbers w:val="0"/>
        <w:bidi w:val="0"/>
        <w:spacing w:before="240" w:beforeAutospacing="off" w:after="240" w:afterAutospacing="off" w:line="240" w:lineRule="auto"/>
        <w:ind w:left="1440" w:right="0" w:hanging="360"/>
        <w:jc w:val="both"/>
        <w:rPr>
          <w:rFonts w:ascii="Calibri" w:hAnsi="Calibri" w:eastAsia="Calibri" w:cs="Calibri"/>
          <w:noProof w:val="0"/>
          <w:sz w:val="22"/>
          <w:szCs w:val="22"/>
          <w:lang w:val="es-AR"/>
        </w:rPr>
      </w:pPr>
      <w:r w:rsidRPr="637B4D9A" w:rsidR="554EDB51">
        <w:rPr>
          <w:rFonts w:ascii="Calibri" w:hAnsi="Calibri" w:eastAsia="Calibri" w:cs="Calibri"/>
          <w:noProof w:val="0"/>
          <w:sz w:val="22"/>
          <w:szCs w:val="22"/>
          <w:lang w:val="es-AR"/>
        </w:rPr>
        <w:t xml:space="preserve">Apoyar en el </w:t>
      </w:r>
      <w:r w:rsidRPr="637B4D9A" w:rsidR="51C92367">
        <w:rPr>
          <w:rFonts w:ascii="Calibri" w:hAnsi="Calibri" w:eastAsia="Calibri" w:cs="Calibri"/>
          <w:noProof w:val="0"/>
          <w:sz w:val="22"/>
          <w:szCs w:val="22"/>
          <w:lang w:val="es-AR"/>
        </w:rPr>
        <w:t>a</w:t>
      </w:r>
      <w:r w:rsidRPr="637B4D9A" w:rsidR="554EDB51">
        <w:rPr>
          <w:rFonts w:ascii="Calibri" w:hAnsi="Calibri" w:eastAsia="Calibri" w:cs="Calibri"/>
          <w:noProof w:val="0"/>
          <w:sz w:val="22"/>
          <w:szCs w:val="22"/>
          <w:lang w:val="es-AR"/>
        </w:rPr>
        <w:t xml:space="preserve">nálisis de </w:t>
      </w:r>
      <w:r w:rsidRPr="637B4D9A" w:rsidR="495AE047">
        <w:rPr>
          <w:rFonts w:ascii="Calibri" w:hAnsi="Calibri" w:eastAsia="Calibri" w:cs="Calibri"/>
          <w:noProof w:val="0"/>
          <w:sz w:val="22"/>
          <w:szCs w:val="22"/>
          <w:lang w:val="es-AR"/>
        </w:rPr>
        <w:t>r</w:t>
      </w:r>
      <w:r w:rsidRPr="637B4D9A" w:rsidR="554EDB51">
        <w:rPr>
          <w:rFonts w:ascii="Calibri" w:hAnsi="Calibri" w:eastAsia="Calibri" w:cs="Calibri"/>
          <w:noProof w:val="0"/>
          <w:sz w:val="22"/>
          <w:szCs w:val="22"/>
          <w:lang w:val="es-AR"/>
        </w:rPr>
        <w:t xml:space="preserve">iesgos </w:t>
      </w:r>
      <w:r w:rsidRPr="637B4D9A" w:rsidR="2E9C6768">
        <w:rPr>
          <w:rFonts w:ascii="Calibri" w:hAnsi="Calibri" w:eastAsia="Calibri" w:cs="Calibri"/>
          <w:noProof w:val="0"/>
          <w:sz w:val="22"/>
          <w:szCs w:val="22"/>
          <w:lang w:val="es-AR"/>
        </w:rPr>
        <w:t>por país</w:t>
      </w:r>
      <w:r w:rsidRPr="637B4D9A" w:rsidR="554EDB51">
        <w:rPr>
          <w:rFonts w:ascii="Calibri" w:hAnsi="Calibri" w:eastAsia="Calibri" w:cs="Calibri"/>
          <w:noProof w:val="0"/>
          <w:sz w:val="22"/>
          <w:szCs w:val="22"/>
          <w:lang w:val="es-AR"/>
        </w:rPr>
        <w:t>.</w:t>
      </w:r>
    </w:p>
    <w:p w:rsidR="4EB0592A" w:rsidP="559AC3CA" w:rsidRDefault="4EB0592A" w14:paraId="70B28E5A" w14:textId="1F71DEDD">
      <w:pPr>
        <w:pStyle w:val="ListParagraph"/>
        <w:numPr>
          <w:ilvl w:val="1"/>
          <w:numId w:val="25"/>
        </w:numPr>
        <w:suppressLineNumbers w:val="0"/>
        <w:bidi w:val="0"/>
        <w:spacing w:before="240" w:beforeAutospacing="off" w:after="240" w:afterAutospacing="off" w:line="240" w:lineRule="auto"/>
        <w:ind w:left="1440" w:right="0" w:hanging="360"/>
        <w:jc w:val="both"/>
        <w:rPr>
          <w:rFonts w:ascii="Calibri" w:hAnsi="Calibri" w:eastAsia="Calibri" w:cs="Calibri"/>
          <w:noProof w:val="0"/>
          <w:sz w:val="22"/>
          <w:szCs w:val="22"/>
          <w:lang w:val="es-AR"/>
        </w:rPr>
      </w:pPr>
      <w:r w:rsidRPr="637B4D9A" w:rsidR="4EB0592A">
        <w:rPr>
          <w:rFonts w:ascii="Calibri" w:hAnsi="Calibri" w:eastAsia="Calibri" w:cs="Calibri"/>
          <w:noProof w:val="0"/>
          <w:sz w:val="22"/>
          <w:szCs w:val="22"/>
          <w:lang w:val="es-AR"/>
        </w:rPr>
        <w:t xml:space="preserve">Favorecer la toma de decisiones para la </w:t>
      </w:r>
      <w:r w:rsidRPr="637B4D9A" w:rsidR="1900B2B6">
        <w:rPr>
          <w:rFonts w:ascii="Calibri" w:hAnsi="Calibri" w:eastAsia="Calibri" w:cs="Calibri"/>
          <w:noProof w:val="0"/>
          <w:sz w:val="22"/>
          <w:szCs w:val="22"/>
          <w:lang w:val="es-AR"/>
        </w:rPr>
        <w:t>aprobación de proyectos y operaciones</w:t>
      </w:r>
      <w:r w:rsidRPr="637B4D9A" w:rsidR="1900B2B6">
        <w:rPr>
          <w:rFonts w:ascii="Calibri" w:hAnsi="Calibri" w:eastAsia="Calibri" w:cs="Calibri"/>
          <w:noProof w:val="0"/>
          <w:sz w:val="22"/>
          <w:szCs w:val="22"/>
          <w:lang w:val="es-AR"/>
        </w:rPr>
        <w:t xml:space="preserve"> de la co</w:t>
      </w:r>
      <w:r w:rsidRPr="637B4D9A" w:rsidR="4EB0592A">
        <w:rPr>
          <w:rFonts w:ascii="Calibri" w:hAnsi="Calibri" w:eastAsia="Calibri" w:cs="Calibri"/>
          <w:noProof w:val="0"/>
          <w:sz w:val="22"/>
          <w:szCs w:val="22"/>
          <w:lang w:val="es-AR"/>
        </w:rPr>
        <w:t>rporación</w:t>
      </w:r>
      <w:r w:rsidRPr="637B4D9A" w:rsidR="116E1107">
        <w:rPr>
          <w:rFonts w:ascii="Calibri" w:hAnsi="Calibri" w:eastAsia="Calibri" w:cs="Calibri"/>
          <w:noProof w:val="0"/>
          <w:sz w:val="22"/>
          <w:szCs w:val="22"/>
          <w:lang w:val="es-AR"/>
        </w:rPr>
        <w:t xml:space="preserve"> para refinanciamientos</w:t>
      </w:r>
      <w:r w:rsidRPr="637B4D9A" w:rsidR="4EB0592A">
        <w:rPr>
          <w:rFonts w:ascii="Calibri" w:hAnsi="Calibri" w:eastAsia="Calibri" w:cs="Calibri"/>
          <w:noProof w:val="0"/>
          <w:sz w:val="22"/>
          <w:szCs w:val="22"/>
          <w:lang w:val="es-AR"/>
        </w:rPr>
        <w:t>.</w:t>
      </w:r>
    </w:p>
    <w:p w:rsidR="52E690C4" w:rsidP="559AC3CA" w:rsidRDefault="52E690C4" w14:paraId="213C04B2" w14:textId="45FACCC6">
      <w:pPr>
        <w:pStyle w:val="ListParagraph"/>
        <w:numPr>
          <w:ilvl w:val="1"/>
          <w:numId w:val="25"/>
        </w:numPr>
        <w:suppressLineNumbers w:val="0"/>
        <w:bidi w:val="0"/>
        <w:spacing w:before="240" w:beforeAutospacing="off" w:after="240" w:afterAutospacing="off" w:line="240" w:lineRule="auto"/>
        <w:ind w:left="1440" w:right="0" w:hanging="360"/>
        <w:jc w:val="both"/>
        <w:rPr>
          <w:rFonts w:ascii="Calibri" w:hAnsi="Calibri" w:eastAsia="Calibri" w:cs="Calibri"/>
          <w:noProof w:val="0"/>
          <w:sz w:val="22"/>
          <w:szCs w:val="22"/>
          <w:lang w:val="es-AR"/>
        </w:rPr>
      </w:pPr>
      <w:r w:rsidRPr="637B4D9A" w:rsidR="52E690C4">
        <w:rPr>
          <w:rFonts w:ascii="Calibri" w:hAnsi="Calibri" w:eastAsia="Calibri" w:cs="Calibri"/>
          <w:noProof w:val="0"/>
          <w:sz w:val="22"/>
          <w:szCs w:val="22"/>
          <w:lang w:val="es-AR"/>
        </w:rPr>
        <w:t xml:space="preserve">Visualizar la información clasificada para la revisión y toma de decisiones en el análisis </w:t>
      </w:r>
      <w:r w:rsidRPr="637B4D9A" w:rsidR="7F15313F">
        <w:rPr>
          <w:rFonts w:ascii="Calibri" w:hAnsi="Calibri" w:eastAsia="Calibri" w:cs="Calibri"/>
          <w:noProof w:val="0"/>
          <w:sz w:val="22"/>
          <w:szCs w:val="22"/>
          <w:lang w:val="es-AR"/>
        </w:rPr>
        <w:t xml:space="preserve">y evaluación de proyectos </w:t>
      </w:r>
      <w:r w:rsidRPr="637B4D9A" w:rsidR="3B7B843D">
        <w:rPr>
          <w:rFonts w:ascii="Calibri" w:hAnsi="Calibri" w:eastAsia="Calibri" w:cs="Calibri"/>
          <w:noProof w:val="0"/>
          <w:sz w:val="22"/>
          <w:szCs w:val="22"/>
          <w:lang w:val="es-AR"/>
        </w:rPr>
        <w:t>y</w:t>
      </w:r>
      <w:r w:rsidRPr="637B4D9A" w:rsidR="7F15313F">
        <w:rPr>
          <w:rFonts w:ascii="Calibri" w:hAnsi="Calibri" w:eastAsia="Calibri" w:cs="Calibri"/>
          <w:noProof w:val="0"/>
          <w:sz w:val="22"/>
          <w:szCs w:val="22"/>
          <w:lang w:val="es-AR"/>
        </w:rPr>
        <w:t xml:space="preserve"> </w:t>
      </w:r>
      <w:r w:rsidRPr="637B4D9A" w:rsidR="7F15313F">
        <w:rPr>
          <w:rFonts w:ascii="Calibri" w:hAnsi="Calibri" w:eastAsia="Calibri" w:cs="Calibri"/>
          <w:noProof w:val="0"/>
          <w:sz w:val="22"/>
          <w:szCs w:val="22"/>
          <w:lang w:val="es-AR"/>
        </w:rPr>
        <w:t>operaciones</w:t>
      </w:r>
      <w:r w:rsidRPr="637B4D9A" w:rsidR="4412C97A">
        <w:rPr>
          <w:rFonts w:ascii="Calibri" w:hAnsi="Calibri" w:eastAsia="Calibri" w:cs="Calibri"/>
          <w:noProof w:val="0"/>
          <w:sz w:val="22"/>
          <w:szCs w:val="22"/>
          <w:lang w:val="es-AR"/>
        </w:rPr>
        <w:t xml:space="preserve"> elegibles.</w:t>
      </w:r>
    </w:p>
    <w:p w:rsidR="554EDB51" w:rsidP="559AC3CA" w:rsidRDefault="554EDB51" w14:paraId="19D01E32" w14:textId="235BC011">
      <w:pPr>
        <w:pStyle w:val="ListParagraph"/>
        <w:numPr>
          <w:ilvl w:val="1"/>
          <w:numId w:val="25"/>
        </w:numPr>
        <w:suppressLineNumbers w:val="0"/>
        <w:bidi w:val="0"/>
        <w:spacing w:before="240" w:beforeAutospacing="off" w:after="240" w:afterAutospacing="off" w:line="240" w:lineRule="auto"/>
        <w:ind w:left="1440" w:right="0" w:hanging="360"/>
        <w:jc w:val="both"/>
        <w:rPr>
          <w:rFonts w:ascii="Calibri" w:hAnsi="Calibri" w:eastAsia="Calibri" w:cs="Calibri"/>
          <w:noProof w:val="0"/>
          <w:sz w:val="22"/>
          <w:szCs w:val="22"/>
          <w:lang w:val="es-AR"/>
        </w:rPr>
      </w:pPr>
      <w:r w:rsidRPr="559AC3CA" w:rsidR="554EDB51">
        <w:rPr>
          <w:rFonts w:ascii="Calibri" w:hAnsi="Calibri" w:eastAsia="Calibri" w:cs="Calibri"/>
          <w:noProof w:val="0"/>
          <w:sz w:val="22"/>
          <w:szCs w:val="22"/>
          <w:lang w:val="es-AR"/>
        </w:rPr>
        <w:t>Generar reportes</w:t>
      </w:r>
      <w:r w:rsidRPr="559AC3CA" w:rsidR="62749B62">
        <w:rPr>
          <w:rFonts w:ascii="Calibri" w:hAnsi="Calibri" w:eastAsia="Calibri" w:cs="Calibri"/>
          <w:noProof w:val="0"/>
          <w:sz w:val="22"/>
          <w:szCs w:val="22"/>
          <w:lang w:val="es-AR"/>
        </w:rPr>
        <w:t xml:space="preserve"> claros y estructurados para la presentación de información a instancias aprobatorias</w:t>
      </w:r>
      <w:r w:rsidRPr="559AC3CA" w:rsidR="554EDB51">
        <w:rPr>
          <w:rFonts w:ascii="Calibri" w:hAnsi="Calibri" w:eastAsia="Calibri" w:cs="Calibri"/>
          <w:noProof w:val="0"/>
          <w:sz w:val="22"/>
          <w:szCs w:val="22"/>
          <w:lang w:val="es-AR"/>
        </w:rPr>
        <w:t>.</w:t>
      </w:r>
    </w:p>
    <w:p w:rsidR="71E1DEE4" w:rsidP="637B4D9A" w:rsidRDefault="71E1DEE4" w14:paraId="3D3A69D9" w14:textId="722FCF84">
      <w:pPr>
        <w:pStyle w:val="Heading3"/>
        <w:rPr>
          <w:rFonts w:ascii="Calibri" w:hAnsi="Calibri" w:eastAsia="Calibri" w:cs="Calibri" w:asciiTheme="minorAscii" w:hAnsiTheme="minorAscii" w:eastAsiaTheme="minorAscii" w:cstheme="minorAscii"/>
          <w:b w:val="1"/>
          <w:bCs w:val="1"/>
          <w:i w:val="1"/>
          <w:iCs w:val="1"/>
          <w:noProof w:val="0"/>
          <w:color w:val="2F5496" w:themeColor="accent1" w:themeTint="FF" w:themeShade="BF"/>
          <w:sz w:val="28"/>
          <w:szCs w:val="28"/>
          <w:lang w:val="es-AR" w:eastAsia="en-US" w:bidi="ar-SA"/>
        </w:rPr>
      </w:pPr>
      <w:bookmarkStart w:name="_Toc1671053947" w:id="81188218"/>
      <w:r w:rsidRPr="637B4D9A" w:rsidR="71E1DEE4">
        <w:rPr>
          <w:noProof w:val="0"/>
          <w:lang w:val="es-AR"/>
        </w:rPr>
        <w:t>2.</w:t>
      </w:r>
      <w:r w:rsidRPr="637B4D9A" w:rsidR="71E1DEE4">
        <w:rPr>
          <w:noProof w:val="0"/>
          <w:lang w:val="es-AR"/>
        </w:rPr>
        <w:t xml:space="preserve"> </w:t>
      </w:r>
      <w:r w:rsidRPr="637B4D9A" w:rsidR="71E1DEE4">
        <w:rPr>
          <w:rFonts w:ascii="Calibri" w:hAnsi="Calibri" w:eastAsia="Calibri" w:cs="Calibri" w:asciiTheme="minorAscii" w:hAnsiTheme="minorAscii" w:eastAsiaTheme="minorAscii" w:cstheme="minorAscii"/>
          <w:b w:val="1"/>
          <w:bCs w:val="1"/>
          <w:i w:val="1"/>
          <w:iCs w:val="1"/>
          <w:noProof w:val="0"/>
          <w:lang w:val="es-AR"/>
        </w:rPr>
        <w:t>Tipos de Datos Personales Recopilados</w:t>
      </w:r>
      <w:bookmarkEnd w:id="81188218"/>
    </w:p>
    <w:p w:rsidR="71E1DEE4" w:rsidP="559AC3CA" w:rsidRDefault="71E1DEE4" w14:paraId="673BF7B9" w14:textId="50E1ECB1">
      <w:pPr>
        <w:pStyle w:val="ListParagraph"/>
        <w:numPr>
          <w:ilvl w:val="0"/>
          <w:numId w:val="41"/>
        </w:numPr>
        <w:spacing w:before="240" w:beforeAutospacing="off" w:after="240" w:afterAutospacing="off"/>
        <w:rPr>
          <w:rFonts w:ascii="Calibri" w:hAnsi="Calibri" w:eastAsia="Calibri" w:cs="Arial" w:asciiTheme="minorAscii" w:hAnsiTheme="minorAscii" w:eastAsiaTheme="minorAscii" w:cstheme="minorBidi"/>
          <w:b w:val="1"/>
          <w:bCs w:val="1"/>
          <w:noProof w:val="0"/>
          <w:color w:val="auto"/>
          <w:sz w:val="22"/>
          <w:szCs w:val="22"/>
          <w:lang w:val="es-CO" w:eastAsia="en-US" w:bidi="ar-SA"/>
        </w:rPr>
      </w:pPr>
      <w:r w:rsidRPr="559AC3CA" w:rsidR="71E1DEE4">
        <w:rPr>
          <w:rFonts w:ascii="Calibri" w:hAnsi="Calibri" w:eastAsia="Calibri" w:cs="Calibri"/>
          <w:b w:val="1"/>
          <w:bCs w:val="1"/>
          <w:noProof w:val="0"/>
          <w:sz w:val="22"/>
          <w:szCs w:val="22"/>
          <w:lang w:val="es-AR"/>
        </w:rPr>
        <w:t>Datos Recopilados</w:t>
      </w:r>
      <w:r w:rsidRPr="559AC3CA" w:rsidR="71E1DEE4">
        <w:rPr>
          <w:rFonts w:ascii="Calibri" w:hAnsi="Calibri" w:eastAsia="Calibri" w:cs="Calibri"/>
          <w:noProof w:val="0"/>
          <w:sz w:val="22"/>
          <w:szCs w:val="22"/>
          <w:lang w:val="es-AR"/>
        </w:rPr>
        <w:t>:</w:t>
      </w:r>
    </w:p>
    <w:p w:rsidR="470731D3" w:rsidP="637B4D9A" w:rsidRDefault="470731D3" w14:paraId="5AF6D20E" w14:textId="134CEA4F">
      <w:pPr>
        <w:pStyle w:val="ListParagraph"/>
        <w:numPr>
          <w:ilvl w:val="1"/>
          <w:numId w:val="41"/>
        </w:numPr>
        <w:suppressLineNumbers w:val="0"/>
        <w:spacing w:before="240" w:beforeAutospacing="off" w:after="240" w:afterAutospacing="off" w:line="240" w:lineRule="auto"/>
        <w:ind w:left="1440" w:right="0" w:hanging="360"/>
        <w:jc w:val="both"/>
        <w:rPr>
          <w:rFonts w:ascii="Calibri" w:hAnsi="Calibri" w:eastAsia="Calibri" w:cs="Arial" w:asciiTheme="minorAscii" w:hAnsiTheme="minorAscii" w:eastAsiaTheme="minorAscii" w:cstheme="minorBidi"/>
          <w:b w:val="1"/>
          <w:bCs w:val="1"/>
          <w:noProof w:val="0"/>
          <w:color w:val="auto"/>
          <w:sz w:val="22"/>
          <w:szCs w:val="22"/>
          <w:lang w:val="es-CO" w:eastAsia="en-US" w:bidi="ar-SA"/>
        </w:rPr>
      </w:pPr>
      <w:r w:rsidRPr="637B4D9A" w:rsidR="3F8E0B96">
        <w:rPr>
          <w:rFonts w:ascii="Calibri" w:hAnsi="Calibri" w:eastAsia="Calibri" w:cs="Arial" w:asciiTheme="minorAscii" w:hAnsiTheme="minorAscii" w:eastAsiaTheme="minorAscii" w:cstheme="minorBidi"/>
          <w:b w:val="1"/>
          <w:bCs w:val="1"/>
          <w:noProof w:val="0"/>
          <w:color w:val="auto"/>
          <w:sz w:val="22"/>
          <w:szCs w:val="22"/>
          <w:lang w:val="es-CO" w:eastAsia="en-US" w:bidi="ar-SA"/>
        </w:rPr>
        <w:t>Documento de Criterios de Elegibilidad</w:t>
      </w:r>
      <w:r w:rsidRPr="637B4D9A" w:rsidR="470731D3">
        <w:rPr>
          <w:rFonts w:ascii="Calibri" w:hAnsi="Calibri" w:eastAsia="Calibri" w:cs="Arial" w:asciiTheme="minorAscii" w:hAnsiTheme="minorAscii" w:eastAsiaTheme="minorAscii" w:cstheme="minorBidi"/>
          <w:b w:val="1"/>
          <w:bCs w:val="1"/>
          <w:noProof w:val="0"/>
          <w:color w:val="auto"/>
          <w:sz w:val="22"/>
          <w:szCs w:val="22"/>
          <w:lang w:val="es-CO" w:eastAsia="en-US" w:bidi="ar-SA"/>
        </w:rPr>
        <w:t>:</w:t>
      </w:r>
      <w:r w:rsidRPr="637B4D9A" w:rsidR="79128889">
        <w:rPr>
          <w:rFonts w:ascii="Calibri" w:hAnsi="Calibri" w:eastAsia="Calibri" w:cs="Arial" w:asciiTheme="minorAscii" w:hAnsiTheme="minorAscii" w:eastAsiaTheme="minorAscii" w:cstheme="minorBidi"/>
          <w:b w:val="1"/>
          <w:bCs w:val="1"/>
          <w:noProof w:val="0"/>
          <w:color w:val="auto"/>
          <w:sz w:val="22"/>
          <w:szCs w:val="22"/>
          <w:lang w:val="es-CO" w:eastAsia="en-US" w:bidi="ar-SA"/>
        </w:rPr>
        <w:t xml:space="preserve"> </w:t>
      </w:r>
      <w:r w:rsidRPr="637B4D9A" w:rsidR="381A1393">
        <w:rPr>
          <w:rFonts w:ascii="Calibri" w:hAnsi="Calibri" w:eastAsia="Calibri" w:cs="Arial" w:asciiTheme="minorAscii" w:hAnsiTheme="minorAscii" w:eastAsiaTheme="minorAscii" w:cstheme="minorBidi"/>
          <w:noProof w:val="0"/>
          <w:color w:val="auto"/>
          <w:sz w:val="22"/>
          <w:szCs w:val="22"/>
          <w:lang w:val="es-CO" w:eastAsia="en-US" w:bidi="ar-SA"/>
        </w:rPr>
        <w:t xml:space="preserve"> C</w:t>
      </w:r>
      <w:r w:rsidRPr="637B4D9A" w:rsidR="6AB3AAAB">
        <w:rPr>
          <w:rFonts w:ascii="Calibri" w:hAnsi="Calibri" w:eastAsia="Calibri" w:cs="Arial" w:asciiTheme="minorAscii" w:hAnsiTheme="minorAscii" w:eastAsiaTheme="minorAscii" w:cstheme="minorBidi"/>
          <w:noProof w:val="0"/>
          <w:color w:val="auto"/>
          <w:sz w:val="22"/>
          <w:szCs w:val="22"/>
          <w:lang w:val="es-CO" w:eastAsia="en-US" w:bidi="ar-SA"/>
        </w:rPr>
        <w:t>riterios de elegibilidad</w:t>
      </w:r>
      <w:r w:rsidRPr="637B4D9A" w:rsidR="6017EDB9">
        <w:rPr>
          <w:rFonts w:ascii="Calibri" w:hAnsi="Calibri" w:eastAsia="Calibri" w:cs="Arial" w:asciiTheme="minorAscii" w:hAnsiTheme="minorAscii" w:eastAsiaTheme="minorAscii" w:cstheme="minorBidi"/>
          <w:noProof w:val="0"/>
          <w:color w:val="auto"/>
          <w:sz w:val="22"/>
          <w:szCs w:val="22"/>
          <w:lang w:val="es-CO" w:eastAsia="en-US" w:bidi="ar-SA"/>
        </w:rPr>
        <w:t xml:space="preserve"> de un aliado en particular</w:t>
      </w:r>
      <w:r w:rsidRPr="637B4D9A" w:rsidR="44DF8B3C">
        <w:rPr>
          <w:rFonts w:ascii="Calibri" w:hAnsi="Calibri" w:eastAsia="Calibri" w:cs="Arial" w:asciiTheme="minorAscii" w:hAnsiTheme="minorAscii" w:eastAsiaTheme="minorAscii" w:cstheme="minorBidi"/>
          <w:noProof w:val="0"/>
          <w:color w:val="auto"/>
          <w:sz w:val="22"/>
          <w:szCs w:val="22"/>
          <w:lang w:val="es-CO" w:eastAsia="en-US" w:bidi="ar-SA"/>
        </w:rPr>
        <w:t xml:space="preserve"> (</w:t>
      </w:r>
      <w:r w:rsidRPr="637B4D9A" w:rsidR="44DF8B3C">
        <w:rPr>
          <w:rFonts w:ascii="Calibri" w:hAnsi="Calibri" w:eastAsia="Calibri" w:cs="Arial" w:asciiTheme="minorAscii" w:hAnsiTheme="minorAscii" w:eastAsiaTheme="minorAscii" w:cstheme="minorBidi"/>
          <w:noProof w:val="0"/>
          <w:color w:val="auto"/>
          <w:sz w:val="22"/>
          <w:szCs w:val="22"/>
          <w:lang w:val="es-AR" w:eastAsia="en-US" w:bidi="ar-SA"/>
        </w:rPr>
        <w:t>existente o nuevo</w:t>
      </w:r>
      <w:r w:rsidRPr="637B4D9A" w:rsidR="44DF8B3C">
        <w:rPr>
          <w:rFonts w:ascii="Calibri" w:hAnsi="Calibri" w:eastAsia="Calibri" w:cs="Arial" w:asciiTheme="minorAscii" w:hAnsiTheme="minorAscii" w:eastAsiaTheme="minorAscii" w:cstheme="minorBidi"/>
          <w:noProof w:val="0"/>
          <w:color w:val="auto"/>
          <w:sz w:val="22"/>
          <w:szCs w:val="22"/>
          <w:lang w:val="es-CO" w:eastAsia="en-US" w:bidi="ar-SA"/>
        </w:rPr>
        <w:t>)</w:t>
      </w:r>
      <w:r w:rsidRPr="637B4D9A" w:rsidR="6AB3AAAB">
        <w:rPr>
          <w:rFonts w:ascii="Calibri" w:hAnsi="Calibri" w:eastAsia="Calibri" w:cs="Arial" w:asciiTheme="minorAscii" w:hAnsiTheme="minorAscii" w:eastAsiaTheme="minorAscii" w:cstheme="minorBidi"/>
          <w:noProof w:val="0"/>
          <w:color w:val="auto"/>
          <w:sz w:val="22"/>
          <w:szCs w:val="22"/>
          <w:lang w:val="es-CO" w:eastAsia="en-US" w:bidi="ar-SA"/>
        </w:rPr>
        <w:t>.</w:t>
      </w:r>
    </w:p>
    <w:p w:rsidR="559AC3CA" w:rsidP="559AC3CA" w:rsidRDefault="559AC3CA" w14:paraId="30403E01" w14:textId="0E6CF16E">
      <w:pPr>
        <w:pStyle w:val="ListParagraph"/>
        <w:suppressLineNumbers w:val="0"/>
        <w:bidi w:val="0"/>
        <w:spacing w:before="240" w:beforeAutospacing="off" w:after="240" w:afterAutospacing="off" w:line="240" w:lineRule="auto"/>
        <w:ind w:left="1440" w:right="0"/>
        <w:jc w:val="both"/>
        <w:rPr>
          <w:rFonts w:ascii="Calibri" w:hAnsi="Calibri" w:eastAsia="Calibri" w:cs="Arial" w:asciiTheme="minorAscii" w:hAnsiTheme="minorAscii" w:eastAsiaTheme="minorAscii" w:cstheme="minorBidi"/>
          <w:noProof w:val="0"/>
          <w:color w:val="auto"/>
          <w:sz w:val="24"/>
          <w:szCs w:val="24"/>
          <w:lang w:val="es-CO" w:eastAsia="en-US" w:bidi="ar-SA"/>
        </w:rPr>
      </w:pPr>
    </w:p>
    <w:p w:rsidR="5EC0A7F4" w:rsidP="559AC3CA" w:rsidRDefault="5EC0A7F4" w14:paraId="1658091F" w14:textId="7F3429B6">
      <w:pPr>
        <w:pStyle w:val="ListParagraph"/>
        <w:numPr>
          <w:ilvl w:val="1"/>
          <w:numId w:val="41"/>
        </w:numPr>
        <w:suppressLineNumbers w:val="0"/>
        <w:bidi w:val="0"/>
        <w:spacing w:before="240" w:beforeAutospacing="off" w:after="240" w:afterAutospacing="off" w:line="240" w:lineRule="auto"/>
        <w:ind w:right="0"/>
        <w:jc w:val="both"/>
        <w:rPr>
          <w:rFonts w:ascii="Calibri" w:hAnsi="Calibri" w:eastAsia="Calibri" w:cs="Arial" w:asciiTheme="minorAscii" w:hAnsiTheme="minorAscii" w:eastAsiaTheme="minorAscii" w:cstheme="minorBidi"/>
          <w:noProof w:val="0"/>
          <w:color w:val="auto"/>
          <w:sz w:val="22"/>
          <w:szCs w:val="22"/>
          <w:lang w:val="es-CO" w:eastAsia="en-US" w:bidi="ar-SA"/>
        </w:rPr>
      </w:pPr>
      <w:r w:rsidRPr="559AC3CA" w:rsidR="5EC0A7F4">
        <w:rPr>
          <w:rFonts w:ascii="Calibri" w:hAnsi="Calibri" w:eastAsia="Calibri" w:cs="Arial" w:asciiTheme="minorAscii" w:hAnsiTheme="minorAscii" w:eastAsiaTheme="minorAscii" w:cstheme="minorBidi"/>
          <w:b w:val="1"/>
          <w:bCs w:val="1"/>
          <w:noProof w:val="0"/>
          <w:color w:val="auto"/>
          <w:sz w:val="22"/>
          <w:szCs w:val="22"/>
          <w:lang w:val="es-CO" w:eastAsia="en-US" w:bidi="ar-SA"/>
        </w:rPr>
        <w:t xml:space="preserve">Informe Ambiental y Social (IAS): </w:t>
      </w:r>
      <w:r w:rsidRPr="559AC3CA" w:rsidR="5EC0A7F4">
        <w:rPr>
          <w:rFonts w:ascii="Calibri" w:hAnsi="Calibri" w:eastAsia="Calibri" w:cs="Arial" w:asciiTheme="minorAscii" w:hAnsiTheme="minorAscii" w:eastAsiaTheme="minorAscii" w:cstheme="minorBidi"/>
          <w:noProof w:val="0"/>
          <w:color w:val="auto"/>
          <w:sz w:val="22"/>
          <w:szCs w:val="22"/>
          <w:lang w:val="es-CO" w:eastAsia="en-US" w:bidi="ar-SA"/>
        </w:rPr>
        <w:t xml:space="preserve">Nombre de la </w:t>
      </w:r>
      <w:r w:rsidRPr="559AC3CA" w:rsidR="21E26B1E">
        <w:rPr>
          <w:rFonts w:ascii="Calibri" w:hAnsi="Calibri" w:eastAsia="Calibri" w:cs="Arial" w:asciiTheme="minorAscii" w:hAnsiTheme="minorAscii" w:eastAsiaTheme="minorAscii" w:cstheme="minorBidi"/>
          <w:noProof w:val="0"/>
          <w:color w:val="auto"/>
          <w:sz w:val="22"/>
          <w:szCs w:val="22"/>
          <w:lang w:val="es-CO" w:eastAsia="en-US" w:bidi="ar-SA"/>
        </w:rPr>
        <w:t>O</w:t>
      </w:r>
      <w:r w:rsidRPr="559AC3CA" w:rsidR="5EC0A7F4">
        <w:rPr>
          <w:rFonts w:ascii="Calibri" w:hAnsi="Calibri" w:eastAsia="Calibri" w:cs="Arial" w:asciiTheme="minorAscii" w:hAnsiTheme="minorAscii" w:eastAsiaTheme="minorAscii" w:cstheme="minorBidi"/>
          <w:noProof w:val="0"/>
          <w:color w:val="auto"/>
          <w:sz w:val="22"/>
          <w:szCs w:val="22"/>
          <w:lang w:val="es-CO" w:eastAsia="en-US" w:bidi="ar-SA"/>
        </w:rPr>
        <w:t>peración, Código de</w:t>
      </w:r>
      <w:r w:rsidRPr="559AC3CA" w:rsidR="301887D2">
        <w:rPr>
          <w:rFonts w:ascii="Calibri" w:hAnsi="Calibri" w:eastAsia="Calibri" w:cs="Arial" w:asciiTheme="minorAscii" w:hAnsiTheme="minorAscii" w:eastAsiaTheme="minorAscii" w:cstheme="minorBidi"/>
          <w:noProof w:val="0"/>
          <w:color w:val="auto"/>
          <w:sz w:val="22"/>
          <w:szCs w:val="22"/>
          <w:lang w:val="es-CO" w:eastAsia="en-US" w:bidi="ar-SA"/>
        </w:rPr>
        <w:t xml:space="preserve"> la </w:t>
      </w:r>
      <w:r w:rsidRPr="559AC3CA" w:rsidR="2C8B55C3">
        <w:rPr>
          <w:rFonts w:ascii="Calibri" w:hAnsi="Calibri" w:eastAsia="Calibri" w:cs="Arial" w:asciiTheme="minorAscii" w:hAnsiTheme="minorAscii" w:eastAsiaTheme="minorAscii" w:cstheme="minorBidi"/>
          <w:noProof w:val="0"/>
          <w:color w:val="auto"/>
          <w:sz w:val="22"/>
          <w:szCs w:val="22"/>
          <w:lang w:val="es-CO" w:eastAsia="en-US" w:bidi="ar-SA"/>
        </w:rPr>
        <w:t>O</w:t>
      </w:r>
      <w:r w:rsidRPr="559AC3CA" w:rsidR="301887D2">
        <w:rPr>
          <w:rFonts w:ascii="Calibri" w:hAnsi="Calibri" w:eastAsia="Calibri" w:cs="Arial" w:asciiTheme="minorAscii" w:hAnsiTheme="minorAscii" w:eastAsiaTheme="minorAscii" w:cstheme="minorBidi"/>
          <w:noProof w:val="0"/>
          <w:color w:val="auto"/>
          <w:sz w:val="22"/>
          <w:szCs w:val="22"/>
          <w:lang w:val="es-CO" w:eastAsia="en-US" w:bidi="ar-SA"/>
        </w:rPr>
        <w:t xml:space="preserve">peración (CFA), Prestatario/País, Organismo </w:t>
      </w:r>
      <w:r w:rsidRPr="559AC3CA" w:rsidR="1D031B99">
        <w:rPr>
          <w:rFonts w:ascii="Calibri" w:hAnsi="Calibri" w:eastAsia="Calibri" w:cs="Arial" w:asciiTheme="minorAscii" w:hAnsiTheme="minorAscii" w:eastAsiaTheme="minorAscii" w:cstheme="minorBidi"/>
          <w:noProof w:val="0"/>
          <w:color w:val="auto"/>
          <w:sz w:val="22"/>
          <w:szCs w:val="22"/>
          <w:lang w:val="es-CO" w:eastAsia="en-US" w:bidi="ar-SA"/>
        </w:rPr>
        <w:t>E</w:t>
      </w:r>
      <w:r w:rsidRPr="559AC3CA" w:rsidR="301887D2">
        <w:rPr>
          <w:rFonts w:ascii="Calibri" w:hAnsi="Calibri" w:eastAsia="Calibri" w:cs="Arial" w:asciiTheme="minorAscii" w:hAnsiTheme="minorAscii" w:eastAsiaTheme="minorAscii" w:cstheme="minorBidi"/>
          <w:noProof w:val="0"/>
          <w:color w:val="auto"/>
          <w:sz w:val="22"/>
          <w:szCs w:val="22"/>
          <w:lang w:val="es-CO" w:eastAsia="en-US" w:bidi="ar-SA"/>
        </w:rPr>
        <w:t xml:space="preserve">jecutor/Cliente, </w:t>
      </w:r>
      <w:r w:rsidRPr="559AC3CA" w:rsidR="395C7C8A">
        <w:rPr>
          <w:rFonts w:ascii="Calibri" w:hAnsi="Calibri" w:eastAsia="Calibri" w:cs="Arial" w:asciiTheme="minorAscii" w:hAnsiTheme="minorAscii" w:eastAsiaTheme="minorAscii" w:cstheme="minorBidi"/>
          <w:noProof w:val="0"/>
          <w:color w:val="auto"/>
          <w:sz w:val="22"/>
          <w:szCs w:val="22"/>
          <w:lang w:val="es-CO" w:eastAsia="en-US" w:bidi="ar-SA"/>
        </w:rPr>
        <w:t xml:space="preserve">Monto </w:t>
      </w:r>
      <w:r w:rsidRPr="559AC3CA" w:rsidR="255A8D41">
        <w:rPr>
          <w:rFonts w:ascii="Calibri" w:hAnsi="Calibri" w:eastAsia="Calibri" w:cs="Arial" w:asciiTheme="minorAscii" w:hAnsiTheme="minorAscii" w:eastAsiaTheme="minorAscii" w:cstheme="minorBidi"/>
          <w:noProof w:val="0"/>
          <w:color w:val="auto"/>
          <w:sz w:val="22"/>
          <w:szCs w:val="22"/>
          <w:lang w:val="es-CO" w:eastAsia="en-US" w:bidi="ar-SA"/>
        </w:rPr>
        <w:t>P</w:t>
      </w:r>
      <w:r w:rsidRPr="559AC3CA" w:rsidR="395C7C8A">
        <w:rPr>
          <w:rFonts w:ascii="Calibri" w:hAnsi="Calibri" w:eastAsia="Calibri" w:cs="Arial" w:asciiTheme="minorAscii" w:hAnsiTheme="minorAscii" w:eastAsiaTheme="minorAscii" w:cstheme="minorBidi"/>
          <w:noProof w:val="0"/>
          <w:color w:val="auto"/>
          <w:sz w:val="22"/>
          <w:szCs w:val="22"/>
          <w:lang w:val="es-CO" w:eastAsia="en-US" w:bidi="ar-SA"/>
        </w:rPr>
        <w:t xml:space="preserve">réstamo, Monto </w:t>
      </w:r>
      <w:r w:rsidRPr="559AC3CA" w:rsidR="24D4FF83">
        <w:rPr>
          <w:rFonts w:ascii="Calibri" w:hAnsi="Calibri" w:eastAsia="Calibri" w:cs="Arial" w:asciiTheme="minorAscii" w:hAnsiTheme="minorAscii" w:eastAsiaTheme="minorAscii" w:cstheme="minorBidi"/>
          <w:noProof w:val="0"/>
          <w:color w:val="auto"/>
          <w:sz w:val="22"/>
          <w:szCs w:val="22"/>
          <w:lang w:val="es-CO" w:eastAsia="en-US" w:bidi="ar-SA"/>
        </w:rPr>
        <w:t>T</w:t>
      </w:r>
      <w:r w:rsidRPr="559AC3CA" w:rsidR="395C7C8A">
        <w:rPr>
          <w:rFonts w:ascii="Calibri" w:hAnsi="Calibri" w:eastAsia="Calibri" w:cs="Arial" w:asciiTheme="minorAscii" w:hAnsiTheme="minorAscii" w:eastAsiaTheme="minorAscii" w:cstheme="minorBidi"/>
          <w:noProof w:val="0"/>
          <w:color w:val="auto"/>
          <w:sz w:val="22"/>
          <w:szCs w:val="22"/>
          <w:lang w:val="es-CO" w:eastAsia="en-US" w:bidi="ar-SA"/>
        </w:rPr>
        <w:t xml:space="preserve">otal del </w:t>
      </w:r>
      <w:r w:rsidRPr="559AC3CA" w:rsidR="6838C682">
        <w:rPr>
          <w:rFonts w:ascii="Calibri" w:hAnsi="Calibri" w:eastAsia="Calibri" w:cs="Arial" w:asciiTheme="minorAscii" w:hAnsiTheme="minorAscii" w:eastAsiaTheme="minorAscii" w:cstheme="minorBidi"/>
          <w:noProof w:val="0"/>
          <w:color w:val="auto"/>
          <w:sz w:val="22"/>
          <w:szCs w:val="22"/>
          <w:lang w:val="es-CO" w:eastAsia="en-US" w:bidi="ar-SA"/>
        </w:rPr>
        <w:t>P</w:t>
      </w:r>
      <w:r w:rsidRPr="559AC3CA" w:rsidR="395C7C8A">
        <w:rPr>
          <w:rFonts w:ascii="Calibri" w:hAnsi="Calibri" w:eastAsia="Calibri" w:cs="Arial" w:asciiTheme="minorAscii" w:hAnsiTheme="minorAscii" w:eastAsiaTheme="minorAscii" w:cstheme="minorBidi"/>
          <w:noProof w:val="0"/>
          <w:color w:val="auto"/>
          <w:sz w:val="22"/>
          <w:szCs w:val="22"/>
          <w:lang w:val="es-CO" w:eastAsia="en-US" w:bidi="ar-SA"/>
        </w:rPr>
        <w:t xml:space="preserve">royecto, </w:t>
      </w:r>
      <w:r w:rsidRPr="559AC3CA" w:rsidR="17D66DF6">
        <w:rPr>
          <w:rFonts w:ascii="Calibri" w:hAnsi="Calibri" w:eastAsia="Calibri" w:cs="Arial" w:asciiTheme="minorAscii" w:hAnsiTheme="minorAscii" w:eastAsiaTheme="minorAscii" w:cstheme="minorBidi"/>
          <w:noProof w:val="0"/>
          <w:color w:val="auto"/>
          <w:sz w:val="22"/>
          <w:szCs w:val="22"/>
          <w:lang w:val="es-CO" w:eastAsia="en-US" w:bidi="ar-SA"/>
        </w:rPr>
        <w:t xml:space="preserve">Monto Total Préstamo CAF, </w:t>
      </w:r>
      <w:r w:rsidRPr="559AC3CA" w:rsidR="395C7C8A">
        <w:rPr>
          <w:rFonts w:ascii="Calibri" w:hAnsi="Calibri" w:eastAsia="Calibri" w:cs="Arial" w:asciiTheme="minorAscii" w:hAnsiTheme="minorAscii" w:eastAsiaTheme="minorAscii" w:cstheme="minorBidi"/>
          <w:noProof w:val="0"/>
          <w:color w:val="auto"/>
          <w:sz w:val="22"/>
          <w:szCs w:val="22"/>
          <w:lang w:val="es-CO" w:eastAsia="en-US" w:bidi="ar-SA"/>
        </w:rPr>
        <w:t xml:space="preserve">Vicepresidencia de Negocios, </w:t>
      </w:r>
      <w:r w:rsidRPr="559AC3CA" w:rsidR="13663519">
        <w:rPr>
          <w:rFonts w:ascii="Calibri" w:hAnsi="Calibri" w:eastAsia="Calibri" w:cs="Arial" w:asciiTheme="minorAscii" w:hAnsiTheme="minorAscii" w:eastAsiaTheme="minorAscii" w:cstheme="minorBidi"/>
          <w:noProof w:val="0"/>
          <w:color w:val="auto"/>
          <w:sz w:val="22"/>
          <w:szCs w:val="22"/>
          <w:lang w:val="es-CO" w:eastAsia="en-US" w:bidi="ar-SA"/>
        </w:rPr>
        <w:t xml:space="preserve">Ejecutivo de Negocios, Ejecutivo CESAS, Fecha de Evaluación, Salvaguardas </w:t>
      </w:r>
      <w:r w:rsidRPr="559AC3CA" w:rsidR="29517C2A">
        <w:rPr>
          <w:rFonts w:ascii="Calibri" w:hAnsi="Calibri" w:eastAsia="Calibri" w:cs="Arial" w:asciiTheme="minorAscii" w:hAnsiTheme="minorAscii" w:eastAsiaTheme="minorAscii" w:cstheme="minorBidi"/>
          <w:noProof w:val="0"/>
          <w:color w:val="auto"/>
          <w:sz w:val="22"/>
          <w:szCs w:val="22"/>
          <w:lang w:val="es-CO" w:eastAsia="en-US" w:bidi="ar-SA"/>
        </w:rPr>
        <w:t xml:space="preserve">Ambientales y Sociales Activadas, Clasificación de Riesgo Ambiental, </w:t>
      </w:r>
      <w:r w:rsidRPr="559AC3CA" w:rsidR="38B399DF">
        <w:rPr>
          <w:rFonts w:ascii="Calibri" w:hAnsi="Calibri" w:eastAsia="Calibri" w:cs="Arial" w:asciiTheme="minorAscii" w:hAnsiTheme="minorAscii" w:eastAsiaTheme="minorAscii" w:cstheme="minorBidi"/>
          <w:noProof w:val="0"/>
          <w:color w:val="auto"/>
          <w:sz w:val="22"/>
          <w:szCs w:val="22"/>
          <w:lang w:val="es-CO" w:eastAsia="en-US" w:bidi="ar-SA"/>
        </w:rPr>
        <w:t>Climático</w:t>
      </w:r>
      <w:r w:rsidRPr="559AC3CA" w:rsidR="29517C2A">
        <w:rPr>
          <w:rFonts w:ascii="Calibri" w:hAnsi="Calibri" w:eastAsia="Calibri" w:cs="Arial" w:asciiTheme="minorAscii" w:hAnsiTheme="minorAscii" w:eastAsiaTheme="minorAscii" w:cstheme="minorBidi"/>
          <w:noProof w:val="0"/>
          <w:color w:val="auto"/>
          <w:sz w:val="22"/>
          <w:szCs w:val="22"/>
          <w:lang w:val="es-CO" w:eastAsia="en-US" w:bidi="ar-SA"/>
        </w:rPr>
        <w:t xml:space="preserve"> y Social de la Operación</w:t>
      </w:r>
      <w:r w:rsidRPr="559AC3CA" w:rsidR="1767A39C">
        <w:rPr>
          <w:rFonts w:ascii="Calibri" w:hAnsi="Calibri" w:eastAsia="Calibri" w:cs="Arial" w:asciiTheme="minorAscii" w:hAnsiTheme="minorAscii" w:eastAsiaTheme="minorAscii" w:cstheme="minorBidi"/>
          <w:noProof w:val="0"/>
          <w:color w:val="auto"/>
          <w:sz w:val="22"/>
          <w:szCs w:val="22"/>
          <w:lang w:val="es-CO" w:eastAsia="en-US" w:bidi="ar-SA"/>
        </w:rPr>
        <w:t xml:space="preserve"> y Coordinador CESAS.</w:t>
      </w:r>
    </w:p>
    <w:p w:rsidR="559AC3CA" w:rsidP="559AC3CA" w:rsidRDefault="559AC3CA" w14:paraId="0B55F6A3" w14:textId="63938963">
      <w:pPr>
        <w:pStyle w:val="ListParagraph"/>
        <w:suppressLineNumbers w:val="0"/>
        <w:bidi w:val="0"/>
        <w:spacing w:before="240" w:beforeAutospacing="off" w:after="240" w:afterAutospacing="off" w:line="240" w:lineRule="auto"/>
        <w:ind w:left="1440" w:right="0"/>
        <w:jc w:val="both"/>
        <w:rPr>
          <w:rFonts w:ascii="Calibri" w:hAnsi="Calibri" w:eastAsia="Calibri" w:cs="Arial" w:asciiTheme="minorAscii" w:hAnsiTheme="minorAscii" w:eastAsiaTheme="minorAscii" w:cstheme="minorBidi"/>
          <w:noProof w:val="0"/>
          <w:color w:val="auto"/>
          <w:sz w:val="22"/>
          <w:szCs w:val="22"/>
          <w:lang w:val="es-CO" w:eastAsia="en-US" w:bidi="ar-SA"/>
        </w:rPr>
      </w:pPr>
    </w:p>
    <w:p w:rsidR="7DB8EA26" w:rsidP="559AC3CA" w:rsidRDefault="7DB8EA26" w14:paraId="75ED7691" w14:textId="3219D7F9">
      <w:pPr>
        <w:pStyle w:val="ListParagraph"/>
        <w:numPr>
          <w:ilvl w:val="1"/>
          <w:numId w:val="41"/>
        </w:numPr>
        <w:suppressLineNumbers w:val="0"/>
        <w:bidi w:val="0"/>
        <w:spacing w:before="240" w:beforeAutospacing="off" w:after="240" w:afterAutospacing="off" w:line="240" w:lineRule="auto"/>
        <w:ind w:right="0"/>
        <w:jc w:val="both"/>
        <w:rPr>
          <w:rFonts w:ascii="Calibri" w:hAnsi="Calibri" w:eastAsia="Calibri" w:cs="Arial" w:asciiTheme="minorAscii" w:hAnsiTheme="minorAscii" w:eastAsiaTheme="minorAscii" w:cstheme="minorBidi"/>
          <w:noProof w:val="0"/>
          <w:color w:val="auto"/>
          <w:sz w:val="22"/>
          <w:szCs w:val="22"/>
          <w:lang w:val="es-CO" w:eastAsia="en-US" w:bidi="ar-SA"/>
        </w:rPr>
      </w:pPr>
      <w:r w:rsidRPr="559AC3CA" w:rsidR="7DB8EA26">
        <w:rPr>
          <w:rFonts w:ascii="Calibri" w:hAnsi="Calibri" w:eastAsia="Calibri" w:cs="Arial" w:asciiTheme="minorAscii" w:hAnsiTheme="minorAscii" w:eastAsiaTheme="minorAscii" w:cstheme="minorBidi"/>
          <w:b w:val="1"/>
          <w:bCs w:val="1"/>
          <w:noProof w:val="0"/>
          <w:color w:val="auto"/>
          <w:sz w:val="22"/>
          <w:szCs w:val="22"/>
          <w:lang w:val="es-CO" w:eastAsia="en-US" w:bidi="ar-SA"/>
        </w:rPr>
        <w:t>Documento de Evaluación de Crédito (DEC):</w:t>
      </w:r>
      <w:r w:rsidRPr="559AC3CA" w:rsidR="7DB8EA26">
        <w:rPr>
          <w:rFonts w:ascii="Calibri" w:hAnsi="Calibri" w:eastAsia="Calibri" w:cs="Arial" w:asciiTheme="minorAscii" w:hAnsiTheme="minorAscii" w:eastAsiaTheme="minorAscii" w:cstheme="minorBidi"/>
          <w:noProof w:val="0"/>
          <w:color w:val="auto"/>
          <w:sz w:val="22"/>
          <w:szCs w:val="22"/>
          <w:lang w:val="es-CO" w:eastAsia="en-US" w:bidi="ar-SA"/>
        </w:rPr>
        <w:t xml:space="preserve"> Nombre de la Operació</w:t>
      </w:r>
      <w:r w:rsidRPr="559AC3CA" w:rsidR="1B26DF9A">
        <w:rPr>
          <w:rFonts w:ascii="Calibri" w:hAnsi="Calibri" w:eastAsia="Calibri" w:cs="Arial" w:asciiTheme="minorAscii" w:hAnsiTheme="minorAscii" w:eastAsiaTheme="minorAscii" w:cstheme="minorBidi"/>
          <w:noProof w:val="0"/>
          <w:color w:val="auto"/>
          <w:sz w:val="22"/>
          <w:szCs w:val="22"/>
          <w:lang w:val="es-CO" w:eastAsia="en-US" w:bidi="ar-SA"/>
        </w:rPr>
        <w:t>n, Prestatario, Monto Financiamiento CAF, Organismo Ejecutor, País, Ga</w:t>
      </w:r>
      <w:r w:rsidRPr="559AC3CA" w:rsidR="24D1BF12">
        <w:rPr>
          <w:rFonts w:ascii="Calibri" w:hAnsi="Calibri" w:eastAsia="Calibri" w:cs="Arial" w:asciiTheme="minorAscii" w:hAnsiTheme="minorAscii" w:eastAsiaTheme="minorAscii" w:cstheme="minorBidi"/>
          <w:noProof w:val="0"/>
          <w:color w:val="auto"/>
          <w:sz w:val="22"/>
          <w:szCs w:val="22"/>
          <w:lang w:val="es-CO" w:eastAsia="en-US" w:bidi="ar-SA"/>
        </w:rPr>
        <w:t>rante, Fuente de Financiamiento (Financiamiento CAF, Aporte Local, Otros),</w:t>
      </w:r>
      <w:r w:rsidRPr="559AC3CA" w:rsidR="5E90DE61">
        <w:rPr>
          <w:rFonts w:ascii="Calibri" w:hAnsi="Calibri" w:eastAsia="Calibri" w:cs="Arial" w:asciiTheme="minorAscii" w:hAnsiTheme="minorAscii" w:eastAsiaTheme="minorAscii" w:cstheme="minorBidi"/>
          <w:noProof w:val="0"/>
          <w:color w:val="auto"/>
          <w:sz w:val="22"/>
          <w:szCs w:val="22"/>
          <w:lang w:val="es-CO" w:eastAsia="en-US" w:bidi="ar-SA"/>
        </w:rPr>
        <w:t xml:space="preserve"> Plazo, Periodo de Gracia, Periodo de Desembolsos, FFC, Recursos de Terceros, </w:t>
      </w:r>
      <w:r w:rsidRPr="559AC3CA" w:rsidR="659B1F2B">
        <w:rPr>
          <w:rFonts w:ascii="Calibri" w:hAnsi="Calibri" w:eastAsia="Calibri" w:cs="Arial" w:asciiTheme="minorAscii" w:hAnsiTheme="minorAscii" w:eastAsiaTheme="minorAscii" w:cstheme="minorBidi"/>
          <w:noProof w:val="0"/>
          <w:color w:val="auto"/>
          <w:sz w:val="22"/>
          <w:szCs w:val="22"/>
          <w:lang w:val="es-CO" w:eastAsia="en-US" w:bidi="ar-SA"/>
        </w:rPr>
        <w:t xml:space="preserve">Rol Catalítico, Financiamiento Verde, Riesgo Ambiental y Social, Modalidad, Excepciones a la Normativa de </w:t>
      </w:r>
      <w:r w:rsidRPr="559AC3CA" w:rsidR="24D477CF">
        <w:rPr>
          <w:rFonts w:ascii="Calibri" w:hAnsi="Calibri" w:eastAsia="Calibri" w:cs="Arial" w:asciiTheme="minorAscii" w:hAnsiTheme="minorAscii" w:eastAsiaTheme="minorAscii" w:cstheme="minorBidi"/>
          <w:noProof w:val="0"/>
          <w:color w:val="auto"/>
          <w:sz w:val="22"/>
          <w:szCs w:val="22"/>
          <w:lang w:val="es-CO" w:eastAsia="en-US" w:bidi="ar-SA"/>
        </w:rPr>
        <w:t>Crédito, Instancia Aprobatoria y Riesgo Climático.</w:t>
      </w:r>
    </w:p>
    <w:p w:rsidR="559AC3CA" w:rsidP="559AC3CA" w:rsidRDefault="559AC3CA" w14:paraId="127489D5" w14:textId="304F6920">
      <w:pPr>
        <w:pStyle w:val="ListParagraph"/>
        <w:suppressLineNumbers w:val="0"/>
        <w:bidi w:val="0"/>
        <w:spacing w:before="240" w:beforeAutospacing="off" w:after="240" w:afterAutospacing="off" w:line="240" w:lineRule="auto"/>
        <w:ind w:left="1440" w:right="0"/>
        <w:jc w:val="both"/>
        <w:rPr>
          <w:rFonts w:ascii="Calibri" w:hAnsi="Calibri" w:eastAsia="Calibri" w:cs="Arial" w:asciiTheme="minorAscii" w:hAnsiTheme="minorAscii" w:eastAsiaTheme="minorAscii" w:cstheme="minorBidi"/>
          <w:noProof w:val="0"/>
          <w:color w:val="auto"/>
          <w:sz w:val="22"/>
          <w:szCs w:val="22"/>
          <w:lang w:val="es-CO" w:eastAsia="en-US" w:bidi="ar-SA"/>
        </w:rPr>
      </w:pPr>
    </w:p>
    <w:p w:rsidR="71E1DEE4" w:rsidP="559AC3CA" w:rsidRDefault="71E1DEE4" w14:paraId="7D5323E9" w14:textId="48057149">
      <w:pPr>
        <w:pStyle w:val="ListParagraph"/>
        <w:numPr>
          <w:ilvl w:val="0"/>
          <w:numId w:val="41"/>
        </w:numPr>
        <w:suppressLineNumbers w:val="0"/>
        <w:bidi w:val="0"/>
        <w:spacing w:before="240" w:beforeAutospacing="off" w:after="240" w:afterAutospacing="off" w:line="240" w:lineRule="auto"/>
        <w:ind w:right="0"/>
        <w:jc w:val="left"/>
        <w:rPr>
          <w:rFonts w:ascii="Calibri" w:hAnsi="Calibri" w:eastAsia="Calibri" w:cs="Calibri"/>
          <w:b w:val="1"/>
          <w:bCs w:val="1"/>
          <w:noProof w:val="0"/>
          <w:sz w:val="22"/>
          <w:szCs w:val="22"/>
          <w:lang w:val="es-AR"/>
        </w:rPr>
      </w:pPr>
      <w:r w:rsidRPr="559AC3CA" w:rsidR="71E1DEE4">
        <w:rPr>
          <w:rFonts w:ascii="Calibri" w:hAnsi="Calibri" w:eastAsia="Calibri" w:cs="Calibri"/>
          <w:b w:val="1"/>
          <w:bCs w:val="1"/>
          <w:noProof w:val="0"/>
          <w:sz w:val="22"/>
          <w:szCs w:val="22"/>
          <w:lang w:val="es-AR"/>
        </w:rPr>
        <w:t>Categorías Especiales de Datos</w:t>
      </w:r>
      <w:r w:rsidRPr="559AC3CA" w:rsidR="71E1DEE4">
        <w:rPr>
          <w:rFonts w:ascii="Calibri" w:hAnsi="Calibri" w:eastAsia="Calibri" w:cs="Calibri"/>
          <w:noProof w:val="0"/>
          <w:sz w:val="22"/>
          <w:szCs w:val="22"/>
          <w:lang w:val="es-AR"/>
        </w:rPr>
        <w:t>:</w:t>
      </w:r>
    </w:p>
    <w:p w:rsidR="71E1DEE4" w:rsidP="559AC3CA" w:rsidRDefault="71E1DEE4" w14:paraId="68E01DB4" w14:textId="7F843FD8">
      <w:pPr>
        <w:pStyle w:val="ListParagraph"/>
        <w:suppressLineNumbers w:val="0"/>
        <w:bidi w:val="0"/>
        <w:spacing w:before="240" w:beforeAutospacing="off" w:after="240" w:afterAutospacing="off" w:line="240" w:lineRule="auto"/>
        <w:ind w:left="720" w:right="0"/>
        <w:jc w:val="left"/>
        <w:rPr>
          <w:rFonts w:ascii="Calibri" w:hAnsi="Calibri" w:eastAsia="Calibri" w:cs="Calibri"/>
          <w:b w:val="1"/>
          <w:bCs w:val="1"/>
          <w:noProof w:val="0"/>
          <w:sz w:val="22"/>
          <w:szCs w:val="22"/>
          <w:lang w:val="es-AR"/>
        </w:rPr>
      </w:pPr>
    </w:p>
    <w:p w:rsidR="71E1DEE4" w:rsidP="559AC3CA" w:rsidRDefault="71E1DEE4" w14:paraId="06E6006C" w14:textId="294BC02E">
      <w:pPr>
        <w:pStyle w:val="ListParagraph"/>
        <w:numPr>
          <w:ilvl w:val="1"/>
          <w:numId w:val="41"/>
        </w:numPr>
        <w:suppressLineNumbers w:val="0"/>
        <w:bidi w:val="0"/>
        <w:spacing w:before="240" w:beforeAutospacing="off" w:after="240" w:afterAutospacing="off" w:line="240" w:lineRule="auto"/>
        <w:ind w:right="0"/>
        <w:jc w:val="left"/>
        <w:rPr>
          <w:rFonts w:ascii="Calibri" w:hAnsi="Calibri" w:eastAsia="Calibri" w:cs="Calibri"/>
          <w:noProof w:val="0"/>
          <w:sz w:val="22"/>
          <w:szCs w:val="22"/>
          <w:lang w:val="es-AR"/>
        </w:rPr>
      </w:pPr>
      <w:r w:rsidRPr="637B4D9A" w:rsidR="7B313E55">
        <w:rPr>
          <w:rFonts w:ascii="Calibri" w:hAnsi="Calibri" w:eastAsia="Calibri" w:cs="Calibri"/>
          <w:noProof w:val="0"/>
          <w:sz w:val="22"/>
          <w:szCs w:val="22"/>
          <w:lang w:val="es-AR"/>
        </w:rPr>
        <w:t xml:space="preserve">Criterios </w:t>
      </w:r>
      <w:r w:rsidRPr="637B4D9A" w:rsidR="74AF51DC">
        <w:rPr>
          <w:rFonts w:ascii="Calibri" w:hAnsi="Calibri" w:eastAsia="Calibri" w:cs="Calibri"/>
          <w:noProof w:val="0"/>
          <w:sz w:val="22"/>
          <w:szCs w:val="22"/>
          <w:lang w:val="es-AR"/>
        </w:rPr>
        <w:t xml:space="preserve">de Elegibilidad de </w:t>
      </w:r>
      <w:r w:rsidRPr="637B4D9A" w:rsidR="68EA853C">
        <w:rPr>
          <w:rFonts w:ascii="Calibri" w:hAnsi="Calibri" w:eastAsia="Calibri" w:cs="Calibri"/>
          <w:noProof w:val="0"/>
          <w:sz w:val="22"/>
          <w:szCs w:val="22"/>
          <w:lang w:val="es-AR"/>
        </w:rPr>
        <w:t>Ref</w:t>
      </w:r>
      <w:r w:rsidRPr="637B4D9A" w:rsidR="7B313E55">
        <w:rPr>
          <w:rFonts w:ascii="Calibri" w:hAnsi="Calibri" w:eastAsia="Calibri" w:cs="Calibri"/>
          <w:noProof w:val="0"/>
          <w:sz w:val="22"/>
          <w:szCs w:val="22"/>
          <w:lang w:val="es-AR"/>
        </w:rPr>
        <w:t>inanciamiento Verde</w:t>
      </w:r>
    </w:p>
    <w:p w:rsidR="017285F1" w:rsidP="637B4D9A" w:rsidRDefault="017285F1" w14:paraId="5AEF56E6" w14:textId="43D38667">
      <w:pPr>
        <w:pStyle w:val="ListParagraph"/>
        <w:numPr>
          <w:ilvl w:val="1"/>
          <w:numId w:val="41"/>
        </w:numPr>
        <w:suppressLineNumbers w:val="0"/>
        <w:bidi w:val="0"/>
        <w:spacing w:before="240" w:beforeAutospacing="off" w:after="240" w:afterAutospacing="off" w:line="240" w:lineRule="auto"/>
        <w:ind w:right="0"/>
        <w:jc w:val="left"/>
        <w:rPr>
          <w:rFonts w:ascii="Calibri" w:hAnsi="Calibri" w:eastAsia="Calibri" w:cs="Calibri"/>
          <w:noProof w:val="0"/>
          <w:sz w:val="22"/>
          <w:szCs w:val="22"/>
          <w:lang w:val="es-AR"/>
        </w:rPr>
      </w:pPr>
      <w:r w:rsidRPr="637B4D9A" w:rsidR="017285F1">
        <w:rPr>
          <w:rFonts w:ascii="Calibri" w:hAnsi="Calibri" w:eastAsia="Calibri" w:cs="Calibri"/>
          <w:noProof w:val="0"/>
          <w:sz w:val="22"/>
          <w:szCs w:val="22"/>
          <w:lang w:val="es-AR"/>
        </w:rPr>
        <w:t>Proyecto</w:t>
      </w:r>
    </w:p>
    <w:p w:rsidR="017285F1" w:rsidP="637B4D9A" w:rsidRDefault="017285F1" w14:paraId="4B70EF8B" w14:textId="2E338B55">
      <w:pPr>
        <w:pStyle w:val="ListParagraph"/>
        <w:numPr>
          <w:ilvl w:val="1"/>
          <w:numId w:val="41"/>
        </w:numPr>
        <w:suppressLineNumbers w:val="0"/>
        <w:bidi w:val="0"/>
        <w:spacing w:before="240" w:beforeAutospacing="off" w:after="240" w:afterAutospacing="off" w:line="240" w:lineRule="auto"/>
        <w:ind w:right="0"/>
        <w:jc w:val="left"/>
        <w:rPr>
          <w:rFonts w:ascii="Calibri" w:hAnsi="Calibri" w:eastAsia="Calibri" w:cs="Calibri"/>
          <w:noProof w:val="0"/>
          <w:sz w:val="22"/>
          <w:szCs w:val="22"/>
          <w:lang w:val="es-AR"/>
        </w:rPr>
      </w:pPr>
      <w:r w:rsidRPr="637B4D9A" w:rsidR="017285F1">
        <w:rPr>
          <w:rFonts w:ascii="Calibri" w:hAnsi="Calibri" w:eastAsia="Calibri" w:cs="Calibri"/>
          <w:noProof w:val="0"/>
          <w:sz w:val="22"/>
          <w:szCs w:val="22"/>
          <w:lang w:val="es-AR"/>
        </w:rPr>
        <w:t>Aliado</w:t>
      </w:r>
    </w:p>
    <w:p w:rsidR="61CD72B7" w:rsidP="637B4D9A" w:rsidRDefault="61CD72B7" w14:paraId="5E8588AF" w14:textId="696D8BAF">
      <w:pPr>
        <w:pStyle w:val="ListParagraph"/>
        <w:numPr>
          <w:ilvl w:val="1"/>
          <w:numId w:val="41"/>
        </w:numPr>
        <w:suppressLineNumbers w:val="0"/>
        <w:bidi w:val="0"/>
        <w:spacing w:before="240" w:beforeAutospacing="off" w:after="240" w:afterAutospacing="off" w:line="240" w:lineRule="auto"/>
        <w:ind w:right="0"/>
        <w:jc w:val="left"/>
        <w:rPr>
          <w:rFonts w:ascii="Calibri" w:hAnsi="Calibri" w:eastAsia="Calibri" w:cs="Arial" w:asciiTheme="minorAscii" w:hAnsiTheme="minorAscii" w:eastAsiaTheme="minorAscii" w:cstheme="minorBidi"/>
          <w:noProof w:val="0"/>
          <w:color w:val="auto"/>
          <w:sz w:val="22"/>
          <w:szCs w:val="22"/>
          <w:lang w:val="es-AR" w:eastAsia="en-US" w:bidi="ar-SA"/>
        </w:rPr>
      </w:pPr>
      <w:r w:rsidRPr="637B4D9A" w:rsidR="017285F1">
        <w:rPr>
          <w:rFonts w:ascii="Calibri" w:hAnsi="Calibri" w:eastAsia="Calibri" w:cs="Arial" w:asciiTheme="minorAscii" w:hAnsiTheme="minorAscii" w:eastAsiaTheme="minorAscii" w:cstheme="minorBidi"/>
          <w:noProof w:val="0"/>
          <w:color w:val="auto"/>
          <w:sz w:val="22"/>
          <w:szCs w:val="22"/>
          <w:lang w:val="es-AR" w:eastAsia="en-US" w:bidi="ar-SA"/>
        </w:rPr>
        <w:t>Resultado</w:t>
      </w:r>
      <w:r w:rsidRPr="637B4D9A" w:rsidR="61CD72B7">
        <w:rPr>
          <w:rFonts w:ascii="Calibri" w:hAnsi="Calibri" w:eastAsia="Calibri" w:cs="Arial" w:asciiTheme="minorAscii" w:hAnsiTheme="minorAscii" w:eastAsiaTheme="minorAscii" w:cstheme="minorBidi"/>
          <w:noProof w:val="0"/>
          <w:color w:val="auto"/>
          <w:sz w:val="22"/>
          <w:szCs w:val="22"/>
          <w:lang w:val="es-AR" w:eastAsia="en-US" w:bidi="ar-SA"/>
        </w:rPr>
        <w:t xml:space="preserve"> (Elegible, No Elegible)</w:t>
      </w:r>
    </w:p>
    <w:p w:rsidR="77D54E5D" w:rsidP="637B4D9A" w:rsidRDefault="77D54E5D" w14:paraId="708F6D0C" w14:textId="625D6DE2">
      <w:pPr>
        <w:pStyle w:val="ListParagraph"/>
        <w:numPr>
          <w:ilvl w:val="1"/>
          <w:numId w:val="41"/>
        </w:numPr>
        <w:suppressLineNumbers w:val="0"/>
        <w:bidi w:val="0"/>
        <w:spacing w:before="240" w:beforeAutospacing="off" w:after="240" w:afterAutospacing="off" w:line="240" w:lineRule="auto"/>
        <w:ind w:right="0"/>
        <w:jc w:val="left"/>
        <w:rPr>
          <w:rFonts w:ascii="Calibri" w:hAnsi="Calibri" w:eastAsia="Calibri" w:cs="Arial" w:asciiTheme="minorAscii" w:hAnsiTheme="minorAscii" w:eastAsiaTheme="minorAscii" w:cstheme="minorBidi"/>
          <w:noProof w:val="0"/>
          <w:color w:val="auto"/>
          <w:sz w:val="22"/>
          <w:szCs w:val="22"/>
          <w:lang w:val="es-AR" w:eastAsia="en-US" w:bidi="ar-SA"/>
        </w:rPr>
      </w:pPr>
      <w:r w:rsidRPr="637B4D9A" w:rsidR="73FD114E">
        <w:rPr>
          <w:rFonts w:ascii="Calibri" w:hAnsi="Calibri" w:eastAsia="Calibri" w:cs="Arial" w:asciiTheme="minorAscii" w:hAnsiTheme="minorAscii" w:eastAsiaTheme="minorAscii" w:cstheme="minorBidi"/>
          <w:noProof w:val="0"/>
          <w:color w:val="auto"/>
          <w:sz w:val="22"/>
          <w:szCs w:val="22"/>
          <w:lang w:val="es-AR" w:eastAsia="en-US" w:bidi="ar-SA"/>
        </w:rPr>
        <w:t>Grado de Compatibilidad</w:t>
      </w:r>
    </w:p>
    <w:p w:rsidR="3D181DF7" w:rsidP="559AC3CA" w:rsidRDefault="3D181DF7" w14:paraId="0B6F67B7" w14:textId="7508EAF6">
      <w:pPr>
        <w:pStyle w:val="ListParagraph"/>
        <w:numPr>
          <w:ilvl w:val="1"/>
          <w:numId w:val="41"/>
        </w:numPr>
        <w:suppressLineNumbers w:val="0"/>
        <w:bidi w:val="0"/>
        <w:spacing w:before="240" w:beforeAutospacing="off" w:after="240" w:afterAutospacing="off" w:line="240" w:lineRule="auto"/>
        <w:ind w:right="0"/>
        <w:jc w:val="left"/>
        <w:rPr>
          <w:rFonts w:ascii="Calibri" w:hAnsi="Calibri" w:eastAsia="Calibri" w:cs="Calibri"/>
          <w:noProof w:val="0"/>
          <w:sz w:val="22"/>
          <w:szCs w:val="22"/>
          <w:lang w:val="es-AR"/>
        </w:rPr>
      </w:pPr>
      <w:r w:rsidRPr="559AC3CA" w:rsidR="3D181DF7">
        <w:rPr>
          <w:rFonts w:ascii="Calibri" w:hAnsi="Calibri" w:eastAsia="Calibri" w:cs="Calibri" w:asciiTheme="minorAscii" w:hAnsiTheme="minorAscii" w:eastAsiaTheme="minorAscii" w:cstheme="minorBidi"/>
          <w:noProof w:val="0"/>
          <w:color w:val="auto"/>
          <w:sz w:val="22"/>
          <w:szCs w:val="22"/>
          <w:lang w:val="es-AR" w:eastAsia="en-US" w:bidi="ar-SA"/>
        </w:rPr>
        <w:t>País</w:t>
      </w:r>
    </w:p>
    <w:p w:rsidR="6A1FBA1C" w:rsidP="559AC3CA" w:rsidRDefault="6A1FBA1C" w14:paraId="16D9EC72" w14:textId="69833BB4">
      <w:pPr>
        <w:pStyle w:val="ListParagraph"/>
        <w:numPr>
          <w:ilvl w:val="1"/>
          <w:numId w:val="41"/>
        </w:numPr>
        <w:suppressLineNumbers w:val="0"/>
        <w:bidi w:val="0"/>
        <w:spacing w:before="240" w:beforeAutospacing="off" w:after="240" w:afterAutospacing="off" w:line="240" w:lineRule="auto"/>
        <w:ind w:right="0"/>
        <w:jc w:val="left"/>
        <w:rPr>
          <w:rFonts w:ascii="Calibri" w:hAnsi="Calibri" w:eastAsia="Calibri" w:cs="Calibri"/>
          <w:noProof w:val="0"/>
          <w:sz w:val="22"/>
          <w:szCs w:val="22"/>
          <w:lang w:val="es-AR"/>
        </w:rPr>
      </w:pPr>
      <w:r w:rsidRPr="559AC3CA" w:rsidR="6A1FBA1C">
        <w:rPr>
          <w:rFonts w:ascii="Calibri" w:hAnsi="Calibri" w:eastAsia="Calibri" w:cs="Calibri" w:asciiTheme="minorAscii" w:hAnsiTheme="minorAscii" w:eastAsiaTheme="minorAscii" w:cstheme="minorBidi"/>
          <w:noProof w:val="0"/>
          <w:color w:val="auto"/>
          <w:sz w:val="22"/>
          <w:szCs w:val="22"/>
          <w:lang w:val="es-AR" w:eastAsia="en-US" w:bidi="ar-SA"/>
        </w:rPr>
        <w:t xml:space="preserve">Fechas (Inicio, </w:t>
      </w:r>
      <w:r w:rsidRPr="559AC3CA" w:rsidR="6A1FBA1C">
        <w:rPr>
          <w:rFonts w:ascii="Calibri" w:hAnsi="Calibri" w:eastAsia="Calibri" w:cs="Calibri" w:asciiTheme="minorAscii" w:hAnsiTheme="minorAscii" w:eastAsiaTheme="minorAscii" w:cstheme="minorBidi"/>
          <w:noProof w:val="0"/>
          <w:color w:val="auto"/>
          <w:sz w:val="22"/>
          <w:szCs w:val="22"/>
          <w:lang w:val="es-AR" w:eastAsia="en-US" w:bidi="ar-SA"/>
        </w:rPr>
        <w:t>Fin)</w:t>
      </w:r>
    </w:p>
    <w:p w:rsidR="559AC3CA" w:rsidP="559AC3CA" w:rsidRDefault="559AC3CA" w14:paraId="70EF17D8" w14:textId="521C45BB">
      <w:pPr>
        <w:pStyle w:val="ListParagraph"/>
        <w:suppressLineNumbers w:val="0"/>
        <w:bidi w:val="0"/>
        <w:spacing w:before="240" w:beforeAutospacing="off" w:after="240" w:afterAutospacing="off" w:line="240" w:lineRule="auto"/>
        <w:ind w:left="720" w:right="0"/>
        <w:jc w:val="left"/>
        <w:rPr>
          <w:rFonts w:ascii="Calibri" w:hAnsi="Calibri" w:eastAsia="Calibri" w:cs="Calibri"/>
          <w:b w:val="1"/>
          <w:bCs w:val="1"/>
          <w:noProof w:val="0"/>
          <w:sz w:val="22"/>
          <w:szCs w:val="22"/>
          <w:lang w:val="es-AR"/>
        </w:rPr>
      </w:pPr>
    </w:p>
    <w:p w:rsidR="71E1DEE4" w:rsidP="559AC3CA" w:rsidRDefault="71E1DEE4" w14:paraId="01FAC113" w14:textId="4F3512E8">
      <w:pPr>
        <w:pStyle w:val="ListParagraph"/>
        <w:numPr>
          <w:ilvl w:val="0"/>
          <w:numId w:val="26"/>
        </w:numPr>
        <w:suppressLineNumbers w:val="0"/>
        <w:bidi w:val="0"/>
        <w:spacing w:before="240" w:beforeAutospacing="off" w:after="240" w:afterAutospacing="off" w:line="240" w:lineRule="auto"/>
        <w:ind w:left="720" w:right="0" w:hanging="360"/>
        <w:jc w:val="left"/>
        <w:rPr>
          <w:rFonts w:ascii="Calibri" w:hAnsi="Calibri" w:eastAsia="Calibri" w:cs="Calibri"/>
          <w:b w:val="1"/>
          <w:bCs w:val="1"/>
          <w:noProof w:val="0"/>
          <w:sz w:val="22"/>
          <w:szCs w:val="22"/>
          <w:lang w:val="es-AR"/>
        </w:rPr>
      </w:pPr>
      <w:r w:rsidRPr="559AC3CA" w:rsidR="71E1DEE4">
        <w:rPr>
          <w:rFonts w:ascii="Calibri" w:hAnsi="Calibri" w:eastAsia="Calibri" w:cs="Calibri"/>
          <w:b w:val="1"/>
          <w:bCs w:val="1"/>
          <w:noProof w:val="0"/>
          <w:sz w:val="22"/>
          <w:szCs w:val="22"/>
          <w:lang w:val="es-AR"/>
        </w:rPr>
        <w:t>Origen de los Datos</w:t>
      </w:r>
      <w:r w:rsidRPr="559AC3CA" w:rsidR="71E1DEE4">
        <w:rPr>
          <w:rFonts w:ascii="Calibri" w:hAnsi="Calibri" w:eastAsia="Calibri" w:cs="Calibri"/>
          <w:noProof w:val="0"/>
          <w:sz w:val="22"/>
          <w:szCs w:val="22"/>
          <w:lang w:val="es-AR"/>
        </w:rPr>
        <w:t>:</w:t>
      </w:r>
    </w:p>
    <w:p w:rsidR="71E1DEE4" w:rsidP="559AC3CA" w:rsidRDefault="71E1DEE4" w14:paraId="6C45A25A" w14:textId="5CCEA154">
      <w:pPr>
        <w:pStyle w:val="ListParagraph"/>
        <w:suppressLineNumbers w:val="0"/>
        <w:bidi w:val="0"/>
        <w:spacing w:before="240" w:beforeAutospacing="off" w:after="240" w:afterAutospacing="off" w:line="240" w:lineRule="auto"/>
        <w:ind w:left="720" w:right="0" w:hanging="360"/>
        <w:jc w:val="left"/>
        <w:rPr>
          <w:rFonts w:ascii="Calibri" w:hAnsi="Calibri" w:eastAsia="Calibri" w:cs="Calibri"/>
          <w:b w:val="1"/>
          <w:bCs w:val="1"/>
          <w:noProof w:val="0"/>
          <w:sz w:val="22"/>
          <w:szCs w:val="22"/>
          <w:lang w:val="es-AR"/>
        </w:rPr>
      </w:pPr>
    </w:p>
    <w:p w:rsidR="71E1DEE4" w:rsidP="559AC3CA" w:rsidRDefault="71E1DEE4" w14:paraId="015E38B1" w14:textId="7B7E2CD9">
      <w:pPr>
        <w:pStyle w:val="ListParagraph"/>
        <w:numPr>
          <w:ilvl w:val="1"/>
          <w:numId w:val="26"/>
        </w:numPr>
        <w:spacing w:before="240" w:beforeAutospacing="off" w:after="240" w:afterAutospacing="off"/>
        <w:jc w:val="both"/>
        <w:rPr>
          <w:rFonts w:ascii="Calibri" w:hAnsi="Calibri" w:eastAsia="Calibri" w:cs="Arial" w:asciiTheme="minorAscii" w:hAnsiTheme="minorAscii" w:eastAsiaTheme="minorAscii" w:cstheme="minorBidi"/>
          <w:noProof w:val="0"/>
          <w:color w:val="auto"/>
          <w:sz w:val="22"/>
          <w:szCs w:val="22"/>
          <w:lang w:val="es-AR" w:eastAsia="en-US" w:bidi="ar-SA"/>
        </w:rPr>
      </w:pPr>
      <w:r w:rsidRPr="637B4D9A" w:rsidR="51B957D4">
        <w:rPr>
          <w:rFonts w:ascii="Calibri" w:hAnsi="Calibri" w:eastAsia="Calibri" w:cs="Arial" w:asciiTheme="minorAscii" w:hAnsiTheme="minorAscii" w:eastAsiaTheme="minorAscii" w:cstheme="minorBidi"/>
          <w:b w:val="1"/>
          <w:bCs w:val="1"/>
          <w:noProof w:val="0"/>
          <w:color w:val="auto"/>
          <w:sz w:val="22"/>
          <w:szCs w:val="22"/>
          <w:lang w:val="es-VE" w:eastAsia="en-US" w:bidi="ar-SA"/>
        </w:rPr>
        <w:t xml:space="preserve">Datos de Crédito: </w:t>
      </w:r>
      <w:r w:rsidRPr="637B4D9A" w:rsidR="2430445D">
        <w:rPr>
          <w:rFonts w:ascii="Calibri" w:hAnsi="Calibri" w:eastAsia="Calibri" w:cs="Arial" w:asciiTheme="minorAscii" w:hAnsiTheme="minorAscii" w:eastAsiaTheme="minorAscii" w:cstheme="minorBidi"/>
          <w:noProof w:val="0"/>
          <w:color w:val="auto"/>
          <w:sz w:val="22"/>
          <w:szCs w:val="22"/>
          <w:lang w:val="es-VE" w:eastAsia="en-US" w:bidi="ar-SA"/>
        </w:rPr>
        <w:t xml:space="preserve">Documentos PDF </w:t>
      </w:r>
      <w:r w:rsidRPr="637B4D9A" w:rsidR="21A17F59">
        <w:rPr>
          <w:rFonts w:ascii="Calibri" w:hAnsi="Calibri" w:eastAsia="Calibri" w:cs="Arial" w:asciiTheme="minorAscii" w:hAnsiTheme="minorAscii" w:eastAsiaTheme="minorAscii" w:cstheme="minorBidi"/>
          <w:noProof w:val="0"/>
          <w:color w:val="auto"/>
          <w:sz w:val="22"/>
          <w:szCs w:val="22"/>
          <w:lang w:val="es-VE" w:eastAsia="en-US" w:bidi="ar-SA"/>
        </w:rPr>
        <w:t>y W</w:t>
      </w:r>
      <w:r w:rsidRPr="637B4D9A" w:rsidR="21A17F59">
        <w:rPr>
          <w:rFonts w:ascii="Calibri" w:hAnsi="Calibri" w:eastAsia="Calibri" w:cs="Arial" w:asciiTheme="minorAscii" w:hAnsiTheme="minorAscii" w:eastAsiaTheme="minorAscii" w:cstheme="minorBidi"/>
          <w:noProof w:val="0"/>
          <w:color w:val="auto"/>
          <w:sz w:val="22"/>
          <w:szCs w:val="22"/>
          <w:lang w:val="es-VE" w:eastAsia="en-US" w:bidi="ar-SA"/>
        </w:rPr>
        <w:t xml:space="preserve">ord </w:t>
      </w:r>
      <w:r w:rsidRPr="637B4D9A" w:rsidR="3CF75A5F">
        <w:rPr>
          <w:rFonts w:ascii="Calibri" w:hAnsi="Calibri" w:eastAsia="Calibri" w:cs="Arial" w:asciiTheme="minorAscii" w:hAnsiTheme="minorAscii" w:eastAsiaTheme="minorAscii" w:cstheme="minorBidi"/>
          <w:noProof w:val="0"/>
          <w:color w:val="auto"/>
          <w:sz w:val="22"/>
          <w:szCs w:val="22"/>
          <w:lang w:val="es-VE" w:eastAsia="en-US" w:bidi="ar-SA"/>
        </w:rPr>
        <w:t>(IAS</w:t>
      </w:r>
      <w:r w:rsidRPr="637B4D9A" w:rsidR="5CC3D02A">
        <w:rPr>
          <w:rFonts w:ascii="Calibri" w:hAnsi="Calibri" w:eastAsia="Calibri" w:cs="Arial" w:asciiTheme="minorAscii" w:hAnsiTheme="minorAscii" w:eastAsiaTheme="minorAscii" w:cstheme="minorBidi"/>
          <w:noProof w:val="0"/>
          <w:color w:val="auto"/>
          <w:sz w:val="22"/>
          <w:szCs w:val="22"/>
          <w:lang w:val="es-VE" w:eastAsia="en-US" w:bidi="ar-SA"/>
        </w:rPr>
        <w:t xml:space="preserve">, </w:t>
      </w:r>
      <w:r w:rsidRPr="637B4D9A" w:rsidR="3CF75A5F">
        <w:rPr>
          <w:rFonts w:ascii="Calibri" w:hAnsi="Calibri" w:eastAsia="Calibri" w:cs="Arial" w:asciiTheme="minorAscii" w:hAnsiTheme="minorAscii" w:eastAsiaTheme="minorAscii" w:cstheme="minorBidi"/>
          <w:noProof w:val="0"/>
          <w:color w:val="auto"/>
          <w:sz w:val="22"/>
          <w:szCs w:val="22"/>
          <w:lang w:val="es-VE" w:eastAsia="en-US" w:bidi="ar-SA"/>
        </w:rPr>
        <w:t>DEC</w:t>
      </w:r>
      <w:r w:rsidRPr="637B4D9A" w:rsidR="174CD045">
        <w:rPr>
          <w:rFonts w:ascii="Calibri" w:hAnsi="Calibri" w:eastAsia="Calibri" w:cs="Arial" w:asciiTheme="minorAscii" w:hAnsiTheme="minorAscii" w:eastAsiaTheme="minorAscii" w:cstheme="minorBidi"/>
          <w:noProof w:val="0"/>
          <w:color w:val="auto"/>
          <w:sz w:val="22"/>
          <w:szCs w:val="22"/>
          <w:lang w:val="es-VE" w:eastAsia="en-US" w:bidi="ar-SA"/>
        </w:rPr>
        <w:t xml:space="preserve">, CCI-IDO, RROA, </w:t>
      </w:r>
      <w:r w:rsidRPr="637B4D9A" w:rsidR="174CD045">
        <w:rPr>
          <w:rFonts w:ascii="Calibri" w:hAnsi="Calibri" w:eastAsia="Calibri" w:cs="Arial" w:asciiTheme="minorAscii" w:hAnsiTheme="minorAscii" w:eastAsiaTheme="minorAscii" w:cstheme="minorBidi"/>
          <w:noProof w:val="0"/>
          <w:color w:val="auto"/>
          <w:sz w:val="22"/>
          <w:szCs w:val="22"/>
          <w:lang w:val="es-VE" w:eastAsia="en-US" w:bidi="ar-SA"/>
        </w:rPr>
        <w:t>entre</w:t>
      </w:r>
      <w:r w:rsidRPr="637B4D9A" w:rsidR="174CD045">
        <w:rPr>
          <w:rFonts w:ascii="Calibri" w:hAnsi="Calibri" w:eastAsia="Calibri" w:cs="Arial" w:asciiTheme="minorAscii" w:hAnsiTheme="minorAscii" w:eastAsiaTheme="minorAscii" w:cstheme="minorBidi"/>
          <w:noProof w:val="0"/>
          <w:color w:val="auto"/>
          <w:sz w:val="22"/>
          <w:szCs w:val="22"/>
          <w:lang w:val="es-VE" w:eastAsia="en-US" w:bidi="ar-SA"/>
        </w:rPr>
        <w:t xml:space="preserve"> otros</w:t>
      </w:r>
      <w:r w:rsidRPr="637B4D9A" w:rsidR="3CF75A5F">
        <w:rPr>
          <w:rFonts w:ascii="Calibri" w:hAnsi="Calibri" w:eastAsia="Calibri" w:cs="Arial" w:asciiTheme="minorAscii" w:hAnsiTheme="minorAscii" w:eastAsiaTheme="minorAscii" w:cstheme="minorBidi"/>
          <w:noProof w:val="0"/>
          <w:color w:val="auto"/>
          <w:sz w:val="22"/>
          <w:szCs w:val="22"/>
          <w:lang w:val="es-VE" w:eastAsia="en-US" w:bidi="ar-SA"/>
        </w:rPr>
        <w:t xml:space="preserve">) </w:t>
      </w:r>
      <w:r w:rsidRPr="637B4D9A" w:rsidR="2430445D">
        <w:rPr>
          <w:rFonts w:ascii="Calibri" w:hAnsi="Calibri" w:eastAsia="Calibri" w:cs="Arial" w:asciiTheme="minorAscii" w:hAnsiTheme="minorAscii" w:eastAsiaTheme="minorAscii" w:cstheme="minorBidi"/>
          <w:noProof w:val="0"/>
          <w:color w:val="auto"/>
          <w:sz w:val="22"/>
          <w:szCs w:val="22"/>
          <w:lang w:val="es-VE" w:eastAsia="en-US" w:bidi="ar-SA"/>
        </w:rPr>
        <w:t xml:space="preserve">generados por </w:t>
      </w:r>
      <w:r w:rsidRPr="637B4D9A" w:rsidR="4F646637">
        <w:rPr>
          <w:rFonts w:ascii="Calibri" w:hAnsi="Calibri" w:eastAsia="Calibri" w:cs="Arial" w:asciiTheme="minorAscii" w:hAnsiTheme="minorAscii" w:eastAsiaTheme="minorAscii" w:cstheme="minorBidi"/>
          <w:noProof w:val="0"/>
          <w:color w:val="auto"/>
          <w:sz w:val="22"/>
          <w:szCs w:val="22"/>
          <w:lang w:val="es-VE" w:eastAsia="en-US" w:bidi="ar-SA"/>
        </w:rPr>
        <w:t>las áreas asesoras y de crédito</w:t>
      </w:r>
      <w:r w:rsidRPr="637B4D9A" w:rsidR="2430445D">
        <w:rPr>
          <w:rFonts w:ascii="Calibri" w:hAnsi="Calibri" w:eastAsia="Calibri" w:cs="Arial" w:asciiTheme="minorAscii" w:hAnsiTheme="minorAscii" w:eastAsiaTheme="minorAscii" w:cstheme="minorBidi"/>
          <w:noProof w:val="0"/>
          <w:color w:val="auto"/>
          <w:sz w:val="22"/>
          <w:szCs w:val="22"/>
          <w:lang w:val="es-VE" w:eastAsia="en-US" w:bidi="ar-SA"/>
        </w:rPr>
        <w:t>.</w:t>
      </w:r>
    </w:p>
    <w:p w:rsidR="1FC10C22" w:rsidP="559AC3CA" w:rsidRDefault="1FC10C22" w14:paraId="26B1A8C8" w14:textId="3118824A">
      <w:pPr>
        <w:pStyle w:val="ListParagraph"/>
        <w:numPr>
          <w:ilvl w:val="1"/>
          <w:numId w:val="26"/>
        </w:numPr>
        <w:suppressLineNumbers w:val="0"/>
        <w:bidi w:val="0"/>
        <w:spacing w:before="240" w:beforeAutospacing="off" w:after="240" w:afterAutospacing="off" w:line="240" w:lineRule="auto"/>
        <w:ind w:left="1440" w:right="0" w:hanging="360"/>
        <w:jc w:val="both"/>
        <w:rPr>
          <w:rFonts w:ascii="Calibri" w:hAnsi="Calibri" w:eastAsia="Calibri" w:cs="Arial" w:asciiTheme="minorAscii" w:hAnsiTheme="minorAscii" w:eastAsiaTheme="minorAscii" w:cstheme="minorBidi"/>
          <w:noProof w:val="0"/>
          <w:color w:val="auto"/>
          <w:sz w:val="22"/>
          <w:szCs w:val="22"/>
          <w:lang w:val="es-VE" w:eastAsia="en-US" w:bidi="ar-SA"/>
        </w:rPr>
      </w:pPr>
      <w:r w:rsidRPr="637B4D9A" w:rsidR="1FC10C22">
        <w:rPr>
          <w:rFonts w:ascii="Calibri" w:hAnsi="Calibri" w:eastAsia="Calibri" w:cs="Arial" w:asciiTheme="minorAscii" w:hAnsiTheme="minorAscii" w:eastAsiaTheme="minorAscii" w:cstheme="minorBidi"/>
          <w:b w:val="1"/>
          <w:bCs w:val="1"/>
          <w:noProof w:val="0"/>
          <w:color w:val="auto"/>
          <w:sz w:val="22"/>
          <w:szCs w:val="22"/>
          <w:lang w:val="es-VE" w:eastAsia="en-US" w:bidi="ar-SA"/>
        </w:rPr>
        <w:t xml:space="preserve">Datos </w:t>
      </w:r>
      <w:r w:rsidRPr="637B4D9A" w:rsidR="2445FC69">
        <w:rPr>
          <w:rFonts w:ascii="Calibri" w:hAnsi="Calibri" w:eastAsia="Calibri" w:cs="Arial" w:asciiTheme="minorAscii" w:hAnsiTheme="minorAscii" w:eastAsiaTheme="minorAscii" w:cstheme="minorBidi"/>
          <w:b w:val="1"/>
          <w:bCs w:val="1"/>
          <w:noProof w:val="0"/>
          <w:color w:val="auto"/>
          <w:sz w:val="22"/>
          <w:szCs w:val="22"/>
          <w:lang w:val="es-VE" w:eastAsia="en-US" w:bidi="ar-SA"/>
        </w:rPr>
        <w:t xml:space="preserve">Maestros </w:t>
      </w:r>
      <w:r w:rsidRPr="637B4D9A" w:rsidR="1FC10C22">
        <w:rPr>
          <w:rFonts w:ascii="Calibri" w:hAnsi="Calibri" w:eastAsia="Calibri" w:cs="Arial" w:asciiTheme="minorAscii" w:hAnsiTheme="minorAscii" w:eastAsiaTheme="minorAscii" w:cstheme="minorBidi"/>
          <w:b w:val="1"/>
          <w:bCs w:val="1"/>
          <w:noProof w:val="0"/>
          <w:color w:val="auto"/>
          <w:sz w:val="22"/>
          <w:szCs w:val="22"/>
          <w:lang w:val="es-VE" w:eastAsia="en-US" w:bidi="ar-SA"/>
        </w:rPr>
        <w:t>de análisis y evaluación</w:t>
      </w:r>
      <w:r w:rsidRPr="637B4D9A" w:rsidR="605E281E">
        <w:rPr>
          <w:rFonts w:ascii="Calibri" w:hAnsi="Calibri" w:eastAsia="Calibri" w:cs="Arial" w:asciiTheme="minorAscii" w:hAnsiTheme="minorAscii" w:eastAsiaTheme="minorAscii" w:cstheme="minorBidi"/>
          <w:b w:val="1"/>
          <w:bCs w:val="1"/>
          <w:noProof w:val="0"/>
          <w:color w:val="auto"/>
          <w:sz w:val="22"/>
          <w:szCs w:val="22"/>
          <w:lang w:val="es-VE" w:eastAsia="en-US" w:bidi="ar-SA"/>
        </w:rPr>
        <w:t xml:space="preserve"> (Aliados)</w:t>
      </w:r>
      <w:r w:rsidRPr="637B4D9A" w:rsidR="1FC10C22">
        <w:rPr>
          <w:rFonts w:ascii="Calibri" w:hAnsi="Calibri" w:eastAsia="Calibri" w:cs="Arial" w:asciiTheme="minorAscii" w:hAnsiTheme="minorAscii" w:eastAsiaTheme="minorAscii" w:cstheme="minorBidi"/>
          <w:b w:val="1"/>
          <w:bCs w:val="1"/>
          <w:noProof w:val="0"/>
          <w:color w:val="auto"/>
          <w:sz w:val="22"/>
          <w:szCs w:val="22"/>
          <w:lang w:val="es-VE" w:eastAsia="en-US" w:bidi="ar-SA"/>
        </w:rPr>
        <w:t xml:space="preserve">: </w:t>
      </w:r>
      <w:r w:rsidRPr="637B4D9A" w:rsidR="1FC10C22">
        <w:rPr>
          <w:rFonts w:ascii="Calibri" w:hAnsi="Calibri" w:eastAsia="Calibri" w:cs="Arial" w:asciiTheme="minorAscii" w:hAnsiTheme="minorAscii" w:eastAsiaTheme="minorAscii" w:cstheme="minorBidi"/>
          <w:noProof w:val="0"/>
          <w:color w:val="auto"/>
          <w:sz w:val="22"/>
          <w:szCs w:val="22"/>
          <w:lang w:val="es-VE" w:eastAsia="en-US" w:bidi="ar-SA"/>
        </w:rPr>
        <w:t xml:space="preserve">Documentos de </w:t>
      </w:r>
      <w:r w:rsidRPr="637B4D9A" w:rsidR="34F306CF">
        <w:rPr>
          <w:rFonts w:ascii="Calibri" w:hAnsi="Calibri" w:eastAsia="Calibri" w:cs="Arial" w:asciiTheme="minorAscii" w:hAnsiTheme="minorAscii" w:eastAsiaTheme="minorAscii" w:cstheme="minorBidi"/>
          <w:noProof w:val="0"/>
          <w:color w:val="auto"/>
          <w:sz w:val="22"/>
          <w:szCs w:val="22"/>
          <w:lang w:val="es-VE" w:eastAsia="en-US" w:bidi="ar-SA"/>
        </w:rPr>
        <w:t>c</w:t>
      </w:r>
      <w:r w:rsidRPr="637B4D9A" w:rsidR="1FC10C22">
        <w:rPr>
          <w:rFonts w:ascii="Calibri" w:hAnsi="Calibri" w:eastAsia="Calibri" w:cs="Arial" w:asciiTheme="minorAscii" w:hAnsiTheme="minorAscii" w:eastAsiaTheme="minorAscii" w:cstheme="minorBidi"/>
          <w:noProof w:val="0"/>
          <w:color w:val="auto"/>
          <w:sz w:val="22"/>
          <w:szCs w:val="22"/>
          <w:lang w:val="es-VE" w:eastAsia="en-US" w:bidi="ar-SA"/>
        </w:rPr>
        <w:t xml:space="preserve">riterios </w:t>
      </w:r>
      <w:r w:rsidRPr="637B4D9A" w:rsidR="2BCEAB7A">
        <w:rPr>
          <w:rFonts w:ascii="Calibri" w:hAnsi="Calibri" w:eastAsia="Calibri" w:cs="Arial" w:asciiTheme="minorAscii" w:hAnsiTheme="minorAscii" w:eastAsiaTheme="minorAscii" w:cstheme="minorBidi"/>
          <w:noProof w:val="0"/>
          <w:color w:val="auto"/>
          <w:sz w:val="22"/>
          <w:szCs w:val="22"/>
          <w:lang w:val="es-VE" w:eastAsia="en-US" w:bidi="ar-SA"/>
        </w:rPr>
        <w:t>de elegibilidad por aliado</w:t>
      </w:r>
      <w:r w:rsidRPr="637B4D9A" w:rsidR="0A27BAB9">
        <w:rPr>
          <w:rFonts w:ascii="Calibri" w:hAnsi="Calibri" w:eastAsia="Calibri" w:cs="Arial" w:asciiTheme="minorAscii" w:hAnsiTheme="minorAscii" w:eastAsiaTheme="minorAscii" w:cstheme="minorBidi"/>
          <w:noProof w:val="0"/>
          <w:color w:val="auto"/>
          <w:sz w:val="22"/>
          <w:szCs w:val="22"/>
          <w:lang w:val="es-VE" w:eastAsia="en-US" w:bidi="ar-SA"/>
        </w:rPr>
        <w:t>.</w:t>
      </w:r>
    </w:p>
    <w:p w:rsidR="559AC3CA" w:rsidP="559AC3CA" w:rsidRDefault="559AC3CA" w14:paraId="6D972CF0" w14:textId="1ECBE010">
      <w:pPr>
        <w:pStyle w:val="ListParagraph"/>
        <w:spacing w:before="240" w:beforeAutospacing="off" w:after="240" w:afterAutospacing="off"/>
        <w:ind w:left="720"/>
        <w:jc w:val="both"/>
        <w:rPr>
          <w:rFonts w:ascii="Calibri" w:hAnsi="Calibri" w:eastAsia="Calibri" w:cs="Arial" w:asciiTheme="minorAscii" w:hAnsiTheme="minorAscii" w:eastAsiaTheme="minorAscii" w:cstheme="minorBidi"/>
          <w:noProof w:val="0"/>
          <w:color w:val="auto"/>
          <w:sz w:val="22"/>
          <w:szCs w:val="22"/>
          <w:lang w:val="es-AR" w:eastAsia="en-US" w:bidi="ar-SA"/>
        </w:rPr>
      </w:pPr>
    </w:p>
    <w:p w:rsidR="71E1DEE4" w:rsidP="637B4D9A" w:rsidRDefault="71E1DEE4" w14:paraId="037738AF" w14:textId="270CF4D4">
      <w:pPr>
        <w:pStyle w:val="Heading3"/>
        <w:rPr>
          <w:rFonts w:ascii="Calibri" w:hAnsi="Calibri" w:eastAsia="Calibri" w:cs="Calibri" w:asciiTheme="minorAscii" w:hAnsiTheme="minorAscii" w:eastAsiaTheme="minorAscii" w:cstheme="minorAscii"/>
          <w:b w:val="1"/>
          <w:bCs w:val="1"/>
          <w:i w:val="1"/>
          <w:iCs w:val="1"/>
          <w:noProof w:val="0"/>
          <w:color w:val="2F5496" w:themeColor="accent1" w:themeTint="FF" w:themeShade="BF"/>
          <w:sz w:val="28"/>
          <w:szCs w:val="28"/>
          <w:lang w:val="es-AR" w:eastAsia="en-US" w:bidi="ar-SA"/>
        </w:rPr>
      </w:pPr>
      <w:bookmarkStart w:name="_Toc79431624" w:id="2033516274"/>
      <w:r w:rsidRPr="637B4D9A" w:rsidR="71E1DEE4">
        <w:rPr>
          <w:noProof w:val="0"/>
          <w:lang w:val="es-AR"/>
        </w:rPr>
        <w:t xml:space="preserve">3. </w:t>
      </w:r>
      <w:r w:rsidRPr="637B4D9A" w:rsidR="71E1DEE4">
        <w:rPr>
          <w:rFonts w:ascii="Calibri" w:hAnsi="Calibri" w:eastAsia="Calibri" w:cs="Calibri" w:asciiTheme="minorAscii" w:hAnsiTheme="minorAscii" w:eastAsiaTheme="minorAscii" w:cstheme="minorAscii"/>
          <w:b w:val="1"/>
          <w:bCs w:val="1"/>
          <w:i w:val="1"/>
          <w:iCs w:val="1"/>
          <w:noProof w:val="0"/>
          <w:lang w:val="es-AR"/>
        </w:rPr>
        <w:t>Procesamiento de Datos</w:t>
      </w:r>
      <w:bookmarkEnd w:id="2033516274"/>
    </w:p>
    <w:p w:rsidR="71E1DEE4" w:rsidP="559AC3CA" w:rsidRDefault="71E1DEE4" w14:paraId="22FF4DD3" w14:textId="5B1A755D">
      <w:pPr>
        <w:pStyle w:val="ListParagraph"/>
        <w:numPr>
          <w:ilvl w:val="0"/>
          <w:numId w:val="27"/>
        </w:numPr>
        <w:spacing w:before="240" w:beforeAutospacing="off" w:after="240" w:afterAutospacing="off"/>
        <w:jc w:val="both"/>
        <w:rPr>
          <w:rFonts w:ascii="Calibri" w:hAnsi="Calibri" w:eastAsia="Calibri" w:cs="Calibri"/>
          <w:noProof w:val="0"/>
          <w:sz w:val="22"/>
          <w:szCs w:val="22"/>
          <w:lang w:val="es-AR"/>
        </w:rPr>
      </w:pPr>
      <w:r w:rsidRPr="559AC3CA" w:rsidR="71E1DEE4">
        <w:rPr>
          <w:rFonts w:ascii="Calibri" w:hAnsi="Calibri" w:eastAsia="Calibri" w:cs="Calibri"/>
          <w:b w:val="1"/>
          <w:bCs w:val="1"/>
          <w:noProof w:val="0"/>
          <w:sz w:val="22"/>
          <w:szCs w:val="22"/>
          <w:lang w:val="es-AR"/>
        </w:rPr>
        <w:t>Finalidad del Procesamiento</w:t>
      </w:r>
      <w:r w:rsidRPr="559AC3CA" w:rsidR="71E1DEE4">
        <w:rPr>
          <w:rFonts w:ascii="Calibri" w:hAnsi="Calibri" w:eastAsia="Calibri" w:cs="Calibri"/>
          <w:noProof w:val="0"/>
          <w:sz w:val="22"/>
          <w:szCs w:val="22"/>
          <w:lang w:val="es-AR"/>
        </w:rPr>
        <w:t>:</w:t>
      </w:r>
      <w:r>
        <w:br/>
      </w:r>
    </w:p>
    <w:p w:rsidR="52DB3B33" w:rsidP="559AC3CA" w:rsidRDefault="52DB3B33" w14:paraId="3D250A8A" w14:textId="3AEF3722">
      <w:pPr>
        <w:pStyle w:val="ListParagraph"/>
        <w:spacing w:before="240" w:beforeAutospacing="off" w:after="240" w:afterAutospacing="off"/>
        <w:ind w:left="720"/>
        <w:jc w:val="both"/>
        <w:rPr>
          <w:rFonts w:ascii="Calibri" w:hAnsi="Calibri" w:eastAsia="Calibri" w:cs="Arial" w:asciiTheme="minorAscii" w:hAnsiTheme="minorAscii" w:eastAsiaTheme="minorAscii" w:cstheme="minorBidi"/>
          <w:b w:val="0"/>
          <w:bCs w:val="0"/>
          <w:noProof w:val="0"/>
          <w:color w:val="auto"/>
          <w:sz w:val="22"/>
          <w:szCs w:val="22"/>
          <w:lang w:val="es-AR" w:eastAsia="en-US" w:bidi="ar-SA"/>
        </w:rPr>
      </w:pPr>
      <w:r w:rsidRPr="637B4D9A" w:rsidR="52DB3B33">
        <w:rPr>
          <w:rFonts w:ascii="Calibri" w:hAnsi="Calibri" w:eastAsia="Calibri" w:cs="Arial" w:asciiTheme="minorAscii" w:hAnsiTheme="minorAscii" w:eastAsiaTheme="minorAscii" w:cstheme="minorBidi"/>
          <w:b w:val="0"/>
          <w:bCs w:val="0"/>
          <w:noProof w:val="0"/>
          <w:color w:val="auto"/>
          <w:sz w:val="22"/>
          <w:szCs w:val="22"/>
          <w:lang w:val="es-AR" w:eastAsia="en-US" w:bidi="ar-SA"/>
        </w:rPr>
        <w:t>El objetivo principal del procesamiento es optimizar la eficiencia y precisión en el análisis</w:t>
      </w:r>
      <w:r w:rsidRPr="637B4D9A" w:rsidR="006DBC64">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 y evaluación</w:t>
      </w:r>
      <w:r w:rsidRPr="637B4D9A" w:rsidR="52DB3B33">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 de proyectos y operaciones </w:t>
      </w:r>
      <w:r w:rsidRPr="637B4D9A" w:rsidR="5C5361AC">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activas </w:t>
      </w:r>
      <w:r w:rsidRPr="637B4D9A" w:rsidR="749FEA99">
        <w:rPr>
          <w:rFonts w:ascii="Calibri" w:hAnsi="Calibri" w:eastAsia="Calibri" w:cs="Arial" w:asciiTheme="minorAscii" w:hAnsiTheme="minorAscii" w:eastAsiaTheme="minorAscii" w:cstheme="minorBidi"/>
          <w:b w:val="0"/>
          <w:bCs w:val="0"/>
          <w:noProof w:val="0"/>
          <w:color w:val="auto"/>
          <w:sz w:val="22"/>
          <w:szCs w:val="22"/>
          <w:lang w:val="es-AR" w:eastAsia="en-US" w:bidi="ar-SA"/>
        </w:rPr>
        <w:t>candidatas para un</w:t>
      </w:r>
      <w:r w:rsidRPr="637B4D9A" w:rsidR="52DB3B33">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 </w:t>
      </w:r>
      <w:r w:rsidRPr="637B4D9A" w:rsidR="16D52D97">
        <w:rPr>
          <w:rFonts w:ascii="Calibri" w:hAnsi="Calibri" w:eastAsia="Calibri" w:cs="Arial" w:asciiTheme="minorAscii" w:hAnsiTheme="minorAscii" w:eastAsiaTheme="minorAscii" w:cstheme="minorBidi"/>
          <w:b w:val="0"/>
          <w:bCs w:val="0"/>
          <w:noProof w:val="0"/>
          <w:color w:val="auto"/>
          <w:sz w:val="22"/>
          <w:szCs w:val="22"/>
          <w:lang w:val="es-AR" w:eastAsia="en-US" w:bidi="ar-SA"/>
        </w:rPr>
        <w:t>re</w:t>
      </w:r>
      <w:r w:rsidRPr="637B4D9A" w:rsidR="52DB3B33">
        <w:rPr>
          <w:rFonts w:ascii="Calibri" w:hAnsi="Calibri" w:eastAsia="Calibri" w:cs="Arial" w:asciiTheme="minorAscii" w:hAnsiTheme="minorAscii" w:eastAsiaTheme="minorAscii" w:cstheme="minorBidi"/>
          <w:b w:val="0"/>
          <w:bCs w:val="0"/>
          <w:noProof w:val="0"/>
          <w:color w:val="auto"/>
          <w:sz w:val="22"/>
          <w:szCs w:val="22"/>
          <w:lang w:val="es-AR" w:eastAsia="en-US" w:bidi="ar-SA"/>
        </w:rPr>
        <w:t>financiamiento</w:t>
      </w:r>
      <w:r w:rsidRPr="637B4D9A" w:rsidR="6AE10549">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 según los criterios de elegibilidad de los aliados</w:t>
      </w:r>
      <w:r w:rsidRPr="637B4D9A" w:rsidR="6380B66C">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 existentes o nuevos</w:t>
      </w:r>
      <w:r w:rsidRPr="637B4D9A" w:rsidR="52DB3B33">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 Esto se logra mediante la </w:t>
      </w:r>
      <w:r w:rsidRPr="637B4D9A" w:rsidR="52DB3B33">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carga de documentos </w:t>
      </w:r>
      <w:r w:rsidRPr="637B4D9A" w:rsidR="15DF0E6D">
        <w:rPr>
          <w:rFonts w:ascii="Calibri" w:hAnsi="Calibri" w:eastAsia="Calibri" w:cs="Arial" w:asciiTheme="minorAscii" w:hAnsiTheme="minorAscii" w:eastAsiaTheme="minorAscii" w:cstheme="minorBidi"/>
          <w:b w:val="0"/>
          <w:bCs w:val="0"/>
          <w:noProof w:val="0"/>
          <w:color w:val="auto"/>
          <w:sz w:val="22"/>
          <w:szCs w:val="22"/>
          <w:lang w:val="es-AR" w:eastAsia="en-US" w:bidi="ar-SA"/>
        </w:rPr>
        <w:t>de aliados</w:t>
      </w:r>
      <w:r w:rsidRPr="637B4D9A" w:rsidR="587EC0B8">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 (manual)</w:t>
      </w:r>
      <w:r w:rsidRPr="637B4D9A" w:rsidR="15DF0E6D">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 y proyectos </w:t>
      </w:r>
      <w:r w:rsidRPr="637B4D9A" w:rsidR="6DC81331">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(automática) </w:t>
      </w:r>
      <w:r w:rsidRPr="637B4D9A" w:rsidR="52DB3B33">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relevantes </w:t>
      </w:r>
      <w:r w:rsidRPr="637B4D9A" w:rsidR="314F54D2">
        <w:rPr>
          <w:rFonts w:ascii="Calibri" w:hAnsi="Calibri" w:eastAsia="Calibri" w:cs="Arial" w:asciiTheme="minorAscii" w:hAnsiTheme="minorAscii" w:eastAsiaTheme="minorAscii" w:cstheme="minorBidi"/>
          <w:b w:val="0"/>
          <w:bCs w:val="0"/>
          <w:noProof w:val="0"/>
          <w:color w:val="auto"/>
          <w:sz w:val="22"/>
          <w:szCs w:val="22"/>
          <w:lang w:val="es-AR" w:eastAsia="en-US" w:bidi="ar-SA"/>
        </w:rPr>
        <w:t>pertenecientes a las</w:t>
      </w:r>
      <w:r w:rsidRPr="637B4D9A" w:rsidR="52DB3B33">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 unidades de negocio. La herramienta implementada automatiza la extracción de datos clave, reduciendo significativamente los errores manuales y acelerando el proceso de evaluación crediticia.</w:t>
      </w:r>
    </w:p>
    <w:p w:rsidR="559AC3CA" w:rsidP="559AC3CA" w:rsidRDefault="559AC3CA" w14:paraId="0307BEC6" w14:textId="361526DC">
      <w:pPr>
        <w:pStyle w:val="ListParagraph"/>
        <w:spacing w:before="240" w:beforeAutospacing="off" w:after="240" w:afterAutospacing="off"/>
        <w:ind w:left="720"/>
        <w:jc w:val="both"/>
        <w:rPr>
          <w:rFonts w:ascii="Calibri" w:hAnsi="Calibri" w:eastAsia="Calibri" w:cs="Arial" w:asciiTheme="minorAscii" w:hAnsiTheme="minorAscii" w:eastAsiaTheme="minorAscii" w:cstheme="minorBidi"/>
          <w:b w:val="0"/>
          <w:bCs w:val="0"/>
          <w:noProof w:val="0"/>
          <w:color w:val="auto"/>
          <w:sz w:val="22"/>
          <w:szCs w:val="22"/>
          <w:lang w:val="es-AR" w:eastAsia="en-US" w:bidi="ar-SA"/>
        </w:rPr>
      </w:pPr>
    </w:p>
    <w:p w:rsidR="52DB3B33" w:rsidP="559AC3CA" w:rsidRDefault="52DB3B33" w14:paraId="3A104DAF" w14:textId="5E2AFA51">
      <w:pPr>
        <w:pStyle w:val="ListParagraph"/>
        <w:spacing w:before="240" w:beforeAutospacing="off" w:after="240" w:afterAutospacing="off"/>
        <w:ind w:left="720"/>
        <w:jc w:val="both"/>
        <w:rPr>
          <w:rFonts w:ascii="Calibri" w:hAnsi="Calibri" w:eastAsia="Calibri" w:cs="Arial" w:asciiTheme="minorAscii" w:hAnsiTheme="minorAscii" w:eastAsiaTheme="minorAscii" w:cstheme="minorBidi"/>
          <w:b w:val="0"/>
          <w:bCs w:val="0"/>
          <w:noProof w:val="0"/>
          <w:color w:val="auto"/>
          <w:sz w:val="22"/>
          <w:szCs w:val="22"/>
          <w:lang w:val="es-AR" w:eastAsia="en-US" w:bidi="ar-SA"/>
        </w:rPr>
      </w:pPr>
      <w:r w:rsidRPr="637B4D9A" w:rsidR="52DB3B33">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La información estructurada resultante sirve como base para análisis complejos en el ámbito crediticio, permitiendo determinar con mayor exactitud la elegibilidad de proyectos y operaciones para </w:t>
      </w:r>
      <w:r w:rsidRPr="637B4D9A" w:rsidR="5BD9A7FF">
        <w:rPr>
          <w:rFonts w:ascii="Calibri" w:hAnsi="Calibri" w:eastAsia="Calibri" w:cs="Arial" w:asciiTheme="minorAscii" w:hAnsiTheme="minorAscii" w:eastAsiaTheme="minorAscii" w:cstheme="minorBidi"/>
          <w:b w:val="0"/>
          <w:bCs w:val="0"/>
          <w:noProof w:val="0"/>
          <w:color w:val="auto"/>
          <w:sz w:val="22"/>
          <w:szCs w:val="22"/>
          <w:lang w:val="es-AR" w:eastAsia="en-US" w:bidi="ar-SA"/>
        </w:rPr>
        <w:t>un re</w:t>
      </w:r>
      <w:r w:rsidRPr="637B4D9A" w:rsidR="52DB3B33">
        <w:rPr>
          <w:rFonts w:ascii="Calibri" w:hAnsi="Calibri" w:eastAsia="Calibri" w:cs="Arial" w:asciiTheme="minorAscii" w:hAnsiTheme="minorAscii" w:eastAsiaTheme="minorAscii" w:cstheme="minorBidi"/>
          <w:b w:val="0"/>
          <w:bCs w:val="0"/>
          <w:noProof w:val="0"/>
          <w:color w:val="auto"/>
          <w:sz w:val="22"/>
          <w:szCs w:val="22"/>
          <w:lang w:val="es-AR" w:eastAsia="en-US" w:bidi="ar-SA"/>
        </w:rPr>
        <w:t>financiamiento</w:t>
      </w:r>
      <w:r w:rsidRPr="637B4D9A" w:rsidR="1D5D4C1E">
        <w:rPr>
          <w:rFonts w:ascii="Calibri" w:hAnsi="Calibri" w:eastAsia="Calibri" w:cs="Arial" w:asciiTheme="minorAscii" w:hAnsiTheme="minorAscii" w:eastAsiaTheme="minorAscii" w:cstheme="minorBidi"/>
          <w:b w:val="0"/>
          <w:bCs w:val="0"/>
          <w:noProof w:val="0"/>
          <w:color w:val="auto"/>
          <w:sz w:val="22"/>
          <w:szCs w:val="22"/>
          <w:lang w:val="es-AR" w:eastAsia="en-US" w:bidi="ar-SA"/>
        </w:rPr>
        <w:t>, determinando el cumplimiento de criterios e indicadores previamente definidos</w:t>
      </w:r>
      <w:r w:rsidRPr="637B4D9A" w:rsidR="1F8621F9">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 por un aliado previamente registrado</w:t>
      </w:r>
      <w:r w:rsidRPr="637B4D9A" w:rsidR="52DB3B33">
        <w:rPr>
          <w:rFonts w:ascii="Calibri" w:hAnsi="Calibri" w:eastAsia="Calibri" w:cs="Arial" w:asciiTheme="minorAscii" w:hAnsiTheme="minorAscii" w:eastAsiaTheme="minorAscii" w:cstheme="minorBidi"/>
          <w:b w:val="0"/>
          <w:bCs w:val="0"/>
          <w:noProof w:val="0"/>
          <w:color w:val="auto"/>
          <w:sz w:val="22"/>
          <w:szCs w:val="22"/>
          <w:lang w:val="es-AR" w:eastAsia="en-US" w:bidi="ar-SA"/>
        </w:rPr>
        <w:t>.</w:t>
      </w:r>
      <w:r w:rsidRPr="637B4D9A" w:rsidR="52DB3B33">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 Asimismo, facilita la detección de patrones, tendencias y riesgos que, de otro modo, podrían pasar desapercibidos o requerirían un alto esfuerzo de procesamiento manual.</w:t>
      </w:r>
      <w:r w:rsidRPr="637B4D9A" w:rsidR="77E07A45">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 Se espera que en el procesamiento de datos se logre lo siguiente:</w:t>
      </w:r>
    </w:p>
    <w:p w:rsidR="559AC3CA" w:rsidP="559AC3CA" w:rsidRDefault="559AC3CA" w14:paraId="01376662" w14:textId="20E6C701">
      <w:pPr>
        <w:pStyle w:val="ListParagraph"/>
        <w:suppressLineNumbers w:val="0"/>
        <w:bidi w:val="0"/>
        <w:spacing w:before="240" w:beforeAutospacing="off" w:after="240" w:afterAutospacing="off" w:line="240" w:lineRule="auto"/>
        <w:ind w:left="720" w:right="0"/>
        <w:jc w:val="both"/>
        <w:rPr>
          <w:rFonts w:ascii="Calibri" w:hAnsi="Calibri" w:eastAsia="Calibri" w:cs="Arial" w:asciiTheme="minorAscii" w:hAnsiTheme="minorAscii" w:eastAsiaTheme="minorAscii" w:cstheme="minorBidi"/>
          <w:b w:val="0"/>
          <w:bCs w:val="0"/>
          <w:color w:val="auto"/>
          <w:sz w:val="22"/>
          <w:szCs w:val="22"/>
          <w:lang w:eastAsia="en-US" w:bidi="ar-SA"/>
        </w:rPr>
      </w:pPr>
    </w:p>
    <w:p w:rsidR="52DB3B33" w:rsidP="637B4D9A" w:rsidRDefault="52DB3B33" w14:paraId="22FE753F" w14:textId="36F7FFEF">
      <w:pPr>
        <w:pStyle w:val="ListParagraph"/>
        <w:numPr>
          <w:ilvl w:val="0"/>
          <w:numId w:val="44"/>
        </w:numPr>
        <w:suppressLineNumbers w:val="0"/>
        <w:bidi w:val="0"/>
        <w:spacing w:before="240" w:beforeAutospacing="off" w:after="240" w:afterAutospacing="off" w:line="240" w:lineRule="auto"/>
        <w:ind w:right="0"/>
        <w:jc w:val="both"/>
        <w:rPr>
          <w:rFonts w:ascii="Calibri" w:hAnsi="Calibri" w:eastAsia="Calibri" w:cs="Arial" w:asciiTheme="minorAscii" w:hAnsiTheme="minorAscii" w:eastAsiaTheme="minorAscii" w:cstheme="minorBidi"/>
          <w:b w:val="0"/>
          <w:bCs w:val="0"/>
          <w:noProof w:val="0"/>
          <w:color w:val="auto"/>
          <w:sz w:val="22"/>
          <w:szCs w:val="22"/>
          <w:lang w:val="es-AR" w:eastAsia="en-US" w:bidi="ar-SA"/>
        </w:rPr>
      </w:pPr>
      <w:r w:rsidRPr="637B4D9A" w:rsidR="52DB3B33">
        <w:rPr>
          <w:rFonts w:ascii="Calibri" w:hAnsi="Calibri" w:eastAsia="Calibri" w:cs="Arial" w:asciiTheme="minorAscii" w:hAnsiTheme="minorAscii" w:eastAsiaTheme="minorAscii" w:cstheme="minorBidi"/>
          <w:b w:val="1"/>
          <w:bCs w:val="1"/>
          <w:noProof w:val="0"/>
          <w:color w:val="auto"/>
          <w:sz w:val="22"/>
          <w:szCs w:val="22"/>
          <w:lang w:val="es-AR" w:eastAsia="en-US" w:bidi="ar-SA"/>
        </w:rPr>
        <w:t>Reducción de Tiempos en los Procesos</w:t>
      </w:r>
      <w:r w:rsidRPr="637B4D9A" w:rsidR="0B694659">
        <w:rPr>
          <w:rFonts w:ascii="Calibri" w:hAnsi="Calibri" w:eastAsia="Calibri" w:cs="Arial" w:asciiTheme="minorAscii" w:hAnsiTheme="minorAscii" w:eastAsiaTheme="minorAscii" w:cstheme="minorBidi"/>
          <w:b w:val="1"/>
          <w:bCs w:val="1"/>
          <w:noProof w:val="0"/>
          <w:color w:val="auto"/>
          <w:sz w:val="22"/>
          <w:szCs w:val="22"/>
          <w:lang w:val="es-AR" w:eastAsia="en-US" w:bidi="ar-SA"/>
        </w:rPr>
        <w:t xml:space="preserve">: </w:t>
      </w:r>
      <w:r w:rsidRPr="637B4D9A" w:rsidR="52DB3B33">
        <w:rPr>
          <w:rFonts w:ascii="Calibri" w:hAnsi="Calibri" w:eastAsia="Calibri" w:cs="Arial" w:asciiTheme="minorAscii" w:hAnsiTheme="minorAscii" w:eastAsiaTheme="minorAscii" w:cstheme="minorBidi"/>
          <w:b w:val="0"/>
          <w:bCs w:val="0"/>
          <w:noProof w:val="0"/>
          <w:color w:val="auto"/>
          <w:sz w:val="22"/>
          <w:szCs w:val="22"/>
          <w:lang w:val="es-AR" w:eastAsia="en-US" w:bidi="ar-SA"/>
        </w:rPr>
        <w:t>Con la implementación de</w:t>
      </w:r>
      <w:r w:rsidRPr="637B4D9A" w:rsidR="5EEFE0CF">
        <w:rPr>
          <w:rFonts w:ascii="Calibri" w:hAnsi="Calibri" w:eastAsia="Calibri" w:cs="Arial" w:asciiTheme="minorAscii" w:hAnsiTheme="minorAscii" w:eastAsiaTheme="minorAscii" w:cstheme="minorBidi"/>
          <w:b w:val="0"/>
          <w:bCs w:val="0"/>
          <w:noProof w:val="0"/>
          <w:color w:val="auto"/>
          <w:sz w:val="22"/>
          <w:szCs w:val="22"/>
          <w:lang w:val="es-AR" w:eastAsia="en-US" w:bidi="ar-SA"/>
        </w:rPr>
        <w:t>l Vinculador DMA</w:t>
      </w:r>
      <w:r w:rsidRPr="637B4D9A" w:rsidR="52DB3B33">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F, el tiempo necesario para evaluar la elegibilidad de los proyectos </w:t>
      </w:r>
      <w:r w:rsidRPr="637B4D9A" w:rsidR="1F303690">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y operaciones </w:t>
      </w:r>
      <w:r w:rsidRPr="637B4D9A" w:rsidR="52DB3B33">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se redujo drásticamente, </w:t>
      </w:r>
      <w:r w:rsidRPr="637B4D9A" w:rsidR="52DB3B33">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pasando de </w:t>
      </w:r>
      <w:r w:rsidRPr="637B4D9A" w:rsidR="52DB3B33">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semanas </w:t>
      </w:r>
      <w:r w:rsidRPr="637B4D9A" w:rsidR="4D6F5B0D">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y meses </w:t>
      </w:r>
      <w:r w:rsidRPr="637B4D9A" w:rsidR="52DB3B33">
        <w:rPr>
          <w:rFonts w:ascii="Calibri" w:hAnsi="Calibri" w:eastAsia="Calibri" w:cs="Arial" w:asciiTheme="minorAscii" w:hAnsiTheme="minorAscii" w:eastAsiaTheme="minorAscii" w:cstheme="minorBidi"/>
          <w:b w:val="0"/>
          <w:bCs w:val="0"/>
          <w:noProof w:val="0"/>
          <w:color w:val="auto"/>
          <w:sz w:val="22"/>
          <w:szCs w:val="22"/>
          <w:lang w:val="es-AR" w:eastAsia="en-US" w:bidi="ar-SA"/>
        </w:rPr>
        <w:t>de análisis manual a tan solo horas</w:t>
      </w:r>
      <w:r w:rsidRPr="637B4D9A" w:rsidR="702F6589">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 o minutos</w:t>
      </w:r>
      <w:r w:rsidRPr="637B4D9A" w:rsidR="52DB3B33">
        <w:rPr>
          <w:rFonts w:ascii="Calibri" w:hAnsi="Calibri" w:eastAsia="Calibri" w:cs="Arial" w:asciiTheme="minorAscii" w:hAnsiTheme="minorAscii" w:eastAsiaTheme="minorAscii" w:cstheme="minorBidi"/>
          <w:b w:val="0"/>
          <w:bCs w:val="0"/>
          <w:noProof w:val="0"/>
          <w:color w:val="auto"/>
          <w:sz w:val="22"/>
          <w:szCs w:val="22"/>
          <w:lang w:val="es-AR" w:eastAsia="en-US" w:bidi="ar-SA"/>
        </w:rPr>
        <w:t>, gracias a la automatización y el análisis en tiempo real.</w:t>
      </w:r>
    </w:p>
    <w:p w:rsidR="559AC3CA" w:rsidP="559AC3CA" w:rsidRDefault="559AC3CA" w14:paraId="37C95755" w14:textId="30EB493A">
      <w:pPr>
        <w:pStyle w:val="ListParagraph"/>
        <w:suppressLineNumbers w:val="0"/>
        <w:bidi w:val="0"/>
        <w:spacing w:before="240" w:beforeAutospacing="off" w:after="240" w:afterAutospacing="off" w:line="240" w:lineRule="auto"/>
        <w:ind w:left="1080" w:right="0"/>
        <w:jc w:val="both"/>
        <w:rPr>
          <w:rFonts w:ascii="Calibri" w:hAnsi="Calibri" w:eastAsia="Calibri" w:cs="Arial" w:asciiTheme="minorAscii" w:hAnsiTheme="minorAscii" w:eastAsiaTheme="minorAscii" w:cstheme="minorBidi"/>
          <w:b w:val="1"/>
          <w:bCs w:val="1"/>
          <w:noProof w:val="0"/>
          <w:color w:val="auto"/>
          <w:sz w:val="22"/>
          <w:szCs w:val="22"/>
          <w:lang w:val="es-AR" w:eastAsia="en-US" w:bidi="ar-SA"/>
        </w:rPr>
      </w:pPr>
    </w:p>
    <w:p w:rsidR="52DB3B33" w:rsidP="637B4D9A" w:rsidRDefault="52DB3B33" w14:paraId="65C2A742" w14:textId="24027DC2">
      <w:pPr>
        <w:pStyle w:val="ListParagraph"/>
        <w:numPr>
          <w:ilvl w:val="0"/>
          <w:numId w:val="44"/>
        </w:numPr>
        <w:suppressLineNumbers w:val="0"/>
        <w:bidi w:val="0"/>
        <w:spacing w:before="240" w:beforeAutospacing="off" w:after="240" w:afterAutospacing="off" w:line="240" w:lineRule="auto"/>
        <w:ind w:right="0"/>
        <w:jc w:val="both"/>
        <w:rPr>
          <w:rFonts w:ascii="Calibri" w:hAnsi="Calibri" w:eastAsia="Calibri" w:cs="Arial" w:asciiTheme="minorAscii" w:hAnsiTheme="minorAscii" w:eastAsiaTheme="minorAscii" w:cstheme="minorBidi"/>
          <w:b w:val="0"/>
          <w:bCs w:val="0"/>
          <w:noProof w:val="0"/>
          <w:color w:val="auto"/>
          <w:sz w:val="24"/>
          <w:szCs w:val="24"/>
          <w:lang w:val="es-AR" w:eastAsia="en-US" w:bidi="ar-SA"/>
        </w:rPr>
      </w:pPr>
      <w:r w:rsidRPr="637B4D9A" w:rsidR="52DB3B33">
        <w:rPr>
          <w:rFonts w:ascii="Calibri" w:hAnsi="Calibri" w:eastAsia="Calibri" w:cs="Arial" w:asciiTheme="minorAscii" w:hAnsiTheme="minorAscii" w:eastAsiaTheme="minorAscii" w:cstheme="minorBidi"/>
          <w:b w:val="1"/>
          <w:bCs w:val="1"/>
          <w:noProof w:val="0"/>
          <w:color w:val="auto"/>
          <w:sz w:val="22"/>
          <w:szCs w:val="22"/>
          <w:lang w:val="es-AR" w:eastAsia="en-US" w:bidi="ar-SA"/>
        </w:rPr>
        <w:t>Incremento en la Precisión del Análisis</w:t>
      </w:r>
      <w:r w:rsidRPr="637B4D9A" w:rsidR="27305F00">
        <w:rPr>
          <w:rFonts w:ascii="Calibri" w:hAnsi="Calibri" w:eastAsia="Calibri" w:cs="Arial" w:asciiTheme="minorAscii" w:hAnsiTheme="minorAscii" w:eastAsiaTheme="minorAscii" w:cstheme="minorBidi"/>
          <w:b w:val="1"/>
          <w:bCs w:val="1"/>
          <w:noProof w:val="0"/>
          <w:color w:val="auto"/>
          <w:sz w:val="22"/>
          <w:szCs w:val="22"/>
          <w:lang w:val="es-AR" w:eastAsia="en-US" w:bidi="ar-SA"/>
        </w:rPr>
        <w:t>:</w:t>
      </w:r>
      <w:r w:rsidRPr="637B4D9A" w:rsidR="27305F00">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 </w:t>
      </w:r>
      <w:r w:rsidRPr="637B4D9A" w:rsidR="52DB3B33">
        <w:rPr>
          <w:rFonts w:ascii="Calibri" w:hAnsi="Calibri" w:eastAsia="Calibri" w:cs="Arial" w:asciiTheme="minorAscii" w:hAnsiTheme="minorAscii" w:eastAsiaTheme="minorAscii" w:cstheme="minorBidi"/>
          <w:b w:val="0"/>
          <w:bCs w:val="0"/>
          <w:noProof w:val="0"/>
          <w:color w:val="auto"/>
          <w:sz w:val="22"/>
          <w:szCs w:val="22"/>
          <w:lang w:val="es-AR" w:eastAsia="en-US" w:bidi="ar-SA"/>
        </w:rPr>
        <w:t>El uso de inteligencia artificial ha incrementado significativamente la precisión en la evaluación de los criterios</w:t>
      </w:r>
      <w:r w:rsidRPr="637B4D9A" w:rsidR="2C70D7A1">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 de elegibilidad de aliado</w:t>
      </w:r>
      <w:r w:rsidRPr="637B4D9A" w:rsidR="033C8499">
        <w:rPr>
          <w:rFonts w:ascii="Calibri" w:hAnsi="Calibri" w:eastAsia="Calibri" w:cs="Arial" w:asciiTheme="minorAscii" w:hAnsiTheme="minorAscii" w:eastAsiaTheme="minorAscii" w:cstheme="minorBidi"/>
          <w:b w:val="0"/>
          <w:bCs w:val="0"/>
          <w:noProof w:val="0"/>
          <w:color w:val="auto"/>
          <w:sz w:val="22"/>
          <w:szCs w:val="22"/>
          <w:lang w:val="es-AR" w:eastAsia="en-US" w:bidi="ar-SA"/>
        </w:rPr>
        <w:t>s</w:t>
      </w:r>
      <w:r w:rsidRPr="637B4D9A" w:rsidR="52DB3B33">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 </w:t>
      </w:r>
      <w:r w:rsidRPr="637B4D9A" w:rsidR="0543D900">
        <w:rPr>
          <w:rFonts w:ascii="Calibri" w:hAnsi="Calibri" w:eastAsia="Calibri" w:cs="Arial" w:asciiTheme="minorAscii" w:hAnsiTheme="minorAscii" w:eastAsiaTheme="minorAscii" w:cstheme="minorBidi"/>
          <w:noProof w:val="0"/>
          <w:color w:val="auto"/>
          <w:sz w:val="22"/>
          <w:szCs w:val="22"/>
          <w:lang w:val="es-AR" w:eastAsia="en-US" w:bidi="ar-SA"/>
        </w:rPr>
        <w:t>existente</w:t>
      </w:r>
      <w:r w:rsidRPr="637B4D9A" w:rsidR="5E0C59BC">
        <w:rPr>
          <w:rFonts w:ascii="Calibri" w:hAnsi="Calibri" w:eastAsia="Calibri" w:cs="Arial" w:asciiTheme="minorAscii" w:hAnsiTheme="minorAscii" w:eastAsiaTheme="minorAscii" w:cstheme="minorBidi"/>
          <w:noProof w:val="0"/>
          <w:color w:val="auto"/>
          <w:sz w:val="22"/>
          <w:szCs w:val="22"/>
          <w:lang w:val="es-AR" w:eastAsia="en-US" w:bidi="ar-SA"/>
        </w:rPr>
        <w:t>s</w:t>
      </w:r>
      <w:r w:rsidRPr="637B4D9A" w:rsidR="0543D900">
        <w:rPr>
          <w:rFonts w:ascii="Calibri" w:hAnsi="Calibri" w:eastAsia="Calibri" w:cs="Arial" w:asciiTheme="minorAscii" w:hAnsiTheme="minorAscii" w:eastAsiaTheme="minorAscii" w:cstheme="minorBidi"/>
          <w:noProof w:val="0"/>
          <w:color w:val="auto"/>
          <w:sz w:val="22"/>
          <w:szCs w:val="22"/>
          <w:lang w:val="es-AR" w:eastAsia="en-US" w:bidi="ar-SA"/>
        </w:rPr>
        <w:t xml:space="preserve"> o nuevo</w:t>
      </w:r>
      <w:r w:rsidRPr="637B4D9A" w:rsidR="714198CB">
        <w:rPr>
          <w:rFonts w:ascii="Calibri" w:hAnsi="Calibri" w:eastAsia="Calibri" w:cs="Arial" w:asciiTheme="minorAscii" w:hAnsiTheme="minorAscii" w:eastAsiaTheme="minorAscii" w:cstheme="minorBidi"/>
          <w:noProof w:val="0"/>
          <w:color w:val="auto"/>
          <w:sz w:val="22"/>
          <w:szCs w:val="22"/>
          <w:lang w:val="es-AR" w:eastAsia="en-US" w:bidi="ar-SA"/>
        </w:rPr>
        <w:t>s</w:t>
      </w:r>
      <w:r w:rsidRPr="637B4D9A" w:rsidR="0543D900">
        <w:rPr>
          <w:rFonts w:ascii="Calibri" w:hAnsi="Calibri" w:eastAsia="Calibri" w:cs="Arial" w:asciiTheme="minorAscii" w:hAnsiTheme="minorAscii" w:eastAsiaTheme="minorAscii" w:cstheme="minorBidi"/>
          <w:noProof w:val="0"/>
          <w:color w:val="auto"/>
          <w:sz w:val="22"/>
          <w:szCs w:val="22"/>
          <w:lang w:val="es-AR" w:eastAsia="en-US" w:bidi="ar-SA"/>
        </w:rPr>
        <w:t xml:space="preserve"> </w:t>
      </w:r>
      <w:r w:rsidRPr="637B4D9A" w:rsidR="52DB3B33">
        <w:rPr>
          <w:rFonts w:ascii="Calibri" w:hAnsi="Calibri" w:eastAsia="Calibri" w:cs="Arial" w:asciiTheme="minorAscii" w:hAnsiTheme="minorAscii" w:eastAsiaTheme="minorAscii" w:cstheme="minorBidi"/>
          <w:b w:val="0"/>
          <w:bCs w:val="0"/>
          <w:noProof w:val="0"/>
          <w:color w:val="auto"/>
          <w:sz w:val="22"/>
          <w:szCs w:val="22"/>
          <w:lang w:val="es-AR" w:eastAsia="en-US" w:bidi="ar-SA"/>
        </w:rPr>
        <w:t>asociado</w:t>
      </w:r>
      <w:r w:rsidRPr="637B4D9A" w:rsidR="13AE85B5">
        <w:rPr>
          <w:rFonts w:ascii="Calibri" w:hAnsi="Calibri" w:eastAsia="Calibri" w:cs="Arial" w:asciiTheme="minorAscii" w:hAnsiTheme="minorAscii" w:eastAsiaTheme="minorAscii" w:cstheme="minorBidi"/>
          <w:b w:val="0"/>
          <w:bCs w:val="0"/>
          <w:noProof w:val="0"/>
          <w:color w:val="auto"/>
          <w:sz w:val="22"/>
          <w:szCs w:val="22"/>
          <w:lang w:val="es-AR" w:eastAsia="en-US" w:bidi="ar-SA"/>
        </w:rPr>
        <w:t>s</w:t>
      </w:r>
      <w:r w:rsidRPr="637B4D9A" w:rsidR="52DB3B33">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 a </w:t>
      </w:r>
      <w:r w:rsidRPr="637B4D9A" w:rsidR="02925462">
        <w:rPr>
          <w:rFonts w:ascii="Calibri" w:hAnsi="Calibri" w:eastAsia="Calibri" w:cs="Arial" w:asciiTheme="minorAscii" w:hAnsiTheme="minorAscii" w:eastAsiaTheme="minorAscii" w:cstheme="minorBidi"/>
          <w:b w:val="0"/>
          <w:bCs w:val="0"/>
          <w:noProof w:val="0"/>
          <w:color w:val="auto"/>
          <w:sz w:val="22"/>
          <w:szCs w:val="22"/>
          <w:lang w:val="es-AR" w:eastAsia="en-US" w:bidi="ar-SA"/>
        </w:rPr>
        <w:t>re</w:t>
      </w:r>
      <w:r w:rsidRPr="637B4D9A" w:rsidR="52DB3B33">
        <w:rPr>
          <w:rFonts w:ascii="Calibri" w:hAnsi="Calibri" w:eastAsia="Calibri" w:cs="Arial" w:asciiTheme="minorAscii" w:hAnsiTheme="minorAscii" w:eastAsiaTheme="minorAscii" w:cstheme="minorBidi"/>
          <w:b w:val="0"/>
          <w:bCs w:val="0"/>
          <w:noProof w:val="0"/>
          <w:color w:val="auto"/>
          <w:sz w:val="22"/>
          <w:szCs w:val="22"/>
          <w:lang w:val="es-AR" w:eastAsia="en-US" w:bidi="ar-SA"/>
        </w:rPr>
        <w:t>financiamiento</w:t>
      </w:r>
      <w:r w:rsidRPr="637B4D9A" w:rsidR="24E4D69B">
        <w:rPr>
          <w:rFonts w:ascii="Calibri" w:hAnsi="Calibri" w:eastAsia="Calibri" w:cs="Arial" w:asciiTheme="minorAscii" w:hAnsiTheme="minorAscii" w:eastAsiaTheme="minorAscii" w:cstheme="minorBidi"/>
          <w:b w:val="0"/>
          <w:bCs w:val="0"/>
          <w:noProof w:val="0"/>
          <w:color w:val="auto"/>
          <w:sz w:val="22"/>
          <w:szCs w:val="22"/>
          <w:lang w:val="es-AR" w:eastAsia="en-US" w:bidi="ar-SA"/>
        </w:rPr>
        <w:t>s</w:t>
      </w:r>
      <w:r w:rsidRPr="637B4D9A" w:rsidR="52DB3B33">
        <w:rPr>
          <w:rFonts w:ascii="Calibri" w:hAnsi="Calibri" w:eastAsia="Calibri" w:cs="Arial" w:asciiTheme="minorAscii" w:hAnsiTheme="minorAscii" w:eastAsiaTheme="minorAscii" w:cstheme="minorBidi"/>
          <w:b w:val="0"/>
          <w:bCs w:val="0"/>
          <w:noProof w:val="0"/>
          <w:color w:val="auto"/>
          <w:sz w:val="22"/>
          <w:szCs w:val="22"/>
          <w:lang w:val="es-AR" w:eastAsia="en-US" w:bidi="ar-SA"/>
        </w:rPr>
        <w:t>, eliminando errores humanos comunes en procesos manuales previos y asegurando una mayor confiabilidad en los resultados.</w:t>
      </w:r>
    </w:p>
    <w:p w:rsidR="559AC3CA" w:rsidP="559AC3CA" w:rsidRDefault="559AC3CA" w14:paraId="1A2AEB04" w14:textId="45D17AA9">
      <w:pPr>
        <w:pStyle w:val="ListParagraph"/>
        <w:suppressLineNumbers w:val="0"/>
        <w:bidi w:val="0"/>
        <w:spacing w:before="240" w:beforeAutospacing="off" w:after="240" w:afterAutospacing="off" w:line="240" w:lineRule="auto"/>
        <w:ind w:left="1080" w:right="0"/>
        <w:jc w:val="both"/>
        <w:rPr>
          <w:rFonts w:ascii="Calibri" w:hAnsi="Calibri" w:eastAsia="Calibri" w:cs="Arial" w:asciiTheme="minorAscii" w:hAnsiTheme="minorAscii" w:eastAsiaTheme="minorAscii" w:cstheme="minorBidi"/>
          <w:b w:val="0"/>
          <w:bCs w:val="0"/>
          <w:noProof w:val="0"/>
          <w:color w:val="auto"/>
          <w:sz w:val="22"/>
          <w:szCs w:val="22"/>
          <w:lang w:val="es-AR" w:eastAsia="en-US" w:bidi="ar-SA"/>
        </w:rPr>
      </w:pPr>
    </w:p>
    <w:p w:rsidR="559AC3CA" w:rsidP="637B4D9A" w:rsidRDefault="559AC3CA" w14:paraId="056A30F6" w14:textId="4C94D4FB">
      <w:pPr>
        <w:pStyle w:val="ListParagraph"/>
        <w:numPr>
          <w:ilvl w:val="0"/>
          <w:numId w:val="44"/>
        </w:numPr>
        <w:suppressLineNumbers w:val="0"/>
        <w:bidi w:val="0"/>
        <w:spacing w:before="240" w:beforeAutospacing="off" w:after="240" w:afterAutospacing="off" w:line="240" w:lineRule="auto"/>
        <w:ind w:right="0"/>
        <w:jc w:val="both"/>
        <w:rPr>
          <w:rFonts w:ascii="Calibri" w:hAnsi="Calibri" w:eastAsia="Calibri" w:cs="Arial" w:asciiTheme="minorAscii" w:hAnsiTheme="minorAscii" w:eastAsiaTheme="minorAscii" w:cstheme="minorBidi"/>
          <w:b w:val="0"/>
          <w:bCs w:val="0"/>
          <w:noProof w:val="0"/>
          <w:color w:val="auto"/>
          <w:sz w:val="22"/>
          <w:szCs w:val="22"/>
          <w:lang w:val="es-AR" w:eastAsia="en-US" w:bidi="ar-SA"/>
        </w:rPr>
      </w:pPr>
      <w:r w:rsidRPr="637B4D9A" w:rsidR="52DB3B33">
        <w:rPr>
          <w:rFonts w:ascii="Calibri" w:hAnsi="Calibri" w:eastAsia="Calibri" w:cs="Arial" w:asciiTheme="minorAscii" w:hAnsiTheme="minorAscii" w:eastAsiaTheme="minorAscii" w:cstheme="minorBidi"/>
          <w:b w:val="1"/>
          <w:bCs w:val="1"/>
          <w:noProof w:val="0"/>
          <w:color w:val="auto"/>
          <w:sz w:val="22"/>
          <w:szCs w:val="22"/>
          <w:lang w:val="es-AR" w:eastAsia="en-US" w:bidi="ar-SA"/>
        </w:rPr>
        <w:t xml:space="preserve">Aumento en </w:t>
      </w:r>
      <w:r w:rsidRPr="637B4D9A" w:rsidR="79DEA3CC">
        <w:rPr>
          <w:rFonts w:ascii="Calibri" w:hAnsi="Calibri" w:eastAsia="Calibri" w:cs="Arial" w:asciiTheme="minorAscii" w:hAnsiTheme="minorAscii" w:eastAsiaTheme="minorAscii" w:cstheme="minorBidi"/>
          <w:b w:val="1"/>
          <w:bCs w:val="1"/>
          <w:noProof w:val="0"/>
          <w:color w:val="auto"/>
          <w:sz w:val="22"/>
          <w:szCs w:val="22"/>
          <w:lang w:val="es-AR" w:eastAsia="en-US" w:bidi="ar-SA"/>
        </w:rPr>
        <w:t>Re</w:t>
      </w:r>
      <w:r w:rsidRPr="637B4D9A" w:rsidR="52DB3B33">
        <w:rPr>
          <w:rFonts w:ascii="Calibri" w:hAnsi="Calibri" w:eastAsia="Calibri" w:cs="Arial" w:asciiTheme="minorAscii" w:hAnsiTheme="minorAscii" w:eastAsiaTheme="minorAscii" w:cstheme="minorBidi"/>
          <w:b w:val="1"/>
          <w:bCs w:val="1"/>
          <w:noProof w:val="0"/>
          <w:color w:val="auto"/>
          <w:sz w:val="22"/>
          <w:szCs w:val="22"/>
          <w:lang w:val="es-AR" w:eastAsia="en-US" w:bidi="ar-SA"/>
        </w:rPr>
        <w:t>nanciamiento</w:t>
      </w:r>
      <w:r w:rsidRPr="637B4D9A" w:rsidR="6BA55542">
        <w:rPr>
          <w:rFonts w:ascii="Calibri" w:hAnsi="Calibri" w:eastAsia="Calibri" w:cs="Arial" w:asciiTheme="minorAscii" w:hAnsiTheme="minorAscii" w:eastAsiaTheme="minorAscii" w:cstheme="minorBidi"/>
          <w:b w:val="1"/>
          <w:bCs w:val="1"/>
          <w:noProof w:val="0"/>
          <w:color w:val="auto"/>
          <w:sz w:val="22"/>
          <w:szCs w:val="22"/>
          <w:lang w:val="es-AR" w:eastAsia="en-US" w:bidi="ar-SA"/>
        </w:rPr>
        <w:t>s</w:t>
      </w:r>
      <w:r w:rsidRPr="637B4D9A" w:rsidR="4B37BDFC">
        <w:rPr>
          <w:rFonts w:ascii="Calibri" w:hAnsi="Calibri" w:eastAsia="Calibri" w:cs="Arial" w:asciiTheme="minorAscii" w:hAnsiTheme="minorAscii" w:eastAsiaTheme="minorAscii" w:cstheme="minorBidi"/>
          <w:b w:val="1"/>
          <w:bCs w:val="1"/>
          <w:noProof w:val="0"/>
          <w:color w:val="auto"/>
          <w:sz w:val="22"/>
          <w:szCs w:val="22"/>
          <w:lang w:val="es-AR" w:eastAsia="en-US" w:bidi="ar-SA"/>
        </w:rPr>
        <w:t xml:space="preserve">: </w:t>
      </w:r>
      <w:r w:rsidRPr="637B4D9A" w:rsidR="5B62E7A9">
        <w:rPr>
          <w:rFonts w:ascii="Calibri" w:hAnsi="Calibri" w:eastAsia="Calibri" w:cs="Arial" w:asciiTheme="minorAscii" w:hAnsiTheme="minorAscii" w:eastAsiaTheme="minorAscii" w:cstheme="minorBidi"/>
          <w:b w:val="0"/>
          <w:bCs w:val="0"/>
          <w:noProof w:val="0"/>
          <w:color w:val="auto"/>
          <w:sz w:val="22"/>
          <w:szCs w:val="22"/>
          <w:lang w:val="es-AR" w:eastAsia="en-US" w:bidi="ar-SA"/>
        </w:rPr>
        <w:t>El Vinculador DMAF</w:t>
      </w:r>
      <w:r w:rsidRPr="637B4D9A" w:rsidR="52DB3B33">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 ha facilitado la identificación ágil y precisa de oportunidades elegibles, lo que ha resultado en un aumento concreto del porcentaje de proyectos</w:t>
      </w:r>
      <w:r w:rsidRPr="637B4D9A" w:rsidR="33322F4D">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 y operaciones re</w:t>
      </w:r>
      <w:r w:rsidRPr="637B4D9A" w:rsidR="52DB3B33">
        <w:rPr>
          <w:rFonts w:ascii="Calibri" w:hAnsi="Calibri" w:eastAsia="Calibri" w:cs="Arial" w:asciiTheme="minorAscii" w:hAnsiTheme="minorAscii" w:eastAsiaTheme="minorAscii" w:cstheme="minorBidi"/>
          <w:b w:val="0"/>
          <w:bCs w:val="0"/>
          <w:noProof w:val="0"/>
          <w:color w:val="auto"/>
          <w:sz w:val="22"/>
          <w:szCs w:val="22"/>
          <w:lang w:val="es-AR" w:eastAsia="en-US" w:bidi="ar-SA"/>
        </w:rPr>
        <w:t>financiados bajo criterios</w:t>
      </w:r>
      <w:r w:rsidRPr="637B4D9A" w:rsidR="49FFD8EF">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 de elegibilidad de un aliado</w:t>
      </w:r>
      <w:r w:rsidRPr="637B4D9A" w:rsidR="52DB3B33">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 </w:t>
      </w:r>
    </w:p>
    <w:p w:rsidR="637B4D9A" w:rsidP="637B4D9A" w:rsidRDefault="637B4D9A" w14:paraId="307370DC" w14:textId="5C8B23F4">
      <w:pPr>
        <w:pStyle w:val="ListParagraph"/>
        <w:suppressLineNumbers w:val="0"/>
        <w:bidi w:val="0"/>
        <w:spacing w:before="240" w:beforeAutospacing="off" w:after="240" w:afterAutospacing="off" w:line="240" w:lineRule="auto"/>
        <w:ind w:left="1080" w:right="0"/>
        <w:jc w:val="both"/>
        <w:rPr>
          <w:rFonts w:ascii="Calibri" w:hAnsi="Calibri" w:eastAsia="Calibri" w:cs="Arial" w:asciiTheme="minorAscii" w:hAnsiTheme="minorAscii" w:eastAsiaTheme="minorAscii" w:cstheme="minorBidi"/>
          <w:b w:val="0"/>
          <w:bCs w:val="0"/>
          <w:noProof w:val="0"/>
          <w:color w:val="auto"/>
          <w:sz w:val="22"/>
          <w:szCs w:val="22"/>
          <w:lang w:val="es-AR" w:eastAsia="en-US" w:bidi="ar-SA"/>
        </w:rPr>
      </w:pPr>
    </w:p>
    <w:p w:rsidR="52DB3B33" w:rsidP="559AC3CA" w:rsidRDefault="52DB3B33" w14:paraId="3699C003" w14:textId="654A00F7">
      <w:pPr>
        <w:pStyle w:val="ListParagraph"/>
        <w:numPr>
          <w:ilvl w:val="0"/>
          <w:numId w:val="44"/>
        </w:numPr>
        <w:suppressLineNumbers w:val="0"/>
        <w:bidi w:val="0"/>
        <w:spacing w:before="240" w:beforeAutospacing="off" w:after="240" w:afterAutospacing="off" w:line="240" w:lineRule="auto"/>
        <w:ind w:right="0"/>
        <w:jc w:val="both"/>
        <w:rPr>
          <w:rFonts w:ascii="Calibri" w:hAnsi="Calibri" w:eastAsia="Calibri" w:cs="Arial" w:asciiTheme="minorAscii" w:hAnsiTheme="minorAscii" w:eastAsiaTheme="minorAscii" w:cstheme="minorBidi"/>
          <w:b w:val="0"/>
          <w:bCs w:val="0"/>
          <w:noProof w:val="0"/>
          <w:color w:val="auto"/>
          <w:sz w:val="22"/>
          <w:szCs w:val="22"/>
          <w:lang w:val="es-AR" w:eastAsia="en-US" w:bidi="ar-SA"/>
        </w:rPr>
      </w:pPr>
      <w:r w:rsidRPr="559AC3CA" w:rsidR="52DB3B33">
        <w:rPr>
          <w:rFonts w:ascii="Calibri" w:hAnsi="Calibri" w:eastAsia="Calibri" w:cs="Arial" w:asciiTheme="minorAscii" w:hAnsiTheme="minorAscii" w:eastAsiaTheme="minorAscii" w:cstheme="minorBidi"/>
          <w:b w:val="1"/>
          <w:bCs w:val="1"/>
          <w:noProof w:val="0"/>
          <w:color w:val="auto"/>
          <w:sz w:val="22"/>
          <w:szCs w:val="22"/>
          <w:lang w:val="es-AR" w:eastAsia="en-US" w:bidi="ar-SA"/>
        </w:rPr>
        <w:t>Mejora en la Transparencia y Rendición de Cuentas</w:t>
      </w:r>
      <w:r w:rsidRPr="559AC3CA" w:rsidR="44B05206">
        <w:rPr>
          <w:rFonts w:ascii="Calibri" w:hAnsi="Calibri" w:eastAsia="Calibri" w:cs="Arial" w:asciiTheme="minorAscii" w:hAnsiTheme="minorAscii" w:eastAsiaTheme="minorAscii" w:cstheme="minorBidi"/>
          <w:b w:val="1"/>
          <w:bCs w:val="1"/>
          <w:noProof w:val="0"/>
          <w:color w:val="auto"/>
          <w:sz w:val="22"/>
          <w:szCs w:val="22"/>
          <w:lang w:val="es-AR" w:eastAsia="en-US" w:bidi="ar-SA"/>
        </w:rPr>
        <w:t>:</w:t>
      </w:r>
      <w:r w:rsidRPr="559AC3CA" w:rsidR="44B05206">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 </w:t>
      </w:r>
      <w:r w:rsidRPr="559AC3CA" w:rsidR="52DB3B33">
        <w:rPr>
          <w:rFonts w:ascii="Calibri" w:hAnsi="Calibri" w:eastAsia="Calibri" w:cs="Arial" w:asciiTheme="minorAscii" w:hAnsiTheme="minorAscii" w:eastAsiaTheme="minorAscii" w:cstheme="minorBidi"/>
          <w:b w:val="0"/>
          <w:bCs w:val="0"/>
          <w:noProof w:val="0"/>
          <w:color w:val="auto"/>
          <w:sz w:val="22"/>
          <w:szCs w:val="22"/>
          <w:lang w:val="es-AR" w:eastAsia="en-US" w:bidi="ar-SA"/>
        </w:rPr>
        <w:t>La generación automatizada y sistemática de reportes personalizados e indicadores clave ha fortalecido la transparencia en el manejo de la información, permitiendo un acceso más sencillo y una revisión más eficiente por parte de actores internos y externos</w:t>
      </w:r>
      <w:r w:rsidRPr="559AC3CA" w:rsidR="1D5CD47A">
        <w:rPr>
          <w:rFonts w:ascii="Calibri" w:hAnsi="Calibri" w:eastAsia="Calibri" w:cs="Arial" w:asciiTheme="minorAscii" w:hAnsiTheme="minorAscii" w:eastAsiaTheme="minorAscii" w:cstheme="minorBidi"/>
          <w:b w:val="0"/>
          <w:bCs w:val="0"/>
          <w:noProof w:val="0"/>
          <w:color w:val="auto"/>
          <w:sz w:val="22"/>
          <w:szCs w:val="22"/>
          <w:lang w:val="es-AR" w:eastAsia="en-US" w:bidi="ar-SA"/>
        </w:rPr>
        <w:t>.</w:t>
      </w:r>
    </w:p>
    <w:p w:rsidR="559AC3CA" w:rsidP="559AC3CA" w:rsidRDefault="559AC3CA" w14:paraId="0597755E" w14:textId="6DA621C3">
      <w:pPr>
        <w:pStyle w:val="ListParagraph"/>
        <w:suppressLineNumbers w:val="0"/>
        <w:bidi w:val="0"/>
        <w:spacing w:before="240" w:beforeAutospacing="off" w:after="240" w:afterAutospacing="off" w:line="240" w:lineRule="auto"/>
        <w:ind w:left="1080" w:right="0"/>
        <w:jc w:val="both"/>
        <w:rPr>
          <w:rFonts w:ascii="Calibri" w:hAnsi="Calibri" w:eastAsia="Calibri" w:cs="Arial" w:asciiTheme="minorAscii" w:hAnsiTheme="minorAscii" w:eastAsiaTheme="minorAscii" w:cstheme="minorBidi"/>
          <w:b w:val="0"/>
          <w:bCs w:val="0"/>
          <w:noProof w:val="0"/>
          <w:color w:val="auto"/>
          <w:sz w:val="22"/>
          <w:szCs w:val="22"/>
          <w:lang w:val="es-AR" w:eastAsia="en-US" w:bidi="ar-SA"/>
        </w:rPr>
      </w:pPr>
    </w:p>
    <w:p w:rsidR="52DB3B33" w:rsidP="559AC3CA" w:rsidRDefault="52DB3B33" w14:paraId="7AC65EFD" w14:textId="39E3ADB7">
      <w:pPr>
        <w:pStyle w:val="ListParagraph"/>
        <w:numPr>
          <w:ilvl w:val="0"/>
          <w:numId w:val="44"/>
        </w:numPr>
        <w:suppressLineNumbers w:val="0"/>
        <w:bidi w:val="0"/>
        <w:spacing w:before="240" w:beforeAutospacing="off" w:after="240" w:afterAutospacing="off" w:line="240" w:lineRule="auto"/>
        <w:ind w:right="0"/>
        <w:jc w:val="both"/>
        <w:rPr>
          <w:rFonts w:ascii="Calibri" w:hAnsi="Calibri" w:eastAsia="Calibri" w:cs="Arial" w:asciiTheme="minorAscii" w:hAnsiTheme="minorAscii" w:eastAsiaTheme="minorAscii" w:cstheme="minorBidi"/>
          <w:b w:val="0"/>
          <w:bCs w:val="0"/>
          <w:noProof w:val="0"/>
          <w:color w:val="auto"/>
          <w:sz w:val="22"/>
          <w:szCs w:val="22"/>
          <w:lang w:val="es-AR" w:eastAsia="en-US" w:bidi="ar-SA"/>
        </w:rPr>
      </w:pPr>
      <w:r w:rsidRPr="637B4D9A" w:rsidR="52DB3B33">
        <w:rPr>
          <w:rFonts w:ascii="Calibri" w:hAnsi="Calibri" w:eastAsia="Calibri" w:cs="Arial" w:asciiTheme="minorAscii" w:hAnsiTheme="minorAscii" w:eastAsiaTheme="minorAscii" w:cstheme="minorBidi"/>
          <w:b w:val="1"/>
          <w:bCs w:val="1"/>
          <w:noProof w:val="0"/>
          <w:color w:val="auto"/>
          <w:sz w:val="22"/>
          <w:szCs w:val="22"/>
          <w:lang w:val="es-AR" w:eastAsia="en-US" w:bidi="ar-SA"/>
        </w:rPr>
        <w:t>Fortalecimiento de la Toma de Decisiones Estratégicas</w:t>
      </w:r>
      <w:r w:rsidRPr="637B4D9A" w:rsidR="425E1641">
        <w:rPr>
          <w:rFonts w:ascii="Calibri" w:hAnsi="Calibri" w:eastAsia="Calibri" w:cs="Arial" w:asciiTheme="minorAscii" w:hAnsiTheme="minorAscii" w:eastAsiaTheme="minorAscii" w:cstheme="minorBidi"/>
          <w:b w:val="1"/>
          <w:bCs w:val="1"/>
          <w:noProof w:val="0"/>
          <w:color w:val="auto"/>
          <w:sz w:val="22"/>
          <w:szCs w:val="22"/>
          <w:lang w:val="es-AR" w:eastAsia="en-US" w:bidi="ar-SA"/>
        </w:rPr>
        <w:t xml:space="preserve">: </w:t>
      </w:r>
      <w:r w:rsidRPr="637B4D9A" w:rsidR="251F1A72">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El Vinculador DMAF </w:t>
      </w:r>
      <w:r w:rsidRPr="637B4D9A" w:rsidR="52DB3B33">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ha proporcionado </w:t>
      </w:r>
      <w:r w:rsidRPr="637B4D9A" w:rsidR="2A965753">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una </w:t>
      </w:r>
      <w:r w:rsidRPr="637B4D9A" w:rsidR="52DB3B33">
        <w:rPr>
          <w:rFonts w:ascii="Calibri" w:hAnsi="Calibri" w:eastAsia="Calibri" w:cs="Arial" w:asciiTheme="minorAscii" w:hAnsiTheme="minorAscii" w:eastAsiaTheme="minorAscii" w:cstheme="minorBidi"/>
          <w:b w:val="0"/>
          <w:bCs w:val="0"/>
          <w:noProof w:val="0"/>
          <w:color w:val="auto"/>
          <w:sz w:val="22"/>
          <w:szCs w:val="22"/>
          <w:lang w:val="es-AR" w:eastAsia="en-US" w:bidi="ar-SA"/>
        </w:rPr>
        <w:t>herramienta ágil y efectiva</w:t>
      </w:r>
      <w:r w:rsidRPr="637B4D9A" w:rsidR="01BB60B8">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 </w:t>
      </w:r>
      <w:r w:rsidRPr="637B4D9A" w:rsidR="52DB3B33">
        <w:rPr>
          <w:rFonts w:ascii="Calibri" w:hAnsi="Calibri" w:eastAsia="Calibri" w:cs="Arial" w:asciiTheme="minorAscii" w:hAnsiTheme="minorAscii" w:eastAsiaTheme="minorAscii" w:cstheme="minorBidi"/>
          <w:b w:val="0"/>
          <w:bCs w:val="0"/>
          <w:noProof w:val="0"/>
          <w:color w:val="auto"/>
          <w:sz w:val="22"/>
          <w:szCs w:val="22"/>
          <w:lang w:val="es-AR" w:eastAsia="en-US" w:bidi="ar-SA"/>
        </w:rPr>
        <w:t>que potencia</w:t>
      </w:r>
      <w:r w:rsidRPr="637B4D9A" w:rsidR="49357572">
        <w:rPr>
          <w:rFonts w:ascii="Calibri" w:hAnsi="Calibri" w:eastAsia="Calibri" w:cs="Arial" w:asciiTheme="minorAscii" w:hAnsiTheme="minorAscii" w:eastAsiaTheme="minorAscii" w:cstheme="minorBidi"/>
          <w:b w:val="0"/>
          <w:bCs w:val="0"/>
          <w:noProof w:val="0"/>
          <w:color w:val="auto"/>
          <w:sz w:val="22"/>
          <w:szCs w:val="22"/>
          <w:lang w:val="es-AR" w:eastAsia="en-US" w:bidi="ar-SA"/>
        </w:rPr>
        <w:t>n</w:t>
      </w:r>
      <w:r w:rsidRPr="637B4D9A" w:rsidR="52DB3B33">
        <w:rPr>
          <w:rFonts w:ascii="Calibri" w:hAnsi="Calibri" w:eastAsia="Calibri" w:cs="Arial" w:asciiTheme="minorAscii" w:hAnsiTheme="minorAscii" w:eastAsiaTheme="minorAscii" w:cstheme="minorBidi"/>
          <w:b w:val="0"/>
          <w:bCs w:val="0"/>
          <w:noProof w:val="0"/>
          <w:color w:val="auto"/>
          <w:sz w:val="22"/>
          <w:szCs w:val="22"/>
          <w:lang w:val="es-AR" w:eastAsia="en-US" w:bidi="ar-SA"/>
        </w:rPr>
        <w:t xml:space="preserve"> la capacidad de las instancias ejecutivas —como el Directorio, el CDI, la Presidencia y la Vicepresidencia— para tomar decisiones más rápidas, fundamentadas en datos objetivos, estructurados y confiables.</w:t>
      </w:r>
    </w:p>
    <w:p w:rsidR="637B4D9A" w:rsidP="637B4D9A" w:rsidRDefault="637B4D9A" w14:paraId="3732DA71" w14:textId="2501D1FC">
      <w:pPr>
        <w:pStyle w:val="ListParagraph"/>
        <w:suppressLineNumbers w:val="0"/>
        <w:bidi w:val="0"/>
        <w:spacing w:before="240" w:beforeAutospacing="off" w:after="240" w:afterAutospacing="off" w:line="240" w:lineRule="auto"/>
        <w:ind w:left="1080" w:right="0"/>
        <w:jc w:val="both"/>
        <w:rPr>
          <w:rFonts w:ascii="Calibri" w:hAnsi="Calibri" w:eastAsia="Calibri" w:cs="Arial" w:asciiTheme="minorAscii" w:hAnsiTheme="minorAscii" w:eastAsiaTheme="minorAscii" w:cstheme="minorBidi"/>
          <w:b w:val="0"/>
          <w:bCs w:val="0"/>
          <w:noProof w:val="0"/>
          <w:color w:val="auto"/>
          <w:sz w:val="22"/>
          <w:szCs w:val="22"/>
          <w:lang w:val="es-AR" w:eastAsia="en-US" w:bidi="ar-SA"/>
        </w:rPr>
      </w:pPr>
    </w:p>
    <w:p w:rsidR="13109C50" w:rsidP="559AC3CA" w:rsidRDefault="13109C50" w14:paraId="7BEEA453" w14:textId="689E2D6E">
      <w:pPr>
        <w:pStyle w:val="ListParagraph"/>
        <w:numPr>
          <w:ilvl w:val="0"/>
          <w:numId w:val="27"/>
        </w:numPr>
        <w:spacing w:before="240" w:beforeAutospacing="off" w:after="240" w:afterAutospacing="off"/>
        <w:ind/>
        <w:jc w:val="both"/>
        <w:rPr>
          <w:rFonts w:ascii="Calibri" w:hAnsi="Calibri" w:eastAsia="Calibri" w:cs="Calibri"/>
          <w:noProof w:val="0"/>
          <w:sz w:val="22"/>
          <w:szCs w:val="22"/>
          <w:lang w:val="es-AR"/>
        </w:rPr>
      </w:pPr>
      <w:r w:rsidRPr="559AC3CA" w:rsidR="71E1DEE4">
        <w:rPr>
          <w:rFonts w:ascii="Calibri" w:hAnsi="Calibri" w:eastAsia="Calibri" w:cs="Calibri"/>
          <w:b w:val="1"/>
          <w:bCs w:val="1"/>
          <w:noProof w:val="0"/>
          <w:sz w:val="22"/>
          <w:szCs w:val="22"/>
          <w:lang w:val="es-AR"/>
        </w:rPr>
        <w:t>Base Legal para el Tratamiento</w:t>
      </w:r>
      <w:r w:rsidRPr="559AC3CA" w:rsidR="71E1DEE4">
        <w:rPr>
          <w:rFonts w:ascii="Calibri" w:hAnsi="Calibri" w:eastAsia="Calibri" w:cs="Calibri"/>
          <w:noProof w:val="0"/>
          <w:sz w:val="22"/>
          <w:szCs w:val="22"/>
          <w:lang w:val="es-AR"/>
        </w:rPr>
        <w:t>:</w:t>
      </w:r>
      <w:r>
        <w:br/>
      </w:r>
    </w:p>
    <w:p w:rsidR="13109C50" w:rsidP="3D64CB61" w:rsidRDefault="13109C50" w14:paraId="762D7985" w14:textId="24408004">
      <w:pPr>
        <w:pStyle w:val="ListParagraph"/>
        <w:spacing w:before="240" w:beforeAutospacing="off" w:after="240" w:afterAutospacing="off"/>
        <w:ind w:left="720"/>
        <w:jc w:val="both"/>
        <w:rPr>
          <w:rFonts w:ascii="Calibri" w:hAnsi="Calibri" w:eastAsia="Calibri" w:cs="Calibri"/>
          <w:noProof w:val="0"/>
          <w:sz w:val="22"/>
          <w:szCs w:val="22"/>
          <w:lang w:val="es-AR"/>
        </w:rPr>
      </w:pPr>
      <w:r w:rsidRPr="559AC3CA" w:rsidR="13109C50">
        <w:rPr>
          <w:rFonts w:ascii="Calibri" w:hAnsi="Calibri" w:eastAsia="Calibri" w:cs="Calibri"/>
          <w:noProof w:val="0"/>
          <w:sz w:val="22"/>
          <w:szCs w:val="22"/>
          <w:lang w:val="es-AR"/>
        </w:rPr>
        <w:t xml:space="preserve">El tratamiento de los datos debe basarse en </w:t>
      </w:r>
      <w:r w:rsidRPr="559AC3CA" w:rsidR="405E3F10">
        <w:rPr>
          <w:rFonts w:ascii="Calibri" w:hAnsi="Calibri" w:eastAsia="Calibri" w:cs="Calibri"/>
          <w:noProof w:val="0"/>
          <w:sz w:val="22"/>
          <w:szCs w:val="22"/>
          <w:lang w:val="es-AR"/>
        </w:rPr>
        <w:t>los siguientes lineamientos y políticas:</w:t>
      </w:r>
    </w:p>
    <w:p w:rsidR="13109C50" w:rsidP="637B4D9A" w:rsidRDefault="13109C50" w14:paraId="77DFF9A0" w14:textId="4698B1E1">
      <w:pPr>
        <w:pStyle w:val="ListParagraph"/>
        <w:numPr>
          <w:ilvl w:val="0"/>
          <w:numId w:val="38"/>
        </w:numPr>
        <w:suppressLineNumbers w:val="0"/>
        <w:bidi w:val="0"/>
        <w:spacing w:before="240" w:beforeAutospacing="off" w:after="240" w:afterAutospacing="off" w:line="240" w:lineRule="auto"/>
        <w:ind w:left="1428" w:right="0" w:hanging="360"/>
        <w:jc w:val="both"/>
        <w:rPr>
          <w:rFonts w:ascii="Calibri" w:hAnsi="Calibri" w:eastAsia="Calibri" w:cs="Arial" w:asciiTheme="minorAscii" w:hAnsiTheme="minorAscii" w:eastAsiaTheme="minorAscii" w:cstheme="minorBidi"/>
          <w:noProof w:val="0"/>
          <w:color w:val="auto"/>
          <w:sz w:val="22"/>
          <w:szCs w:val="22"/>
          <w:lang w:val="es-AR" w:eastAsia="en-US" w:bidi="ar-SA"/>
        </w:rPr>
      </w:pPr>
      <w:r w:rsidRPr="637B4D9A" w:rsidR="13109C50">
        <w:rPr>
          <w:rFonts w:ascii="Calibri" w:hAnsi="Calibri" w:eastAsia="Calibri" w:cs="Calibri"/>
          <w:noProof w:val="0"/>
          <w:sz w:val="22"/>
          <w:szCs w:val="22"/>
          <w:lang w:val="es-AR"/>
        </w:rPr>
        <w:t xml:space="preserve">LINEAMIENTO DE PROTECCIÓN Y TRATAMIENTO DE DATOS </w:t>
      </w:r>
      <w:r w:rsidRPr="637B4D9A" w:rsidR="13109C50">
        <w:rPr>
          <w:rFonts w:ascii="Calibri" w:hAnsi="Calibri" w:eastAsia="Calibri" w:cs="Calibri"/>
          <w:noProof w:val="0"/>
          <w:sz w:val="22"/>
          <w:szCs w:val="22"/>
          <w:lang w:val="es-AR"/>
        </w:rPr>
        <w:t xml:space="preserve">PERSONALES de la VICEPRESIDENCIA DE RIESGOS - </w:t>
      </w:r>
      <w:r w:rsidRPr="637B4D9A" w:rsidR="13109C50">
        <w:rPr>
          <w:rFonts w:ascii="Calibri" w:hAnsi="Calibri" w:eastAsia="Calibri" w:cs="Calibri"/>
          <w:noProof w:val="0"/>
          <w:sz w:val="22"/>
          <w:szCs w:val="22"/>
          <w:lang w:val="es-AR"/>
        </w:rPr>
        <w:t>Dirección de Gestión de Riesgos -</w:t>
      </w:r>
      <w:r w:rsidRPr="637B4D9A" w:rsidR="46486200">
        <w:rPr>
          <w:rFonts w:ascii="Calibri" w:hAnsi="Calibri" w:eastAsia="Calibri" w:cs="Calibri"/>
          <w:noProof w:val="0"/>
          <w:sz w:val="22"/>
          <w:szCs w:val="22"/>
          <w:lang w:val="es-AR"/>
        </w:rPr>
        <w:t xml:space="preserve"> </w:t>
      </w:r>
      <w:r w:rsidRPr="637B4D9A" w:rsidR="13109C50">
        <w:rPr>
          <w:rFonts w:ascii="Calibri" w:hAnsi="Calibri" w:eastAsia="Calibri" w:cs="Calibri"/>
          <w:noProof w:val="0"/>
          <w:sz w:val="22"/>
          <w:szCs w:val="22"/>
          <w:lang w:val="es-AR"/>
        </w:rPr>
        <w:t>Coordinación de Riesgos No Financieros de la CAF.</w:t>
      </w:r>
      <w:r w:rsidRPr="637B4D9A" w:rsidR="298AA42F">
        <w:rPr>
          <w:rFonts w:ascii="Calibri" w:hAnsi="Calibri" w:eastAsia="Calibri" w:cs="Calibri"/>
          <w:noProof w:val="0"/>
          <w:sz w:val="22"/>
          <w:szCs w:val="22"/>
          <w:lang w:val="es-AR"/>
        </w:rPr>
        <w:t xml:space="preserve"> </w:t>
      </w:r>
      <w:hyperlink r:id="R5bdb59d0573545d8">
        <w:r w:rsidRPr="637B4D9A" w:rsidR="13109C50">
          <w:rPr>
            <w:rStyle w:val="Hyperlink"/>
            <w:noProof w:val="0"/>
            <w:lang w:val="es-AR"/>
          </w:rPr>
          <w:t>LN-036 - Lineamiento de proteccion y tratamiento de datos personales</w:t>
        </w:r>
      </w:hyperlink>
    </w:p>
    <w:p w:rsidR="637B4D9A" w:rsidP="637B4D9A" w:rsidRDefault="637B4D9A" w14:paraId="66D5258B" w14:textId="772F1346">
      <w:pPr>
        <w:pStyle w:val="ListParagraph"/>
        <w:spacing w:before="240" w:beforeAutospacing="off" w:after="240" w:afterAutospacing="off"/>
        <w:ind w:left="1428"/>
        <w:jc w:val="both"/>
        <w:rPr>
          <w:noProof w:val="0"/>
          <w:sz w:val="24"/>
          <w:szCs w:val="24"/>
          <w:lang w:val="es-AR"/>
        </w:rPr>
      </w:pPr>
    </w:p>
    <w:p w:rsidR="48C54DF8" w:rsidP="637B4D9A" w:rsidRDefault="48C54DF8" w14:paraId="19638E40" w14:textId="5B159DE6">
      <w:pPr>
        <w:pStyle w:val="ListParagraph"/>
        <w:numPr>
          <w:ilvl w:val="0"/>
          <w:numId w:val="38"/>
        </w:numPr>
        <w:suppressLineNumbers w:val="0"/>
        <w:bidi w:val="0"/>
        <w:spacing w:before="240" w:beforeAutospacing="off" w:after="240" w:afterAutospacing="off" w:line="240" w:lineRule="auto"/>
        <w:ind w:left="1428" w:right="0" w:hanging="360"/>
        <w:jc w:val="both"/>
        <w:rPr>
          <w:rFonts w:ascii="Calibri" w:hAnsi="Calibri" w:eastAsia="Calibri" w:cs="Calibri"/>
          <w:noProof w:val="0"/>
          <w:sz w:val="22"/>
          <w:szCs w:val="22"/>
          <w:lang w:val="es-AR"/>
        </w:rPr>
      </w:pPr>
      <w:r w:rsidRPr="637B4D9A" w:rsidR="48C54DF8">
        <w:rPr>
          <w:rFonts w:ascii="Calibri" w:hAnsi="Calibri" w:eastAsia="Calibri" w:cs="Arial" w:asciiTheme="minorAscii" w:hAnsiTheme="minorAscii" w:eastAsiaTheme="minorAscii" w:cstheme="minorBidi"/>
          <w:noProof w:val="0"/>
          <w:color w:val="auto"/>
          <w:sz w:val="22"/>
          <w:szCs w:val="22"/>
          <w:lang w:val="es-AR" w:eastAsia="en-US" w:bidi="ar-SA"/>
        </w:rPr>
        <w:t xml:space="preserve">POLÍTICA DE ACCESO A LA INFORMACIÓN Y DE </w:t>
      </w:r>
      <w:r w:rsidRPr="637B4D9A" w:rsidR="48C54DF8">
        <w:rPr>
          <w:rFonts w:ascii="Calibri" w:hAnsi="Calibri" w:eastAsia="Calibri" w:cs="Arial" w:asciiTheme="minorAscii" w:hAnsiTheme="minorAscii" w:eastAsiaTheme="minorAscii" w:cstheme="minorBidi"/>
          <w:noProof w:val="0"/>
          <w:color w:val="auto"/>
          <w:sz w:val="22"/>
          <w:szCs w:val="22"/>
          <w:lang w:val="es-AR" w:eastAsia="en-US" w:bidi="ar-SA"/>
        </w:rPr>
        <w:t xml:space="preserve">TRANSPARENCIA INSTITUCIONAL </w:t>
      </w:r>
      <w:r w:rsidRPr="637B4D9A" w:rsidR="48C54DF8">
        <w:rPr>
          <w:rFonts w:ascii="Calibri" w:hAnsi="Calibri" w:eastAsia="Calibri" w:cs="Arial" w:asciiTheme="minorAscii" w:hAnsiTheme="minorAscii" w:eastAsiaTheme="minorAscii" w:cstheme="minorBidi"/>
          <w:noProof w:val="0"/>
          <w:color w:val="auto"/>
          <w:sz w:val="22"/>
          <w:szCs w:val="22"/>
          <w:lang w:val="es-AR" w:eastAsia="en-US" w:bidi="ar-SA"/>
        </w:rPr>
        <w:t>PRESIDENCIA EJECUTIVA</w:t>
      </w:r>
      <w:r w:rsidRPr="637B4D9A" w:rsidR="48C54DF8">
        <w:rPr>
          <w:noProof w:val="0"/>
          <w:lang w:val="es-AR"/>
        </w:rPr>
        <w:t xml:space="preserve"> </w:t>
      </w:r>
      <w:hyperlink r:id="R841f9ba999c241c6">
        <w:r w:rsidRPr="637B4D9A" w:rsidR="6A6DF6E3">
          <w:rPr>
            <w:rStyle w:val="Hyperlink"/>
            <w:noProof w:val="0"/>
            <w:lang w:val="es-AR"/>
          </w:rPr>
          <w:t>PL-003 - Politica de acceso a la informacion y de transparencia institucional</w:t>
        </w:r>
      </w:hyperlink>
    </w:p>
    <w:p w:rsidR="637B4D9A" w:rsidP="637B4D9A" w:rsidRDefault="637B4D9A" w14:paraId="7E70C30F" w14:textId="103C056D">
      <w:pPr>
        <w:pStyle w:val="ListParagraph"/>
        <w:spacing w:before="240" w:beforeAutospacing="off" w:after="240" w:afterAutospacing="off"/>
        <w:ind w:left="1428"/>
        <w:jc w:val="both"/>
        <w:rPr>
          <w:noProof w:val="0"/>
          <w:sz w:val="24"/>
          <w:szCs w:val="24"/>
          <w:lang w:val="es-AR"/>
        </w:rPr>
      </w:pPr>
    </w:p>
    <w:p w:rsidR="237584C3" w:rsidP="3D64CB61" w:rsidRDefault="237584C3" w14:paraId="69810407" w14:textId="0E330ADA">
      <w:pPr>
        <w:pStyle w:val="ListParagraph"/>
        <w:numPr>
          <w:ilvl w:val="0"/>
          <w:numId w:val="38"/>
        </w:numPr>
        <w:spacing w:before="240" w:beforeAutospacing="off" w:after="240" w:afterAutospacing="off"/>
        <w:jc w:val="both"/>
        <w:rPr>
          <w:rFonts w:ascii="Calibri" w:hAnsi="Calibri" w:eastAsia="Calibri" w:cs="Calibri" w:asciiTheme="minorAscii" w:hAnsiTheme="minorAscii" w:eastAsiaTheme="minorAscii" w:cstheme="minorBidi"/>
          <w:noProof w:val="0"/>
          <w:color w:val="auto"/>
          <w:sz w:val="22"/>
          <w:szCs w:val="22"/>
          <w:lang w:val="es-AR" w:eastAsia="en-US" w:bidi="ar-SA"/>
        </w:rPr>
      </w:pPr>
      <w:r w:rsidRPr="3D64CB61" w:rsidR="237584C3">
        <w:rPr>
          <w:rFonts w:ascii="Calibri" w:hAnsi="Calibri" w:eastAsia="Calibri" w:cs="Calibri" w:asciiTheme="minorAscii" w:hAnsiTheme="minorAscii" w:eastAsiaTheme="minorAscii" w:cstheme="minorBidi"/>
          <w:noProof w:val="0"/>
          <w:color w:val="auto"/>
          <w:sz w:val="22"/>
          <w:szCs w:val="22"/>
          <w:lang w:val="es-AR" w:eastAsia="en-US" w:bidi="ar-SA"/>
        </w:rPr>
        <w:t>LINEAMIENTO CORPORATIVO DE SEGURIDAD DE INFORMACIÓN VICEPRESIDENCIA EJECUTIVA Dirección de Sistemas y Soluciones Digitales</w:t>
      </w:r>
    </w:p>
    <w:p w:rsidR="237584C3" w:rsidP="3D64CB61" w:rsidRDefault="237584C3" w14:paraId="2123859C" w14:textId="4EE912B7">
      <w:pPr>
        <w:pStyle w:val="ListParagraph"/>
        <w:spacing w:before="240" w:beforeAutospacing="off" w:after="240" w:afterAutospacing="off"/>
        <w:ind w:left="1428"/>
        <w:jc w:val="both"/>
        <w:rPr>
          <w:noProof w:val="0"/>
          <w:lang w:val="es-AR"/>
        </w:rPr>
      </w:pPr>
      <w:hyperlink r:id="R3f2dd616e44c411d">
        <w:r w:rsidRPr="559AC3CA" w:rsidR="237584C3">
          <w:rPr>
            <w:rStyle w:val="Hyperlink"/>
            <w:noProof w:val="0"/>
            <w:lang w:val="es-AR"/>
          </w:rPr>
          <w:t>Lineamiento Corporativo de Seguridad de Información</w:t>
        </w:r>
      </w:hyperlink>
    </w:p>
    <w:p w:rsidR="559AC3CA" w:rsidP="559AC3CA" w:rsidRDefault="559AC3CA" w14:paraId="55E17297" w14:textId="348A175D">
      <w:pPr>
        <w:pStyle w:val="ListParagraph"/>
        <w:spacing w:before="240" w:beforeAutospacing="off" w:after="240" w:afterAutospacing="off"/>
        <w:ind w:left="1428"/>
        <w:jc w:val="both"/>
        <w:rPr>
          <w:noProof w:val="0"/>
          <w:lang w:val="es-AR"/>
        </w:rPr>
      </w:pPr>
    </w:p>
    <w:p w:rsidR="71E1DEE4" w:rsidP="75C026C0" w:rsidRDefault="71E1DEE4" w14:paraId="5C1AF087" w14:textId="1F0140AD">
      <w:pPr>
        <w:pStyle w:val="ListParagraph"/>
        <w:numPr>
          <w:ilvl w:val="0"/>
          <w:numId w:val="27"/>
        </w:numPr>
        <w:spacing w:before="240" w:beforeAutospacing="off" w:after="240" w:afterAutospacing="off"/>
        <w:rPr>
          <w:rFonts w:ascii="Calibri" w:hAnsi="Calibri" w:eastAsia="Calibri" w:cs="Calibri"/>
          <w:noProof w:val="0"/>
          <w:sz w:val="24"/>
          <w:szCs w:val="24"/>
          <w:lang w:val="es-AR"/>
        </w:rPr>
      </w:pPr>
      <w:r w:rsidRPr="559AC3CA" w:rsidR="71E1DEE4">
        <w:rPr>
          <w:rFonts w:ascii="Calibri" w:hAnsi="Calibri" w:eastAsia="Calibri" w:cs="Calibri"/>
          <w:b w:val="1"/>
          <w:bCs w:val="1"/>
          <w:noProof w:val="0"/>
          <w:sz w:val="22"/>
          <w:szCs w:val="22"/>
          <w:lang w:val="es-AR"/>
        </w:rPr>
        <w:t>Modalidades de Procesamiento</w:t>
      </w:r>
      <w:r w:rsidRPr="559AC3CA" w:rsidR="71E1DEE4">
        <w:rPr>
          <w:rFonts w:ascii="Calibri" w:hAnsi="Calibri" w:eastAsia="Calibri" w:cs="Calibri"/>
          <w:noProof w:val="0"/>
          <w:sz w:val="22"/>
          <w:szCs w:val="22"/>
          <w:lang w:val="es-AR"/>
        </w:rPr>
        <w:t>:</w:t>
      </w:r>
    </w:p>
    <w:p w:rsidR="559AC3CA" w:rsidP="559AC3CA" w:rsidRDefault="559AC3CA" w14:paraId="41EEFC54" w14:textId="535EB6D8">
      <w:pPr>
        <w:pStyle w:val="ListParagraph"/>
        <w:spacing w:before="240" w:beforeAutospacing="off" w:after="240" w:afterAutospacing="off"/>
        <w:ind w:left="720"/>
        <w:rPr>
          <w:rFonts w:ascii="Calibri" w:hAnsi="Calibri" w:eastAsia="Calibri" w:cs="Calibri"/>
          <w:noProof w:val="0"/>
          <w:sz w:val="24"/>
          <w:szCs w:val="24"/>
          <w:lang w:val="es-AR"/>
        </w:rPr>
      </w:pPr>
    </w:p>
    <w:p w:rsidR="2AB69D87" w:rsidP="637B4D9A" w:rsidRDefault="2AB69D87" w14:paraId="7FAA3606" w14:textId="735BE7E3">
      <w:pPr>
        <w:pStyle w:val="ListParagraph"/>
        <w:numPr>
          <w:ilvl w:val="1"/>
          <w:numId w:val="27"/>
        </w:numPr>
        <w:spacing w:before="240" w:beforeAutospacing="off" w:after="240" w:afterAutospacing="off"/>
        <w:jc w:val="both"/>
        <w:rPr>
          <w:rFonts w:ascii="Calibri" w:hAnsi="Calibri" w:eastAsia="Calibri" w:cs="Calibri" w:asciiTheme="minorAscii" w:hAnsiTheme="minorAscii" w:eastAsiaTheme="minorAscii" w:cstheme="minorAscii"/>
          <w:noProof w:val="0"/>
          <w:sz w:val="22"/>
          <w:szCs w:val="22"/>
          <w:lang w:val="es-AR"/>
        </w:rPr>
      </w:pPr>
      <w:r w:rsidRPr="637B4D9A" w:rsidR="2AB69D87">
        <w:rPr>
          <w:rFonts w:ascii="Calibri" w:hAnsi="Calibri" w:eastAsia="Calibri" w:cs="Arial" w:asciiTheme="minorAscii" w:hAnsiTheme="minorAscii" w:eastAsiaTheme="minorAscii" w:cstheme="minorBidi"/>
          <w:b w:val="1"/>
          <w:bCs w:val="1"/>
          <w:noProof w:val="0"/>
          <w:color w:val="auto"/>
          <w:sz w:val="22"/>
          <w:szCs w:val="22"/>
          <w:lang w:val="es-AR" w:eastAsia="en-US" w:bidi="ar-SA"/>
        </w:rPr>
        <w:t>Proceso de ingesta de documentos:</w:t>
      </w:r>
      <w:r w:rsidRPr="637B4D9A" w:rsidR="2AB69D87">
        <w:rPr>
          <w:rFonts w:ascii="Calibri" w:hAnsi="Calibri" w:eastAsia="Calibri" w:cs="Arial" w:asciiTheme="minorAscii" w:hAnsiTheme="minorAscii" w:eastAsiaTheme="minorAscii" w:cstheme="minorBidi"/>
          <w:noProof w:val="0"/>
          <w:color w:val="auto"/>
          <w:sz w:val="22"/>
          <w:szCs w:val="22"/>
          <w:lang w:val="es-AR" w:eastAsia="en-US" w:bidi="ar-SA"/>
        </w:rPr>
        <w:t xml:space="preserve"> </w:t>
      </w:r>
      <w:r w:rsidRPr="637B4D9A" w:rsidR="5F3A01F6">
        <w:rPr>
          <w:rFonts w:ascii="Calibri" w:hAnsi="Calibri" w:eastAsia="Calibri" w:cs="Calibri" w:asciiTheme="minorAscii" w:hAnsiTheme="minorAscii" w:eastAsiaTheme="minorAscii" w:cstheme="minorAscii"/>
          <w:noProof w:val="0"/>
          <w:sz w:val="22"/>
          <w:szCs w:val="22"/>
          <w:lang w:val="es-AR"/>
        </w:rPr>
        <w:t>Se establecerá un proceso para la ingestión de documentos relevantes, para darle al portal la capacidad de realizar consultas sobre estos, con base en las preguntas de negocio. Esto incluirá la preparación de conjuntos de datos específicos que permitan al modelo de inteligencia artificial aprender de manera efectiva sobre la terminología y contenido particular de los documentos de CAF.</w:t>
      </w:r>
    </w:p>
    <w:p w:rsidR="559AC3CA" w:rsidP="559AC3CA" w:rsidRDefault="559AC3CA" w14:paraId="08E381CE" w14:textId="741B77CF">
      <w:pPr>
        <w:pStyle w:val="ListParagraph"/>
        <w:spacing w:before="240" w:beforeAutospacing="off" w:after="240" w:afterAutospacing="off"/>
        <w:ind w:left="1440"/>
        <w:jc w:val="both"/>
        <w:rPr>
          <w:rFonts w:ascii="Calibri" w:hAnsi="Calibri" w:eastAsia="Calibri" w:cs="Arial" w:asciiTheme="minorAscii" w:hAnsiTheme="minorAscii" w:eastAsiaTheme="minorAscii" w:cstheme="minorBidi"/>
          <w:noProof w:val="0"/>
          <w:color w:val="auto"/>
          <w:sz w:val="24"/>
          <w:szCs w:val="24"/>
          <w:lang w:val="es-AR" w:eastAsia="en-US" w:bidi="ar-SA"/>
        </w:rPr>
      </w:pPr>
    </w:p>
    <w:p w:rsidR="3317040E" w:rsidP="637B4D9A" w:rsidRDefault="3317040E" w14:paraId="28D924E5" w14:textId="3E0CC972">
      <w:pPr>
        <w:pStyle w:val="ListParagraph"/>
        <w:numPr>
          <w:ilvl w:val="1"/>
          <w:numId w:val="27"/>
        </w:numPr>
        <w:spacing w:before="240" w:beforeAutospacing="off" w:after="240" w:afterAutospacing="off"/>
        <w:jc w:val="both"/>
        <w:rPr>
          <w:rFonts w:ascii="Calibri" w:hAnsi="Calibri" w:eastAsia="Calibri" w:cs="Calibri" w:asciiTheme="minorAscii" w:hAnsiTheme="minorAscii" w:eastAsiaTheme="minorAscii" w:cstheme="minorAscii"/>
          <w:noProof w:val="0"/>
          <w:sz w:val="22"/>
          <w:szCs w:val="22"/>
          <w:lang w:val="es-AR"/>
        </w:rPr>
      </w:pPr>
      <w:r w:rsidRPr="637B4D9A" w:rsidR="3317040E">
        <w:rPr>
          <w:rFonts w:ascii="Calibri" w:hAnsi="Calibri" w:eastAsia="Calibri" w:cs="Calibri" w:asciiTheme="minorAscii" w:hAnsiTheme="minorAscii" w:eastAsiaTheme="minorAscii" w:cstheme="minorAscii"/>
          <w:b w:val="1"/>
          <w:bCs w:val="1"/>
          <w:noProof w:val="0"/>
          <w:sz w:val="22"/>
          <w:szCs w:val="22"/>
          <w:lang w:val="es-AR"/>
        </w:rPr>
        <w:t xml:space="preserve">Azure App </w:t>
      </w:r>
      <w:r w:rsidRPr="637B4D9A" w:rsidR="3317040E">
        <w:rPr>
          <w:rFonts w:ascii="Calibri" w:hAnsi="Calibri" w:eastAsia="Calibri" w:cs="Calibri" w:asciiTheme="minorAscii" w:hAnsiTheme="minorAscii" w:eastAsiaTheme="minorAscii" w:cstheme="minorAscii"/>
          <w:b w:val="1"/>
          <w:bCs w:val="1"/>
          <w:noProof w:val="0"/>
          <w:sz w:val="22"/>
          <w:szCs w:val="22"/>
          <w:lang w:val="es-AR"/>
        </w:rPr>
        <w:t>Service</w:t>
      </w:r>
      <w:r w:rsidRPr="637B4D9A" w:rsidR="3317040E">
        <w:rPr>
          <w:rFonts w:ascii="Calibri" w:hAnsi="Calibri" w:eastAsia="Calibri" w:cs="Calibri" w:asciiTheme="minorAscii" w:hAnsiTheme="minorAscii" w:eastAsiaTheme="minorAscii" w:cstheme="minorAscii"/>
          <w:b w:val="1"/>
          <w:bCs w:val="1"/>
          <w:noProof w:val="0"/>
          <w:sz w:val="22"/>
          <w:szCs w:val="22"/>
          <w:lang w:val="es-AR"/>
        </w:rPr>
        <w:t xml:space="preserve"> como Entorno Principal: </w:t>
      </w:r>
      <w:r w:rsidRPr="637B4D9A" w:rsidR="3317040E">
        <w:rPr>
          <w:rFonts w:ascii="Calibri" w:hAnsi="Calibri" w:eastAsia="Calibri" w:cs="Calibri" w:asciiTheme="minorAscii" w:hAnsiTheme="minorAscii" w:eastAsiaTheme="minorAscii" w:cstheme="minorAscii"/>
          <w:noProof w:val="0"/>
          <w:sz w:val="22"/>
          <w:szCs w:val="22"/>
          <w:lang w:val="es-AR"/>
        </w:rPr>
        <w:t xml:space="preserve">Se priorizará la implementación de Azure App </w:t>
      </w:r>
      <w:r w:rsidRPr="637B4D9A" w:rsidR="3317040E">
        <w:rPr>
          <w:rFonts w:ascii="Calibri" w:hAnsi="Calibri" w:eastAsia="Calibri" w:cs="Calibri" w:asciiTheme="minorAscii" w:hAnsiTheme="minorAscii" w:eastAsiaTheme="minorAscii" w:cstheme="minorAscii"/>
          <w:noProof w:val="0"/>
          <w:sz w:val="22"/>
          <w:szCs w:val="22"/>
          <w:lang w:val="es-AR"/>
        </w:rPr>
        <w:t>Service</w:t>
      </w:r>
      <w:r w:rsidRPr="637B4D9A" w:rsidR="3317040E">
        <w:rPr>
          <w:rFonts w:ascii="Calibri" w:hAnsi="Calibri" w:eastAsia="Calibri" w:cs="Calibri" w:asciiTheme="minorAscii" w:hAnsiTheme="minorAscii" w:eastAsiaTheme="minorAscii" w:cstheme="minorAscii"/>
          <w:noProof w:val="0"/>
          <w:sz w:val="22"/>
          <w:szCs w:val="22"/>
          <w:lang w:val="es-AR"/>
        </w:rPr>
        <w:t xml:space="preserve"> como el entorno de ejecución principal para el portal. Esto garantizará una infraestructura escalable y de alta disponibilidad, facilitando la interacción rápida y eficiente para CAF. </w:t>
      </w:r>
    </w:p>
    <w:p w:rsidR="637B4D9A" w:rsidP="637B4D9A" w:rsidRDefault="637B4D9A" w14:paraId="79D3E206" w14:textId="29D3866A">
      <w:pPr>
        <w:pStyle w:val="ListParagraph"/>
        <w:spacing w:before="240" w:beforeAutospacing="off" w:after="240" w:afterAutospacing="off"/>
        <w:ind w:left="1440"/>
        <w:jc w:val="both"/>
        <w:rPr>
          <w:rFonts w:ascii="Calibri" w:hAnsi="Calibri" w:eastAsia="Calibri" w:cs="Calibri" w:asciiTheme="minorAscii" w:hAnsiTheme="minorAscii" w:eastAsiaTheme="minorAscii" w:cstheme="minorAscii"/>
          <w:noProof w:val="0"/>
          <w:sz w:val="22"/>
          <w:szCs w:val="22"/>
          <w:lang w:val="es-AR"/>
        </w:rPr>
      </w:pPr>
    </w:p>
    <w:p w:rsidR="3317040E" w:rsidP="637B4D9A" w:rsidRDefault="3317040E" w14:paraId="72DBDDB2" w14:textId="55B323D3">
      <w:pPr>
        <w:pStyle w:val="ListParagraph"/>
        <w:numPr>
          <w:ilvl w:val="1"/>
          <w:numId w:val="27"/>
        </w:numPr>
        <w:spacing w:before="240" w:beforeAutospacing="off" w:after="240" w:afterAutospacing="off"/>
        <w:jc w:val="both"/>
        <w:rPr>
          <w:rFonts w:ascii="Calibri" w:hAnsi="Calibri" w:eastAsia="Calibri" w:cs="Calibri" w:asciiTheme="minorAscii" w:hAnsiTheme="minorAscii" w:eastAsiaTheme="minorAscii" w:cstheme="minorAscii"/>
          <w:noProof w:val="0"/>
          <w:sz w:val="22"/>
          <w:szCs w:val="22"/>
          <w:lang w:val="es-AR"/>
        </w:rPr>
      </w:pPr>
      <w:r w:rsidRPr="637B4D9A" w:rsidR="3317040E">
        <w:rPr>
          <w:rFonts w:ascii="Calibri" w:hAnsi="Calibri" w:eastAsia="Calibri" w:cs="Calibri" w:asciiTheme="minorAscii" w:hAnsiTheme="minorAscii" w:eastAsiaTheme="minorAscii" w:cstheme="minorAscii"/>
          <w:b w:val="1"/>
          <w:bCs w:val="1"/>
          <w:noProof w:val="0"/>
          <w:sz w:val="22"/>
          <w:szCs w:val="22"/>
          <w:lang w:val="es-AR"/>
        </w:rPr>
        <w:t>Interfaz de Usuario Intuitiva y Amigable:</w:t>
      </w:r>
      <w:r w:rsidRPr="637B4D9A" w:rsidR="3317040E">
        <w:rPr>
          <w:rFonts w:ascii="Calibri" w:hAnsi="Calibri" w:eastAsia="Calibri" w:cs="Calibri" w:asciiTheme="minorAscii" w:hAnsiTheme="minorAscii" w:eastAsiaTheme="minorAscii" w:cstheme="minorAscii"/>
          <w:noProof w:val="0"/>
          <w:sz w:val="22"/>
          <w:szCs w:val="22"/>
          <w:lang w:val="es-AR"/>
        </w:rPr>
        <w:t xml:space="preserve"> Se pondrá especial énfasis en el diseño y desarrollo de una interfaz de usuario intuitiva y amigable. Esto permitirá una interacción fluida a los ejecutivos y el portal, mejorando la experiencia de usuario y fomentando la adopción efectiva de la herramienta.</w:t>
      </w:r>
    </w:p>
    <w:p w:rsidR="637B4D9A" w:rsidP="637B4D9A" w:rsidRDefault="637B4D9A" w14:paraId="002D1372" w14:textId="270B9C32">
      <w:pPr>
        <w:pStyle w:val="ListParagraph"/>
        <w:spacing w:before="240" w:beforeAutospacing="off" w:after="240" w:afterAutospacing="off"/>
        <w:ind w:left="1440"/>
        <w:jc w:val="both"/>
        <w:rPr>
          <w:rFonts w:ascii="Calibri" w:hAnsi="Calibri" w:eastAsia="Calibri" w:cs="Calibri" w:asciiTheme="minorAscii" w:hAnsiTheme="minorAscii" w:eastAsiaTheme="minorAscii" w:cstheme="minorAscii"/>
          <w:noProof w:val="0"/>
          <w:sz w:val="22"/>
          <w:szCs w:val="22"/>
          <w:lang w:val="es-AR"/>
        </w:rPr>
      </w:pPr>
    </w:p>
    <w:p w:rsidR="3317040E" w:rsidP="637B4D9A" w:rsidRDefault="3317040E" w14:paraId="24B4B11C" w14:textId="6CD8E83F">
      <w:pPr>
        <w:pStyle w:val="ListParagraph"/>
        <w:numPr>
          <w:ilvl w:val="1"/>
          <w:numId w:val="27"/>
        </w:numPr>
        <w:spacing w:before="240" w:beforeAutospacing="off" w:after="240" w:afterAutospacing="off"/>
        <w:jc w:val="both"/>
        <w:rPr>
          <w:rFonts w:ascii="Calibri" w:hAnsi="Calibri" w:eastAsia="Calibri" w:cs="Calibri" w:asciiTheme="minorAscii" w:hAnsiTheme="minorAscii" w:eastAsiaTheme="minorAscii" w:cstheme="minorAscii"/>
          <w:noProof w:val="0"/>
          <w:sz w:val="22"/>
          <w:szCs w:val="22"/>
          <w:lang w:val="es-AR"/>
        </w:rPr>
      </w:pPr>
      <w:r w:rsidRPr="637B4D9A" w:rsidR="3317040E">
        <w:rPr>
          <w:rFonts w:ascii="Calibri" w:hAnsi="Calibri" w:eastAsia="Calibri" w:cs="Calibri" w:asciiTheme="minorAscii" w:hAnsiTheme="minorAscii" w:eastAsiaTheme="minorAscii" w:cstheme="minorAscii"/>
          <w:b w:val="1"/>
          <w:bCs w:val="1"/>
          <w:noProof w:val="0"/>
          <w:sz w:val="22"/>
          <w:szCs w:val="22"/>
          <w:lang w:val="es-AR"/>
        </w:rPr>
        <w:t xml:space="preserve">Integración con </w:t>
      </w:r>
      <w:r w:rsidRPr="637B4D9A" w:rsidR="3317040E">
        <w:rPr>
          <w:rFonts w:ascii="Calibri" w:hAnsi="Calibri" w:eastAsia="Calibri" w:cs="Calibri" w:asciiTheme="minorAscii" w:hAnsiTheme="minorAscii" w:eastAsiaTheme="minorAscii" w:cstheme="minorAscii"/>
          <w:b w:val="1"/>
          <w:bCs w:val="1"/>
          <w:noProof w:val="0"/>
          <w:sz w:val="22"/>
          <w:szCs w:val="22"/>
          <w:lang w:val="es-AR"/>
        </w:rPr>
        <w:t>O</w:t>
      </w:r>
      <w:r w:rsidRPr="637B4D9A" w:rsidR="3317040E">
        <w:rPr>
          <w:rFonts w:ascii="Calibri" w:hAnsi="Calibri" w:eastAsia="Calibri" w:cs="Calibri" w:asciiTheme="minorAscii" w:hAnsiTheme="minorAscii" w:eastAsiaTheme="minorAscii" w:cstheme="minorAscii"/>
          <w:b w:val="1"/>
          <w:bCs w:val="1"/>
          <w:noProof w:val="0"/>
          <w:sz w:val="22"/>
          <w:szCs w:val="22"/>
          <w:lang w:val="es-AR"/>
        </w:rPr>
        <w:t>p</w:t>
      </w:r>
      <w:r w:rsidRPr="637B4D9A" w:rsidR="3317040E">
        <w:rPr>
          <w:rFonts w:ascii="Calibri" w:hAnsi="Calibri" w:eastAsia="Calibri" w:cs="Calibri" w:asciiTheme="minorAscii" w:hAnsiTheme="minorAscii" w:eastAsiaTheme="minorAscii" w:cstheme="minorAscii"/>
          <w:b w:val="1"/>
          <w:bCs w:val="1"/>
          <w:noProof w:val="0"/>
          <w:sz w:val="22"/>
          <w:szCs w:val="22"/>
          <w:lang w:val="es-AR"/>
        </w:rPr>
        <w:t>enAI</w:t>
      </w:r>
      <w:r w:rsidRPr="637B4D9A" w:rsidR="3317040E">
        <w:rPr>
          <w:rFonts w:ascii="Calibri" w:hAnsi="Calibri" w:eastAsia="Calibri" w:cs="Calibri" w:asciiTheme="minorAscii" w:hAnsiTheme="minorAscii" w:eastAsiaTheme="minorAscii" w:cstheme="minorAscii"/>
          <w:b w:val="1"/>
          <w:bCs w:val="1"/>
          <w:noProof w:val="0"/>
          <w:sz w:val="22"/>
          <w:szCs w:val="22"/>
          <w:lang w:val="es-AR"/>
        </w:rPr>
        <w:t>:</w:t>
      </w:r>
      <w:r w:rsidRPr="637B4D9A" w:rsidR="3317040E">
        <w:rPr>
          <w:rFonts w:ascii="Calibri" w:hAnsi="Calibri" w:eastAsia="Calibri" w:cs="Calibri" w:asciiTheme="minorAscii" w:hAnsiTheme="minorAscii" w:eastAsiaTheme="minorAscii" w:cstheme="minorAscii"/>
          <w:noProof w:val="0"/>
          <w:sz w:val="22"/>
          <w:szCs w:val="22"/>
          <w:lang w:val="es-AR"/>
        </w:rPr>
        <w:t xml:space="preserve"> </w:t>
      </w:r>
      <w:r w:rsidRPr="637B4D9A" w:rsidR="3317040E">
        <w:rPr>
          <w:rFonts w:ascii="Calibri" w:hAnsi="Calibri" w:eastAsia="Calibri" w:cs="Calibri" w:asciiTheme="minorAscii" w:hAnsiTheme="minorAscii" w:eastAsiaTheme="minorAscii" w:cstheme="minorAscii"/>
          <w:noProof w:val="0"/>
          <w:sz w:val="22"/>
          <w:szCs w:val="22"/>
          <w:lang w:val="es-AR"/>
        </w:rPr>
        <w:t xml:space="preserve">Se priorizará la integración con </w:t>
      </w:r>
      <w:r w:rsidRPr="637B4D9A" w:rsidR="3317040E">
        <w:rPr>
          <w:rFonts w:ascii="Calibri" w:hAnsi="Calibri" w:eastAsia="Calibri" w:cs="Calibri" w:asciiTheme="minorAscii" w:hAnsiTheme="minorAscii" w:eastAsiaTheme="minorAscii" w:cstheme="minorAscii"/>
          <w:noProof w:val="0"/>
          <w:sz w:val="22"/>
          <w:szCs w:val="22"/>
          <w:lang w:val="es-AR"/>
        </w:rPr>
        <w:t>O</w:t>
      </w:r>
      <w:r w:rsidRPr="637B4D9A" w:rsidR="3317040E">
        <w:rPr>
          <w:rFonts w:ascii="Calibri" w:hAnsi="Calibri" w:eastAsia="Calibri" w:cs="Calibri" w:asciiTheme="minorAscii" w:hAnsiTheme="minorAscii" w:eastAsiaTheme="minorAscii" w:cstheme="minorAscii"/>
          <w:noProof w:val="0"/>
          <w:sz w:val="22"/>
          <w:szCs w:val="22"/>
          <w:lang w:val="es-AR"/>
        </w:rPr>
        <w:t>p</w:t>
      </w:r>
      <w:r w:rsidRPr="637B4D9A" w:rsidR="3317040E">
        <w:rPr>
          <w:rFonts w:ascii="Calibri" w:hAnsi="Calibri" w:eastAsia="Calibri" w:cs="Calibri" w:asciiTheme="minorAscii" w:hAnsiTheme="minorAscii" w:eastAsiaTheme="minorAscii" w:cstheme="minorAscii"/>
          <w:noProof w:val="0"/>
          <w:sz w:val="22"/>
          <w:szCs w:val="22"/>
          <w:lang w:val="es-AR"/>
        </w:rPr>
        <w:t>enAI</w:t>
      </w:r>
      <w:r w:rsidRPr="637B4D9A" w:rsidR="3317040E">
        <w:rPr>
          <w:rFonts w:ascii="Calibri" w:hAnsi="Calibri" w:eastAsia="Calibri" w:cs="Calibri" w:asciiTheme="minorAscii" w:hAnsiTheme="minorAscii" w:eastAsiaTheme="minorAscii" w:cstheme="minorAscii"/>
          <w:noProof w:val="0"/>
          <w:sz w:val="22"/>
          <w:szCs w:val="22"/>
          <w:lang w:val="es-AR"/>
        </w:rPr>
        <w:t xml:space="preserve"> </w:t>
      </w:r>
      <w:r w:rsidRPr="637B4D9A" w:rsidR="3317040E">
        <w:rPr>
          <w:rFonts w:ascii="Calibri" w:hAnsi="Calibri" w:eastAsia="Calibri" w:cs="Calibri" w:asciiTheme="minorAscii" w:hAnsiTheme="minorAscii" w:eastAsiaTheme="minorAscii" w:cstheme="minorAscii"/>
          <w:noProof w:val="0"/>
          <w:sz w:val="22"/>
          <w:szCs w:val="22"/>
          <w:lang w:val="es-AR"/>
        </w:rPr>
        <w:t>p</w:t>
      </w:r>
      <w:r w:rsidRPr="637B4D9A" w:rsidR="3317040E">
        <w:rPr>
          <w:rFonts w:ascii="Calibri" w:hAnsi="Calibri" w:eastAsia="Calibri" w:cs="Calibri" w:asciiTheme="minorAscii" w:hAnsiTheme="minorAscii" w:eastAsiaTheme="minorAscii" w:cstheme="minorAscii"/>
          <w:noProof w:val="0"/>
          <w:sz w:val="22"/>
          <w:szCs w:val="22"/>
          <w:lang w:val="es-AR"/>
        </w:rPr>
        <w:t xml:space="preserve">ara respuestas contextualmente relevantes y especializadas. Se explorará la capacidad de GPT-4o para comprender el lenguaje natural y proporcionar soluciones más precisas a las consultas específicas sobre documentos internos de </w:t>
      </w:r>
      <w:r w:rsidRPr="637B4D9A" w:rsidR="3317040E">
        <w:rPr>
          <w:rFonts w:ascii="Calibri" w:hAnsi="Calibri" w:eastAsia="Calibri" w:cs="Calibri" w:asciiTheme="minorAscii" w:hAnsiTheme="minorAscii" w:eastAsiaTheme="minorAscii" w:cstheme="minorAscii"/>
          <w:noProof w:val="0"/>
          <w:sz w:val="22"/>
          <w:szCs w:val="22"/>
          <w:lang w:val="es-AR"/>
        </w:rPr>
        <w:t>C</w:t>
      </w:r>
      <w:r w:rsidRPr="637B4D9A" w:rsidR="3317040E">
        <w:rPr>
          <w:rFonts w:ascii="Calibri" w:hAnsi="Calibri" w:eastAsia="Calibri" w:cs="Calibri" w:asciiTheme="minorAscii" w:hAnsiTheme="minorAscii" w:eastAsiaTheme="minorAscii" w:cstheme="minorAscii"/>
          <w:noProof w:val="0"/>
          <w:sz w:val="22"/>
          <w:szCs w:val="22"/>
          <w:lang w:val="es-AR"/>
        </w:rPr>
        <w:t>A</w:t>
      </w:r>
      <w:r w:rsidRPr="637B4D9A" w:rsidR="3317040E">
        <w:rPr>
          <w:rFonts w:ascii="Calibri" w:hAnsi="Calibri" w:eastAsia="Calibri" w:cs="Calibri" w:asciiTheme="minorAscii" w:hAnsiTheme="minorAscii" w:eastAsiaTheme="minorAscii" w:cstheme="minorAscii"/>
          <w:noProof w:val="0"/>
          <w:sz w:val="22"/>
          <w:szCs w:val="22"/>
          <w:lang w:val="es-AR"/>
        </w:rPr>
        <w:t>F.</w:t>
      </w:r>
    </w:p>
    <w:p w:rsidR="637B4D9A" w:rsidP="637B4D9A" w:rsidRDefault="637B4D9A" w14:paraId="0470ED51" w14:textId="19701877">
      <w:pPr>
        <w:pStyle w:val="ListParagraph"/>
        <w:spacing w:before="240" w:beforeAutospacing="off" w:after="240" w:afterAutospacing="off"/>
        <w:ind w:left="1440"/>
        <w:jc w:val="both"/>
        <w:rPr>
          <w:rFonts w:ascii="Calibri" w:hAnsi="Calibri" w:eastAsia="Calibri" w:cs="Calibri" w:asciiTheme="minorAscii" w:hAnsiTheme="minorAscii" w:eastAsiaTheme="minorAscii" w:cstheme="minorAscii"/>
          <w:noProof w:val="0"/>
          <w:sz w:val="22"/>
          <w:szCs w:val="22"/>
          <w:lang w:val="es-AR"/>
        </w:rPr>
      </w:pPr>
    </w:p>
    <w:p w:rsidR="3317040E" w:rsidP="637B4D9A" w:rsidRDefault="3317040E" w14:paraId="007F343F" w14:textId="57EF21CE">
      <w:pPr>
        <w:pStyle w:val="ListParagraph"/>
        <w:numPr>
          <w:ilvl w:val="1"/>
          <w:numId w:val="27"/>
        </w:numPr>
        <w:spacing w:before="240" w:beforeAutospacing="off" w:after="240" w:afterAutospacing="off"/>
        <w:jc w:val="both"/>
        <w:rPr>
          <w:rFonts w:ascii="Calibri" w:hAnsi="Calibri" w:eastAsia="Calibri" w:cs="Calibri" w:asciiTheme="minorAscii" w:hAnsiTheme="minorAscii" w:eastAsiaTheme="minorAscii" w:cstheme="minorAscii"/>
          <w:noProof w:val="0"/>
          <w:sz w:val="22"/>
          <w:szCs w:val="22"/>
          <w:lang w:val="es-AR"/>
        </w:rPr>
      </w:pPr>
      <w:r w:rsidRPr="637B4D9A" w:rsidR="3317040E">
        <w:rPr>
          <w:rFonts w:ascii="Calibri" w:hAnsi="Calibri" w:eastAsia="Calibri" w:cs="Calibri" w:asciiTheme="minorAscii" w:hAnsiTheme="minorAscii" w:eastAsiaTheme="minorAscii" w:cstheme="minorAscii"/>
          <w:b w:val="1"/>
          <w:bCs w:val="1"/>
          <w:noProof w:val="0"/>
          <w:sz w:val="22"/>
          <w:szCs w:val="22"/>
          <w:lang w:val="es-AR"/>
        </w:rPr>
        <w:t>Almacenamiento</w:t>
      </w:r>
      <w:r w:rsidRPr="637B4D9A" w:rsidR="3317040E">
        <w:rPr>
          <w:rFonts w:ascii="Calibri" w:hAnsi="Calibri" w:eastAsia="Calibri" w:cs="Calibri" w:asciiTheme="minorAscii" w:hAnsiTheme="minorAscii" w:eastAsiaTheme="minorAscii" w:cstheme="minorAscii"/>
          <w:b w:val="1"/>
          <w:bCs w:val="1"/>
          <w:noProof w:val="0"/>
          <w:sz w:val="22"/>
          <w:szCs w:val="22"/>
          <w:lang w:val="es-AR"/>
        </w:rPr>
        <w:t xml:space="preserve"> </w:t>
      </w:r>
      <w:r w:rsidRPr="637B4D9A" w:rsidR="3317040E">
        <w:rPr>
          <w:rFonts w:ascii="Calibri" w:hAnsi="Calibri" w:eastAsia="Calibri" w:cs="Calibri" w:asciiTheme="minorAscii" w:hAnsiTheme="minorAscii" w:eastAsiaTheme="minorAscii" w:cstheme="minorAscii"/>
          <w:b w:val="1"/>
          <w:bCs w:val="1"/>
          <w:noProof w:val="0"/>
          <w:sz w:val="22"/>
          <w:szCs w:val="22"/>
          <w:lang w:val="es-AR"/>
        </w:rPr>
        <w:t>d</w:t>
      </w:r>
      <w:r w:rsidRPr="637B4D9A" w:rsidR="3317040E">
        <w:rPr>
          <w:rFonts w:ascii="Calibri" w:hAnsi="Calibri" w:eastAsia="Calibri" w:cs="Calibri" w:asciiTheme="minorAscii" w:hAnsiTheme="minorAscii" w:eastAsiaTheme="minorAscii" w:cstheme="minorAscii"/>
          <w:b w:val="1"/>
          <w:bCs w:val="1"/>
          <w:noProof w:val="0"/>
          <w:sz w:val="22"/>
          <w:szCs w:val="22"/>
          <w:lang w:val="es-AR"/>
        </w:rPr>
        <w:t>e interacciones con Cosmos DB:</w:t>
      </w:r>
      <w:r w:rsidRPr="637B4D9A" w:rsidR="3317040E">
        <w:rPr>
          <w:rFonts w:ascii="Calibri" w:hAnsi="Calibri" w:eastAsia="Calibri" w:cs="Calibri" w:asciiTheme="minorAscii" w:hAnsiTheme="minorAscii" w:eastAsiaTheme="minorAscii" w:cstheme="minorAscii"/>
          <w:noProof w:val="0"/>
          <w:sz w:val="22"/>
          <w:szCs w:val="22"/>
          <w:lang w:val="es-AR"/>
        </w:rPr>
        <w:t xml:space="preserve"> Todas las interacciones que el usuario pueda tener con el portal serán almacenadas en el servicio de Azure Cosmos DB para su posterior análisis. Se utilizarán contenedores para dividir la información dentro de la Cosmos DB.</w:t>
      </w:r>
    </w:p>
    <w:p w:rsidR="75C026C0" w:rsidP="75C026C0" w:rsidRDefault="75C026C0" w14:paraId="2037178F" w14:textId="1924A9E4">
      <w:pPr>
        <w:pStyle w:val="ListParagraph"/>
        <w:spacing w:before="240" w:beforeAutospacing="off" w:after="240" w:afterAutospacing="off"/>
        <w:ind w:left="1440"/>
        <w:jc w:val="both"/>
        <w:rPr>
          <w:rFonts w:ascii="Calibri" w:hAnsi="Calibri" w:eastAsia="Calibri" w:cs="Calibri" w:asciiTheme="minorAscii" w:hAnsiTheme="minorAscii" w:eastAsiaTheme="minorAscii" w:cstheme="minorBidi"/>
          <w:noProof w:val="0"/>
          <w:color w:val="auto"/>
          <w:sz w:val="22"/>
          <w:szCs w:val="22"/>
          <w:lang w:val="es-AR" w:eastAsia="en-US" w:bidi="ar-SA"/>
        </w:rPr>
      </w:pPr>
    </w:p>
    <w:p w:rsidR="71E1DEE4" w:rsidP="75C026C0" w:rsidRDefault="71E1DEE4" w14:paraId="7949BBC5" w14:textId="204C3E7D">
      <w:pPr>
        <w:pStyle w:val="ListParagraph"/>
        <w:numPr>
          <w:ilvl w:val="0"/>
          <w:numId w:val="27"/>
        </w:numPr>
        <w:spacing w:before="240" w:beforeAutospacing="off" w:after="240" w:afterAutospacing="off"/>
        <w:jc w:val="both"/>
        <w:rPr>
          <w:rFonts w:ascii="Calibri" w:hAnsi="Calibri" w:eastAsia="Calibri" w:cs="Calibri" w:asciiTheme="minorAscii" w:hAnsiTheme="minorAscii" w:eastAsiaTheme="minorAscii" w:cstheme="minorBidi"/>
          <w:noProof w:val="0"/>
          <w:color w:val="auto"/>
          <w:sz w:val="24"/>
          <w:szCs w:val="24"/>
          <w:lang w:val="es-AR" w:eastAsia="en-US" w:bidi="ar-SA"/>
        </w:rPr>
      </w:pPr>
      <w:r w:rsidRPr="559AC3CA" w:rsidR="71E1DEE4">
        <w:rPr>
          <w:rFonts w:ascii="Calibri" w:hAnsi="Calibri" w:eastAsia="Calibri" w:cs="Calibri"/>
          <w:b w:val="1"/>
          <w:bCs w:val="1"/>
          <w:noProof w:val="0"/>
          <w:sz w:val="22"/>
          <w:szCs w:val="22"/>
          <w:lang w:val="es-AR"/>
        </w:rPr>
        <w:t>Automatización y Toma de Decisiones</w:t>
      </w:r>
      <w:r w:rsidRPr="559AC3CA" w:rsidR="71E1DEE4">
        <w:rPr>
          <w:rFonts w:ascii="Calibri" w:hAnsi="Calibri" w:eastAsia="Calibri" w:cs="Calibri"/>
          <w:noProof w:val="0"/>
          <w:sz w:val="22"/>
          <w:szCs w:val="22"/>
          <w:lang w:val="es-AR"/>
        </w:rPr>
        <w:t>:</w:t>
      </w:r>
    </w:p>
    <w:p w:rsidR="559AC3CA" w:rsidP="559AC3CA" w:rsidRDefault="559AC3CA" w14:paraId="72439531" w14:textId="67DD459D">
      <w:pPr>
        <w:pStyle w:val="ListParagraph"/>
        <w:spacing w:before="240" w:beforeAutospacing="off" w:after="240" w:afterAutospacing="off"/>
        <w:ind w:left="720"/>
        <w:jc w:val="both"/>
        <w:rPr>
          <w:rFonts w:ascii="Calibri" w:hAnsi="Calibri" w:eastAsia="Calibri" w:cs="Arial" w:asciiTheme="minorAscii" w:hAnsiTheme="minorAscii" w:eastAsiaTheme="minorAscii" w:cstheme="minorBidi"/>
          <w:noProof w:val="0"/>
          <w:color w:val="auto"/>
          <w:sz w:val="24"/>
          <w:szCs w:val="24"/>
          <w:lang w:val="es-AR" w:eastAsia="en-US" w:bidi="ar-SA"/>
        </w:rPr>
      </w:pPr>
    </w:p>
    <w:p w:rsidR="71E1DEE4" w:rsidP="637B4D9A" w:rsidRDefault="71E1DEE4" w14:paraId="65FCD335" w14:textId="515A6624">
      <w:pPr>
        <w:pStyle w:val="ListParagraph"/>
        <w:numPr>
          <w:ilvl w:val="1"/>
          <w:numId w:val="27"/>
        </w:numPr>
        <w:suppressLineNumbers w:val="0"/>
        <w:shd w:val="clear" w:color="auto" w:fill="FFFFFF" w:themeFill="background1"/>
        <w:bidi w:val="0"/>
        <w:spacing w:before="0" w:beforeAutospacing="off" w:after="0" w:afterAutospacing="off" w:line="240" w:lineRule="auto"/>
        <w:ind w:left="1440" w:right="0" w:hanging="360"/>
        <w:jc w:val="both"/>
        <w:rPr>
          <w:rFonts w:ascii="Calibri" w:hAnsi="Calibri" w:eastAsia="Calibri" w:cs="Arial" w:asciiTheme="minorAscii" w:hAnsiTheme="minorAscii" w:eastAsiaTheme="minorAscii" w:cstheme="minorBidi"/>
          <w:noProof w:val="0"/>
          <w:color w:val="auto"/>
          <w:sz w:val="22"/>
          <w:szCs w:val="22"/>
          <w:lang w:val="es-AR" w:eastAsia="en-US" w:bidi="ar-SA"/>
        </w:rPr>
      </w:pPr>
      <w:r w:rsidRPr="637B4D9A" w:rsidR="40EE1880">
        <w:rPr>
          <w:rFonts w:ascii="Calibri" w:hAnsi="Calibri" w:eastAsia="Calibri" w:cs="Arial" w:asciiTheme="minorAscii" w:hAnsiTheme="minorAscii" w:eastAsiaTheme="minorAscii" w:cstheme="minorBidi"/>
          <w:noProof w:val="0"/>
          <w:color w:val="auto"/>
          <w:sz w:val="22"/>
          <w:szCs w:val="22"/>
          <w:lang w:val="es-AR" w:eastAsia="en-US" w:bidi="ar-SA"/>
        </w:rPr>
        <w:t>La disponibilidad de análisis rápidos y precisos, generados a escala y sin intervención humana significativa en las fases iniciales, permite a los analistas y tomadores de decisiones centrarse en la interpretación</w:t>
      </w:r>
      <w:r w:rsidRPr="637B4D9A" w:rsidR="4E5EF723">
        <w:rPr>
          <w:rFonts w:ascii="Calibri" w:hAnsi="Calibri" w:eastAsia="Calibri" w:cs="Arial" w:asciiTheme="minorAscii" w:hAnsiTheme="minorAscii" w:eastAsiaTheme="minorAscii" w:cstheme="minorBidi"/>
          <w:noProof w:val="0"/>
          <w:color w:val="auto"/>
          <w:sz w:val="22"/>
          <w:szCs w:val="22"/>
          <w:lang w:val="es-AR" w:eastAsia="en-US" w:bidi="ar-SA"/>
        </w:rPr>
        <w:t xml:space="preserve"> y planificación</w:t>
      </w:r>
      <w:r w:rsidRPr="637B4D9A" w:rsidR="40EE1880">
        <w:rPr>
          <w:rFonts w:ascii="Calibri" w:hAnsi="Calibri" w:eastAsia="Calibri" w:cs="Arial" w:asciiTheme="minorAscii" w:hAnsiTheme="minorAscii" w:eastAsiaTheme="minorAscii" w:cstheme="minorBidi"/>
          <w:noProof w:val="0"/>
          <w:color w:val="auto"/>
          <w:sz w:val="22"/>
          <w:szCs w:val="22"/>
          <w:lang w:val="es-AR" w:eastAsia="en-US" w:bidi="ar-SA"/>
        </w:rPr>
        <w:t xml:space="preserve"> estratégica </w:t>
      </w:r>
      <w:r w:rsidRPr="637B4D9A" w:rsidR="45B7EA5B">
        <w:rPr>
          <w:rFonts w:ascii="Calibri" w:hAnsi="Calibri" w:eastAsia="Calibri" w:cs="Arial" w:asciiTheme="minorAscii" w:hAnsiTheme="minorAscii" w:eastAsiaTheme="minorAscii" w:cstheme="minorBidi"/>
          <w:noProof w:val="0"/>
          <w:color w:val="auto"/>
          <w:sz w:val="22"/>
          <w:szCs w:val="22"/>
          <w:lang w:val="es-AR" w:eastAsia="en-US" w:bidi="ar-SA"/>
        </w:rPr>
        <w:t>basada en</w:t>
      </w:r>
      <w:r w:rsidRPr="637B4D9A" w:rsidR="40EE1880">
        <w:rPr>
          <w:rFonts w:ascii="Calibri" w:hAnsi="Calibri" w:eastAsia="Calibri" w:cs="Arial" w:asciiTheme="minorAscii" w:hAnsiTheme="minorAscii" w:eastAsiaTheme="minorAscii" w:cstheme="minorBidi"/>
          <w:noProof w:val="0"/>
          <w:color w:val="auto"/>
          <w:sz w:val="22"/>
          <w:szCs w:val="22"/>
          <w:lang w:val="es-AR" w:eastAsia="en-US" w:bidi="ar-SA"/>
        </w:rPr>
        <w:t xml:space="preserve"> los resultado</w:t>
      </w:r>
      <w:r w:rsidRPr="637B4D9A" w:rsidR="29149B98">
        <w:rPr>
          <w:rFonts w:ascii="Calibri" w:hAnsi="Calibri" w:eastAsia="Calibri" w:cs="Arial" w:asciiTheme="minorAscii" w:hAnsiTheme="minorAscii" w:eastAsiaTheme="minorAscii" w:cstheme="minorBidi"/>
          <w:noProof w:val="0"/>
          <w:color w:val="auto"/>
          <w:sz w:val="22"/>
          <w:szCs w:val="22"/>
          <w:lang w:val="es-AR" w:eastAsia="en-US" w:bidi="ar-SA"/>
        </w:rPr>
        <w:t>s</w:t>
      </w:r>
      <w:r w:rsidRPr="637B4D9A" w:rsidR="40EE1880">
        <w:rPr>
          <w:rFonts w:ascii="Calibri" w:hAnsi="Calibri" w:eastAsia="Calibri" w:cs="Arial" w:asciiTheme="minorAscii" w:hAnsiTheme="minorAscii" w:eastAsiaTheme="minorAscii" w:cstheme="minorBidi"/>
          <w:noProof w:val="0"/>
          <w:color w:val="auto"/>
          <w:sz w:val="22"/>
          <w:szCs w:val="22"/>
          <w:lang w:val="es-AR" w:eastAsia="en-US" w:bidi="ar-SA"/>
        </w:rPr>
        <w:t>.</w:t>
      </w:r>
    </w:p>
    <w:p w:rsidR="559AC3CA" w:rsidP="559AC3CA" w:rsidRDefault="559AC3CA" w14:paraId="50481990" w14:textId="205A5BE7">
      <w:pPr>
        <w:pStyle w:val="ListParagraph"/>
        <w:spacing w:before="240" w:beforeAutospacing="off" w:after="240" w:afterAutospacing="off"/>
        <w:ind w:left="1440"/>
        <w:jc w:val="both"/>
        <w:rPr>
          <w:rFonts w:ascii="Calibri" w:hAnsi="Calibri" w:eastAsia="Calibri" w:cs="Arial" w:asciiTheme="minorAscii" w:hAnsiTheme="minorAscii" w:eastAsiaTheme="minorAscii" w:cstheme="minorBidi"/>
          <w:noProof w:val="0"/>
          <w:color w:val="auto"/>
          <w:sz w:val="24"/>
          <w:szCs w:val="24"/>
          <w:lang w:val="es-AR" w:eastAsia="en-US" w:bidi="ar-SA"/>
        </w:rPr>
      </w:pPr>
    </w:p>
    <w:p w:rsidR="71E1DEE4" w:rsidP="3D64CB61" w:rsidRDefault="71E1DEE4" w14:paraId="5F99833A" w14:textId="10E93DB9">
      <w:pPr>
        <w:pStyle w:val="ListParagraph"/>
        <w:numPr>
          <w:ilvl w:val="1"/>
          <w:numId w:val="27"/>
        </w:numPr>
        <w:shd w:val="clear" w:color="auto" w:fill="FFFFFF" w:themeFill="background1"/>
        <w:spacing w:before="0" w:beforeAutospacing="off" w:after="0" w:afterAutospacing="off"/>
        <w:jc w:val="both"/>
        <w:rPr>
          <w:rFonts w:ascii="Calibri" w:hAnsi="Calibri" w:eastAsia="Calibri" w:cs="Arial" w:asciiTheme="minorAscii" w:hAnsiTheme="minorAscii" w:eastAsiaTheme="minorAscii" w:cstheme="minorBidi"/>
          <w:noProof w:val="0"/>
          <w:color w:val="auto"/>
          <w:sz w:val="22"/>
          <w:szCs w:val="22"/>
          <w:lang w:val="es-AR" w:eastAsia="en-US" w:bidi="ar-SA"/>
        </w:rPr>
      </w:pPr>
      <w:r w:rsidRPr="559AC3CA" w:rsidR="40EE1880">
        <w:rPr>
          <w:rFonts w:ascii="Calibri" w:hAnsi="Calibri" w:eastAsia="Calibri" w:cs="Arial" w:asciiTheme="minorAscii" w:hAnsiTheme="minorAscii" w:eastAsiaTheme="minorAscii" w:cstheme="minorBidi"/>
          <w:noProof w:val="0"/>
          <w:color w:val="auto"/>
          <w:sz w:val="22"/>
          <w:szCs w:val="22"/>
          <w:lang w:val="es-AR" w:eastAsia="en-US" w:bidi="ar-SA"/>
        </w:rPr>
        <w:t xml:space="preserve">Esta herramienta no solo automatiza tareas manuales y repetitivas de extracción y análisis, sino que también facilita la toma de decisiones al presentar </w:t>
      </w:r>
      <w:r w:rsidRPr="559AC3CA" w:rsidR="624D9130">
        <w:rPr>
          <w:rFonts w:ascii="Calibri" w:hAnsi="Calibri" w:eastAsia="Calibri" w:cs="Arial" w:asciiTheme="minorAscii" w:hAnsiTheme="minorAscii" w:eastAsiaTheme="minorAscii" w:cstheme="minorBidi"/>
          <w:noProof w:val="0"/>
          <w:color w:val="auto"/>
          <w:sz w:val="22"/>
          <w:szCs w:val="22"/>
          <w:lang w:val="es-AR" w:eastAsia="en-US" w:bidi="ar-SA"/>
        </w:rPr>
        <w:t xml:space="preserve">resúmenes descriptivos </w:t>
      </w:r>
      <w:r w:rsidRPr="559AC3CA" w:rsidR="40EE1880">
        <w:rPr>
          <w:rFonts w:ascii="Calibri" w:hAnsi="Calibri" w:eastAsia="Calibri" w:cs="Arial" w:asciiTheme="minorAscii" w:hAnsiTheme="minorAscii" w:eastAsiaTheme="minorAscii" w:cstheme="minorBidi"/>
          <w:noProof w:val="0"/>
          <w:color w:val="auto"/>
          <w:sz w:val="22"/>
          <w:szCs w:val="22"/>
          <w:lang w:val="es-AR" w:eastAsia="en-US" w:bidi="ar-SA"/>
        </w:rPr>
        <w:t xml:space="preserve">derivados de datos </w:t>
      </w:r>
      <w:r w:rsidRPr="559AC3CA" w:rsidR="4A0D245E">
        <w:rPr>
          <w:rFonts w:ascii="Calibri" w:hAnsi="Calibri" w:eastAsia="Calibri" w:cs="Arial" w:asciiTheme="minorAscii" w:hAnsiTheme="minorAscii" w:eastAsiaTheme="minorAscii" w:cstheme="minorBidi"/>
          <w:noProof w:val="0"/>
          <w:color w:val="auto"/>
          <w:sz w:val="22"/>
          <w:szCs w:val="22"/>
          <w:lang w:val="es-AR" w:eastAsia="en-US" w:bidi="ar-SA"/>
        </w:rPr>
        <w:t xml:space="preserve">crediticios </w:t>
      </w:r>
      <w:r w:rsidRPr="559AC3CA" w:rsidR="40EE1880">
        <w:rPr>
          <w:rFonts w:ascii="Calibri" w:hAnsi="Calibri" w:eastAsia="Calibri" w:cs="Arial" w:asciiTheme="minorAscii" w:hAnsiTheme="minorAscii" w:eastAsiaTheme="minorAscii" w:cstheme="minorBidi"/>
          <w:noProof w:val="0"/>
          <w:color w:val="auto"/>
          <w:sz w:val="22"/>
          <w:szCs w:val="22"/>
          <w:lang w:val="es-AR" w:eastAsia="en-US" w:bidi="ar-SA"/>
        </w:rPr>
        <w:t xml:space="preserve">de manera estructurada y oportuna. La capacidad de procesamiento por lotes del modelo GPT-4o es fundamental para manejar grandes volúmenes de información, permitiendo </w:t>
      </w:r>
      <w:r w:rsidRPr="559AC3CA" w:rsidR="40EE1880">
        <w:rPr>
          <w:rFonts w:ascii="Calibri" w:hAnsi="Calibri" w:eastAsia="Calibri" w:cs="Arial" w:asciiTheme="minorAscii" w:hAnsiTheme="minorAscii" w:eastAsiaTheme="minorAscii" w:cstheme="minorBidi"/>
          <w:noProof w:val="0"/>
          <w:color w:val="auto"/>
          <w:sz w:val="22"/>
          <w:szCs w:val="22"/>
          <w:lang w:val="es-AR" w:eastAsia="en-US" w:bidi="ar-SA"/>
        </w:rPr>
        <w:t>escalar</w:t>
      </w:r>
      <w:r w:rsidRPr="559AC3CA" w:rsidR="40EE1880">
        <w:rPr>
          <w:rFonts w:ascii="Calibri" w:hAnsi="Calibri" w:eastAsia="Calibri" w:cs="Arial" w:asciiTheme="minorAscii" w:hAnsiTheme="minorAscii" w:eastAsiaTheme="minorAscii" w:cstheme="minorBidi"/>
          <w:noProof w:val="0"/>
          <w:color w:val="auto"/>
          <w:sz w:val="22"/>
          <w:szCs w:val="22"/>
          <w:lang w:val="es-AR" w:eastAsia="en-US" w:bidi="ar-SA"/>
        </w:rPr>
        <w:t xml:space="preserve"> sus capacidades de análisis </w:t>
      </w:r>
      <w:r w:rsidRPr="559AC3CA" w:rsidR="3C097148">
        <w:rPr>
          <w:rFonts w:ascii="Calibri" w:hAnsi="Calibri" w:eastAsia="Calibri" w:cs="Arial" w:asciiTheme="minorAscii" w:hAnsiTheme="minorAscii" w:eastAsiaTheme="minorAscii" w:cstheme="minorBidi"/>
          <w:noProof w:val="0"/>
          <w:color w:val="auto"/>
          <w:sz w:val="22"/>
          <w:szCs w:val="22"/>
          <w:lang w:val="es-AR" w:eastAsia="en-US" w:bidi="ar-SA"/>
        </w:rPr>
        <w:t xml:space="preserve">y evaluación </w:t>
      </w:r>
      <w:r w:rsidRPr="559AC3CA" w:rsidR="5DF2E831">
        <w:rPr>
          <w:rFonts w:ascii="Calibri" w:hAnsi="Calibri" w:eastAsia="Calibri" w:cs="Arial" w:asciiTheme="minorAscii" w:hAnsiTheme="minorAscii" w:eastAsiaTheme="minorAscii" w:cstheme="minorBidi"/>
          <w:noProof w:val="0"/>
          <w:color w:val="auto"/>
          <w:sz w:val="22"/>
          <w:szCs w:val="22"/>
          <w:lang w:val="es-AR" w:eastAsia="en-US" w:bidi="ar-SA"/>
        </w:rPr>
        <w:t xml:space="preserve">de crédito </w:t>
      </w:r>
      <w:r w:rsidRPr="559AC3CA" w:rsidR="40EE1880">
        <w:rPr>
          <w:rFonts w:ascii="Calibri" w:hAnsi="Calibri" w:eastAsia="Calibri" w:cs="Arial" w:asciiTheme="minorAscii" w:hAnsiTheme="minorAscii" w:eastAsiaTheme="minorAscii" w:cstheme="minorBidi"/>
          <w:noProof w:val="0"/>
          <w:color w:val="auto"/>
          <w:sz w:val="22"/>
          <w:szCs w:val="22"/>
          <w:lang w:val="es-AR" w:eastAsia="en-US" w:bidi="ar-SA"/>
        </w:rPr>
        <w:t xml:space="preserve">de forma eficiente y efectiva, apoyando así su misión de fomentar el desarrollo </w:t>
      </w:r>
      <w:r w:rsidRPr="559AC3CA" w:rsidR="112E2FA8">
        <w:rPr>
          <w:rFonts w:ascii="Calibri" w:hAnsi="Calibri" w:eastAsia="Calibri" w:cs="Arial" w:asciiTheme="minorAscii" w:hAnsiTheme="minorAscii" w:eastAsiaTheme="minorAscii" w:cstheme="minorBidi"/>
          <w:noProof w:val="0"/>
          <w:color w:val="auto"/>
          <w:sz w:val="22"/>
          <w:szCs w:val="22"/>
          <w:lang w:val="es-AR" w:eastAsia="en-US" w:bidi="ar-SA"/>
        </w:rPr>
        <w:t xml:space="preserve">y financiamiento verde </w:t>
      </w:r>
      <w:r w:rsidRPr="559AC3CA" w:rsidR="40EE1880">
        <w:rPr>
          <w:rFonts w:ascii="Calibri" w:hAnsi="Calibri" w:eastAsia="Calibri" w:cs="Arial" w:asciiTheme="minorAscii" w:hAnsiTheme="minorAscii" w:eastAsiaTheme="minorAscii" w:cstheme="minorBidi"/>
          <w:noProof w:val="0"/>
          <w:color w:val="auto"/>
          <w:sz w:val="22"/>
          <w:szCs w:val="22"/>
          <w:lang w:val="es-AR" w:eastAsia="en-US" w:bidi="ar-SA"/>
        </w:rPr>
        <w:t>en la región.</w:t>
      </w:r>
    </w:p>
    <w:p w:rsidR="71E1DEE4" w:rsidP="75C026C0" w:rsidRDefault="71E1DEE4" w14:paraId="5FEA9EF3" w14:textId="2993286D">
      <w:pPr>
        <w:pStyle w:val="ListParagraph"/>
        <w:spacing w:before="240" w:beforeAutospacing="off" w:after="240" w:afterAutospacing="off"/>
        <w:ind w:left="720"/>
        <w:jc w:val="both"/>
        <w:rPr>
          <w:rFonts w:ascii="Calibri" w:hAnsi="Calibri" w:eastAsia="Calibri" w:cs="Calibri" w:asciiTheme="minorAscii" w:hAnsiTheme="minorAscii" w:eastAsiaTheme="minorAscii" w:cstheme="minorBidi"/>
          <w:noProof w:val="0"/>
          <w:color w:val="auto"/>
          <w:sz w:val="22"/>
          <w:szCs w:val="22"/>
          <w:lang w:val="es-AR" w:eastAsia="en-US" w:bidi="ar-SA"/>
        </w:rPr>
      </w:pPr>
    </w:p>
    <w:p w:rsidR="71E1DEE4" w:rsidP="637B4D9A" w:rsidRDefault="71E1DEE4" w14:paraId="33F82775" w14:textId="34830B93">
      <w:pPr>
        <w:pStyle w:val="Heading3"/>
        <w:rPr>
          <w:rFonts w:ascii="Calibri" w:hAnsi="Calibri" w:eastAsia="Calibri" w:cs="Calibri" w:asciiTheme="minorAscii" w:hAnsiTheme="minorAscii" w:eastAsiaTheme="minorAscii" w:cstheme="minorAscii"/>
          <w:b w:val="1"/>
          <w:bCs w:val="1"/>
          <w:i w:val="1"/>
          <w:iCs w:val="1"/>
          <w:noProof w:val="0"/>
          <w:color w:val="2F5496" w:themeColor="accent1" w:themeTint="FF" w:themeShade="BF"/>
          <w:sz w:val="28"/>
          <w:szCs w:val="28"/>
          <w:lang w:val="es-AR" w:eastAsia="en-US" w:bidi="ar-SA"/>
        </w:rPr>
      </w:pPr>
      <w:bookmarkStart w:name="_Toc105884920" w:id="2115121410"/>
      <w:r w:rsidRPr="637B4D9A" w:rsidR="71E1DEE4">
        <w:rPr>
          <w:noProof w:val="0"/>
          <w:lang w:val="es-AR"/>
        </w:rPr>
        <w:t>4.</w:t>
      </w:r>
      <w:r w:rsidRPr="637B4D9A" w:rsidR="71E1DEE4">
        <w:rPr>
          <w:noProof w:val="0"/>
          <w:lang w:val="es-AR"/>
        </w:rPr>
        <w:t xml:space="preserve"> </w:t>
      </w:r>
      <w:r w:rsidRPr="637B4D9A" w:rsidR="71E1DEE4">
        <w:rPr>
          <w:rFonts w:ascii="Calibri" w:hAnsi="Calibri" w:eastAsia="Calibri" w:cs="Calibri" w:asciiTheme="minorAscii" w:hAnsiTheme="minorAscii" w:eastAsiaTheme="minorAscii" w:cstheme="minorAscii"/>
          <w:b w:val="1"/>
          <w:bCs w:val="1"/>
          <w:i w:val="1"/>
          <w:iCs w:val="1"/>
          <w:noProof w:val="0"/>
          <w:lang w:val="es-AR"/>
        </w:rPr>
        <w:t>Seguridad y Protección de los Datos</w:t>
      </w:r>
      <w:bookmarkEnd w:id="2115121410"/>
    </w:p>
    <w:p w:rsidR="71E1DEE4" w:rsidP="559AC3CA" w:rsidRDefault="71E1DEE4" w14:paraId="73B7ADA7" w14:textId="6EFACF5F">
      <w:pPr>
        <w:pStyle w:val="ListParagraph"/>
        <w:numPr>
          <w:ilvl w:val="0"/>
          <w:numId w:val="28"/>
        </w:numPr>
        <w:spacing w:before="240" w:beforeAutospacing="off" w:after="240" w:afterAutospacing="off"/>
        <w:jc w:val="both"/>
        <w:rPr>
          <w:rFonts w:ascii="Calibri" w:hAnsi="Calibri" w:eastAsia="Calibri" w:cs="Calibri"/>
          <w:noProof w:val="0"/>
          <w:sz w:val="22"/>
          <w:szCs w:val="22"/>
          <w:lang w:val="es-AR"/>
        </w:rPr>
      </w:pPr>
      <w:r w:rsidRPr="559AC3CA" w:rsidR="71E1DEE4">
        <w:rPr>
          <w:rFonts w:ascii="Calibri" w:hAnsi="Calibri" w:eastAsia="Calibri" w:cs="Calibri"/>
          <w:b w:val="1"/>
          <w:bCs w:val="1"/>
          <w:noProof w:val="0"/>
          <w:sz w:val="22"/>
          <w:szCs w:val="22"/>
          <w:lang w:val="es-AR"/>
        </w:rPr>
        <w:t>Medidas Técnicas y Organizativas de Seguridad</w:t>
      </w:r>
      <w:r w:rsidRPr="559AC3CA" w:rsidR="71E1DEE4">
        <w:rPr>
          <w:rFonts w:ascii="Calibri" w:hAnsi="Calibri" w:eastAsia="Calibri" w:cs="Calibri"/>
          <w:noProof w:val="0"/>
          <w:sz w:val="22"/>
          <w:szCs w:val="22"/>
          <w:lang w:val="es-AR"/>
        </w:rPr>
        <w:t>:</w:t>
      </w:r>
    </w:p>
    <w:p w:rsidR="71E1DEE4" w:rsidP="559AC3CA" w:rsidRDefault="71E1DEE4" w14:paraId="3F507852" w14:textId="35470E6F">
      <w:pPr>
        <w:pStyle w:val="ListParagraph"/>
        <w:spacing w:before="240" w:beforeAutospacing="off" w:after="240" w:afterAutospacing="off"/>
        <w:ind w:left="720"/>
        <w:jc w:val="both"/>
        <w:rPr>
          <w:rFonts w:ascii="Calibri" w:hAnsi="Calibri" w:eastAsia="Calibri" w:cs="Calibri"/>
          <w:noProof w:val="0"/>
          <w:sz w:val="22"/>
          <w:szCs w:val="22"/>
          <w:lang w:val="es-AR"/>
        </w:rPr>
      </w:pPr>
      <w:r>
        <w:br/>
      </w:r>
      <w:r w:rsidRPr="559AC3CA" w:rsidR="441DF42C">
        <w:rPr>
          <w:rFonts w:ascii="Calibri" w:hAnsi="Calibri" w:eastAsia="Calibri" w:cs="Calibri"/>
          <w:b w:val="1"/>
          <w:bCs w:val="1"/>
          <w:noProof w:val="0"/>
          <w:sz w:val="22"/>
          <w:szCs w:val="22"/>
          <w:lang w:val="es-AR"/>
        </w:rPr>
        <w:t>Manejo de control de acceso a la herramienta</w:t>
      </w:r>
      <w:r w:rsidRPr="559AC3CA" w:rsidR="0DA76002">
        <w:rPr>
          <w:rFonts w:ascii="Calibri" w:hAnsi="Calibri" w:eastAsia="Calibri" w:cs="Calibri"/>
          <w:b w:val="1"/>
          <w:bCs w:val="1"/>
          <w:noProof w:val="0"/>
          <w:sz w:val="22"/>
          <w:szCs w:val="22"/>
          <w:lang w:val="es-AR"/>
        </w:rPr>
        <w:t>:</w:t>
      </w:r>
      <w:r w:rsidRPr="559AC3CA" w:rsidR="441DF42C">
        <w:rPr>
          <w:rFonts w:ascii="Calibri" w:hAnsi="Calibri" w:eastAsia="Calibri" w:cs="Calibri"/>
          <w:b w:val="1"/>
          <w:bCs w:val="1"/>
          <w:noProof w:val="0"/>
          <w:sz w:val="22"/>
          <w:szCs w:val="22"/>
          <w:lang w:val="es-AR"/>
        </w:rPr>
        <w:t xml:space="preserve"> </w:t>
      </w:r>
      <w:r w:rsidRPr="559AC3CA" w:rsidR="441DF42C">
        <w:rPr>
          <w:rFonts w:ascii="Calibri" w:hAnsi="Calibri" w:eastAsia="Calibri" w:cs="Calibri"/>
          <w:noProof w:val="0"/>
          <w:sz w:val="22"/>
          <w:szCs w:val="22"/>
          <w:lang w:val="es-AR"/>
        </w:rPr>
        <w:t>La comunicación entre la herramienta se realiza por medio del servicio de Azure Active</w:t>
      </w:r>
      <w:r w:rsidRPr="559AC3CA" w:rsidR="441DF42C">
        <w:rPr>
          <w:rFonts w:ascii="Calibri" w:hAnsi="Calibri" w:eastAsia="Calibri" w:cs="Calibri"/>
          <w:noProof w:val="0"/>
          <w:sz w:val="22"/>
          <w:szCs w:val="22"/>
          <w:lang w:val="es-AR"/>
        </w:rPr>
        <w:t xml:space="preserve"> </w:t>
      </w:r>
      <w:r w:rsidRPr="559AC3CA" w:rsidR="441DF42C">
        <w:rPr>
          <w:rFonts w:ascii="Calibri" w:hAnsi="Calibri" w:eastAsia="Calibri" w:cs="Calibri"/>
          <w:noProof w:val="0"/>
          <w:sz w:val="22"/>
          <w:szCs w:val="22"/>
          <w:lang w:val="es-AR"/>
        </w:rPr>
        <w:t>Director</w:t>
      </w:r>
      <w:r w:rsidRPr="559AC3CA" w:rsidR="441DF42C">
        <w:rPr>
          <w:rFonts w:ascii="Calibri" w:hAnsi="Calibri" w:eastAsia="Calibri" w:cs="Calibri"/>
          <w:noProof w:val="0"/>
          <w:sz w:val="22"/>
          <w:szCs w:val="22"/>
          <w:lang w:val="es-AR"/>
        </w:rPr>
        <w:t>y</w:t>
      </w:r>
      <w:r w:rsidRPr="559AC3CA" w:rsidR="441DF42C">
        <w:rPr>
          <w:rFonts w:ascii="Calibri" w:hAnsi="Calibri" w:eastAsia="Calibri" w:cs="Calibri"/>
          <w:noProof w:val="0"/>
          <w:sz w:val="22"/>
          <w:szCs w:val="22"/>
          <w:lang w:val="es-AR"/>
        </w:rPr>
        <w:t>. Lo cual obliga a que sean provistas de credenciales únicas.</w:t>
      </w:r>
    </w:p>
    <w:p w:rsidR="559AC3CA" w:rsidP="559AC3CA" w:rsidRDefault="559AC3CA" w14:paraId="5B23E897" w14:textId="2364FAB5">
      <w:pPr>
        <w:pStyle w:val="ListParagraph"/>
        <w:spacing w:before="240" w:beforeAutospacing="off" w:after="240" w:afterAutospacing="off"/>
        <w:ind w:left="720"/>
        <w:jc w:val="both"/>
        <w:rPr>
          <w:rFonts w:ascii="Calibri" w:hAnsi="Calibri" w:eastAsia="Calibri" w:cs="Calibri"/>
          <w:noProof w:val="0"/>
          <w:sz w:val="22"/>
          <w:szCs w:val="22"/>
          <w:lang w:val="es-AR"/>
        </w:rPr>
      </w:pPr>
    </w:p>
    <w:p w:rsidR="71E1DEE4" w:rsidP="6FFD2B1D" w:rsidRDefault="71E1DEE4" w14:paraId="04948A1E" w14:textId="79EF000A">
      <w:pPr>
        <w:pStyle w:val="ListParagraph"/>
        <w:numPr>
          <w:ilvl w:val="0"/>
          <w:numId w:val="28"/>
        </w:numPr>
        <w:spacing w:before="240" w:beforeAutospacing="off" w:after="240" w:afterAutospacing="off"/>
        <w:rPr>
          <w:rFonts w:ascii="Calibri" w:hAnsi="Calibri" w:eastAsia="Calibri" w:cs="Calibri"/>
          <w:noProof w:val="0"/>
          <w:sz w:val="22"/>
          <w:szCs w:val="22"/>
          <w:lang w:val="es-AR"/>
        </w:rPr>
      </w:pPr>
      <w:r w:rsidRPr="559AC3CA" w:rsidR="71E1DEE4">
        <w:rPr>
          <w:rFonts w:ascii="Calibri" w:hAnsi="Calibri" w:eastAsia="Calibri" w:cs="Calibri"/>
          <w:b w:val="1"/>
          <w:bCs w:val="1"/>
          <w:noProof w:val="0"/>
          <w:sz w:val="22"/>
          <w:szCs w:val="22"/>
          <w:lang w:val="es-AR"/>
        </w:rPr>
        <w:t>Encriptación de Datos</w:t>
      </w:r>
      <w:r w:rsidRPr="559AC3CA" w:rsidR="71E1DEE4">
        <w:rPr>
          <w:rFonts w:ascii="Calibri" w:hAnsi="Calibri" w:eastAsia="Calibri" w:cs="Calibri"/>
          <w:noProof w:val="0"/>
          <w:sz w:val="22"/>
          <w:szCs w:val="22"/>
          <w:lang w:val="es-AR"/>
        </w:rPr>
        <w:t>:</w:t>
      </w:r>
    </w:p>
    <w:p w:rsidR="71E1DEE4" w:rsidP="559AC3CA" w:rsidRDefault="71E1DEE4" w14:paraId="6C972966" w14:textId="6AC93EAF">
      <w:pPr>
        <w:pStyle w:val="ListParagraph"/>
        <w:spacing w:before="240" w:beforeAutospacing="off" w:after="240" w:afterAutospacing="off"/>
        <w:ind w:left="720"/>
        <w:rPr>
          <w:rFonts w:ascii="Calibri" w:hAnsi="Calibri" w:eastAsia="Calibri" w:cs="Calibri"/>
          <w:noProof w:val="0"/>
          <w:sz w:val="22"/>
          <w:szCs w:val="22"/>
          <w:lang w:val="es-AR"/>
        </w:rPr>
      </w:pPr>
      <w:r>
        <w:br/>
      </w:r>
      <w:r w:rsidRPr="559AC3CA" w:rsidR="6A7F284A">
        <w:rPr>
          <w:rFonts w:ascii="Calibri" w:hAnsi="Calibri" w:eastAsia="Calibri" w:cs="Calibri"/>
          <w:noProof w:val="0"/>
          <w:sz w:val="22"/>
          <w:szCs w:val="22"/>
          <w:lang w:val="es-AR"/>
        </w:rPr>
        <w:t>N/A</w:t>
      </w:r>
      <w:r w:rsidRPr="559AC3CA" w:rsidR="72404A60">
        <w:rPr>
          <w:rFonts w:ascii="Calibri" w:hAnsi="Calibri" w:eastAsia="Calibri" w:cs="Calibri"/>
          <w:noProof w:val="0"/>
          <w:sz w:val="22"/>
          <w:szCs w:val="22"/>
          <w:lang w:val="es-AR"/>
        </w:rPr>
        <w:t>.</w:t>
      </w:r>
    </w:p>
    <w:p w:rsidR="559AC3CA" w:rsidP="559AC3CA" w:rsidRDefault="559AC3CA" w14:paraId="50312593" w14:textId="61C0B694">
      <w:pPr>
        <w:pStyle w:val="ListParagraph"/>
        <w:spacing w:before="240" w:beforeAutospacing="off" w:after="240" w:afterAutospacing="off"/>
        <w:ind w:left="720"/>
        <w:rPr>
          <w:rFonts w:ascii="Calibri" w:hAnsi="Calibri" w:eastAsia="Calibri" w:cs="Calibri"/>
          <w:noProof w:val="0"/>
          <w:sz w:val="22"/>
          <w:szCs w:val="22"/>
          <w:lang w:val="es-AR"/>
        </w:rPr>
      </w:pPr>
    </w:p>
    <w:p w:rsidR="71E1DEE4" w:rsidP="559AC3CA" w:rsidRDefault="71E1DEE4" w14:paraId="79F7B0A4" w14:textId="7A465F1D">
      <w:pPr>
        <w:pStyle w:val="ListParagraph"/>
        <w:numPr>
          <w:ilvl w:val="0"/>
          <w:numId w:val="28"/>
        </w:numPr>
        <w:spacing w:before="240" w:beforeAutospacing="off" w:after="240" w:afterAutospacing="off"/>
        <w:jc w:val="both"/>
        <w:rPr>
          <w:rFonts w:ascii="Calibri" w:hAnsi="Calibri" w:eastAsia="Calibri" w:cs="Arial" w:asciiTheme="minorAscii" w:hAnsiTheme="minorAscii" w:eastAsiaTheme="minorAscii" w:cstheme="minorBidi"/>
          <w:noProof w:val="0"/>
          <w:color w:val="auto"/>
          <w:sz w:val="22"/>
          <w:szCs w:val="22"/>
          <w:lang w:val="es-AR" w:eastAsia="en-US" w:bidi="ar-SA"/>
        </w:rPr>
      </w:pPr>
      <w:r w:rsidRPr="559AC3CA" w:rsidR="71E1DEE4">
        <w:rPr>
          <w:rFonts w:ascii="Calibri" w:hAnsi="Calibri" w:eastAsia="Calibri" w:cs="Calibri"/>
          <w:b w:val="1"/>
          <w:bCs w:val="1"/>
          <w:noProof w:val="0"/>
          <w:sz w:val="22"/>
          <w:szCs w:val="22"/>
          <w:lang w:val="es-AR"/>
        </w:rPr>
        <w:t>Control de Acceso</w:t>
      </w:r>
      <w:r w:rsidRPr="559AC3CA" w:rsidR="71E1DEE4">
        <w:rPr>
          <w:rFonts w:ascii="Calibri" w:hAnsi="Calibri" w:eastAsia="Calibri" w:cs="Calibri"/>
          <w:noProof w:val="0"/>
          <w:sz w:val="22"/>
          <w:szCs w:val="22"/>
          <w:lang w:val="es-AR"/>
        </w:rPr>
        <w:t>:</w:t>
      </w:r>
    </w:p>
    <w:p w:rsidR="71E1DEE4" w:rsidP="637B4D9A" w:rsidRDefault="71E1DEE4" w14:paraId="2D5D2CEA" w14:textId="5AEA688E">
      <w:pPr>
        <w:pStyle w:val="ListParagraph"/>
        <w:spacing w:before="240" w:beforeAutospacing="off" w:after="240" w:afterAutospacing="off"/>
        <w:ind w:left="720"/>
        <w:jc w:val="both"/>
        <w:rPr>
          <w:rFonts w:ascii="Calibri" w:hAnsi="Calibri" w:eastAsia="Calibri" w:cs="Arial" w:asciiTheme="minorAscii" w:hAnsiTheme="minorAscii" w:eastAsiaTheme="minorAscii" w:cstheme="minorBidi"/>
          <w:noProof w:val="0"/>
          <w:color w:val="auto"/>
          <w:sz w:val="22"/>
          <w:szCs w:val="22"/>
          <w:lang w:val="es-AR" w:eastAsia="en-US" w:bidi="ar-SA"/>
        </w:rPr>
      </w:pPr>
      <w:r>
        <w:br/>
      </w:r>
      <w:r w:rsidRPr="637B4D9A" w:rsidR="52210F80">
        <w:rPr>
          <w:rFonts w:ascii="Calibri" w:hAnsi="Calibri" w:eastAsia="Calibri" w:cs="Arial" w:asciiTheme="minorAscii" w:hAnsiTheme="minorAscii" w:eastAsiaTheme="minorAscii" w:cstheme="minorBidi"/>
          <w:noProof w:val="0"/>
          <w:color w:val="auto"/>
          <w:sz w:val="22"/>
          <w:szCs w:val="22"/>
          <w:lang w:val="es-AR" w:eastAsia="en-US" w:bidi="ar-SA"/>
        </w:rPr>
        <w:t>El control de acceso se fundamenta en la definición de roles de acceso. Cada usuario dentro de</w:t>
      </w:r>
      <w:r w:rsidRPr="637B4D9A" w:rsidR="04D61E40">
        <w:rPr>
          <w:rFonts w:ascii="Calibri" w:hAnsi="Calibri" w:eastAsia="Calibri" w:cs="Arial" w:asciiTheme="minorAscii" w:hAnsiTheme="minorAscii" w:eastAsiaTheme="minorAscii" w:cstheme="minorBidi"/>
          <w:noProof w:val="0"/>
          <w:color w:val="auto"/>
          <w:sz w:val="22"/>
          <w:szCs w:val="22"/>
          <w:lang w:val="es-AR" w:eastAsia="en-US" w:bidi="ar-SA"/>
        </w:rPr>
        <w:t xml:space="preserve"> CAF</w:t>
      </w:r>
      <w:r w:rsidRPr="637B4D9A" w:rsidR="52210F80">
        <w:rPr>
          <w:rFonts w:ascii="Calibri" w:hAnsi="Calibri" w:eastAsia="Calibri" w:cs="Arial" w:asciiTheme="minorAscii" w:hAnsiTheme="minorAscii" w:eastAsiaTheme="minorAscii" w:cstheme="minorBidi"/>
          <w:noProof w:val="0"/>
          <w:color w:val="auto"/>
          <w:sz w:val="22"/>
          <w:szCs w:val="22"/>
          <w:lang w:val="es-AR" w:eastAsia="en-US" w:bidi="ar-SA"/>
        </w:rPr>
        <w:t xml:space="preserve"> que interactúa con la </w:t>
      </w:r>
      <w:r w:rsidRPr="637B4D9A" w:rsidR="6BF6F46A">
        <w:rPr>
          <w:rFonts w:ascii="Calibri" w:hAnsi="Calibri" w:eastAsia="Calibri" w:cs="Arial" w:asciiTheme="minorAscii" w:hAnsiTheme="minorAscii" w:eastAsiaTheme="minorAscii" w:cstheme="minorBidi"/>
          <w:noProof w:val="0"/>
          <w:color w:val="auto"/>
          <w:sz w:val="22"/>
          <w:szCs w:val="22"/>
          <w:lang w:val="es-AR" w:eastAsia="en-US" w:bidi="ar-SA"/>
        </w:rPr>
        <w:t>herramienta</w:t>
      </w:r>
      <w:r w:rsidRPr="637B4D9A" w:rsidR="52210F80">
        <w:rPr>
          <w:rFonts w:ascii="Calibri" w:hAnsi="Calibri" w:eastAsia="Calibri" w:cs="Arial" w:asciiTheme="minorAscii" w:hAnsiTheme="minorAscii" w:eastAsiaTheme="minorAscii" w:cstheme="minorBidi"/>
          <w:noProof w:val="0"/>
          <w:color w:val="auto"/>
          <w:sz w:val="22"/>
          <w:szCs w:val="22"/>
          <w:lang w:val="es-AR" w:eastAsia="en-US" w:bidi="ar-SA"/>
        </w:rPr>
        <w:t xml:space="preserve"> debe poseer un rol predefinido que determin</w:t>
      </w:r>
      <w:r w:rsidRPr="637B4D9A" w:rsidR="6E9E5DBD">
        <w:rPr>
          <w:rFonts w:ascii="Calibri" w:hAnsi="Calibri" w:eastAsia="Calibri" w:cs="Arial" w:asciiTheme="minorAscii" w:hAnsiTheme="minorAscii" w:eastAsiaTheme="minorAscii" w:cstheme="minorBidi"/>
          <w:noProof w:val="0"/>
          <w:color w:val="auto"/>
          <w:sz w:val="22"/>
          <w:szCs w:val="22"/>
          <w:lang w:val="es-AR" w:eastAsia="en-US" w:bidi="ar-SA"/>
        </w:rPr>
        <w:t xml:space="preserve">a </w:t>
      </w:r>
      <w:r w:rsidRPr="637B4D9A" w:rsidR="62C0A1F7">
        <w:rPr>
          <w:rFonts w:ascii="Calibri" w:hAnsi="Calibri" w:eastAsia="Calibri" w:cs="Arial" w:asciiTheme="minorAscii" w:hAnsiTheme="minorAscii" w:eastAsiaTheme="minorAscii" w:cstheme="minorBidi"/>
          <w:noProof w:val="0"/>
          <w:color w:val="auto"/>
          <w:sz w:val="22"/>
          <w:szCs w:val="22"/>
          <w:lang w:val="es-AR" w:eastAsia="en-US" w:bidi="ar-SA"/>
        </w:rPr>
        <w:t>si</w:t>
      </w:r>
      <w:r w:rsidRPr="637B4D9A" w:rsidR="52210F80">
        <w:rPr>
          <w:rFonts w:ascii="Calibri" w:hAnsi="Calibri" w:eastAsia="Calibri" w:cs="Arial" w:asciiTheme="minorAscii" w:hAnsiTheme="minorAscii" w:eastAsiaTheme="minorAscii" w:cstheme="minorBidi"/>
          <w:noProof w:val="0"/>
          <w:color w:val="auto"/>
          <w:sz w:val="22"/>
          <w:szCs w:val="22"/>
          <w:lang w:val="es-AR" w:eastAsia="en-US" w:bidi="ar-SA"/>
        </w:rPr>
        <w:t xml:space="preserve"> tiene acceso</w:t>
      </w:r>
      <w:r w:rsidRPr="637B4D9A" w:rsidR="06AEBEB8">
        <w:rPr>
          <w:rFonts w:ascii="Calibri" w:hAnsi="Calibri" w:eastAsia="Calibri" w:cs="Arial" w:asciiTheme="minorAscii" w:hAnsiTheme="minorAscii" w:eastAsiaTheme="minorAscii" w:cstheme="minorBidi"/>
          <w:noProof w:val="0"/>
          <w:color w:val="auto"/>
          <w:sz w:val="22"/>
          <w:szCs w:val="22"/>
          <w:lang w:val="es-AR" w:eastAsia="en-US" w:bidi="ar-SA"/>
        </w:rPr>
        <w:t>, y con cuál rol,</w:t>
      </w:r>
      <w:r w:rsidRPr="637B4D9A" w:rsidR="0D4094B1">
        <w:rPr>
          <w:rFonts w:ascii="Calibri" w:hAnsi="Calibri" w:eastAsia="Calibri" w:cs="Arial" w:asciiTheme="minorAscii" w:hAnsiTheme="minorAscii" w:eastAsiaTheme="minorAscii" w:cstheme="minorBidi"/>
          <w:noProof w:val="0"/>
          <w:color w:val="auto"/>
          <w:sz w:val="22"/>
          <w:szCs w:val="22"/>
          <w:lang w:val="es-AR" w:eastAsia="en-US" w:bidi="ar-SA"/>
        </w:rPr>
        <w:t xml:space="preserve"> como Administrador o como </w:t>
      </w:r>
      <w:r w:rsidRPr="637B4D9A" w:rsidR="4494A070">
        <w:rPr>
          <w:rFonts w:ascii="Calibri" w:hAnsi="Calibri" w:eastAsia="Calibri" w:cs="Arial" w:asciiTheme="minorAscii" w:hAnsiTheme="minorAscii" w:eastAsiaTheme="minorAscii" w:cstheme="minorBidi"/>
          <w:noProof w:val="0"/>
          <w:color w:val="auto"/>
          <w:sz w:val="22"/>
          <w:szCs w:val="22"/>
          <w:lang w:val="es-AR" w:eastAsia="en-US" w:bidi="ar-SA"/>
        </w:rPr>
        <w:t>U</w:t>
      </w:r>
      <w:r w:rsidRPr="637B4D9A" w:rsidR="0D4094B1">
        <w:rPr>
          <w:rFonts w:ascii="Calibri" w:hAnsi="Calibri" w:eastAsia="Calibri" w:cs="Arial" w:asciiTheme="minorAscii" w:hAnsiTheme="minorAscii" w:eastAsiaTheme="minorAscii" w:cstheme="minorBidi"/>
          <w:noProof w:val="0"/>
          <w:color w:val="auto"/>
          <w:sz w:val="22"/>
          <w:szCs w:val="22"/>
          <w:lang w:val="es-AR" w:eastAsia="en-US" w:bidi="ar-SA"/>
        </w:rPr>
        <w:t xml:space="preserve">suario </w:t>
      </w:r>
      <w:r w:rsidRPr="637B4D9A" w:rsidR="5C5C4408">
        <w:rPr>
          <w:rFonts w:ascii="Calibri" w:hAnsi="Calibri" w:eastAsia="Calibri" w:cs="Arial" w:asciiTheme="minorAscii" w:hAnsiTheme="minorAscii" w:eastAsiaTheme="minorAscii" w:cstheme="minorBidi"/>
          <w:noProof w:val="0"/>
          <w:color w:val="auto"/>
          <w:sz w:val="22"/>
          <w:szCs w:val="22"/>
          <w:lang w:val="es-AR" w:eastAsia="en-US" w:bidi="ar-SA"/>
        </w:rPr>
        <w:t>E</w:t>
      </w:r>
      <w:r w:rsidRPr="637B4D9A" w:rsidR="0D4094B1">
        <w:rPr>
          <w:rFonts w:ascii="Calibri" w:hAnsi="Calibri" w:eastAsia="Calibri" w:cs="Arial" w:asciiTheme="minorAscii" w:hAnsiTheme="minorAscii" w:eastAsiaTheme="minorAscii" w:cstheme="minorBidi"/>
          <w:noProof w:val="0"/>
          <w:color w:val="auto"/>
          <w:sz w:val="22"/>
          <w:szCs w:val="22"/>
          <w:lang w:val="es-AR" w:eastAsia="en-US" w:bidi="ar-SA"/>
        </w:rPr>
        <w:t>stándar</w:t>
      </w:r>
      <w:r w:rsidRPr="637B4D9A" w:rsidR="52210F80">
        <w:rPr>
          <w:rFonts w:ascii="Calibri" w:hAnsi="Calibri" w:eastAsia="Calibri" w:cs="Arial" w:asciiTheme="minorAscii" w:hAnsiTheme="minorAscii" w:eastAsiaTheme="minorAscii" w:cstheme="minorBidi"/>
          <w:noProof w:val="0"/>
          <w:color w:val="auto"/>
          <w:sz w:val="22"/>
          <w:szCs w:val="22"/>
          <w:lang w:val="es-AR" w:eastAsia="en-US" w:bidi="ar-SA"/>
        </w:rPr>
        <w:t>.</w:t>
      </w:r>
    </w:p>
    <w:p w:rsidR="52210F80" w:rsidP="559AC3CA" w:rsidRDefault="52210F80" w14:paraId="72AC595A" w14:textId="36F997C1">
      <w:pPr>
        <w:shd w:val="clear" w:color="auto" w:fill="FFFFFF" w:themeFill="background1"/>
        <w:spacing w:before="0" w:beforeAutospacing="off" w:after="150" w:afterAutospacing="off"/>
        <w:ind w:left="708"/>
        <w:jc w:val="both"/>
        <w:rPr>
          <w:rFonts w:ascii="Calibri" w:hAnsi="Calibri" w:eastAsia="Calibri" w:cs="Arial" w:asciiTheme="minorAscii" w:hAnsiTheme="minorAscii" w:eastAsiaTheme="minorAscii" w:cstheme="minorBidi"/>
          <w:noProof w:val="0"/>
          <w:color w:val="auto"/>
          <w:sz w:val="22"/>
          <w:szCs w:val="22"/>
          <w:lang w:val="es-AR" w:eastAsia="en-US" w:bidi="ar-SA"/>
        </w:rPr>
      </w:pPr>
      <w:r w:rsidRPr="559AC3CA" w:rsidR="52210F80">
        <w:rPr>
          <w:rFonts w:ascii="Calibri" w:hAnsi="Calibri" w:eastAsia="Calibri" w:cs="Arial" w:asciiTheme="minorAscii" w:hAnsiTheme="minorAscii" w:eastAsiaTheme="minorAscii" w:cstheme="minorBidi"/>
          <w:noProof w:val="0"/>
          <w:color w:val="auto"/>
          <w:sz w:val="22"/>
          <w:szCs w:val="22"/>
          <w:lang w:val="es-AR" w:eastAsia="en-US" w:bidi="ar-SA"/>
        </w:rPr>
        <w:t>Complementando la definición de roles,</w:t>
      </w:r>
      <w:r w:rsidRPr="559AC3CA" w:rsidR="0CE31C85">
        <w:rPr>
          <w:rFonts w:ascii="Calibri" w:hAnsi="Calibri" w:eastAsia="Calibri" w:cs="Arial" w:asciiTheme="minorAscii" w:hAnsiTheme="minorAscii" w:eastAsiaTheme="minorAscii" w:cstheme="minorBidi"/>
          <w:noProof w:val="0"/>
          <w:color w:val="auto"/>
          <w:sz w:val="22"/>
          <w:szCs w:val="22"/>
          <w:lang w:val="es-AR" w:eastAsia="en-US" w:bidi="ar-SA"/>
        </w:rPr>
        <w:t xml:space="preserve"> se </w:t>
      </w:r>
      <w:r w:rsidRPr="559AC3CA" w:rsidR="6CC5AD15">
        <w:rPr>
          <w:rFonts w:ascii="Calibri" w:hAnsi="Calibri" w:eastAsia="Calibri" w:cs="Arial" w:asciiTheme="minorAscii" w:hAnsiTheme="minorAscii" w:eastAsiaTheme="minorAscii" w:cstheme="minorBidi"/>
          <w:noProof w:val="0"/>
          <w:color w:val="auto"/>
          <w:sz w:val="22"/>
          <w:szCs w:val="22"/>
          <w:lang w:val="es-AR" w:eastAsia="en-US" w:bidi="ar-SA"/>
        </w:rPr>
        <w:t xml:space="preserve">implementaron </w:t>
      </w:r>
      <w:r w:rsidRPr="559AC3CA" w:rsidR="52210F80">
        <w:rPr>
          <w:rFonts w:ascii="Calibri" w:hAnsi="Calibri" w:eastAsia="Calibri" w:cs="Arial" w:asciiTheme="minorAscii" w:hAnsiTheme="minorAscii" w:eastAsiaTheme="minorAscii" w:cstheme="minorBidi"/>
          <w:noProof w:val="0"/>
          <w:color w:val="auto"/>
          <w:sz w:val="22"/>
          <w:szCs w:val="22"/>
          <w:lang w:val="es-AR" w:eastAsia="en-US" w:bidi="ar-SA"/>
        </w:rPr>
        <w:t>controles de auditoría</w:t>
      </w:r>
      <w:r w:rsidRPr="559AC3CA" w:rsidR="28396FF6">
        <w:rPr>
          <w:rFonts w:ascii="Calibri" w:hAnsi="Calibri" w:eastAsia="Calibri" w:cs="Arial" w:asciiTheme="minorAscii" w:hAnsiTheme="minorAscii" w:eastAsiaTheme="minorAscii" w:cstheme="minorBidi"/>
          <w:noProof w:val="0"/>
          <w:color w:val="auto"/>
          <w:sz w:val="22"/>
          <w:szCs w:val="22"/>
          <w:lang w:val="es-AR" w:eastAsia="en-US" w:bidi="ar-SA"/>
        </w:rPr>
        <w:t xml:space="preserve"> básicos</w:t>
      </w:r>
      <w:r w:rsidRPr="559AC3CA" w:rsidR="390D4EB8">
        <w:rPr>
          <w:rFonts w:ascii="Calibri" w:hAnsi="Calibri" w:eastAsia="Calibri" w:cs="Arial" w:asciiTheme="minorAscii" w:hAnsiTheme="minorAscii" w:eastAsiaTheme="minorAscii" w:cstheme="minorBidi"/>
          <w:noProof w:val="0"/>
          <w:color w:val="auto"/>
          <w:sz w:val="22"/>
          <w:szCs w:val="22"/>
          <w:lang w:val="es-AR" w:eastAsia="en-US" w:bidi="ar-SA"/>
        </w:rPr>
        <w:t xml:space="preserve">, </w:t>
      </w:r>
      <w:r w:rsidRPr="559AC3CA" w:rsidR="165BCE31">
        <w:rPr>
          <w:rFonts w:ascii="Calibri" w:hAnsi="Calibri" w:eastAsia="Calibri" w:cs="Arial" w:asciiTheme="minorAscii" w:hAnsiTheme="minorAscii" w:eastAsiaTheme="minorAscii" w:cstheme="minorBidi"/>
          <w:noProof w:val="0"/>
          <w:color w:val="auto"/>
          <w:sz w:val="22"/>
          <w:szCs w:val="22"/>
          <w:lang w:val="es-AR" w:eastAsia="en-US" w:bidi="ar-SA"/>
        </w:rPr>
        <w:t xml:space="preserve">creación de proyectos, </w:t>
      </w:r>
      <w:r w:rsidRPr="559AC3CA" w:rsidR="390D4EB8">
        <w:rPr>
          <w:rFonts w:ascii="Calibri" w:hAnsi="Calibri" w:eastAsia="Calibri" w:cs="Arial" w:asciiTheme="minorAscii" w:hAnsiTheme="minorAscii" w:eastAsiaTheme="minorAscii" w:cstheme="minorBidi"/>
          <w:noProof w:val="0"/>
          <w:color w:val="auto"/>
          <w:sz w:val="22"/>
          <w:szCs w:val="22"/>
          <w:lang w:val="es-AR" w:eastAsia="en-US" w:bidi="ar-SA"/>
        </w:rPr>
        <w:t>la carga de documentos o la ejecución del análisis</w:t>
      </w:r>
      <w:r w:rsidRPr="559AC3CA" w:rsidR="30D8AAD8">
        <w:rPr>
          <w:rFonts w:ascii="Calibri" w:hAnsi="Calibri" w:eastAsia="Calibri" w:cs="Arial" w:asciiTheme="minorAscii" w:hAnsiTheme="minorAscii" w:eastAsiaTheme="minorAscii" w:cstheme="minorBidi"/>
          <w:noProof w:val="0"/>
          <w:color w:val="auto"/>
          <w:sz w:val="22"/>
          <w:szCs w:val="22"/>
          <w:lang w:val="es-AR" w:eastAsia="en-US" w:bidi="ar-SA"/>
        </w:rPr>
        <w:t xml:space="preserve"> y evaluación</w:t>
      </w:r>
      <w:r w:rsidRPr="559AC3CA" w:rsidR="794134B8">
        <w:rPr>
          <w:rFonts w:ascii="Calibri" w:hAnsi="Calibri" w:eastAsia="Calibri" w:cs="Arial" w:asciiTheme="minorAscii" w:hAnsiTheme="minorAscii" w:eastAsiaTheme="minorAscii" w:cstheme="minorBidi"/>
          <w:noProof w:val="0"/>
          <w:color w:val="auto"/>
          <w:sz w:val="22"/>
          <w:szCs w:val="22"/>
          <w:lang w:val="es-AR" w:eastAsia="en-US" w:bidi="ar-SA"/>
        </w:rPr>
        <w:t xml:space="preserve"> de proyectos y operaciones verdes</w:t>
      </w:r>
      <w:r w:rsidRPr="559AC3CA" w:rsidR="52210F80">
        <w:rPr>
          <w:rFonts w:ascii="Calibri" w:hAnsi="Calibri" w:eastAsia="Calibri" w:cs="Arial" w:asciiTheme="minorAscii" w:hAnsiTheme="minorAscii" w:eastAsiaTheme="minorAscii" w:cstheme="minorBidi"/>
          <w:noProof w:val="0"/>
          <w:color w:val="auto"/>
          <w:sz w:val="22"/>
          <w:szCs w:val="22"/>
          <w:lang w:val="es-AR" w:eastAsia="en-US" w:bidi="ar-SA"/>
        </w:rPr>
        <w:t xml:space="preserve">, </w:t>
      </w:r>
      <w:r w:rsidRPr="559AC3CA" w:rsidR="3AE8B2B6">
        <w:rPr>
          <w:rFonts w:ascii="Calibri" w:hAnsi="Calibri" w:eastAsia="Calibri" w:cs="Arial" w:asciiTheme="minorAscii" w:hAnsiTheme="minorAscii" w:eastAsiaTheme="minorAscii" w:cstheme="minorBidi"/>
          <w:noProof w:val="0"/>
          <w:color w:val="auto"/>
          <w:sz w:val="22"/>
          <w:szCs w:val="22"/>
          <w:lang w:val="es-AR" w:eastAsia="en-US" w:bidi="ar-SA"/>
        </w:rPr>
        <w:t>es</w:t>
      </w:r>
      <w:r w:rsidRPr="559AC3CA" w:rsidR="52210F80">
        <w:rPr>
          <w:rFonts w:ascii="Calibri" w:hAnsi="Calibri" w:eastAsia="Calibri" w:cs="Arial" w:asciiTheme="minorAscii" w:hAnsiTheme="minorAscii" w:eastAsiaTheme="minorAscii" w:cstheme="minorBidi"/>
          <w:noProof w:val="0"/>
          <w:color w:val="auto"/>
          <w:sz w:val="22"/>
          <w:szCs w:val="22"/>
          <w:lang w:val="es-AR" w:eastAsia="en-US" w:bidi="ar-SA"/>
        </w:rPr>
        <w:t xml:space="preserve"> registrada en </w:t>
      </w:r>
      <w:r w:rsidRPr="559AC3CA" w:rsidR="6542535A">
        <w:rPr>
          <w:rFonts w:ascii="Calibri" w:hAnsi="Calibri" w:eastAsia="Calibri" w:cs="Arial" w:asciiTheme="minorAscii" w:hAnsiTheme="minorAscii" w:eastAsiaTheme="minorAscii" w:cstheme="minorBidi"/>
          <w:noProof w:val="0"/>
          <w:color w:val="auto"/>
          <w:sz w:val="22"/>
          <w:szCs w:val="22"/>
          <w:lang w:val="es-AR" w:eastAsia="en-US" w:bidi="ar-SA"/>
        </w:rPr>
        <w:t>el</w:t>
      </w:r>
      <w:r w:rsidRPr="559AC3CA" w:rsidR="52210F80">
        <w:rPr>
          <w:rFonts w:ascii="Calibri" w:hAnsi="Calibri" w:eastAsia="Calibri" w:cs="Arial" w:asciiTheme="minorAscii" w:hAnsiTheme="minorAscii" w:eastAsiaTheme="minorAscii" w:cstheme="minorBidi"/>
          <w:noProof w:val="0"/>
          <w:color w:val="auto"/>
          <w:sz w:val="22"/>
          <w:szCs w:val="22"/>
          <w:lang w:val="es-AR" w:eastAsia="en-US" w:bidi="ar-SA"/>
        </w:rPr>
        <w:t xml:space="preserve"> log de auditoría. Este log detalla la identidad del usuario, la acción realizada, la fecha y hora de la operación, y </w:t>
      </w:r>
      <w:r w:rsidRPr="559AC3CA" w:rsidR="74E124CA">
        <w:rPr>
          <w:rFonts w:ascii="Calibri" w:hAnsi="Calibri" w:eastAsia="Calibri" w:cs="Arial" w:asciiTheme="minorAscii" w:hAnsiTheme="minorAscii" w:eastAsiaTheme="minorAscii" w:cstheme="minorBidi"/>
          <w:noProof w:val="0"/>
          <w:color w:val="auto"/>
          <w:sz w:val="22"/>
          <w:szCs w:val="22"/>
          <w:lang w:val="es-AR" w:eastAsia="en-US" w:bidi="ar-SA"/>
        </w:rPr>
        <w:t>el estado de la operación</w:t>
      </w:r>
      <w:r w:rsidRPr="559AC3CA" w:rsidR="52210F80">
        <w:rPr>
          <w:rFonts w:ascii="Calibri" w:hAnsi="Calibri" w:eastAsia="Calibri" w:cs="Arial" w:asciiTheme="minorAscii" w:hAnsiTheme="minorAscii" w:eastAsiaTheme="minorAscii" w:cstheme="minorBidi"/>
          <w:noProof w:val="0"/>
          <w:color w:val="auto"/>
          <w:sz w:val="22"/>
          <w:szCs w:val="22"/>
          <w:lang w:val="es-AR" w:eastAsia="en-US" w:bidi="ar-SA"/>
        </w:rPr>
        <w:t>.</w:t>
      </w:r>
    </w:p>
    <w:p w:rsidR="71E1DEE4" w:rsidP="3D64CB61" w:rsidRDefault="71E1DEE4" w14:paraId="4C88753A" w14:textId="338FEECA">
      <w:pPr>
        <w:pStyle w:val="ListParagraph"/>
        <w:numPr>
          <w:ilvl w:val="0"/>
          <w:numId w:val="28"/>
        </w:numPr>
        <w:spacing w:before="240" w:beforeAutospacing="off" w:after="240" w:afterAutospacing="off"/>
        <w:rPr>
          <w:noProof w:val="0"/>
          <w:lang w:val="es-AR"/>
        </w:rPr>
      </w:pPr>
      <w:r w:rsidRPr="559AC3CA" w:rsidR="71E1DEE4">
        <w:rPr>
          <w:rFonts w:ascii="Calibri" w:hAnsi="Calibri" w:eastAsia="Calibri" w:cs="Calibri"/>
          <w:b w:val="1"/>
          <w:bCs w:val="1"/>
          <w:noProof w:val="0"/>
          <w:sz w:val="22"/>
          <w:szCs w:val="22"/>
          <w:lang w:val="es-AR"/>
        </w:rPr>
        <w:t>Evaluación de Impacto en la Privacidad (DPIA)</w:t>
      </w:r>
      <w:r w:rsidRPr="559AC3CA" w:rsidR="71E1DEE4">
        <w:rPr>
          <w:rFonts w:ascii="Calibri" w:hAnsi="Calibri" w:eastAsia="Calibri" w:cs="Calibri"/>
          <w:noProof w:val="0"/>
          <w:sz w:val="22"/>
          <w:szCs w:val="22"/>
          <w:lang w:val="es-AR"/>
        </w:rPr>
        <w:t>:</w:t>
      </w:r>
    </w:p>
    <w:p w:rsidR="559AC3CA" w:rsidP="559AC3CA" w:rsidRDefault="559AC3CA" w14:paraId="49B64649" w14:textId="19484732">
      <w:pPr>
        <w:pStyle w:val="ListParagraph"/>
        <w:spacing w:before="240" w:beforeAutospacing="off" w:after="240" w:afterAutospacing="off"/>
        <w:ind w:left="720"/>
        <w:rPr>
          <w:noProof w:val="0"/>
          <w:lang w:val="es-AR"/>
        </w:rPr>
      </w:pPr>
    </w:p>
    <w:p w:rsidR="71E1DEE4" w:rsidP="3D64CB61" w:rsidRDefault="71E1DEE4" w14:paraId="553F1FD5" w14:textId="1F5AB570">
      <w:pPr>
        <w:pStyle w:val="ListParagraph"/>
        <w:spacing w:before="240" w:beforeAutospacing="off" w:after="240" w:afterAutospacing="off"/>
        <w:ind w:left="720"/>
        <w:rPr>
          <w:rFonts w:ascii="Calibri" w:hAnsi="Calibri" w:eastAsia="Calibri" w:cs="Calibri"/>
          <w:noProof w:val="0"/>
          <w:sz w:val="22"/>
          <w:szCs w:val="22"/>
          <w:lang w:val="es-AR"/>
        </w:rPr>
      </w:pPr>
      <w:r w:rsidRPr="559AC3CA" w:rsidR="6B049554">
        <w:rPr>
          <w:rFonts w:ascii="Calibri" w:hAnsi="Calibri" w:eastAsia="Calibri" w:cs="Calibri"/>
          <w:b w:val="0"/>
          <w:bCs w:val="0"/>
          <w:i w:val="0"/>
          <w:iCs w:val="0"/>
          <w:caps w:val="0"/>
          <w:smallCaps w:val="0"/>
          <w:noProof w:val="0"/>
          <w:color w:val="000000" w:themeColor="text1" w:themeTint="FF" w:themeShade="FF"/>
          <w:sz w:val="22"/>
          <w:szCs w:val="22"/>
          <w:lang w:val="es-AR"/>
        </w:rPr>
        <w:t>(Si se ha realizado una Evaluación de Impacto en la Privacidad, debe especificarse el proceso y los resultados. Esto es obligatorio en algunos casos, como en el GDPR.)</w:t>
      </w:r>
      <w:r w:rsidRPr="559AC3CA" w:rsidR="02CCB540">
        <w:rPr>
          <w:rFonts w:ascii="Calibri" w:hAnsi="Calibri" w:eastAsia="Calibri" w:cs="Calibri"/>
          <w:b w:val="0"/>
          <w:bCs w:val="0"/>
          <w:i w:val="0"/>
          <w:iCs w:val="0"/>
          <w:caps w:val="0"/>
          <w:smallCaps w:val="0"/>
          <w:noProof w:val="0"/>
          <w:color w:val="000000" w:themeColor="text1" w:themeTint="FF" w:themeShade="FF"/>
          <w:sz w:val="22"/>
          <w:szCs w:val="22"/>
          <w:lang w:val="es-AR"/>
        </w:rPr>
        <w:t>.</w:t>
      </w:r>
      <w:r>
        <w:br/>
      </w:r>
      <w:r w:rsidRPr="559AC3CA" w:rsidR="71E1DEE4">
        <w:rPr>
          <w:rFonts w:ascii="Calibri" w:hAnsi="Calibri" w:eastAsia="Calibri" w:cs="Calibri"/>
          <w:noProof w:val="0"/>
          <w:sz w:val="22"/>
          <w:szCs w:val="22"/>
          <w:lang w:val="es-AR"/>
        </w:rPr>
        <w:t xml:space="preserve"> </w:t>
      </w:r>
      <w:r w:rsidRPr="559AC3CA" w:rsidR="694CC4F2">
        <w:rPr>
          <w:rFonts w:ascii="Calibri" w:hAnsi="Calibri" w:eastAsia="Calibri" w:cs="Calibri"/>
          <w:noProof w:val="0"/>
          <w:sz w:val="22"/>
          <w:szCs w:val="22"/>
          <w:lang w:val="es-AR"/>
        </w:rPr>
        <w:t>N/A</w:t>
      </w:r>
      <w:r w:rsidRPr="559AC3CA" w:rsidR="6779C864">
        <w:rPr>
          <w:rFonts w:ascii="Calibri" w:hAnsi="Calibri" w:eastAsia="Calibri" w:cs="Calibri"/>
          <w:noProof w:val="0"/>
          <w:sz w:val="22"/>
          <w:szCs w:val="22"/>
          <w:lang w:val="es-AR"/>
        </w:rPr>
        <w:t>.</w:t>
      </w:r>
    </w:p>
    <w:p w:rsidR="71E1DEE4" w:rsidP="637B4D9A" w:rsidRDefault="71E1DEE4" w14:paraId="1C0C10C7" w14:textId="3D9FEEF9">
      <w:pPr>
        <w:pStyle w:val="Heading3"/>
        <w:rPr>
          <w:rFonts w:ascii="Calibri" w:hAnsi="Calibri" w:eastAsia="Calibri" w:cs="Calibri" w:asciiTheme="minorAscii" w:hAnsiTheme="minorAscii" w:eastAsiaTheme="minorAscii" w:cstheme="minorAscii"/>
          <w:b w:val="1"/>
          <w:bCs w:val="1"/>
          <w:i w:val="1"/>
          <w:iCs w:val="1"/>
          <w:noProof w:val="0"/>
          <w:color w:val="2F5496" w:themeColor="accent1" w:themeTint="FF" w:themeShade="BF"/>
          <w:sz w:val="28"/>
          <w:szCs w:val="28"/>
          <w:lang w:val="es-AR" w:eastAsia="en-US" w:bidi="ar-SA"/>
        </w:rPr>
      </w:pPr>
      <w:bookmarkStart w:name="_Toc1525195077" w:id="867082543"/>
      <w:r w:rsidRPr="637B4D9A" w:rsidR="71E1DEE4">
        <w:rPr>
          <w:noProof w:val="0"/>
          <w:lang w:val="es-AR"/>
        </w:rPr>
        <w:t>5.</w:t>
      </w:r>
      <w:r w:rsidRPr="637B4D9A" w:rsidR="71E1DEE4">
        <w:rPr>
          <w:rFonts w:ascii="Calibri" w:hAnsi="Calibri" w:eastAsia="Calibri" w:cs="Calibri" w:asciiTheme="minorAscii" w:hAnsiTheme="minorAscii" w:eastAsiaTheme="minorAscii" w:cstheme="minorAscii"/>
          <w:b w:val="1"/>
          <w:bCs w:val="1"/>
          <w:noProof w:val="0"/>
          <w:lang w:val="es-AR"/>
        </w:rPr>
        <w:t xml:space="preserve"> </w:t>
      </w:r>
      <w:r w:rsidRPr="637B4D9A" w:rsidR="71E1DEE4">
        <w:rPr>
          <w:rFonts w:ascii="Calibri" w:hAnsi="Calibri" w:eastAsia="Calibri" w:cs="Calibri" w:asciiTheme="minorAscii" w:hAnsiTheme="minorAscii" w:eastAsiaTheme="minorAscii" w:cstheme="minorAscii"/>
          <w:b w:val="1"/>
          <w:bCs w:val="1"/>
          <w:i w:val="1"/>
          <w:iCs w:val="1"/>
          <w:noProof w:val="0"/>
          <w:lang w:val="es-AR"/>
        </w:rPr>
        <w:t>Compartición y Transferencia de Datos</w:t>
      </w:r>
      <w:bookmarkEnd w:id="867082543"/>
    </w:p>
    <w:p w:rsidR="71E1DEE4" w:rsidP="637B4D9A" w:rsidRDefault="71E1DEE4" w14:paraId="39152908" w14:textId="20A79FE2">
      <w:pPr>
        <w:pStyle w:val="ListParagraph"/>
        <w:numPr>
          <w:ilvl w:val="0"/>
          <w:numId w:val="29"/>
        </w:numPr>
        <w:spacing w:before="240" w:beforeAutospacing="off" w:after="240" w:afterAutospacing="off"/>
        <w:jc w:val="both"/>
        <w:rPr>
          <w:rFonts w:ascii="Calibri" w:hAnsi="Calibri" w:eastAsia="Calibri" w:cs="Calibri"/>
          <w:noProof w:val="0"/>
          <w:sz w:val="24"/>
          <w:szCs w:val="24"/>
          <w:lang w:val="es-AR"/>
        </w:rPr>
      </w:pPr>
      <w:r w:rsidRPr="637B4D9A" w:rsidR="71E1DEE4">
        <w:rPr>
          <w:rFonts w:ascii="Calibri" w:hAnsi="Calibri" w:eastAsia="Calibri" w:cs="Calibri"/>
          <w:b w:val="1"/>
          <w:bCs w:val="1"/>
          <w:noProof w:val="0"/>
          <w:sz w:val="22"/>
          <w:szCs w:val="22"/>
          <w:lang w:val="es-AR"/>
        </w:rPr>
        <w:t>Destinatarios de los Datos</w:t>
      </w:r>
      <w:r w:rsidRPr="637B4D9A" w:rsidR="71E1DEE4">
        <w:rPr>
          <w:rFonts w:ascii="Calibri" w:hAnsi="Calibri" w:eastAsia="Calibri" w:cs="Calibri"/>
          <w:noProof w:val="0"/>
          <w:sz w:val="22"/>
          <w:szCs w:val="22"/>
          <w:lang w:val="es-AR"/>
        </w:rPr>
        <w:t>:</w:t>
      </w:r>
      <w:r>
        <w:br/>
      </w:r>
      <w:r w:rsidRPr="637B4D9A" w:rsidR="511A501D">
        <w:rPr>
          <w:rFonts w:ascii="Calibri" w:hAnsi="Calibri" w:eastAsia="Calibri" w:cs="Arial" w:asciiTheme="minorAscii" w:hAnsiTheme="minorAscii" w:eastAsiaTheme="minorAscii" w:cstheme="minorBidi"/>
          <w:noProof w:val="0"/>
          <w:color w:val="auto"/>
          <w:sz w:val="22"/>
          <w:szCs w:val="22"/>
          <w:lang w:val="es-AR" w:eastAsia="en-US" w:bidi="ar-SA"/>
        </w:rPr>
        <w:t>En este contexto particular, los datos cargados, extraídos, analizados y transformados en reportes de resultados pueden ser compartidos, bajo estrictas condiciones y acuerdos de confidencialidad, con los siguientes terceros:</w:t>
      </w:r>
    </w:p>
    <w:p w:rsidR="71E1DEE4" w:rsidP="637B4D9A" w:rsidRDefault="71E1DEE4" w14:paraId="6BF63386" w14:textId="00021476">
      <w:pPr>
        <w:pStyle w:val="ListParagraph"/>
        <w:spacing w:before="240" w:beforeAutospacing="off" w:after="240" w:afterAutospacing="off"/>
        <w:ind w:left="720"/>
        <w:jc w:val="both"/>
        <w:rPr>
          <w:rFonts w:ascii="Calibri" w:hAnsi="Calibri" w:eastAsia="Calibri" w:cs="Calibri"/>
          <w:noProof w:val="0"/>
          <w:sz w:val="24"/>
          <w:szCs w:val="24"/>
          <w:lang w:val="es-AR"/>
        </w:rPr>
      </w:pPr>
    </w:p>
    <w:p w:rsidR="71E1DEE4" w:rsidP="637B4D9A" w:rsidRDefault="71E1DEE4" w14:paraId="50EAAACB" w14:textId="69669667">
      <w:pPr>
        <w:pStyle w:val="ListParagraph"/>
        <w:numPr>
          <w:ilvl w:val="1"/>
          <w:numId w:val="29"/>
        </w:numPr>
        <w:spacing w:before="240" w:beforeAutospacing="off" w:after="240" w:afterAutospacing="off"/>
        <w:jc w:val="both"/>
        <w:rPr>
          <w:rFonts w:ascii="Calibri" w:hAnsi="Calibri" w:eastAsia="Calibri" w:cs="Calibri"/>
          <w:noProof w:val="0"/>
          <w:sz w:val="24"/>
          <w:szCs w:val="24"/>
          <w:lang w:val="es-AR"/>
        </w:rPr>
      </w:pPr>
      <w:r w:rsidRPr="637B4D9A" w:rsidR="511A501D">
        <w:rPr>
          <w:rFonts w:ascii="Calibri" w:hAnsi="Calibri" w:eastAsia="Calibri" w:cs="Arial" w:asciiTheme="minorAscii" w:hAnsiTheme="minorAscii" w:eastAsiaTheme="minorAscii" w:cstheme="minorBidi"/>
          <w:b w:val="1"/>
          <w:bCs w:val="1"/>
          <w:noProof w:val="0"/>
          <w:color w:val="auto"/>
          <w:sz w:val="22"/>
          <w:szCs w:val="22"/>
          <w:lang w:val="es-AR" w:eastAsia="en-US" w:bidi="ar-SA"/>
        </w:rPr>
        <w:t>Proveedores de servicios en la nube</w:t>
      </w:r>
      <w:r w:rsidRPr="637B4D9A" w:rsidR="7F078154">
        <w:rPr>
          <w:rFonts w:ascii="Calibri" w:hAnsi="Calibri" w:eastAsia="Calibri" w:cs="Arial" w:asciiTheme="minorAscii" w:hAnsiTheme="minorAscii" w:eastAsiaTheme="minorAscii" w:cstheme="minorBidi"/>
          <w:b w:val="1"/>
          <w:bCs w:val="1"/>
          <w:noProof w:val="0"/>
          <w:color w:val="auto"/>
          <w:sz w:val="22"/>
          <w:szCs w:val="22"/>
          <w:lang w:val="es-AR" w:eastAsia="en-US" w:bidi="ar-SA"/>
        </w:rPr>
        <w:t>:</w:t>
      </w:r>
      <w:r w:rsidRPr="637B4D9A" w:rsidR="7F078154">
        <w:rPr>
          <w:rFonts w:ascii="Calibri" w:hAnsi="Calibri" w:eastAsia="Calibri" w:cs="Arial" w:asciiTheme="minorAscii" w:hAnsiTheme="minorAscii" w:eastAsiaTheme="minorAscii" w:cstheme="minorBidi"/>
          <w:noProof w:val="0"/>
          <w:color w:val="auto"/>
          <w:sz w:val="22"/>
          <w:szCs w:val="22"/>
          <w:lang w:val="es-AR" w:eastAsia="en-US" w:bidi="ar-SA"/>
        </w:rPr>
        <w:t xml:space="preserve"> E</w:t>
      </w:r>
      <w:r w:rsidRPr="637B4D9A" w:rsidR="74072F45">
        <w:rPr>
          <w:rFonts w:ascii="Calibri" w:hAnsi="Calibri" w:eastAsia="Calibri" w:cs="Arial" w:asciiTheme="minorAscii" w:hAnsiTheme="minorAscii" w:eastAsiaTheme="minorAscii" w:cstheme="minorBidi"/>
          <w:noProof w:val="0"/>
          <w:color w:val="auto"/>
          <w:sz w:val="22"/>
          <w:szCs w:val="22"/>
          <w:lang w:val="es-AR" w:eastAsia="en-US" w:bidi="ar-SA"/>
        </w:rPr>
        <w:t xml:space="preserve">n este caso la plataforma Microsoft Azure, </w:t>
      </w:r>
      <w:r w:rsidRPr="637B4D9A" w:rsidR="511A501D">
        <w:rPr>
          <w:rFonts w:ascii="Calibri" w:hAnsi="Calibri" w:eastAsia="Calibri" w:cs="Arial" w:asciiTheme="minorAscii" w:hAnsiTheme="minorAscii" w:eastAsiaTheme="minorAscii" w:cstheme="minorBidi"/>
          <w:noProof w:val="0"/>
          <w:color w:val="auto"/>
          <w:sz w:val="22"/>
          <w:szCs w:val="22"/>
          <w:lang w:val="es-AR" w:eastAsia="en-US" w:bidi="ar-SA"/>
        </w:rPr>
        <w:t>proveedor</w:t>
      </w:r>
      <w:r w:rsidRPr="637B4D9A" w:rsidR="11255E7F">
        <w:rPr>
          <w:rFonts w:ascii="Calibri" w:hAnsi="Calibri" w:eastAsia="Calibri" w:cs="Arial" w:asciiTheme="minorAscii" w:hAnsiTheme="minorAscii" w:eastAsiaTheme="minorAscii" w:cstheme="minorBidi"/>
          <w:noProof w:val="0"/>
          <w:color w:val="auto"/>
          <w:sz w:val="22"/>
          <w:szCs w:val="22"/>
          <w:lang w:val="es-AR" w:eastAsia="en-US" w:bidi="ar-SA"/>
        </w:rPr>
        <w:t xml:space="preserve"> que</w:t>
      </w:r>
      <w:r w:rsidRPr="637B4D9A" w:rsidR="511A501D">
        <w:rPr>
          <w:rFonts w:ascii="Calibri" w:hAnsi="Calibri" w:eastAsia="Calibri" w:cs="Arial" w:asciiTheme="minorAscii" w:hAnsiTheme="minorAscii" w:eastAsiaTheme="minorAscii" w:cstheme="minorBidi"/>
          <w:noProof w:val="0"/>
          <w:color w:val="auto"/>
          <w:sz w:val="22"/>
          <w:szCs w:val="22"/>
          <w:lang w:val="es-AR" w:eastAsia="en-US" w:bidi="ar-SA"/>
        </w:rPr>
        <w:t xml:space="preserve"> actúa como procesador de datos y están obligados contractualmente a adherirse a rigurosos estándares de seguridad y privacidad.</w:t>
      </w:r>
    </w:p>
    <w:p w:rsidR="637B4D9A" w:rsidP="637B4D9A" w:rsidRDefault="637B4D9A" w14:paraId="2E94E1D0" w14:textId="02FD43F1">
      <w:pPr>
        <w:pStyle w:val="ListParagraph"/>
        <w:shd w:val="clear" w:color="auto" w:fill="FFFFFF" w:themeFill="background1"/>
        <w:spacing w:before="0" w:beforeAutospacing="off" w:after="0" w:afterAutospacing="off"/>
        <w:ind w:left="1440"/>
        <w:jc w:val="both"/>
        <w:rPr>
          <w:rFonts w:ascii="Calibri" w:hAnsi="Calibri" w:eastAsia="Calibri" w:cs="Calibri"/>
          <w:noProof w:val="0"/>
          <w:sz w:val="24"/>
          <w:szCs w:val="24"/>
          <w:lang w:val="es-AR"/>
        </w:rPr>
      </w:pPr>
    </w:p>
    <w:p w:rsidR="71E1DEE4" w:rsidP="75C026C0" w:rsidRDefault="71E1DEE4" w14:paraId="1B604B35" w14:textId="67AB0605">
      <w:pPr>
        <w:pStyle w:val="ListParagraph"/>
        <w:numPr>
          <w:ilvl w:val="1"/>
          <w:numId w:val="29"/>
        </w:numPr>
        <w:shd w:val="clear" w:color="auto" w:fill="FFFFFF" w:themeFill="background1"/>
        <w:spacing w:before="0" w:beforeAutospacing="off" w:after="0" w:afterAutospacing="off"/>
        <w:jc w:val="both"/>
        <w:rPr>
          <w:rFonts w:ascii="Calibri" w:hAnsi="Calibri" w:eastAsia="Calibri" w:cs="Calibri"/>
          <w:noProof w:val="0"/>
          <w:sz w:val="24"/>
          <w:szCs w:val="24"/>
          <w:lang w:val="es-AR"/>
        </w:rPr>
      </w:pPr>
      <w:r w:rsidRPr="559AC3CA" w:rsidR="4EC63527">
        <w:rPr>
          <w:rFonts w:ascii="Calibri" w:hAnsi="Calibri" w:eastAsia="Calibri" w:cs="Arial" w:asciiTheme="minorAscii" w:hAnsiTheme="minorAscii" w:eastAsiaTheme="minorAscii" w:cstheme="minorBidi"/>
          <w:b w:val="1"/>
          <w:bCs w:val="1"/>
          <w:noProof w:val="0"/>
          <w:color w:val="auto"/>
          <w:sz w:val="22"/>
          <w:szCs w:val="22"/>
          <w:lang w:val="es-AR" w:eastAsia="en-US" w:bidi="ar-SA"/>
        </w:rPr>
        <w:t xml:space="preserve">Fábrica de Software </w:t>
      </w:r>
      <w:r w:rsidRPr="559AC3CA" w:rsidR="4EC63527">
        <w:rPr>
          <w:rFonts w:ascii="Calibri" w:hAnsi="Calibri" w:eastAsia="Calibri" w:cs="Arial" w:asciiTheme="minorAscii" w:hAnsiTheme="minorAscii" w:eastAsiaTheme="minorAscii" w:cstheme="minorBidi"/>
          <w:b w:val="1"/>
          <w:bCs w:val="1"/>
          <w:noProof w:val="0"/>
          <w:color w:val="auto"/>
          <w:sz w:val="22"/>
          <w:szCs w:val="22"/>
          <w:lang w:val="es-AR" w:eastAsia="en-US" w:bidi="ar-SA"/>
        </w:rPr>
        <w:t>IData</w:t>
      </w:r>
      <w:r w:rsidRPr="559AC3CA" w:rsidR="4EC63527">
        <w:rPr>
          <w:rFonts w:ascii="Calibri" w:hAnsi="Calibri" w:eastAsia="Calibri" w:cs="Arial" w:asciiTheme="minorAscii" w:hAnsiTheme="minorAscii" w:eastAsiaTheme="minorAscii" w:cstheme="minorBidi"/>
          <w:b w:val="1"/>
          <w:bCs w:val="1"/>
          <w:noProof w:val="0"/>
          <w:color w:val="auto"/>
          <w:sz w:val="22"/>
          <w:szCs w:val="22"/>
          <w:lang w:val="es-AR" w:eastAsia="en-US" w:bidi="ar-SA"/>
        </w:rPr>
        <w:t xml:space="preserve"> y </w:t>
      </w:r>
      <w:r w:rsidRPr="559AC3CA" w:rsidR="511A501D">
        <w:rPr>
          <w:rFonts w:ascii="Calibri" w:hAnsi="Calibri" w:eastAsia="Calibri" w:cs="Arial" w:asciiTheme="minorAscii" w:hAnsiTheme="minorAscii" w:eastAsiaTheme="minorAscii" w:cstheme="minorBidi"/>
          <w:b w:val="1"/>
          <w:bCs w:val="1"/>
          <w:noProof w:val="0"/>
          <w:color w:val="auto"/>
          <w:sz w:val="22"/>
          <w:szCs w:val="22"/>
          <w:lang w:val="es-AR" w:eastAsia="en-US" w:bidi="ar-SA"/>
        </w:rPr>
        <w:t xml:space="preserve">Consultores </w:t>
      </w:r>
      <w:r w:rsidRPr="559AC3CA" w:rsidR="2BF630B9">
        <w:rPr>
          <w:rFonts w:ascii="Calibri" w:hAnsi="Calibri" w:eastAsia="Calibri" w:cs="Arial" w:asciiTheme="minorAscii" w:hAnsiTheme="minorAscii" w:eastAsiaTheme="minorAscii" w:cstheme="minorBidi"/>
          <w:b w:val="1"/>
          <w:bCs w:val="1"/>
          <w:noProof w:val="0"/>
          <w:color w:val="auto"/>
          <w:sz w:val="22"/>
          <w:szCs w:val="22"/>
          <w:lang w:val="es-AR" w:eastAsia="en-US" w:bidi="ar-SA"/>
        </w:rPr>
        <w:t xml:space="preserve">externos </w:t>
      </w:r>
      <w:r w:rsidRPr="559AC3CA" w:rsidR="511A501D">
        <w:rPr>
          <w:rFonts w:ascii="Calibri" w:hAnsi="Calibri" w:eastAsia="Calibri" w:cs="Arial" w:asciiTheme="minorAscii" w:hAnsiTheme="minorAscii" w:eastAsiaTheme="minorAscii" w:cstheme="minorBidi"/>
          <w:b w:val="1"/>
          <w:bCs w:val="1"/>
          <w:noProof w:val="0"/>
          <w:color w:val="auto"/>
          <w:sz w:val="22"/>
          <w:szCs w:val="22"/>
          <w:lang w:val="es-AR" w:eastAsia="en-US" w:bidi="ar-SA"/>
        </w:rPr>
        <w:t>especializados</w:t>
      </w:r>
      <w:r w:rsidRPr="559AC3CA" w:rsidR="511A501D">
        <w:rPr>
          <w:rFonts w:ascii="Calibri" w:hAnsi="Calibri" w:eastAsia="Calibri" w:cs="Arial" w:asciiTheme="minorAscii" w:hAnsiTheme="minorAscii" w:eastAsiaTheme="minorAscii" w:cstheme="minorBidi"/>
          <w:b w:val="1"/>
          <w:bCs w:val="1"/>
          <w:noProof w:val="0"/>
          <w:color w:val="auto"/>
          <w:sz w:val="22"/>
          <w:szCs w:val="22"/>
          <w:lang w:val="es-AR" w:eastAsia="en-US" w:bidi="ar-SA"/>
        </w:rPr>
        <w:t>:</w:t>
      </w:r>
      <w:r w:rsidRPr="559AC3CA" w:rsidR="511A501D">
        <w:rPr>
          <w:rFonts w:ascii="Calibri" w:hAnsi="Calibri" w:eastAsia="Calibri" w:cs="Arial" w:asciiTheme="minorAscii" w:hAnsiTheme="minorAscii" w:eastAsiaTheme="minorAscii" w:cstheme="minorBidi"/>
          <w:noProof w:val="0"/>
          <w:color w:val="auto"/>
          <w:sz w:val="22"/>
          <w:szCs w:val="22"/>
          <w:lang w:val="es-AR" w:eastAsia="en-US" w:bidi="ar-SA"/>
        </w:rPr>
        <w:t xml:space="preserve"> </w:t>
      </w:r>
      <w:r w:rsidRPr="559AC3CA" w:rsidR="3AA0BC76">
        <w:rPr>
          <w:rFonts w:ascii="Calibri" w:hAnsi="Calibri" w:eastAsia="Calibri" w:cs="Arial" w:asciiTheme="minorAscii" w:hAnsiTheme="minorAscii" w:eastAsiaTheme="minorAscii" w:cstheme="minorBidi"/>
          <w:noProof w:val="0"/>
          <w:color w:val="auto"/>
          <w:sz w:val="22"/>
          <w:szCs w:val="22"/>
          <w:lang w:val="es-AR" w:eastAsia="en-US" w:bidi="ar-SA"/>
        </w:rPr>
        <w:t>P</w:t>
      </w:r>
      <w:r w:rsidRPr="559AC3CA" w:rsidR="511A501D">
        <w:rPr>
          <w:rFonts w:ascii="Calibri" w:hAnsi="Calibri" w:eastAsia="Calibri" w:cs="Arial" w:asciiTheme="minorAscii" w:hAnsiTheme="minorAscii" w:eastAsiaTheme="minorAscii" w:cstheme="minorBidi"/>
          <w:noProof w:val="0"/>
          <w:color w:val="auto"/>
          <w:sz w:val="22"/>
          <w:szCs w:val="22"/>
          <w:lang w:val="es-AR" w:eastAsia="en-US" w:bidi="ar-SA"/>
        </w:rPr>
        <w:t xml:space="preserve">ara </w:t>
      </w:r>
      <w:r w:rsidRPr="559AC3CA" w:rsidR="6433DC4B">
        <w:rPr>
          <w:rFonts w:ascii="Calibri" w:hAnsi="Calibri" w:eastAsia="Calibri" w:cs="Arial" w:asciiTheme="minorAscii" w:hAnsiTheme="minorAscii" w:eastAsiaTheme="minorAscii" w:cstheme="minorBidi"/>
          <w:noProof w:val="0"/>
          <w:color w:val="auto"/>
          <w:sz w:val="22"/>
          <w:szCs w:val="22"/>
          <w:lang w:val="es-AR" w:eastAsia="en-US" w:bidi="ar-SA"/>
        </w:rPr>
        <w:t xml:space="preserve">la definición, </w:t>
      </w:r>
      <w:r w:rsidRPr="559AC3CA" w:rsidR="6433DC4B">
        <w:rPr>
          <w:rFonts w:ascii="Calibri" w:hAnsi="Calibri" w:eastAsia="Calibri" w:cs="Arial" w:asciiTheme="minorAscii" w:hAnsiTheme="minorAscii" w:eastAsiaTheme="minorAscii" w:cstheme="minorBidi"/>
          <w:noProof w:val="0"/>
          <w:color w:val="auto"/>
          <w:sz w:val="22"/>
          <w:szCs w:val="22"/>
          <w:lang w:val="es-AR" w:eastAsia="en-US" w:bidi="ar-SA"/>
        </w:rPr>
        <w:t>diseño</w:t>
      </w:r>
      <w:r w:rsidRPr="559AC3CA" w:rsidR="6433DC4B">
        <w:rPr>
          <w:rFonts w:ascii="Calibri" w:hAnsi="Calibri" w:eastAsia="Calibri" w:cs="Arial" w:asciiTheme="minorAscii" w:hAnsiTheme="minorAscii" w:eastAsiaTheme="minorAscii" w:cstheme="minorBidi"/>
          <w:noProof w:val="0"/>
          <w:color w:val="auto"/>
          <w:sz w:val="22"/>
          <w:szCs w:val="22"/>
          <w:lang w:val="es-AR" w:eastAsia="en-US" w:bidi="ar-SA"/>
        </w:rPr>
        <w:t>,</w:t>
      </w:r>
      <w:r w:rsidRPr="559AC3CA" w:rsidR="511A501D">
        <w:rPr>
          <w:rFonts w:ascii="Calibri" w:hAnsi="Calibri" w:eastAsia="Calibri" w:cs="Arial" w:asciiTheme="minorAscii" w:hAnsiTheme="minorAscii" w:eastAsiaTheme="minorAscii" w:cstheme="minorBidi"/>
          <w:noProof w:val="0"/>
          <w:color w:val="auto"/>
          <w:sz w:val="22"/>
          <w:szCs w:val="22"/>
          <w:lang w:val="es-AR" w:eastAsia="en-US" w:bidi="ar-SA"/>
        </w:rPr>
        <w:t xml:space="preserve"> </w:t>
      </w:r>
      <w:r w:rsidRPr="559AC3CA" w:rsidR="511A501D">
        <w:rPr>
          <w:rFonts w:ascii="Calibri" w:hAnsi="Calibri" w:eastAsia="Calibri" w:cs="Arial" w:asciiTheme="minorAscii" w:hAnsiTheme="minorAscii" w:eastAsiaTheme="minorAscii" w:cstheme="minorBidi"/>
          <w:noProof w:val="0"/>
          <w:color w:val="auto"/>
          <w:sz w:val="22"/>
          <w:szCs w:val="22"/>
          <w:lang w:val="es-AR" w:eastAsia="en-US" w:bidi="ar-SA"/>
        </w:rPr>
        <w:t>desarrollo, optimización o mantenimiento de la herramienta</w:t>
      </w:r>
      <w:r w:rsidRPr="559AC3CA" w:rsidR="0EC2D0D8">
        <w:rPr>
          <w:rFonts w:ascii="Calibri" w:hAnsi="Calibri" w:eastAsia="Calibri" w:cs="Arial" w:asciiTheme="minorAscii" w:hAnsiTheme="minorAscii" w:eastAsiaTheme="minorAscii" w:cstheme="minorBidi"/>
          <w:noProof w:val="0"/>
          <w:color w:val="auto"/>
          <w:sz w:val="22"/>
          <w:szCs w:val="22"/>
          <w:lang w:val="es-AR" w:eastAsia="en-US" w:bidi="ar-SA"/>
        </w:rPr>
        <w:t xml:space="preserve">, el </w:t>
      </w:r>
      <w:r w:rsidRPr="559AC3CA" w:rsidR="511A501D">
        <w:rPr>
          <w:rFonts w:ascii="Calibri" w:hAnsi="Calibri" w:eastAsia="Calibri" w:cs="Arial" w:asciiTheme="minorAscii" w:hAnsiTheme="minorAscii" w:eastAsiaTheme="minorAscii" w:cstheme="minorBidi"/>
          <w:noProof w:val="0"/>
          <w:color w:val="auto"/>
          <w:sz w:val="22"/>
          <w:szCs w:val="22"/>
          <w:lang w:val="es-AR" w:eastAsia="en-US" w:bidi="ar-SA"/>
        </w:rPr>
        <w:t xml:space="preserve">acceso a los datos por parte de </w:t>
      </w:r>
      <w:r w:rsidRPr="559AC3CA" w:rsidR="1CF2BC38">
        <w:rPr>
          <w:rFonts w:ascii="Calibri" w:hAnsi="Calibri" w:eastAsia="Calibri" w:cs="Arial" w:asciiTheme="minorAscii" w:hAnsiTheme="minorAscii" w:eastAsiaTheme="minorAscii" w:cstheme="minorBidi"/>
          <w:noProof w:val="0"/>
          <w:color w:val="auto"/>
          <w:sz w:val="22"/>
          <w:szCs w:val="22"/>
          <w:lang w:val="es-AR" w:eastAsia="en-US" w:bidi="ar-SA"/>
        </w:rPr>
        <w:t xml:space="preserve">los </w:t>
      </w:r>
      <w:r w:rsidRPr="559AC3CA" w:rsidR="511A501D">
        <w:rPr>
          <w:rFonts w:ascii="Calibri" w:hAnsi="Calibri" w:eastAsia="Calibri" w:cs="Arial" w:asciiTheme="minorAscii" w:hAnsiTheme="minorAscii" w:eastAsiaTheme="minorAscii" w:cstheme="minorBidi"/>
          <w:noProof w:val="0"/>
          <w:color w:val="auto"/>
          <w:sz w:val="22"/>
          <w:szCs w:val="22"/>
          <w:lang w:val="es-AR" w:eastAsia="en-US" w:bidi="ar-SA"/>
        </w:rPr>
        <w:t>consultores es limitado, supervisado y sujeto a estrictos acuerdos de confidencialidad y no divulgación.</w:t>
      </w:r>
    </w:p>
    <w:p w:rsidR="71E1DEE4" w:rsidP="75C026C0" w:rsidRDefault="71E1DEE4" w14:paraId="5C035E1A" w14:textId="7974C93F">
      <w:pPr>
        <w:pStyle w:val="ListParagraph"/>
        <w:spacing w:before="240" w:beforeAutospacing="off" w:after="240" w:afterAutospacing="off"/>
        <w:ind w:left="720"/>
        <w:rPr>
          <w:rFonts w:ascii="Calibri" w:hAnsi="Calibri" w:eastAsia="Calibri" w:cs="Calibri"/>
          <w:noProof w:val="0"/>
          <w:sz w:val="22"/>
          <w:szCs w:val="22"/>
          <w:lang w:val="es-AR"/>
        </w:rPr>
      </w:pPr>
    </w:p>
    <w:p w:rsidR="71E1DEE4" w:rsidP="75C026C0" w:rsidRDefault="71E1DEE4" w14:paraId="29CA6F0A" w14:textId="4C7D9395">
      <w:pPr>
        <w:pStyle w:val="ListParagraph"/>
        <w:numPr>
          <w:ilvl w:val="0"/>
          <w:numId w:val="29"/>
        </w:numPr>
        <w:suppressLineNumbers w:val="0"/>
        <w:bidi w:val="0"/>
        <w:spacing w:before="240" w:beforeAutospacing="off" w:after="240" w:afterAutospacing="off" w:line="240" w:lineRule="auto"/>
        <w:ind w:left="720" w:right="0" w:hanging="360"/>
        <w:jc w:val="left"/>
        <w:rPr>
          <w:rFonts w:ascii="Calibri" w:hAnsi="Calibri" w:eastAsia="Calibri" w:cs="Calibri"/>
          <w:noProof w:val="0"/>
          <w:sz w:val="24"/>
          <w:szCs w:val="24"/>
          <w:lang w:val="es-AR"/>
        </w:rPr>
      </w:pPr>
      <w:r w:rsidRPr="559AC3CA" w:rsidR="71E1DEE4">
        <w:rPr>
          <w:rFonts w:ascii="Calibri" w:hAnsi="Calibri" w:eastAsia="Calibri" w:cs="Calibri"/>
          <w:b w:val="1"/>
          <w:bCs w:val="1"/>
          <w:noProof w:val="0"/>
          <w:sz w:val="22"/>
          <w:szCs w:val="22"/>
          <w:lang w:val="es-AR"/>
        </w:rPr>
        <w:t>Transferencias Internacionales de Datos</w:t>
      </w:r>
      <w:r w:rsidRPr="559AC3CA" w:rsidR="71E1DEE4">
        <w:rPr>
          <w:rFonts w:ascii="Calibri" w:hAnsi="Calibri" w:eastAsia="Calibri" w:cs="Calibri"/>
          <w:noProof w:val="0"/>
          <w:sz w:val="22"/>
          <w:szCs w:val="22"/>
          <w:lang w:val="es-AR"/>
        </w:rPr>
        <w:t>:</w:t>
      </w:r>
    </w:p>
    <w:p w:rsidR="71E1DEE4" w:rsidP="559AC3CA" w:rsidRDefault="71E1DEE4" w14:paraId="4EA252E9" w14:textId="25EFE7A9">
      <w:pPr>
        <w:pStyle w:val="ListParagraph"/>
        <w:suppressLineNumbers w:val="0"/>
        <w:bidi w:val="0"/>
        <w:spacing w:before="240" w:beforeAutospacing="off" w:after="240" w:afterAutospacing="off" w:line="240" w:lineRule="auto"/>
        <w:ind w:left="720" w:right="0" w:hanging="360"/>
        <w:jc w:val="left"/>
        <w:rPr>
          <w:rFonts w:ascii="Calibri" w:hAnsi="Calibri" w:eastAsia="Calibri" w:cs="Calibri"/>
          <w:noProof w:val="0"/>
          <w:sz w:val="24"/>
          <w:szCs w:val="24"/>
          <w:lang w:val="es-AR"/>
        </w:rPr>
      </w:pPr>
      <w:r>
        <w:br/>
      </w:r>
      <w:r w:rsidRPr="559AC3CA" w:rsidR="4C0B5820">
        <w:rPr>
          <w:rFonts w:ascii="Calibri" w:hAnsi="Calibri" w:eastAsia="Calibri" w:cs="Calibri"/>
          <w:noProof w:val="0"/>
          <w:sz w:val="22"/>
          <w:szCs w:val="22"/>
          <w:lang w:val="es-AR"/>
        </w:rPr>
        <w:t>N/A</w:t>
      </w:r>
      <w:r w:rsidRPr="559AC3CA" w:rsidR="6E9B23D2">
        <w:rPr>
          <w:rFonts w:ascii="Calibri" w:hAnsi="Calibri" w:eastAsia="Calibri" w:cs="Calibri"/>
          <w:noProof w:val="0"/>
          <w:sz w:val="22"/>
          <w:szCs w:val="22"/>
          <w:lang w:val="es-AR"/>
        </w:rPr>
        <w:t>.</w:t>
      </w:r>
    </w:p>
    <w:p w:rsidR="71E1DEE4" w:rsidP="637B4D9A" w:rsidRDefault="71E1DEE4" w14:paraId="15B69B43" w14:textId="3E2D9DE9">
      <w:pPr>
        <w:pStyle w:val="Heading3"/>
        <w:rPr>
          <w:rFonts w:ascii="Calibri" w:hAnsi="Calibri" w:eastAsia="Calibri" w:cs="Calibri" w:asciiTheme="minorAscii" w:hAnsiTheme="minorAscii" w:eastAsiaTheme="minorAscii" w:cstheme="minorAscii"/>
          <w:b w:val="1"/>
          <w:bCs w:val="1"/>
          <w:i w:val="1"/>
          <w:iCs w:val="1"/>
          <w:noProof w:val="0"/>
          <w:color w:val="2F5496" w:themeColor="accent1" w:themeTint="FF" w:themeShade="BF"/>
          <w:sz w:val="28"/>
          <w:szCs w:val="28"/>
          <w:lang w:val="es-AR" w:eastAsia="en-US" w:bidi="ar-SA"/>
        </w:rPr>
      </w:pPr>
      <w:bookmarkStart w:name="_Toc1577071214" w:id="1103619673"/>
      <w:r w:rsidRPr="637B4D9A" w:rsidR="71E1DEE4">
        <w:rPr>
          <w:noProof w:val="0"/>
          <w:lang w:val="es-AR"/>
        </w:rPr>
        <w:t>6.</w:t>
      </w:r>
      <w:r w:rsidRPr="637B4D9A" w:rsidR="71E1DEE4">
        <w:rPr>
          <w:i w:val="1"/>
          <w:iCs w:val="1"/>
          <w:noProof w:val="0"/>
          <w:lang w:val="es-AR"/>
        </w:rPr>
        <w:t xml:space="preserve"> </w:t>
      </w:r>
      <w:r w:rsidRPr="637B4D9A" w:rsidR="71E1DEE4">
        <w:rPr>
          <w:rFonts w:ascii="Calibri" w:hAnsi="Calibri" w:eastAsia="Calibri" w:cs="Calibri" w:asciiTheme="minorAscii" w:hAnsiTheme="minorAscii" w:eastAsiaTheme="minorAscii" w:cstheme="minorAscii"/>
          <w:b w:val="1"/>
          <w:bCs w:val="1"/>
          <w:i w:val="1"/>
          <w:iCs w:val="1"/>
          <w:noProof w:val="0"/>
          <w:lang w:val="es-AR"/>
        </w:rPr>
        <w:t>Derechos de los Sujetos de Datos</w:t>
      </w:r>
      <w:bookmarkEnd w:id="1103619673"/>
    </w:p>
    <w:p w:rsidR="71E1DEE4" w:rsidP="6FFD2B1D" w:rsidRDefault="71E1DEE4" w14:paraId="3F8D9878" w14:textId="1AD645A5">
      <w:pPr>
        <w:pStyle w:val="ListParagraph"/>
        <w:numPr>
          <w:ilvl w:val="0"/>
          <w:numId w:val="30"/>
        </w:numPr>
        <w:spacing w:before="240" w:beforeAutospacing="off" w:after="240" w:afterAutospacing="off"/>
        <w:rPr>
          <w:rFonts w:ascii="Calibri" w:hAnsi="Calibri" w:eastAsia="Calibri" w:cs="Calibri"/>
          <w:noProof w:val="0"/>
          <w:sz w:val="22"/>
          <w:szCs w:val="22"/>
          <w:lang w:val="es-AR"/>
        </w:rPr>
      </w:pPr>
      <w:r w:rsidRPr="75C026C0" w:rsidR="71E1DEE4">
        <w:rPr>
          <w:rFonts w:ascii="Calibri" w:hAnsi="Calibri" w:eastAsia="Calibri" w:cs="Calibri"/>
          <w:b w:val="1"/>
          <w:bCs w:val="1"/>
          <w:noProof w:val="0"/>
          <w:sz w:val="22"/>
          <w:szCs w:val="22"/>
          <w:lang w:val="es-AR"/>
        </w:rPr>
        <w:t>Derecho de Acceso</w:t>
      </w:r>
      <w:r w:rsidRPr="75C026C0" w:rsidR="71E1DEE4">
        <w:rPr>
          <w:rFonts w:ascii="Calibri" w:hAnsi="Calibri" w:eastAsia="Calibri" w:cs="Calibri"/>
          <w:noProof w:val="0"/>
          <w:sz w:val="22"/>
          <w:szCs w:val="22"/>
          <w:lang w:val="es-AR"/>
        </w:rPr>
        <w:t>:</w:t>
      </w:r>
      <w:r>
        <w:br/>
      </w:r>
      <w:r w:rsidRPr="75C026C0" w:rsidR="71E1DEE4">
        <w:rPr>
          <w:rFonts w:ascii="Calibri" w:hAnsi="Calibri" w:eastAsia="Calibri" w:cs="Calibri"/>
          <w:noProof w:val="0"/>
          <w:sz w:val="22"/>
          <w:szCs w:val="22"/>
          <w:lang w:val="es-AR"/>
        </w:rPr>
        <w:t xml:space="preserve"> (Describir cómo los usuarios pueden obtener acceso a sus datos personales y cómo pueden solicitar la corrección o eliminación de sus datos.)</w:t>
      </w:r>
    </w:p>
    <w:p w:rsidR="573F3C78" w:rsidP="637B4D9A" w:rsidRDefault="573F3C78" w14:paraId="4C58FE4E" w14:textId="53B80723">
      <w:pPr>
        <w:pStyle w:val="ListParagraph"/>
        <w:suppressLineNumbers w:val="0"/>
        <w:spacing w:before="240" w:beforeAutospacing="off" w:after="240" w:afterAutospacing="off"/>
        <w:ind w:left="720"/>
        <w:rPr>
          <w:rFonts w:ascii="Calibri" w:hAnsi="Calibri" w:eastAsia="Calibri" w:cs="Calibri"/>
          <w:noProof w:val="0"/>
          <w:sz w:val="24"/>
          <w:szCs w:val="24"/>
          <w:lang w:val="es-AR"/>
        </w:rPr>
      </w:pPr>
      <w:r w:rsidRPr="637B4D9A" w:rsidR="573F3C78">
        <w:rPr>
          <w:rFonts w:ascii="Calibri" w:hAnsi="Calibri" w:eastAsia="Calibri" w:cs="Calibri"/>
          <w:noProof w:val="0"/>
          <w:sz w:val="22"/>
          <w:szCs w:val="22"/>
          <w:lang w:val="es-AR"/>
        </w:rPr>
        <w:t>N/A</w:t>
      </w:r>
    </w:p>
    <w:p w:rsidR="637B4D9A" w:rsidP="637B4D9A" w:rsidRDefault="637B4D9A" w14:paraId="72849128" w14:textId="2AF5B96E">
      <w:pPr>
        <w:pStyle w:val="ListParagraph"/>
        <w:suppressLineNumbers w:val="0"/>
        <w:bidi w:val="0"/>
        <w:spacing w:before="240" w:beforeAutospacing="off" w:after="240" w:afterAutospacing="off"/>
        <w:ind w:left="720"/>
        <w:rPr>
          <w:rFonts w:ascii="Calibri" w:hAnsi="Calibri" w:eastAsia="Calibri" w:cs="Calibri"/>
          <w:noProof w:val="0"/>
          <w:sz w:val="22"/>
          <w:szCs w:val="22"/>
          <w:lang w:val="es-AR"/>
        </w:rPr>
      </w:pPr>
    </w:p>
    <w:p w:rsidR="71E1DEE4" w:rsidP="6FFD2B1D" w:rsidRDefault="71E1DEE4" w14:paraId="12EBE68C" w14:textId="37C8D7FA">
      <w:pPr>
        <w:pStyle w:val="ListParagraph"/>
        <w:numPr>
          <w:ilvl w:val="0"/>
          <w:numId w:val="30"/>
        </w:numPr>
        <w:spacing w:before="240" w:beforeAutospacing="off" w:after="240" w:afterAutospacing="off"/>
        <w:rPr>
          <w:rFonts w:ascii="Calibri" w:hAnsi="Calibri" w:eastAsia="Calibri" w:cs="Calibri"/>
          <w:noProof w:val="0"/>
          <w:sz w:val="22"/>
          <w:szCs w:val="22"/>
          <w:lang w:val="es-AR"/>
        </w:rPr>
      </w:pPr>
      <w:r w:rsidRPr="75C026C0" w:rsidR="71E1DEE4">
        <w:rPr>
          <w:rFonts w:ascii="Calibri" w:hAnsi="Calibri" w:eastAsia="Calibri" w:cs="Calibri"/>
          <w:b w:val="1"/>
          <w:bCs w:val="1"/>
          <w:noProof w:val="0"/>
          <w:sz w:val="22"/>
          <w:szCs w:val="22"/>
          <w:lang w:val="es-AR"/>
        </w:rPr>
        <w:t>Derecho a la Rectificación y Supresión</w:t>
      </w:r>
      <w:r w:rsidRPr="75C026C0" w:rsidR="71E1DEE4">
        <w:rPr>
          <w:rFonts w:ascii="Calibri" w:hAnsi="Calibri" w:eastAsia="Calibri" w:cs="Calibri"/>
          <w:noProof w:val="0"/>
          <w:sz w:val="22"/>
          <w:szCs w:val="22"/>
          <w:lang w:val="es-AR"/>
        </w:rPr>
        <w:t>:</w:t>
      </w:r>
      <w:r>
        <w:br/>
      </w:r>
      <w:r w:rsidRPr="75C026C0" w:rsidR="71E1DEE4">
        <w:rPr>
          <w:rFonts w:ascii="Calibri" w:hAnsi="Calibri" w:eastAsia="Calibri" w:cs="Calibri"/>
          <w:noProof w:val="0"/>
          <w:sz w:val="22"/>
          <w:szCs w:val="22"/>
          <w:lang w:val="es-AR"/>
        </w:rPr>
        <w:t xml:space="preserve"> (Cómo los usuarios pueden corregir o borrar sus datos, y las condiciones bajo las cuales esto puede ser realizado.)</w:t>
      </w:r>
    </w:p>
    <w:p w:rsidR="1234C135" w:rsidP="75C026C0" w:rsidRDefault="1234C135" w14:paraId="434508CD" w14:textId="4B7D343A">
      <w:pPr>
        <w:pStyle w:val="ListParagraph"/>
        <w:suppressLineNumbers w:val="0"/>
        <w:bidi w:val="0"/>
        <w:spacing w:before="240" w:beforeAutospacing="off" w:after="240" w:afterAutospacing="off"/>
        <w:ind w:left="720"/>
        <w:rPr>
          <w:rFonts w:ascii="Calibri" w:hAnsi="Calibri" w:eastAsia="Calibri" w:cs="Calibri"/>
          <w:noProof w:val="0"/>
          <w:sz w:val="24"/>
          <w:szCs w:val="24"/>
          <w:lang w:val="es-AR"/>
        </w:rPr>
      </w:pPr>
      <w:r w:rsidRPr="637B4D9A" w:rsidR="1234C135">
        <w:rPr>
          <w:rFonts w:ascii="Calibri" w:hAnsi="Calibri" w:eastAsia="Calibri" w:cs="Calibri"/>
          <w:noProof w:val="0"/>
          <w:sz w:val="22"/>
          <w:szCs w:val="22"/>
          <w:lang w:val="es-AR"/>
        </w:rPr>
        <w:t>N/A</w:t>
      </w:r>
    </w:p>
    <w:p w:rsidR="637B4D9A" w:rsidP="637B4D9A" w:rsidRDefault="637B4D9A" w14:paraId="1120E943" w14:textId="1F0DA29F">
      <w:pPr>
        <w:pStyle w:val="ListParagraph"/>
        <w:suppressLineNumbers w:val="0"/>
        <w:bidi w:val="0"/>
        <w:spacing w:before="240" w:beforeAutospacing="off" w:after="240" w:afterAutospacing="off"/>
        <w:ind w:left="720"/>
        <w:rPr>
          <w:rFonts w:ascii="Calibri" w:hAnsi="Calibri" w:eastAsia="Calibri" w:cs="Calibri"/>
          <w:noProof w:val="0"/>
          <w:sz w:val="22"/>
          <w:szCs w:val="22"/>
          <w:lang w:val="es-AR"/>
        </w:rPr>
      </w:pPr>
    </w:p>
    <w:p w:rsidR="71E1DEE4" w:rsidP="6FFD2B1D" w:rsidRDefault="71E1DEE4" w14:paraId="5307AD27" w14:textId="65824FE8">
      <w:pPr>
        <w:pStyle w:val="ListParagraph"/>
        <w:numPr>
          <w:ilvl w:val="0"/>
          <w:numId w:val="30"/>
        </w:numPr>
        <w:spacing w:before="240" w:beforeAutospacing="off" w:after="240" w:afterAutospacing="off"/>
        <w:rPr>
          <w:rFonts w:ascii="Calibri" w:hAnsi="Calibri" w:eastAsia="Calibri" w:cs="Calibri"/>
          <w:noProof w:val="0"/>
          <w:sz w:val="22"/>
          <w:szCs w:val="22"/>
          <w:lang w:val="es-AR"/>
        </w:rPr>
      </w:pPr>
      <w:r w:rsidRPr="75C026C0" w:rsidR="71E1DEE4">
        <w:rPr>
          <w:rFonts w:ascii="Calibri" w:hAnsi="Calibri" w:eastAsia="Calibri" w:cs="Calibri"/>
          <w:b w:val="1"/>
          <w:bCs w:val="1"/>
          <w:noProof w:val="0"/>
          <w:sz w:val="22"/>
          <w:szCs w:val="22"/>
          <w:lang w:val="es-AR"/>
        </w:rPr>
        <w:t>Derecho a la Portabilidad de Datos</w:t>
      </w:r>
      <w:r w:rsidRPr="75C026C0" w:rsidR="71E1DEE4">
        <w:rPr>
          <w:rFonts w:ascii="Calibri" w:hAnsi="Calibri" w:eastAsia="Calibri" w:cs="Calibri"/>
          <w:noProof w:val="0"/>
          <w:sz w:val="22"/>
          <w:szCs w:val="22"/>
          <w:lang w:val="es-AR"/>
        </w:rPr>
        <w:t>:</w:t>
      </w:r>
      <w:r>
        <w:br/>
      </w:r>
      <w:r w:rsidRPr="75C026C0" w:rsidR="71E1DEE4">
        <w:rPr>
          <w:rFonts w:ascii="Calibri" w:hAnsi="Calibri" w:eastAsia="Calibri" w:cs="Calibri"/>
          <w:noProof w:val="0"/>
          <w:sz w:val="22"/>
          <w:szCs w:val="22"/>
          <w:lang w:val="es-AR"/>
        </w:rPr>
        <w:t xml:space="preserve"> (Explicar cómo los usuarios pueden solicitar la transferencia de sus datos a otro proveedor si es aplicable.)</w:t>
      </w:r>
    </w:p>
    <w:p w:rsidR="058AFDF6" w:rsidP="75C026C0" w:rsidRDefault="058AFDF6" w14:paraId="157FE9B3" w14:textId="5125AD47">
      <w:pPr>
        <w:pStyle w:val="ListParagraph"/>
        <w:suppressLineNumbers w:val="0"/>
        <w:bidi w:val="0"/>
        <w:spacing w:before="240" w:beforeAutospacing="off" w:after="240" w:afterAutospacing="off"/>
        <w:ind w:left="720"/>
        <w:rPr>
          <w:rFonts w:ascii="Calibri" w:hAnsi="Calibri" w:eastAsia="Calibri" w:cs="Calibri"/>
          <w:noProof w:val="0"/>
          <w:sz w:val="24"/>
          <w:szCs w:val="24"/>
          <w:lang w:val="es-AR"/>
        </w:rPr>
      </w:pPr>
      <w:r w:rsidRPr="637B4D9A" w:rsidR="058AFDF6">
        <w:rPr>
          <w:rFonts w:ascii="Calibri" w:hAnsi="Calibri" w:eastAsia="Calibri" w:cs="Calibri"/>
          <w:noProof w:val="0"/>
          <w:sz w:val="22"/>
          <w:szCs w:val="22"/>
          <w:lang w:val="es-AR"/>
        </w:rPr>
        <w:t>N/A</w:t>
      </w:r>
    </w:p>
    <w:p w:rsidR="637B4D9A" w:rsidP="637B4D9A" w:rsidRDefault="637B4D9A" w14:paraId="5D9B1D39" w14:textId="254F5339">
      <w:pPr>
        <w:pStyle w:val="ListParagraph"/>
        <w:suppressLineNumbers w:val="0"/>
        <w:bidi w:val="0"/>
        <w:spacing w:before="240" w:beforeAutospacing="off" w:after="240" w:afterAutospacing="off"/>
        <w:ind w:left="720"/>
        <w:rPr>
          <w:rFonts w:ascii="Calibri" w:hAnsi="Calibri" w:eastAsia="Calibri" w:cs="Calibri"/>
          <w:noProof w:val="0"/>
          <w:sz w:val="22"/>
          <w:szCs w:val="22"/>
          <w:lang w:val="es-AR"/>
        </w:rPr>
      </w:pPr>
    </w:p>
    <w:p w:rsidR="71E1DEE4" w:rsidP="6FFD2B1D" w:rsidRDefault="71E1DEE4" w14:paraId="278A8499" w14:textId="3012E504">
      <w:pPr>
        <w:pStyle w:val="ListParagraph"/>
        <w:numPr>
          <w:ilvl w:val="0"/>
          <w:numId w:val="30"/>
        </w:numPr>
        <w:spacing w:before="240" w:beforeAutospacing="off" w:after="240" w:afterAutospacing="off"/>
        <w:rPr>
          <w:rFonts w:ascii="Calibri" w:hAnsi="Calibri" w:eastAsia="Calibri" w:cs="Calibri"/>
          <w:noProof w:val="0"/>
          <w:sz w:val="22"/>
          <w:szCs w:val="22"/>
          <w:lang w:val="es-AR"/>
        </w:rPr>
      </w:pPr>
      <w:r w:rsidRPr="75C026C0" w:rsidR="71E1DEE4">
        <w:rPr>
          <w:rFonts w:ascii="Calibri" w:hAnsi="Calibri" w:eastAsia="Calibri" w:cs="Calibri"/>
          <w:b w:val="1"/>
          <w:bCs w:val="1"/>
          <w:noProof w:val="0"/>
          <w:sz w:val="22"/>
          <w:szCs w:val="22"/>
          <w:lang w:val="es-AR"/>
        </w:rPr>
        <w:t>Derecho a la Oposición y a la Limitación del Tratamiento</w:t>
      </w:r>
      <w:r w:rsidRPr="75C026C0" w:rsidR="71E1DEE4">
        <w:rPr>
          <w:rFonts w:ascii="Calibri" w:hAnsi="Calibri" w:eastAsia="Calibri" w:cs="Calibri"/>
          <w:noProof w:val="0"/>
          <w:sz w:val="22"/>
          <w:szCs w:val="22"/>
          <w:lang w:val="es-AR"/>
        </w:rPr>
        <w:t>:</w:t>
      </w:r>
      <w:r>
        <w:br/>
      </w:r>
      <w:r w:rsidRPr="75C026C0" w:rsidR="71E1DEE4">
        <w:rPr>
          <w:rFonts w:ascii="Calibri" w:hAnsi="Calibri" w:eastAsia="Calibri" w:cs="Calibri"/>
          <w:noProof w:val="0"/>
          <w:sz w:val="22"/>
          <w:szCs w:val="22"/>
          <w:lang w:val="es-AR"/>
        </w:rPr>
        <w:t xml:space="preserve"> (Explicar los mecanismos que permiten a los usuarios oponerse al tratamiento de sus datos, en especial si son utilizados para decisiones automatizadas.)</w:t>
      </w:r>
    </w:p>
    <w:p w:rsidR="46604075" w:rsidP="75C026C0" w:rsidRDefault="46604075" w14:paraId="2D2335E7" w14:textId="278DBA96">
      <w:pPr>
        <w:pStyle w:val="ListParagraph"/>
        <w:suppressLineNumbers w:val="0"/>
        <w:bidi w:val="0"/>
        <w:spacing w:before="240" w:beforeAutospacing="off" w:after="240" w:afterAutospacing="off"/>
        <w:ind w:left="720"/>
        <w:rPr>
          <w:rFonts w:ascii="Calibri" w:hAnsi="Calibri" w:eastAsia="Calibri" w:cs="Calibri"/>
          <w:noProof w:val="0"/>
          <w:sz w:val="24"/>
          <w:szCs w:val="24"/>
          <w:lang w:val="es-AR"/>
        </w:rPr>
      </w:pPr>
      <w:r w:rsidRPr="637B4D9A" w:rsidR="46604075">
        <w:rPr>
          <w:rFonts w:ascii="Calibri" w:hAnsi="Calibri" w:eastAsia="Calibri" w:cs="Calibri"/>
          <w:noProof w:val="0"/>
          <w:sz w:val="22"/>
          <w:szCs w:val="22"/>
          <w:lang w:val="es-AR"/>
        </w:rPr>
        <w:t>N/A</w:t>
      </w:r>
    </w:p>
    <w:p w:rsidR="637B4D9A" w:rsidP="637B4D9A" w:rsidRDefault="637B4D9A" w14:paraId="013C91C3" w14:textId="372DCBF2">
      <w:pPr>
        <w:pStyle w:val="ListParagraph"/>
        <w:suppressLineNumbers w:val="0"/>
        <w:bidi w:val="0"/>
        <w:spacing w:before="240" w:beforeAutospacing="off" w:after="240" w:afterAutospacing="off"/>
        <w:ind w:left="720"/>
        <w:rPr>
          <w:rFonts w:ascii="Calibri" w:hAnsi="Calibri" w:eastAsia="Calibri" w:cs="Calibri"/>
          <w:noProof w:val="0"/>
          <w:sz w:val="22"/>
          <w:szCs w:val="22"/>
          <w:lang w:val="es-AR"/>
        </w:rPr>
      </w:pPr>
    </w:p>
    <w:p w:rsidR="71E1DEE4" w:rsidP="6FFD2B1D" w:rsidRDefault="71E1DEE4" w14:paraId="0D26AFEC" w14:textId="16732F9A">
      <w:pPr>
        <w:pStyle w:val="ListParagraph"/>
        <w:numPr>
          <w:ilvl w:val="0"/>
          <w:numId w:val="30"/>
        </w:numPr>
        <w:spacing w:before="240" w:beforeAutospacing="off" w:after="240" w:afterAutospacing="off"/>
        <w:rPr>
          <w:rFonts w:ascii="Calibri" w:hAnsi="Calibri" w:eastAsia="Calibri" w:cs="Calibri"/>
          <w:noProof w:val="0"/>
          <w:sz w:val="22"/>
          <w:szCs w:val="22"/>
          <w:lang w:val="es-AR"/>
        </w:rPr>
      </w:pPr>
      <w:r w:rsidRPr="75C026C0" w:rsidR="71E1DEE4">
        <w:rPr>
          <w:rFonts w:ascii="Calibri" w:hAnsi="Calibri" w:eastAsia="Calibri" w:cs="Calibri"/>
          <w:b w:val="1"/>
          <w:bCs w:val="1"/>
          <w:noProof w:val="0"/>
          <w:sz w:val="22"/>
          <w:szCs w:val="22"/>
          <w:lang w:val="es-AR"/>
        </w:rPr>
        <w:t>Derecho a la No Automatización</w:t>
      </w:r>
      <w:r w:rsidRPr="75C026C0" w:rsidR="71E1DEE4">
        <w:rPr>
          <w:rFonts w:ascii="Calibri" w:hAnsi="Calibri" w:eastAsia="Calibri" w:cs="Calibri"/>
          <w:noProof w:val="0"/>
          <w:sz w:val="22"/>
          <w:szCs w:val="22"/>
          <w:lang w:val="es-AR"/>
        </w:rPr>
        <w:t>:</w:t>
      </w:r>
      <w:r>
        <w:br/>
      </w:r>
      <w:r w:rsidRPr="75C026C0" w:rsidR="71E1DEE4">
        <w:rPr>
          <w:rFonts w:ascii="Calibri" w:hAnsi="Calibri" w:eastAsia="Calibri" w:cs="Calibri"/>
          <w:noProof w:val="0"/>
          <w:sz w:val="22"/>
          <w:szCs w:val="22"/>
          <w:lang w:val="es-AR"/>
        </w:rPr>
        <w:t xml:space="preserve"> (Si el sistema toma decisiones automatizadas, explicar cómo los usuarios pueden evitar ser sometidos a estas decisiones sin su intervención humana.)</w:t>
      </w:r>
      <w:r w:rsidRPr="75C026C0" w:rsidR="55C74F10">
        <w:rPr>
          <w:rFonts w:ascii="Calibri" w:hAnsi="Calibri" w:eastAsia="Calibri" w:cs="Calibri"/>
          <w:noProof w:val="0"/>
          <w:sz w:val="22"/>
          <w:szCs w:val="22"/>
          <w:lang w:val="es-AR"/>
        </w:rPr>
        <w:t>.</w:t>
      </w:r>
    </w:p>
    <w:p w:rsidR="22E63938" w:rsidP="75C026C0" w:rsidRDefault="22E63938" w14:paraId="7A09834B" w14:textId="276DE50C">
      <w:pPr>
        <w:pStyle w:val="ListParagraph"/>
        <w:suppressLineNumbers w:val="0"/>
        <w:bidi w:val="0"/>
        <w:spacing w:before="240" w:beforeAutospacing="off" w:after="240" w:afterAutospacing="off"/>
        <w:ind w:left="720"/>
        <w:rPr>
          <w:rFonts w:ascii="Calibri" w:hAnsi="Calibri" w:eastAsia="Calibri" w:cs="Calibri"/>
          <w:noProof w:val="0"/>
          <w:sz w:val="24"/>
          <w:szCs w:val="24"/>
          <w:lang w:val="es-AR"/>
        </w:rPr>
      </w:pPr>
      <w:r w:rsidRPr="75C026C0" w:rsidR="22E63938">
        <w:rPr>
          <w:rFonts w:ascii="Calibri" w:hAnsi="Calibri" w:eastAsia="Calibri" w:cs="Calibri"/>
          <w:noProof w:val="0"/>
          <w:sz w:val="22"/>
          <w:szCs w:val="22"/>
          <w:lang w:val="es-AR"/>
        </w:rPr>
        <w:t>N/A</w:t>
      </w:r>
    </w:p>
    <w:p w:rsidR="71E1DEE4" w:rsidP="637B4D9A" w:rsidRDefault="71E1DEE4" w14:paraId="035CE80C" w14:textId="3080C3C0">
      <w:pPr>
        <w:pStyle w:val="Heading3"/>
        <w:rPr>
          <w:rFonts w:ascii="Calibri" w:hAnsi="Calibri" w:eastAsia="Calibri" w:cs="Calibri" w:asciiTheme="minorAscii" w:hAnsiTheme="minorAscii" w:eastAsiaTheme="minorAscii" w:cstheme="minorAscii"/>
          <w:b w:val="1"/>
          <w:bCs w:val="1"/>
          <w:i w:val="1"/>
          <w:iCs w:val="1"/>
          <w:noProof w:val="0"/>
          <w:color w:val="2F5496" w:themeColor="accent1" w:themeTint="FF" w:themeShade="BF"/>
          <w:sz w:val="28"/>
          <w:szCs w:val="28"/>
          <w:lang w:val="es-AR" w:eastAsia="en-US" w:bidi="ar-SA"/>
        </w:rPr>
      </w:pPr>
      <w:bookmarkStart w:name="_Toc431248141" w:id="661766910"/>
      <w:r w:rsidRPr="637B4D9A" w:rsidR="71E1DEE4">
        <w:rPr>
          <w:noProof w:val="0"/>
          <w:lang w:val="es-AR"/>
        </w:rPr>
        <w:t xml:space="preserve">7. </w:t>
      </w:r>
      <w:r w:rsidRPr="637B4D9A" w:rsidR="71E1DEE4">
        <w:rPr>
          <w:rFonts w:ascii="Calibri" w:hAnsi="Calibri" w:eastAsia="Calibri" w:cs="Calibri" w:asciiTheme="minorAscii" w:hAnsiTheme="minorAscii" w:eastAsiaTheme="minorAscii" w:cstheme="minorAscii"/>
          <w:b w:val="1"/>
          <w:bCs w:val="1"/>
          <w:i w:val="1"/>
          <w:iCs w:val="1"/>
          <w:noProof w:val="0"/>
          <w:lang w:val="es-AR"/>
        </w:rPr>
        <w:t>Auditoría y Monitoreo</w:t>
      </w:r>
      <w:bookmarkEnd w:id="661766910"/>
    </w:p>
    <w:p w:rsidR="074D4ABF" w:rsidP="559AC3CA" w:rsidRDefault="074D4ABF" w14:paraId="330B9EA6" w14:textId="0169B2AF">
      <w:pPr>
        <w:pStyle w:val="ListParagraph"/>
        <w:numPr>
          <w:ilvl w:val="0"/>
          <w:numId w:val="31"/>
        </w:numPr>
        <w:spacing w:before="240" w:beforeAutospacing="off" w:after="240" w:afterAutospacing="off"/>
        <w:ind/>
        <w:rPr>
          <w:rFonts w:ascii="Calibri" w:hAnsi="Calibri" w:eastAsia="Calibri" w:cs="Calibri"/>
          <w:noProof w:val="0"/>
          <w:sz w:val="22"/>
          <w:szCs w:val="22"/>
          <w:lang w:val="es-AR"/>
        </w:rPr>
      </w:pPr>
      <w:r w:rsidRPr="559AC3CA" w:rsidR="71E1DEE4">
        <w:rPr>
          <w:rFonts w:ascii="Calibri" w:hAnsi="Calibri" w:eastAsia="Calibri" w:cs="Calibri"/>
          <w:b w:val="1"/>
          <w:bCs w:val="1"/>
          <w:noProof w:val="0"/>
          <w:sz w:val="22"/>
          <w:szCs w:val="22"/>
          <w:lang w:val="es-AR"/>
        </w:rPr>
        <w:t>Monitoreo Continuo</w:t>
      </w:r>
      <w:r w:rsidRPr="559AC3CA" w:rsidR="71E1DEE4">
        <w:rPr>
          <w:rFonts w:ascii="Calibri" w:hAnsi="Calibri" w:eastAsia="Calibri" w:cs="Calibri"/>
          <w:noProof w:val="0"/>
          <w:sz w:val="22"/>
          <w:szCs w:val="22"/>
          <w:lang w:val="es-AR"/>
        </w:rPr>
        <w:t>:</w:t>
      </w:r>
    </w:p>
    <w:p w:rsidR="074D4ABF" w:rsidP="637B4D9A" w:rsidRDefault="074D4ABF" w14:paraId="6633E06F" w14:textId="54BC72FA">
      <w:pPr>
        <w:pStyle w:val="ListParagraph"/>
        <w:spacing w:before="240" w:beforeAutospacing="off" w:after="240" w:afterAutospacing="off"/>
        <w:ind w:left="720"/>
        <w:jc w:val="both"/>
        <w:rPr>
          <w:rFonts w:ascii="Calibri" w:hAnsi="Calibri" w:eastAsia="Calibri" w:cs="Arial" w:asciiTheme="minorAscii" w:hAnsiTheme="minorAscii" w:eastAsiaTheme="minorAscii" w:cstheme="minorBidi"/>
          <w:noProof w:val="0"/>
          <w:color w:val="auto"/>
          <w:sz w:val="22"/>
          <w:szCs w:val="22"/>
          <w:lang w:val="es-VE" w:eastAsia="en-US" w:bidi="ar-SA"/>
        </w:rPr>
      </w:pPr>
      <w:r>
        <w:br/>
      </w:r>
      <w:r w:rsidRPr="637B4D9A" w:rsidR="074D4ABF">
        <w:rPr>
          <w:rFonts w:ascii="Calibri" w:hAnsi="Calibri" w:eastAsia="Calibri" w:cs="Arial" w:asciiTheme="minorAscii" w:hAnsiTheme="minorAscii" w:eastAsiaTheme="minorAscii" w:cstheme="minorBidi"/>
          <w:noProof w:val="0"/>
          <w:color w:val="auto"/>
          <w:sz w:val="22"/>
          <w:szCs w:val="22"/>
          <w:lang w:val="es-VE" w:eastAsia="en-US" w:bidi="ar-SA"/>
        </w:rPr>
        <w:t>El equipo responsable de monitorear las soluciones de IA y otras tecnologías disruptivas</w:t>
      </w:r>
      <w:r w:rsidRPr="637B4D9A" w:rsidR="56E4A1E1">
        <w:rPr>
          <w:rFonts w:ascii="Calibri" w:hAnsi="Calibri" w:eastAsia="Calibri" w:cs="Arial" w:asciiTheme="minorAscii" w:hAnsiTheme="minorAscii" w:eastAsiaTheme="minorAscii" w:cstheme="minorBidi"/>
          <w:noProof w:val="0"/>
          <w:color w:val="auto"/>
          <w:sz w:val="22"/>
          <w:szCs w:val="22"/>
          <w:lang w:val="es-VE" w:eastAsia="en-US" w:bidi="ar-SA"/>
        </w:rPr>
        <w:t xml:space="preserve"> en </w:t>
      </w:r>
      <w:r w:rsidRPr="637B4D9A" w:rsidR="56E4A1E1">
        <w:rPr>
          <w:rFonts w:ascii="Calibri" w:hAnsi="Calibri" w:eastAsia="Calibri" w:cs="Arial" w:asciiTheme="minorAscii" w:hAnsiTheme="minorAscii" w:eastAsiaTheme="minorAscii" w:cstheme="minorBidi"/>
          <w:noProof w:val="0"/>
          <w:color w:val="auto"/>
          <w:sz w:val="22"/>
          <w:szCs w:val="22"/>
          <w:lang w:val="es-VE" w:eastAsia="en-US" w:bidi="ar-SA"/>
        </w:rPr>
        <w:t>CAF</w:t>
      </w:r>
      <w:r w:rsidRPr="637B4D9A" w:rsidR="074D4ABF">
        <w:rPr>
          <w:rFonts w:ascii="Calibri" w:hAnsi="Calibri" w:eastAsia="Calibri" w:cs="Arial" w:asciiTheme="minorAscii" w:hAnsiTheme="minorAscii" w:eastAsiaTheme="minorAscii" w:cstheme="minorBidi"/>
          <w:noProof w:val="0"/>
          <w:color w:val="auto"/>
          <w:sz w:val="22"/>
          <w:szCs w:val="22"/>
          <w:lang w:val="es-VE" w:eastAsia="en-US" w:bidi="ar-SA"/>
        </w:rPr>
        <w:t xml:space="preserve"> se encargará de generar reportes e informar sobre el uso debido de las mismas, el consumo del espacio ocupado por cada artefacto desarrollado y el uso apropiado de los licenciamientos</w:t>
      </w:r>
      <w:r w:rsidRPr="637B4D9A" w:rsidR="2BABDA70">
        <w:rPr>
          <w:rFonts w:ascii="Calibri" w:hAnsi="Calibri" w:eastAsia="Calibri" w:cs="Arial" w:asciiTheme="minorAscii" w:hAnsiTheme="minorAscii" w:eastAsiaTheme="minorAscii" w:cstheme="minorBidi"/>
          <w:noProof w:val="0"/>
          <w:color w:val="auto"/>
          <w:sz w:val="22"/>
          <w:szCs w:val="22"/>
          <w:lang w:val="es-VE" w:eastAsia="en-US" w:bidi="ar-SA"/>
        </w:rPr>
        <w:t>, a través de:</w:t>
      </w:r>
    </w:p>
    <w:p w:rsidR="637B4D9A" w:rsidP="637B4D9A" w:rsidRDefault="637B4D9A" w14:paraId="49E8B493" w14:textId="631B15FF">
      <w:pPr>
        <w:pStyle w:val="ListParagraph"/>
        <w:spacing w:before="240" w:beforeAutospacing="off" w:after="240" w:afterAutospacing="off"/>
        <w:ind w:left="720"/>
        <w:jc w:val="both"/>
        <w:rPr>
          <w:rFonts w:ascii="Calibri" w:hAnsi="Calibri" w:eastAsia="Calibri" w:cs="Arial" w:asciiTheme="minorAscii" w:hAnsiTheme="minorAscii" w:eastAsiaTheme="minorAscii" w:cstheme="minorBidi"/>
          <w:noProof w:val="0"/>
          <w:color w:val="auto"/>
          <w:sz w:val="22"/>
          <w:szCs w:val="22"/>
          <w:lang w:val="es-VE" w:eastAsia="en-US" w:bidi="ar-SA"/>
        </w:rPr>
      </w:pPr>
    </w:p>
    <w:p w:rsidR="074D4ABF" w:rsidP="637B4D9A" w:rsidRDefault="074D4ABF" w14:paraId="118F29DF" w14:textId="064E6657">
      <w:pPr>
        <w:pStyle w:val="ListParagraph"/>
        <w:numPr>
          <w:ilvl w:val="1"/>
          <w:numId w:val="31"/>
        </w:numPr>
        <w:shd w:val="clear" w:color="auto" w:fill="FFFFFF" w:themeFill="background1"/>
        <w:spacing w:before="210" w:after="210" w:line="240" w:lineRule="auto"/>
        <w:jc w:val="left"/>
        <w:rPr>
          <w:rFonts w:ascii="Calibri" w:hAnsi="Calibri" w:eastAsia="Calibri" w:cs="Arial" w:asciiTheme="minorAscii" w:hAnsiTheme="minorAscii" w:eastAsiaTheme="minorAscii" w:cstheme="minorBidi"/>
          <w:noProof w:val="0"/>
          <w:color w:val="auto"/>
          <w:sz w:val="22"/>
          <w:szCs w:val="22"/>
          <w:lang w:val="es-VE" w:eastAsia="en-US" w:bidi="ar-SA"/>
        </w:rPr>
      </w:pPr>
      <w:r w:rsidRPr="637B4D9A" w:rsidR="074D4ABF">
        <w:rPr>
          <w:rFonts w:ascii="Calibri" w:hAnsi="Calibri" w:eastAsia="Calibri" w:cs="Arial" w:asciiTheme="minorAscii" w:hAnsiTheme="minorAscii" w:eastAsiaTheme="minorAscii" w:cstheme="minorBidi"/>
          <w:noProof w:val="0"/>
          <w:color w:val="auto"/>
          <w:sz w:val="22"/>
          <w:szCs w:val="22"/>
          <w:lang w:val="es-VE" w:eastAsia="en-US" w:bidi="ar-SA"/>
        </w:rPr>
        <w:t>Monitoreo de acceso a datos</w:t>
      </w:r>
    </w:p>
    <w:p w:rsidR="6FCAA450" w:rsidP="637B4D9A" w:rsidRDefault="6FCAA450" w14:paraId="6A6FE588" w14:textId="147E0E7F">
      <w:pPr>
        <w:pStyle w:val="ListParagraph"/>
        <w:numPr>
          <w:ilvl w:val="1"/>
          <w:numId w:val="31"/>
        </w:numPr>
        <w:shd w:val="clear" w:color="auto" w:fill="FFFFFF" w:themeFill="background1"/>
        <w:spacing w:before="210" w:after="210" w:line="240" w:lineRule="auto"/>
        <w:jc w:val="left"/>
        <w:rPr>
          <w:rFonts w:ascii="Calibri" w:hAnsi="Calibri" w:eastAsia="Calibri" w:cs="Arial" w:asciiTheme="minorAscii" w:hAnsiTheme="minorAscii" w:eastAsiaTheme="minorAscii" w:cstheme="minorBidi"/>
          <w:noProof w:val="0"/>
          <w:color w:val="auto"/>
          <w:sz w:val="22"/>
          <w:szCs w:val="22"/>
          <w:lang w:val="es-VE" w:eastAsia="en-US" w:bidi="ar-SA"/>
        </w:rPr>
      </w:pPr>
      <w:r w:rsidRPr="637B4D9A" w:rsidR="6FCAA450">
        <w:rPr>
          <w:rFonts w:ascii="Calibri" w:hAnsi="Calibri" w:eastAsia="Calibri" w:cs="Arial" w:asciiTheme="minorAscii" w:hAnsiTheme="minorAscii" w:eastAsiaTheme="minorAscii" w:cstheme="minorBidi"/>
          <w:noProof w:val="0"/>
          <w:color w:val="auto"/>
          <w:sz w:val="22"/>
          <w:szCs w:val="22"/>
          <w:lang w:val="es-VE" w:eastAsia="en-US" w:bidi="ar-SA"/>
        </w:rPr>
        <w:t>C</w:t>
      </w:r>
      <w:r w:rsidRPr="637B4D9A" w:rsidR="0432CD7D">
        <w:rPr>
          <w:rFonts w:ascii="Calibri" w:hAnsi="Calibri" w:eastAsia="Calibri" w:cs="Arial" w:asciiTheme="minorAscii" w:hAnsiTheme="minorAscii" w:eastAsiaTheme="minorAscii" w:cstheme="minorBidi"/>
          <w:noProof w:val="0"/>
          <w:color w:val="auto"/>
          <w:sz w:val="22"/>
          <w:szCs w:val="22"/>
          <w:lang w:val="es-VE" w:eastAsia="en-US" w:bidi="ar-SA"/>
        </w:rPr>
        <w:t xml:space="preserve">alidad y seguridad de los </w:t>
      </w:r>
      <w:r w:rsidRPr="637B4D9A" w:rsidR="074D4ABF">
        <w:rPr>
          <w:rFonts w:ascii="Calibri" w:hAnsi="Calibri" w:eastAsia="Calibri" w:cs="Arial" w:asciiTheme="minorAscii" w:hAnsiTheme="minorAscii" w:eastAsiaTheme="minorAscii" w:cstheme="minorBidi"/>
          <w:noProof w:val="0"/>
          <w:color w:val="auto"/>
          <w:sz w:val="22"/>
          <w:szCs w:val="22"/>
          <w:lang w:val="es-VE" w:eastAsia="en-US" w:bidi="ar-SA"/>
        </w:rPr>
        <w:t>datos</w:t>
      </w:r>
    </w:p>
    <w:p w:rsidR="074D4ABF" w:rsidP="3D64CB61" w:rsidRDefault="074D4ABF" w14:paraId="40AC0D0F" w14:textId="7891D6B4">
      <w:pPr>
        <w:pStyle w:val="ListParagraph"/>
        <w:numPr>
          <w:ilvl w:val="1"/>
          <w:numId w:val="31"/>
        </w:numPr>
        <w:shd w:val="clear" w:color="auto" w:fill="FFFFFF" w:themeFill="background1"/>
        <w:spacing w:before="210" w:after="210" w:line="240" w:lineRule="auto"/>
        <w:jc w:val="left"/>
        <w:rPr>
          <w:rFonts w:ascii="Calibri" w:hAnsi="Calibri" w:eastAsia="Calibri" w:cs="Calibri"/>
          <w:noProof w:val="0"/>
          <w:sz w:val="22"/>
          <w:szCs w:val="22"/>
          <w:lang w:val="es-AR"/>
        </w:rPr>
      </w:pPr>
      <w:r w:rsidRPr="637B4D9A" w:rsidR="074D4ABF">
        <w:rPr>
          <w:rFonts w:ascii="Calibri" w:hAnsi="Calibri" w:eastAsia="Calibri" w:cs="Arial" w:asciiTheme="minorAscii" w:hAnsiTheme="minorAscii" w:eastAsiaTheme="minorAscii" w:cstheme="minorBidi"/>
          <w:noProof w:val="0"/>
          <w:color w:val="auto"/>
          <w:sz w:val="22"/>
          <w:szCs w:val="22"/>
          <w:lang w:val="es-VE" w:eastAsia="en-US" w:bidi="ar-SA"/>
        </w:rPr>
        <w:t>Detección de anomalías</w:t>
      </w:r>
    </w:p>
    <w:p w:rsidR="074D4ABF" w:rsidP="637B4D9A" w:rsidRDefault="074D4ABF" w14:paraId="038E7C09" w14:textId="7BC8A4B2">
      <w:pPr>
        <w:pStyle w:val="ListParagraph"/>
        <w:numPr>
          <w:ilvl w:val="1"/>
          <w:numId w:val="31"/>
        </w:numPr>
        <w:shd w:val="clear" w:color="auto" w:fill="FFFFFF" w:themeFill="background1"/>
        <w:spacing w:before="210" w:after="210" w:line="240" w:lineRule="auto"/>
        <w:jc w:val="left"/>
        <w:rPr>
          <w:rFonts w:ascii="Calibri" w:hAnsi="Calibri" w:eastAsia="Calibri" w:cs="Arial" w:asciiTheme="minorAscii" w:hAnsiTheme="minorAscii" w:eastAsiaTheme="minorAscii" w:cstheme="minorBidi"/>
          <w:noProof w:val="0"/>
          <w:color w:val="auto"/>
          <w:sz w:val="22"/>
          <w:szCs w:val="22"/>
          <w:lang w:val="es-VE" w:eastAsia="en-US" w:bidi="ar-SA"/>
        </w:rPr>
      </w:pPr>
      <w:r w:rsidRPr="637B4D9A" w:rsidR="074D4ABF">
        <w:rPr>
          <w:rFonts w:ascii="Calibri" w:hAnsi="Calibri" w:eastAsia="Calibri" w:cs="Arial" w:asciiTheme="minorAscii" w:hAnsiTheme="minorAscii" w:eastAsiaTheme="minorAscii" w:cstheme="minorBidi"/>
          <w:noProof w:val="0"/>
          <w:color w:val="auto"/>
          <w:sz w:val="22"/>
          <w:szCs w:val="22"/>
          <w:lang w:val="es-VE" w:eastAsia="en-US" w:bidi="ar-SA"/>
        </w:rPr>
        <w:t>Informes y analíticas</w:t>
      </w:r>
      <w:r w:rsidRPr="637B4D9A" w:rsidR="62E31ECF">
        <w:rPr>
          <w:rFonts w:ascii="Calibri" w:hAnsi="Calibri" w:eastAsia="Calibri" w:cs="Arial" w:asciiTheme="minorAscii" w:hAnsiTheme="minorAscii" w:eastAsiaTheme="minorAscii" w:cstheme="minorBidi"/>
          <w:noProof w:val="0"/>
          <w:color w:val="auto"/>
          <w:sz w:val="22"/>
          <w:szCs w:val="22"/>
          <w:lang w:val="es-VE" w:eastAsia="en-US" w:bidi="ar-SA"/>
        </w:rPr>
        <w:t xml:space="preserve"> de resultados de los modelos</w:t>
      </w:r>
    </w:p>
    <w:p w:rsidR="074D4ABF" w:rsidP="3D64CB61" w:rsidRDefault="074D4ABF" w14:paraId="6A567B9D" w14:textId="15E55E39">
      <w:pPr>
        <w:pStyle w:val="ListParagraph"/>
        <w:numPr>
          <w:ilvl w:val="1"/>
          <w:numId w:val="31"/>
        </w:numPr>
        <w:shd w:val="clear" w:color="auto" w:fill="FFFFFF" w:themeFill="background1"/>
        <w:spacing w:before="210" w:after="210" w:line="240" w:lineRule="auto"/>
        <w:jc w:val="left"/>
        <w:rPr>
          <w:rFonts w:ascii="Calibri" w:hAnsi="Calibri" w:eastAsia="Calibri" w:cs="Calibri"/>
          <w:noProof w:val="0"/>
          <w:sz w:val="22"/>
          <w:szCs w:val="22"/>
          <w:lang w:val="es-AR"/>
        </w:rPr>
      </w:pPr>
      <w:r w:rsidRPr="637B4D9A" w:rsidR="074D4ABF">
        <w:rPr>
          <w:rFonts w:ascii="Calibri" w:hAnsi="Calibri" w:eastAsia="Calibri" w:cs="Arial" w:asciiTheme="minorAscii" w:hAnsiTheme="minorAscii" w:eastAsiaTheme="minorAscii" w:cstheme="minorBidi"/>
          <w:noProof w:val="0"/>
          <w:color w:val="auto"/>
          <w:sz w:val="22"/>
          <w:szCs w:val="22"/>
          <w:lang w:val="es-VE" w:eastAsia="en-US" w:bidi="ar-SA"/>
        </w:rPr>
        <w:t>Cumplimiento normativo</w:t>
      </w:r>
    </w:p>
    <w:p w:rsidR="46A3F1EB" w:rsidP="3D64CB61" w:rsidRDefault="46A3F1EB" w14:paraId="42216F90" w14:textId="42B964F1">
      <w:pPr>
        <w:pStyle w:val="ListParagraph"/>
        <w:numPr>
          <w:ilvl w:val="1"/>
          <w:numId w:val="31"/>
        </w:numPr>
        <w:shd w:val="clear" w:color="auto" w:fill="FFFFFF" w:themeFill="background1"/>
        <w:spacing w:before="210" w:after="210" w:line="240" w:lineRule="auto"/>
        <w:jc w:val="left"/>
        <w:rPr>
          <w:rFonts w:ascii="Calibri" w:hAnsi="Calibri" w:eastAsia="Calibri" w:cs="Calibri"/>
          <w:noProof w:val="0"/>
          <w:sz w:val="22"/>
          <w:szCs w:val="22"/>
          <w:lang w:val="es-AR"/>
        </w:rPr>
      </w:pPr>
      <w:r w:rsidRPr="637B4D9A" w:rsidR="46A3F1EB">
        <w:rPr>
          <w:rFonts w:ascii="Calibri" w:hAnsi="Calibri" w:eastAsia="Calibri" w:cs="Arial" w:asciiTheme="minorAscii" w:hAnsiTheme="minorAscii" w:eastAsiaTheme="minorAscii" w:cstheme="minorBidi"/>
          <w:noProof w:val="0"/>
          <w:color w:val="auto"/>
          <w:sz w:val="22"/>
          <w:szCs w:val="22"/>
          <w:lang w:val="es-VE" w:eastAsia="en-US" w:bidi="ar-SA"/>
        </w:rPr>
        <w:t>Proveedores de servicios externos</w:t>
      </w:r>
    </w:p>
    <w:p w:rsidR="559AC3CA" w:rsidP="559AC3CA" w:rsidRDefault="559AC3CA" w14:paraId="078208D8" w14:textId="062DDC38">
      <w:pPr>
        <w:pStyle w:val="ListParagraph"/>
        <w:shd w:val="clear" w:color="auto" w:fill="FFFFFF" w:themeFill="background1"/>
        <w:spacing w:before="210" w:after="210" w:line="240" w:lineRule="auto"/>
        <w:ind w:left="1440"/>
        <w:jc w:val="left"/>
        <w:rPr>
          <w:rFonts w:ascii="Calibri" w:hAnsi="Calibri" w:eastAsia="Calibri" w:cs="Calibri"/>
          <w:noProof w:val="0"/>
          <w:sz w:val="22"/>
          <w:szCs w:val="22"/>
          <w:lang w:val="es-AR"/>
        </w:rPr>
      </w:pPr>
    </w:p>
    <w:p w:rsidR="71E1DEE4" w:rsidP="6FFD2B1D" w:rsidRDefault="71E1DEE4" w14:paraId="4CC8278D" w14:textId="2CDC5EBD">
      <w:pPr>
        <w:pStyle w:val="ListParagraph"/>
        <w:numPr>
          <w:ilvl w:val="0"/>
          <w:numId w:val="31"/>
        </w:numPr>
        <w:spacing w:before="240" w:beforeAutospacing="off" w:after="240" w:afterAutospacing="off"/>
        <w:rPr>
          <w:rFonts w:ascii="Calibri" w:hAnsi="Calibri" w:eastAsia="Calibri" w:cs="Calibri"/>
          <w:noProof w:val="0"/>
          <w:sz w:val="22"/>
          <w:szCs w:val="22"/>
          <w:lang w:val="es-AR"/>
        </w:rPr>
      </w:pPr>
      <w:r w:rsidRPr="559AC3CA" w:rsidR="71E1DEE4">
        <w:rPr>
          <w:rFonts w:ascii="Calibri" w:hAnsi="Calibri" w:eastAsia="Calibri" w:cs="Calibri"/>
          <w:b w:val="1"/>
          <w:bCs w:val="1"/>
          <w:noProof w:val="0"/>
          <w:sz w:val="22"/>
          <w:szCs w:val="22"/>
          <w:lang w:val="es-AR"/>
        </w:rPr>
        <w:t>Auditorías Regulares de IA</w:t>
      </w:r>
      <w:r w:rsidRPr="559AC3CA" w:rsidR="71E1DEE4">
        <w:rPr>
          <w:rFonts w:ascii="Calibri" w:hAnsi="Calibri" w:eastAsia="Calibri" w:cs="Calibri"/>
          <w:noProof w:val="0"/>
          <w:sz w:val="22"/>
          <w:szCs w:val="22"/>
          <w:lang w:val="es-AR"/>
        </w:rPr>
        <w:t>:</w:t>
      </w:r>
      <w:r>
        <w:br/>
      </w:r>
      <w:r w:rsidRPr="559AC3CA" w:rsidR="71E1DEE4">
        <w:rPr>
          <w:rFonts w:ascii="Calibri" w:hAnsi="Calibri" w:eastAsia="Calibri" w:cs="Calibri"/>
          <w:noProof w:val="0"/>
          <w:sz w:val="22"/>
          <w:szCs w:val="22"/>
          <w:lang w:val="es-AR"/>
        </w:rPr>
        <w:t xml:space="preserve"> </w:t>
      </w:r>
    </w:p>
    <w:p w:rsidR="13CA18B4" w:rsidP="637B4D9A" w:rsidRDefault="13CA18B4" w14:paraId="56FABE36" w14:textId="5698D9CD">
      <w:pPr>
        <w:pStyle w:val="Normal"/>
        <w:spacing w:before="240" w:beforeAutospacing="off" w:after="240" w:afterAutospacing="off"/>
        <w:ind w:left="0"/>
        <w:jc w:val="both"/>
        <w:rPr>
          <w:rFonts w:ascii="Calibri" w:hAnsi="Calibri" w:eastAsia="Calibri" w:cs="Calibri"/>
          <w:noProof w:val="0"/>
          <w:sz w:val="24"/>
          <w:szCs w:val="24"/>
          <w:highlight w:val="yellow"/>
          <w:lang w:val="es-AR"/>
        </w:rPr>
      </w:pPr>
      <w:r w:rsidRPr="637B4D9A" w:rsidR="4CC52E56">
        <w:rPr>
          <w:rFonts w:ascii="Calibri" w:hAnsi="Calibri" w:eastAsia="Calibri" w:cs="Calibri"/>
          <w:noProof w:val="0"/>
          <w:sz w:val="22"/>
          <w:szCs w:val="22"/>
          <w:lang w:val="es-AR"/>
        </w:rPr>
        <w:t xml:space="preserve">               </w:t>
      </w:r>
      <w:r w:rsidRPr="637B4D9A" w:rsidR="13CA18B4">
        <w:rPr>
          <w:rFonts w:ascii="Calibri" w:hAnsi="Calibri" w:eastAsia="Calibri" w:cs="Calibri"/>
          <w:noProof w:val="0"/>
          <w:sz w:val="22"/>
          <w:szCs w:val="22"/>
          <w:lang w:val="es-AR"/>
        </w:rPr>
        <w:t>Auditoría Especializada-</w:t>
      </w:r>
      <w:r w:rsidRPr="637B4D9A" w:rsidR="13CA18B4">
        <w:rPr>
          <w:rFonts w:ascii="Calibri" w:hAnsi="Calibri" w:eastAsia="Calibri" w:cs="Calibri"/>
          <w:noProof w:val="0"/>
          <w:sz w:val="22"/>
          <w:szCs w:val="22"/>
          <w:lang w:val="es-AR"/>
        </w:rPr>
        <w:t xml:space="preserve">Tecnología de información. </w:t>
      </w:r>
      <w:r w:rsidRPr="637B4D9A" w:rsidR="13CA18B4">
        <w:rPr>
          <w:rFonts w:ascii="Calibri" w:hAnsi="Calibri" w:eastAsia="Calibri" w:cs="Calibri"/>
          <w:noProof w:val="0"/>
          <w:sz w:val="22"/>
          <w:szCs w:val="22"/>
          <w:highlight w:val="yellow"/>
          <w:lang w:val="es-AR"/>
        </w:rPr>
        <w:t>Pendiente frecuencia de la revisión de auditoría.</w:t>
      </w:r>
    </w:p>
    <w:p w:rsidR="71E1DEE4" w:rsidP="637B4D9A" w:rsidRDefault="71E1DEE4" w14:paraId="0973A8B1" w14:textId="101F6E84">
      <w:pPr>
        <w:pStyle w:val="Heading3"/>
        <w:rPr>
          <w:i w:val="1"/>
          <w:iCs w:val="1"/>
          <w:noProof w:val="0"/>
          <w:lang w:val="es-AR"/>
        </w:rPr>
      </w:pPr>
      <w:bookmarkStart w:name="_Toc1284522981" w:id="2001359929"/>
      <w:r w:rsidRPr="637B4D9A" w:rsidR="71E1DEE4">
        <w:rPr>
          <w:noProof w:val="0"/>
          <w:lang w:val="es-AR"/>
        </w:rPr>
        <w:t>8.</w:t>
      </w:r>
      <w:r w:rsidRPr="637B4D9A" w:rsidR="71E1DEE4">
        <w:rPr>
          <w:i w:val="1"/>
          <w:iCs w:val="1"/>
          <w:noProof w:val="0"/>
          <w:lang w:val="es-AR"/>
        </w:rPr>
        <w:t xml:space="preserve"> </w:t>
      </w:r>
      <w:r w:rsidRPr="637B4D9A" w:rsidR="71E1DEE4">
        <w:rPr>
          <w:rFonts w:ascii="Calibri" w:hAnsi="Calibri" w:eastAsia="Calibri" w:cs="Calibri" w:asciiTheme="minorAscii" w:hAnsiTheme="minorAscii" w:eastAsiaTheme="minorAscii" w:cstheme="minorAscii"/>
          <w:b w:val="1"/>
          <w:bCs w:val="1"/>
          <w:i w:val="1"/>
          <w:iCs w:val="1"/>
          <w:noProof w:val="0"/>
          <w:lang w:val="es-AR"/>
        </w:rPr>
        <w:t>Plazo de Conservación de los Datos</w:t>
      </w:r>
      <w:bookmarkEnd w:id="2001359929"/>
    </w:p>
    <w:p w:rsidR="71E1DEE4" w:rsidP="637B4D9A" w:rsidRDefault="71E1DEE4" w14:paraId="762649B9" w14:textId="7E56CDCF">
      <w:pPr>
        <w:pStyle w:val="ListParagraph"/>
        <w:numPr>
          <w:ilvl w:val="0"/>
          <w:numId w:val="32"/>
        </w:numPr>
        <w:spacing w:before="240" w:beforeAutospacing="off" w:after="240" w:afterAutospacing="off"/>
        <w:jc w:val="both"/>
        <w:rPr>
          <w:rFonts w:ascii="Calibri" w:hAnsi="Calibri" w:eastAsia="Calibri" w:cs="Calibri"/>
          <w:noProof w:val="0"/>
          <w:sz w:val="22"/>
          <w:szCs w:val="22"/>
          <w:highlight w:val="yellow"/>
          <w:lang w:val="es-AR"/>
        </w:rPr>
      </w:pPr>
      <w:r w:rsidRPr="637B4D9A" w:rsidR="71E1DEE4">
        <w:rPr>
          <w:rFonts w:ascii="Calibri" w:hAnsi="Calibri" w:eastAsia="Calibri" w:cs="Calibri"/>
          <w:b w:val="1"/>
          <w:bCs w:val="1"/>
          <w:noProof w:val="0"/>
          <w:sz w:val="22"/>
          <w:szCs w:val="22"/>
          <w:highlight w:val="yellow"/>
          <w:lang w:val="es-AR"/>
        </w:rPr>
        <w:t>Duración de la Conservación</w:t>
      </w:r>
      <w:r w:rsidRPr="637B4D9A" w:rsidR="71E1DEE4">
        <w:rPr>
          <w:rFonts w:ascii="Calibri" w:hAnsi="Calibri" w:eastAsia="Calibri" w:cs="Calibri"/>
          <w:noProof w:val="0"/>
          <w:sz w:val="22"/>
          <w:szCs w:val="22"/>
          <w:highlight w:val="yellow"/>
          <w:lang w:val="es-AR"/>
        </w:rPr>
        <w:t>:</w:t>
      </w:r>
      <w:r>
        <w:br/>
      </w:r>
      <w:r w:rsidRPr="637B4D9A" w:rsidR="71E1DEE4">
        <w:rPr>
          <w:rFonts w:ascii="Calibri" w:hAnsi="Calibri" w:eastAsia="Calibri" w:cs="Calibri"/>
          <w:noProof w:val="0"/>
          <w:sz w:val="22"/>
          <w:szCs w:val="22"/>
          <w:highlight w:val="yellow"/>
          <w:lang w:val="es-AR"/>
        </w:rPr>
        <w:t xml:space="preserve"> (Especificar durante cuánto tiempo se conservan los datos personales y los criterios utilizados para determinar este plazo.)</w:t>
      </w:r>
      <w:r w:rsidRPr="637B4D9A" w:rsidR="26C83C57">
        <w:rPr>
          <w:rFonts w:ascii="Calibri" w:hAnsi="Calibri" w:eastAsia="Calibri" w:cs="Calibri"/>
          <w:noProof w:val="0"/>
          <w:sz w:val="22"/>
          <w:szCs w:val="22"/>
          <w:highlight w:val="yellow"/>
          <w:lang w:val="es-AR"/>
        </w:rPr>
        <w:t>.</w:t>
      </w:r>
    </w:p>
    <w:p w:rsidR="637B4D9A" w:rsidP="637B4D9A" w:rsidRDefault="637B4D9A" w14:paraId="14EAEC18" w14:textId="746E2BB4">
      <w:pPr>
        <w:pStyle w:val="ListParagraph"/>
        <w:spacing w:before="240" w:beforeAutospacing="off" w:after="240" w:afterAutospacing="off"/>
        <w:ind w:left="720"/>
        <w:jc w:val="both"/>
        <w:rPr>
          <w:rFonts w:ascii="Calibri" w:hAnsi="Calibri" w:eastAsia="Calibri" w:cs="Calibri"/>
          <w:noProof w:val="0"/>
          <w:sz w:val="22"/>
          <w:szCs w:val="22"/>
          <w:highlight w:val="yellow"/>
          <w:lang w:val="es-AR"/>
        </w:rPr>
      </w:pPr>
    </w:p>
    <w:p w:rsidR="71E1DEE4" w:rsidP="637B4D9A" w:rsidRDefault="71E1DEE4" w14:paraId="232DDC37" w14:textId="32A13209">
      <w:pPr>
        <w:pStyle w:val="ListParagraph"/>
        <w:numPr>
          <w:ilvl w:val="0"/>
          <w:numId w:val="32"/>
        </w:numPr>
        <w:spacing w:before="240" w:beforeAutospacing="off" w:after="240" w:afterAutospacing="off"/>
        <w:jc w:val="both"/>
        <w:rPr>
          <w:rFonts w:ascii="Calibri" w:hAnsi="Calibri" w:eastAsia="Calibri" w:cs="Calibri"/>
          <w:noProof w:val="0"/>
          <w:sz w:val="22"/>
          <w:szCs w:val="22"/>
          <w:highlight w:val="yellow"/>
          <w:lang w:val="es-AR"/>
        </w:rPr>
      </w:pPr>
      <w:r w:rsidRPr="637B4D9A" w:rsidR="71E1DEE4">
        <w:rPr>
          <w:rFonts w:ascii="Calibri" w:hAnsi="Calibri" w:eastAsia="Calibri" w:cs="Calibri"/>
          <w:b w:val="1"/>
          <w:bCs w:val="1"/>
          <w:noProof w:val="0"/>
          <w:sz w:val="22"/>
          <w:szCs w:val="22"/>
          <w:highlight w:val="yellow"/>
          <w:lang w:val="es-AR"/>
        </w:rPr>
        <w:t>Eliminación de Datos</w:t>
      </w:r>
      <w:r w:rsidRPr="637B4D9A" w:rsidR="71E1DEE4">
        <w:rPr>
          <w:rFonts w:ascii="Calibri" w:hAnsi="Calibri" w:eastAsia="Calibri" w:cs="Calibri"/>
          <w:noProof w:val="0"/>
          <w:sz w:val="22"/>
          <w:szCs w:val="22"/>
          <w:highlight w:val="yellow"/>
          <w:lang w:val="es-AR"/>
        </w:rPr>
        <w:t>:</w:t>
      </w:r>
      <w:r>
        <w:br/>
      </w:r>
      <w:r w:rsidRPr="637B4D9A" w:rsidR="71E1DEE4">
        <w:rPr>
          <w:rFonts w:ascii="Calibri" w:hAnsi="Calibri" w:eastAsia="Calibri" w:cs="Calibri"/>
          <w:noProof w:val="0"/>
          <w:sz w:val="22"/>
          <w:szCs w:val="22"/>
          <w:highlight w:val="yellow"/>
          <w:lang w:val="es-AR"/>
        </w:rPr>
        <w:t xml:space="preserve"> (Cómo se gestionan los datos una vez que ya no son necesarios: si se eliminan, </w:t>
      </w:r>
      <w:r w:rsidRPr="637B4D9A" w:rsidR="71E1DEE4">
        <w:rPr>
          <w:rFonts w:ascii="Calibri" w:hAnsi="Calibri" w:eastAsia="Calibri" w:cs="Calibri"/>
          <w:noProof w:val="0"/>
          <w:sz w:val="22"/>
          <w:szCs w:val="22"/>
          <w:highlight w:val="yellow"/>
          <w:lang w:val="es-AR"/>
        </w:rPr>
        <w:t>anonimización</w:t>
      </w:r>
      <w:r w:rsidRPr="637B4D9A" w:rsidR="71E1DEE4">
        <w:rPr>
          <w:rFonts w:ascii="Calibri" w:hAnsi="Calibri" w:eastAsia="Calibri" w:cs="Calibri"/>
          <w:noProof w:val="0"/>
          <w:sz w:val="22"/>
          <w:szCs w:val="22"/>
          <w:highlight w:val="yellow"/>
          <w:lang w:val="es-AR"/>
        </w:rPr>
        <w:t>, etc.)</w:t>
      </w:r>
      <w:r w:rsidRPr="637B4D9A" w:rsidR="6CC1EBED">
        <w:rPr>
          <w:rFonts w:ascii="Calibri" w:hAnsi="Calibri" w:eastAsia="Calibri" w:cs="Calibri"/>
          <w:noProof w:val="0"/>
          <w:sz w:val="22"/>
          <w:szCs w:val="22"/>
          <w:highlight w:val="yellow"/>
          <w:lang w:val="es-AR"/>
        </w:rPr>
        <w:t>.</w:t>
      </w:r>
    </w:p>
    <w:p w:rsidR="71E1DEE4" w:rsidP="637B4D9A" w:rsidRDefault="71E1DEE4" w14:paraId="0426DF00" w14:textId="72B5DF9D">
      <w:pPr>
        <w:pStyle w:val="Heading3"/>
        <w:rPr>
          <w:rFonts w:ascii="Calibri" w:hAnsi="Calibri" w:eastAsia="Calibri" w:cs="Calibri" w:asciiTheme="minorAscii" w:hAnsiTheme="minorAscii" w:eastAsiaTheme="minorAscii" w:cstheme="minorAscii"/>
          <w:b w:val="1"/>
          <w:bCs w:val="1"/>
          <w:i w:val="1"/>
          <w:iCs w:val="1"/>
          <w:noProof w:val="0"/>
          <w:color w:val="2F5496" w:themeColor="accent1" w:themeTint="FF" w:themeShade="BF"/>
          <w:sz w:val="28"/>
          <w:szCs w:val="28"/>
          <w:lang w:val="es-AR" w:eastAsia="en-US" w:bidi="ar-SA"/>
        </w:rPr>
      </w:pPr>
      <w:bookmarkStart w:name="_Toc353060446" w:id="1535833971"/>
      <w:r w:rsidRPr="637B4D9A" w:rsidR="71E1DEE4">
        <w:rPr>
          <w:noProof w:val="0"/>
          <w:lang w:val="es-AR"/>
        </w:rPr>
        <w:t xml:space="preserve">9. </w:t>
      </w:r>
      <w:r w:rsidRPr="637B4D9A" w:rsidR="71E1DEE4">
        <w:rPr>
          <w:rFonts w:ascii="Calibri" w:hAnsi="Calibri" w:eastAsia="Calibri" w:cs="Calibri" w:asciiTheme="minorAscii" w:hAnsiTheme="minorAscii" w:eastAsiaTheme="minorAscii" w:cstheme="minorAscii"/>
          <w:b w:val="1"/>
          <w:bCs w:val="1"/>
          <w:i w:val="1"/>
          <w:iCs w:val="1"/>
          <w:noProof w:val="0"/>
          <w:lang w:val="es-AR"/>
        </w:rPr>
        <w:t>Evaluación de Riesgos y Gestión de Incidentes</w:t>
      </w:r>
      <w:bookmarkEnd w:id="1535833971"/>
    </w:p>
    <w:p w:rsidR="71E1DEE4" w:rsidP="6FFD2B1D" w:rsidRDefault="71E1DEE4" w14:paraId="04660BC1" w14:textId="68E579BF">
      <w:pPr>
        <w:pStyle w:val="ListParagraph"/>
        <w:numPr>
          <w:ilvl w:val="0"/>
          <w:numId w:val="33"/>
        </w:numPr>
        <w:spacing w:before="240" w:beforeAutospacing="off" w:after="240" w:afterAutospacing="off"/>
        <w:rPr>
          <w:rFonts w:ascii="Calibri" w:hAnsi="Calibri" w:eastAsia="Calibri" w:cs="Calibri"/>
          <w:noProof w:val="0"/>
          <w:sz w:val="22"/>
          <w:szCs w:val="22"/>
          <w:lang w:val="es-AR"/>
        </w:rPr>
      </w:pPr>
      <w:r w:rsidRPr="637B4D9A" w:rsidR="71E1DEE4">
        <w:rPr>
          <w:rFonts w:ascii="Calibri" w:hAnsi="Calibri" w:eastAsia="Calibri" w:cs="Calibri"/>
          <w:b w:val="1"/>
          <w:bCs w:val="1"/>
          <w:noProof w:val="0"/>
          <w:sz w:val="22"/>
          <w:szCs w:val="22"/>
          <w:lang w:val="es-AR"/>
        </w:rPr>
        <w:t>Gestión de Riesgos</w:t>
      </w:r>
      <w:r w:rsidRPr="637B4D9A" w:rsidR="71E1DEE4">
        <w:rPr>
          <w:rFonts w:ascii="Calibri" w:hAnsi="Calibri" w:eastAsia="Calibri" w:cs="Calibri"/>
          <w:noProof w:val="0"/>
          <w:sz w:val="22"/>
          <w:szCs w:val="22"/>
          <w:lang w:val="es-AR"/>
        </w:rPr>
        <w:t>:</w:t>
      </w:r>
      <w:r>
        <w:br/>
      </w:r>
      <w:r w:rsidRPr="637B4D9A" w:rsidR="71E1DEE4">
        <w:rPr>
          <w:rFonts w:ascii="Calibri" w:hAnsi="Calibri" w:eastAsia="Calibri" w:cs="Calibri"/>
          <w:noProof w:val="0"/>
          <w:sz w:val="22"/>
          <w:szCs w:val="22"/>
          <w:lang w:val="es-AR"/>
        </w:rPr>
        <w:t xml:space="preserve"> </w:t>
      </w:r>
    </w:p>
    <w:p w:rsidR="74D7B440" w:rsidP="637B4D9A" w:rsidRDefault="74D7B440" w14:paraId="5A1308ED" w14:textId="677987A2">
      <w:pPr>
        <w:pStyle w:val="ListParagraph"/>
        <w:numPr>
          <w:ilvl w:val="1"/>
          <w:numId w:val="33"/>
        </w:numPr>
        <w:suppressLineNumbers w:val="0"/>
        <w:shd w:val="clear" w:color="auto" w:fill="FFFFFF" w:themeFill="background1"/>
        <w:bidi w:val="0"/>
        <w:spacing w:before="210" w:beforeAutospacing="off" w:after="210" w:afterAutospacing="off" w:line="240" w:lineRule="auto"/>
        <w:ind w:left="1440" w:right="0" w:hanging="360"/>
        <w:jc w:val="both"/>
        <w:rPr>
          <w:rFonts w:ascii="Calibri" w:hAnsi="Calibri" w:eastAsia="Calibri" w:cs="Arial" w:asciiTheme="minorAscii" w:hAnsiTheme="minorAscii" w:eastAsiaTheme="minorAscii" w:cstheme="minorBidi"/>
          <w:noProof w:val="0"/>
          <w:color w:val="auto"/>
          <w:sz w:val="22"/>
          <w:szCs w:val="22"/>
          <w:lang w:val="es-AR" w:eastAsia="en-US" w:bidi="ar-SA"/>
        </w:rPr>
      </w:pPr>
      <w:r w:rsidRPr="637B4D9A" w:rsidR="74D7B440">
        <w:rPr>
          <w:rFonts w:ascii="Calibri" w:hAnsi="Calibri" w:eastAsia="Calibri" w:cs="Calibri"/>
          <w:noProof w:val="0"/>
          <w:sz w:val="22"/>
          <w:szCs w:val="22"/>
          <w:lang w:val="es-AR"/>
        </w:rPr>
        <w:t xml:space="preserve">MANUAL DEL SISTEMA DE GESTIÓN DE RIESGOS </w:t>
      </w:r>
      <w:r w:rsidRPr="637B4D9A" w:rsidR="74D7B440">
        <w:rPr>
          <w:rFonts w:ascii="Calibri" w:hAnsi="Calibri" w:eastAsia="Calibri" w:cs="Calibri"/>
          <w:noProof w:val="0"/>
          <w:sz w:val="22"/>
          <w:szCs w:val="22"/>
          <w:lang w:val="es-AR"/>
        </w:rPr>
        <w:t xml:space="preserve">OPERACIONALES - </w:t>
      </w:r>
      <w:r w:rsidRPr="637B4D9A" w:rsidR="74D7B440">
        <w:rPr>
          <w:rFonts w:ascii="Calibri" w:hAnsi="Calibri" w:eastAsia="Calibri" w:cs="Calibri"/>
          <w:noProof w:val="0"/>
          <w:sz w:val="22"/>
          <w:szCs w:val="22"/>
          <w:lang w:val="es-AR"/>
        </w:rPr>
        <w:t xml:space="preserve">GERENCIA CORPORATIVA DE RIESGOS - </w:t>
      </w:r>
      <w:r w:rsidRPr="637B4D9A" w:rsidR="74D7B440">
        <w:rPr>
          <w:rFonts w:ascii="Calibri" w:hAnsi="Calibri" w:eastAsia="Calibri" w:cs="Calibri"/>
          <w:noProof w:val="0"/>
          <w:sz w:val="22"/>
          <w:szCs w:val="22"/>
          <w:lang w:val="es-AR"/>
        </w:rPr>
        <w:t xml:space="preserve">Dirección de Gestión de Riesgos </w:t>
      </w:r>
      <w:hyperlink r:id="R6c9375bf8f114bd9">
        <w:r w:rsidRPr="637B4D9A" w:rsidR="74D7B440">
          <w:rPr>
            <w:rStyle w:val="Hyperlink"/>
            <w:noProof w:val="0"/>
            <w:lang w:val="es-AR"/>
          </w:rPr>
          <w:t>MN-050</w:t>
        </w:r>
      </w:hyperlink>
    </w:p>
    <w:p w:rsidR="637B4D9A" w:rsidP="637B4D9A" w:rsidRDefault="637B4D9A" w14:paraId="52383377" w14:textId="6D6CB759">
      <w:pPr>
        <w:pStyle w:val="ListParagraph"/>
        <w:suppressLineNumbers w:val="0"/>
        <w:shd w:val="clear" w:color="auto" w:fill="FFFFFF" w:themeFill="background1"/>
        <w:bidi w:val="0"/>
        <w:spacing w:before="210" w:beforeAutospacing="off" w:after="210" w:afterAutospacing="off" w:line="240" w:lineRule="auto"/>
        <w:ind w:left="1440" w:right="0" w:hanging="360"/>
        <w:jc w:val="both"/>
        <w:rPr>
          <w:rFonts w:ascii="Calibri" w:hAnsi="Calibri" w:eastAsia="Calibri" w:cs="Arial" w:asciiTheme="minorAscii" w:hAnsiTheme="minorAscii" w:eastAsiaTheme="minorAscii" w:cstheme="minorBidi"/>
          <w:noProof w:val="0"/>
          <w:color w:val="auto"/>
          <w:sz w:val="22"/>
          <w:szCs w:val="22"/>
          <w:lang w:val="es-AR" w:eastAsia="en-US" w:bidi="ar-SA"/>
        </w:rPr>
      </w:pPr>
    </w:p>
    <w:p w:rsidR="75BE8053" w:rsidP="637B4D9A" w:rsidRDefault="75BE8053" w14:paraId="5573F9D9" w14:textId="6F41B27E">
      <w:pPr>
        <w:pStyle w:val="ListParagraph"/>
        <w:numPr>
          <w:ilvl w:val="1"/>
          <w:numId w:val="33"/>
        </w:numPr>
        <w:suppressLineNumbers w:val="0"/>
        <w:shd w:val="clear" w:color="auto" w:fill="FFFFFF" w:themeFill="background1"/>
        <w:bidi w:val="0"/>
        <w:spacing w:before="210" w:beforeAutospacing="off" w:after="210" w:afterAutospacing="off" w:line="240" w:lineRule="auto"/>
        <w:ind w:left="1440" w:right="0" w:hanging="360"/>
        <w:jc w:val="both"/>
        <w:rPr>
          <w:rFonts w:ascii="Calibri" w:hAnsi="Calibri" w:eastAsia="Calibri" w:cs="Calibri"/>
          <w:noProof w:val="0"/>
          <w:sz w:val="22"/>
          <w:szCs w:val="22"/>
          <w:lang w:val="es-AR"/>
        </w:rPr>
      </w:pPr>
      <w:r w:rsidRPr="637B4D9A" w:rsidR="75BE8053">
        <w:rPr>
          <w:rFonts w:ascii="Calibri" w:hAnsi="Calibri" w:eastAsia="Calibri" w:cs="Arial" w:asciiTheme="minorAscii" w:hAnsiTheme="minorAscii" w:eastAsiaTheme="minorAscii" w:cstheme="minorBidi"/>
          <w:noProof w:val="0"/>
          <w:color w:val="auto"/>
          <w:sz w:val="22"/>
          <w:szCs w:val="22"/>
          <w:lang w:val="es-AR" w:eastAsia="en-US" w:bidi="ar-SA"/>
        </w:rPr>
        <w:t xml:space="preserve">ESTRATEGIA DE MODELO DE GOBIERNO DE INNOVACIÓN - </w:t>
      </w:r>
      <w:r w:rsidRPr="637B4D9A" w:rsidR="75BE8053">
        <w:rPr>
          <w:rFonts w:ascii="Calibri" w:hAnsi="Calibri" w:eastAsia="Calibri" w:cs="Arial" w:asciiTheme="minorAscii" w:hAnsiTheme="minorAscii" w:eastAsiaTheme="minorAscii" w:cstheme="minorBidi"/>
          <w:noProof w:val="0"/>
          <w:color w:val="auto"/>
          <w:sz w:val="22"/>
          <w:szCs w:val="22"/>
          <w:lang w:val="es-AR" w:eastAsia="en-US" w:bidi="ar-SA"/>
        </w:rPr>
        <w:t xml:space="preserve">DIRECCIÓN DE SISTEMAS Y SOLUCIONES DIGITALES </w:t>
      </w:r>
      <w:hyperlink r:id="R691b8a2e95574747">
        <w:r w:rsidRPr="637B4D9A" w:rsidR="74FF7302">
          <w:rPr>
            <w:rStyle w:val="Hyperlink"/>
            <w:noProof w:val="0"/>
            <w:lang w:val="es-AR"/>
          </w:rPr>
          <w:t>Estrategia de Modelo de Gobierno de Innovación v1.0_20250104.docx</w:t>
        </w:r>
      </w:hyperlink>
    </w:p>
    <w:p w:rsidR="3D64CB61" w:rsidP="3D64CB61" w:rsidRDefault="3D64CB61" w14:paraId="6CE63B8C" w14:textId="425A9228">
      <w:pPr>
        <w:pStyle w:val="ListParagraph"/>
        <w:spacing w:before="240" w:beforeAutospacing="off" w:after="240" w:afterAutospacing="off"/>
        <w:ind w:left="720"/>
        <w:rPr>
          <w:rFonts w:ascii="Calibri" w:hAnsi="Calibri" w:eastAsia="Calibri" w:cs="Calibri"/>
          <w:noProof w:val="0"/>
          <w:sz w:val="22"/>
          <w:szCs w:val="22"/>
          <w:lang w:val="es-AR"/>
        </w:rPr>
      </w:pPr>
    </w:p>
    <w:p w:rsidR="71E1DEE4" w:rsidP="6FFD2B1D" w:rsidRDefault="71E1DEE4" w14:paraId="251E4F95" w14:textId="3A0B40AC">
      <w:pPr>
        <w:pStyle w:val="ListParagraph"/>
        <w:numPr>
          <w:ilvl w:val="0"/>
          <w:numId w:val="33"/>
        </w:numPr>
        <w:spacing w:before="240" w:beforeAutospacing="off" w:after="240" w:afterAutospacing="off"/>
        <w:rPr>
          <w:rFonts w:ascii="Calibri" w:hAnsi="Calibri" w:eastAsia="Calibri" w:cs="Calibri"/>
          <w:noProof w:val="0"/>
          <w:sz w:val="22"/>
          <w:szCs w:val="22"/>
          <w:lang w:val="es-AR"/>
        </w:rPr>
      </w:pPr>
      <w:r w:rsidRPr="559AC3CA" w:rsidR="71E1DEE4">
        <w:rPr>
          <w:rFonts w:ascii="Calibri" w:hAnsi="Calibri" w:eastAsia="Calibri" w:cs="Calibri"/>
          <w:b w:val="1"/>
          <w:bCs w:val="1"/>
          <w:noProof w:val="0"/>
          <w:sz w:val="22"/>
          <w:szCs w:val="22"/>
          <w:lang w:val="es-AR"/>
        </w:rPr>
        <w:t>Plan de Respuesta ante Incidentes de Seguridad</w:t>
      </w:r>
      <w:r w:rsidRPr="559AC3CA" w:rsidR="71E1DEE4">
        <w:rPr>
          <w:rFonts w:ascii="Calibri" w:hAnsi="Calibri" w:eastAsia="Calibri" w:cs="Calibri"/>
          <w:noProof w:val="0"/>
          <w:sz w:val="22"/>
          <w:szCs w:val="22"/>
          <w:lang w:val="es-AR"/>
        </w:rPr>
        <w:t>:</w:t>
      </w:r>
      <w:r>
        <w:br/>
      </w:r>
      <w:r w:rsidRPr="559AC3CA" w:rsidR="71E1DEE4">
        <w:rPr>
          <w:rFonts w:ascii="Calibri" w:hAnsi="Calibri" w:eastAsia="Calibri" w:cs="Calibri"/>
          <w:noProof w:val="0"/>
          <w:sz w:val="22"/>
          <w:szCs w:val="22"/>
          <w:lang w:val="es-AR"/>
        </w:rPr>
        <w:t xml:space="preserve"> </w:t>
      </w:r>
    </w:p>
    <w:p w:rsidR="3DDC7572" w:rsidP="3D64CB61" w:rsidRDefault="3DDC7572" w14:paraId="77224C50" w14:textId="0E330ADA">
      <w:pPr>
        <w:pStyle w:val="ListParagraph"/>
        <w:numPr>
          <w:ilvl w:val="0"/>
          <w:numId w:val="38"/>
        </w:numPr>
        <w:spacing w:before="240" w:beforeAutospacing="off" w:after="240" w:afterAutospacing="off"/>
        <w:jc w:val="both"/>
        <w:rPr>
          <w:rFonts w:ascii="Calibri" w:hAnsi="Calibri" w:eastAsia="Calibri" w:cs="Calibri" w:asciiTheme="minorAscii" w:hAnsiTheme="minorAscii" w:eastAsiaTheme="minorAscii" w:cstheme="minorBidi"/>
          <w:noProof w:val="0"/>
          <w:color w:val="auto"/>
          <w:sz w:val="22"/>
          <w:szCs w:val="22"/>
          <w:lang w:val="es-AR" w:eastAsia="en-US" w:bidi="ar-SA"/>
        </w:rPr>
      </w:pPr>
      <w:r w:rsidRPr="3D64CB61" w:rsidR="3DDC7572">
        <w:rPr>
          <w:rFonts w:ascii="Calibri" w:hAnsi="Calibri" w:eastAsia="Calibri" w:cs="Calibri" w:asciiTheme="minorAscii" w:hAnsiTheme="minorAscii" w:eastAsiaTheme="minorAscii" w:cstheme="minorBidi"/>
          <w:noProof w:val="0"/>
          <w:color w:val="auto"/>
          <w:sz w:val="22"/>
          <w:szCs w:val="22"/>
          <w:lang w:val="es-AR" w:eastAsia="en-US" w:bidi="ar-SA"/>
        </w:rPr>
        <w:t>LINEAMIENTO CORPORATIVO DE SEGURIDAD DE INFORMACIÓN VICEPRESIDENCIA EJECUTIVA Dirección de Sistemas y Soluciones Digitales</w:t>
      </w:r>
    </w:p>
    <w:p w:rsidR="3DDC7572" w:rsidP="3D64CB61" w:rsidRDefault="3DDC7572" w14:paraId="4043C081" w14:textId="4EE912B7">
      <w:pPr>
        <w:pStyle w:val="ListParagraph"/>
        <w:spacing w:before="240" w:beforeAutospacing="off" w:after="240" w:afterAutospacing="off"/>
        <w:ind w:left="1428"/>
        <w:jc w:val="both"/>
        <w:rPr>
          <w:noProof w:val="0"/>
          <w:lang w:val="es-AR"/>
        </w:rPr>
      </w:pPr>
      <w:hyperlink r:id="Rf94d5fa116c847f7">
        <w:r w:rsidRPr="637B4D9A" w:rsidR="3DDC7572">
          <w:rPr>
            <w:rStyle w:val="Hyperlink"/>
            <w:noProof w:val="0"/>
            <w:lang w:val="es-AR"/>
          </w:rPr>
          <w:t>Lineamiento Corporativo de Seguridad de Información</w:t>
        </w:r>
      </w:hyperlink>
    </w:p>
    <w:p w:rsidR="71E1DEE4" w:rsidP="637B4D9A" w:rsidRDefault="71E1DEE4" w14:paraId="36D39E36" w14:textId="259E551C">
      <w:pPr>
        <w:pStyle w:val="Heading3"/>
        <w:rPr>
          <w:rFonts w:ascii="Calibri" w:hAnsi="Calibri" w:eastAsia="Calibri" w:cs="游ゴシック Light" w:asciiTheme="minorAscii" w:hAnsiTheme="minorAscii" w:eastAsiaTheme="minorAscii" w:cstheme="majorEastAsia"/>
          <w:i w:val="1"/>
          <w:iCs w:val="1"/>
          <w:noProof w:val="0"/>
          <w:color w:val="2F5496" w:themeColor="accent1" w:themeTint="FF" w:themeShade="BF"/>
          <w:sz w:val="28"/>
          <w:szCs w:val="28"/>
          <w:lang w:val="es-AR" w:eastAsia="en-US" w:bidi="ar-SA"/>
        </w:rPr>
      </w:pPr>
      <w:bookmarkStart w:name="_Toc658304724" w:id="1648478782"/>
      <w:r w:rsidRPr="637B4D9A" w:rsidR="71E1DEE4">
        <w:rPr>
          <w:noProof w:val="0"/>
          <w:lang w:val="es-AR"/>
        </w:rPr>
        <w:t xml:space="preserve">10. </w:t>
      </w:r>
      <w:r w:rsidRPr="637B4D9A" w:rsidR="71E1DEE4">
        <w:rPr>
          <w:rFonts w:ascii="Calibri" w:hAnsi="Calibri" w:eastAsia="Calibri" w:cs="Calibri" w:asciiTheme="minorAscii" w:hAnsiTheme="minorAscii" w:eastAsiaTheme="minorAscii" w:cstheme="minorAscii"/>
          <w:b w:val="1"/>
          <w:bCs w:val="1"/>
          <w:i w:val="1"/>
          <w:iCs w:val="1"/>
          <w:noProof w:val="0"/>
          <w:lang w:val="es-AR"/>
        </w:rPr>
        <w:t>Compromiso con la Ética y la Transparencia</w:t>
      </w:r>
      <w:bookmarkEnd w:id="1648478782"/>
    </w:p>
    <w:p w:rsidR="71E1DEE4" w:rsidP="6FFD2B1D" w:rsidRDefault="71E1DEE4" w14:paraId="6F5A42D5" w14:textId="080DBCF5">
      <w:pPr>
        <w:pStyle w:val="ListParagraph"/>
        <w:numPr>
          <w:ilvl w:val="0"/>
          <w:numId w:val="34"/>
        </w:numPr>
        <w:spacing w:before="240" w:beforeAutospacing="off" w:after="240" w:afterAutospacing="off"/>
        <w:rPr>
          <w:rFonts w:ascii="Calibri" w:hAnsi="Calibri" w:eastAsia="Calibri" w:cs="Calibri"/>
          <w:noProof w:val="0"/>
          <w:sz w:val="22"/>
          <w:szCs w:val="22"/>
          <w:lang w:val="es-AR"/>
        </w:rPr>
      </w:pPr>
      <w:r w:rsidRPr="559AC3CA" w:rsidR="71E1DEE4">
        <w:rPr>
          <w:rFonts w:ascii="Calibri" w:hAnsi="Calibri" w:eastAsia="Calibri" w:cs="Calibri"/>
          <w:b w:val="1"/>
          <w:bCs w:val="1"/>
          <w:noProof w:val="0"/>
          <w:sz w:val="22"/>
          <w:szCs w:val="22"/>
          <w:lang w:val="es-AR"/>
        </w:rPr>
        <w:t>Cumplimiento de Normativas</w:t>
      </w:r>
      <w:r w:rsidRPr="559AC3CA" w:rsidR="71E1DEE4">
        <w:rPr>
          <w:rFonts w:ascii="Calibri" w:hAnsi="Calibri" w:eastAsia="Calibri" w:cs="Calibri"/>
          <w:noProof w:val="0"/>
          <w:sz w:val="22"/>
          <w:szCs w:val="22"/>
          <w:lang w:val="es-AR"/>
        </w:rPr>
        <w:t>:</w:t>
      </w:r>
      <w:r>
        <w:br/>
      </w:r>
      <w:r w:rsidRPr="559AC3CA" w:rsidR="71E1DEE4">
        <w:rPr>
          <w:rFonts w:ascii="Calibri" w:hAnsi="Calibri" w:eastAsia="Calibri" w:cs="Calibri"/>
          <w:noProof w:val="0"/>
          <w:sz w:val="22"/>
          <w:szCs w:val="22"/>
          <w:lang w:val="es-AR"/>
        </w:rPr>
        <w:t xml:space="preserve"> </w:t>
      </w:r>
    </w:p>
    <w:p w:rsidR="5E940752" w:rsidP="559AC3CA" w:rsidRDefault="5E940752" w14:paraId="498FE9F9" w14:textId="438F7441">
      <w:pPr>
        <w:pStyle w:val="ListParagraph"/>
        <w:numPr>
          <w:ilvl w:val="0"/>
          <w:numId w:val="38"/>
        </w:numPr>
        <w:suppressLineNumbers w:val="0"/>
        <w:bidi w:val="0"/>
        <w:spacing w:before="240" w:beforeAutospacing="off" w:after="240" w:afterAutospacing="off" w:line="240" w:lineRule="auto"/>
        <w:ind w:left="1428" w:right="0" w:hanging="360"/>
        <w:jc w:val="both"/>
        <w:rPr>
          <w:rFonts w:ascii="Calibri" w:hAnsi="Calibri" w:eastAsia="Calibri" w:cs="Arial" w:asciiTheme="minorAscii" w:hAnsiTheme="minorAscii" w:eastAsiaTheme="minorAscii" w:cstheme="minorBidi"/>
          <w:noProof w:val="0"/>
          <w:color w:val="auto"/>
          <w:sz w:val="22"/>
          <w:szCs w:val="22"/>
          <w:lang w:val="es-AR" w:eastAsia="en-US" w:bidi="ar-SA"/>
        </w:rPr>
      </w:pPr>
      <w:r w:rsidRPr="559AC3CA" w:rsidR="5E940752">
        <w:rPr>
          <w:rFonts w:ascii="Calibri" w:hAnsi="Calibri" w:eastAsia="Calibri" w:cs="Calibri"/>
          <w:noProof w:val="0"/>
          <w:sz w:val="22"/>
          <w:szCs w:val="22"/>
          <w:lang w:val="es-AR"/>
        </w:rPr>
        <w:t xml:space="preserve">LINEAMIENTO DE PROTECCIÓN Y TRATAMIENTO DE DATOS PERSONALES de la VICEPRESIDENCIA DE RIESGOS - Dirección de Gestión de Riesgos - Coordinación de Riesgos No Financieros de la CAF. </w:t>
      </w:r>
      <w:hyperlink r:id="R21c05248a2424fbe">
        <w:r w:rsidRPr="559AC3CA" w:rsidR="5E940752">
          <w:rPr>
            <w:rStyle w:val="Hyperlink"/>
            <w:noProof w:val="0"/>
            <w:lang w:val="es-AR"/>
          </w:rPr>
          <w:t>LN-036 - Lineamiento de proteccion y tratamiento de datos personales</w:t>
        </w:r>
      </w:hyperlink>
    </w:p>
    <w:p w:rsidR="5E940752" w:rsidP="559AC3CA" w:rsidRDefault="5E940752" w14:paraId="264716C7" w14:textId="2AAEEB1C">
      <w:pPr>
        <w:pStyle w:val="ListParagraph"/>
        <w:numPr>
          <w:ilvl w:val="0"/>
          <w:numId w:val="38"/>
        </w:numPr>
        <w:suppressLineNumbers w:val="0"/>
        <w:bidi w:val="0"/>
        <w:spacing w:before="240" w:beforeAutospacing="off" w:after="240" w:afterAutospacing="off" w:line="240" w:lineRule="auto"/>
        <w:ind w:left="1428" w:right="0" w:hanging="360"/>
        <w:jc w:val="both"/>
        <w:rPr>
          <w:rFonts w:ascii="Calibri" w:hAnsi="Calibri" w:eastAsia="Calibri" w:cs="Calibri"/>
          <w:noProof w:val="0"/>
          <w:sz w:val="22"/>
          <w:szCs w:val="22"/>
          <w:lang w:val="es-AR"/>
        </w:rPr>
      </w:pPr>
      <w:r w:rsidRPr="559AC3CA" w:rsidR="5E940752">
        <w:rPr>
          <w:rFonts w:ascii="Calibri" w:hAnsi="Calibri" w:eastAsia="Calibri" w:cs="Calibri"/>
          <w:noProof w:val="0"/>
          <w:sz w:val="22"/>
          <w:szCs w:val="22"/>
          <w:lang w:val="es-AR"/>
        </w:rPr>
        <w:t xml:space="preserve">LINEAMIENTOS PARA EL USO RESPONSABLE Y ÉTICO DE INTELIGENCIA ARTIFICIAL - VICEPRESIDENCIA EJECUTIVA - Gerencia Corporativa de Capital Humano y Transformación Digital </w:t>
      </w:r>
      <w:hyperlink r:id="R778792a9974c49fe">
        <w:r w:rsidRPr="559AC3CA" w:rsidR="5E940752">
          <w:rPr>
            <w:rStyle w:val="Hyperlink"/>
            <w:noProof w:val="0"/>
            <w:lang w:val="es-AR"/>
          </w:rPr>
          <w:t>LN-043-Lineamientos para el uso responsable y etico de la IA</w:t>
        </w:r>
      </w:hyperlink>
    </w:p>
    <w:p w:rsidR="3D64CB61" w:rsidP="3D64CB61" w:rsidRDefault="3D64CB61" w14:paraId="00EDEAD1" w14:textId="0107EDC5">
      <w:pPr>
        <w:pStyle w:val="ListParagraph"/>
        <w:spacing w:before="240" w:beforeAutospacing="off" w:after="240" w:afterAutospacing="off"/>
        <w:ind w:left="720"/>
        <w:rPr>
          <w:rFonts w:ascii="Calibri" w:hAnsi="Calibri" w:eastAsia="Calibri" w:cs="Calibri"/>
          <w:noProof w:val="0"/>
          <w:sz w:val="22"/>
          <w:szCs w:val="22"/>
          <w:lang w:val="es-AR"/>
        </w:rPr>
      </w:pPr>
    </w:p>
    <w:p w:rsidR="71E1DEE4" w:rsidP="559AC3CA" w:rsidRDefault="71E1DEE4" w14:paraId="7EFB004B" w14:textId="2B578974">
      <w:pPr>
        <w:pStyle w:val="ListParagraph"/>
        <w:numPr>
          <w:ilvl w:val="0"/>
          <w:numId w:val="34"/>
        </w:numPr>
        <w:spacing w:before="240" w:beforeAutospacing="off" w:after="240" w:afterAutospacing="off"/>
        <w:rPr>
          <w:rFonts w:ascii="Calibri" w:hAnsi="Calibri" w:eastAsia="Calibri" w:cs="Calibri"/>
          <w:b w:val="1"/>
          <w:bCs w:val="1"/>
          <w:noProof w:val="0"/>
          <w:sz w:val="22"/>
          <w:szCs w:val="22"/>
          <w:lang w:val="es-AR"/>
        </w:rPr>
      </w:pPr>
      <w:r w:rsidRPr="559AC3CA" w:rsidR="71E1DEE4">
        <w:rPr>
          <w:rFonts w:ascii="Calibri" w:hAnsi="Calibri" w:eastAsia="Calibri" w:cs="Calibri"/>
          <w:b w:val="1"/>
          <w:bCs w:val="1"/>
          <w:noProof w:val="0"/>
          <w:sz w:val="22"/>
          <w:szCs w:val="22"/>
          <w:lang w:val="es-AR"/>
        </w:rPr>
        <w:t>Principios Éticos de IA</w:t>
      </w:r>
      <w:r w:rsidRPr="559AC3CA" w:rsidR="71E1DEE4">
        <w:rPr>
          <w:rFonts w:ascii="Calibri" w:hAnsi="Calibri" w:eastAsia="Calibri" w:cs="Calibri"/>
          <w:noProof w:val="0"/>
          <w:sz w:val="22"/>
          <w:szCs w:val="22"/>
          <w:lang w:val="es-AR"/>
        </w:rPr>
        <w:t>:</w:t>
      </w:r>
      <w:r>
        <w:br/>
      </w:r>
      <w:r w:rsidRPr="559AC3CA" w:rsidR="71E1DEE4">
        <w:rPr>
          <w:rFonts w:ascii="Calibri" w:hAnsi="Calibri" w:eastAsia="Calibri" w:cs="Calibri"/>
          <w:noProof w:val="0"/>
          <w:sz w:val="22"/>
          <w:szCs w:val="22"/>
          <w:lang w:val="es-AR"/>
        </w:rPr>
        <w:t xml:space="preserve"> </w:t>
      </w:r>
    </w:p>
    <w:p w:rsidR="52923486" w:rsidP="559AC3CA" w:rsidRDefault="52923486" w14:paraId="1DA4BD79" w14:textId="77D31607">
      <w:pPr>
        <w:pStyle w:val="ListParagraph"/>
        <w:numPr>
          <w:ilvl w:val="0"/>
          <w:numId w:val="45"/>
        </w:numPr>
        <w:suppressLineNumbers w:val="0"/>
        <w:bidi w:val="0"/>
        <w:spacing w:before="240" w:beforeAutospacing="off" w:after="240" w:afterAutospacing="off" w:line="240" w:lineRule="auto"/>
        <w:ind w:right="0"/>
        <w:jc w:val="both"/>
        <w:rPr>
          <w:rFonts w:ascii="Calibri" w:hAnsi="Calibri" w:eastAsia="Calibri" w:cs="Calibri"/>
          <w:noProof w:val="0"/>
          <w:sz w:val="22"/>
          <w:szCs w:val="22"/>
          <w:lang w:val="es-AR"/>
        </w:rPr>
      </w:pPr>
      <w:r w:rsidRPr="559AC3CA" w:rsidR="52923486">
        <w:rPr>
          <w:rFonts w:ascii="Calibri" w:hAnsi="Calibri" w:eastAsia="Calibri" w:cs="Calibri"/>
          <w:noProof w:val="0"/>
          <w:sz w:val="22"/>
          <w:szCs w:val="22"/>
          <w:lang w:val="es-AR"/>
        </w:rPr>
        <w:t xml:space="preserve">LINEAMIENTOS PARA EL USO RESPONSABLE Y ÉTICO DE INTELIGENCIA ARTIFICIAL - VICEPRESIDENCIA EJECUTIVA - Gerencia Corporativa de Capital Humano y Transformación Digital </w:t>
      </w:r>
      <w:hyperlink r:id="Rbc634b2c9b9a4078">
        <w:r w:rsidRPr="559AC3CA" w:rsidR="52923486">
          <w:rPr>
            <w:rStyle w:val="Hyperlink"/>
            <w:noProof w:val="0"/>
            <w:lang w:val="es-AR"/>
          </w:rPr>
          <w:t>LN-043-Lineamientos para el uso responsable y etico de la IA</w:t>
        </w:r>
      </w:hyperlink>
    </w:p>
    <w:p w:rsidR="71E1DEE4" w:rsidP="559AC3CA" w:rsidRDefault="71E1DEE4" w14:paraId="3B9D0A29" w14:textId="33D82F05">
      <w:pPr>
        <w:pStyle w:val="Heading3"/>
        <w:spacing w:before="281" w:beforeAutospacing="off" w:after="281" w:afterAutospacing="off"/>
        <w:rPr>
          <w:rFonts w:ascii="Times New Roman" w:hAnsi="Times New Roman" w:eastAsia="Calibri" w:cs="游ゴシック Light" w:asciiTheme="minorAscii" w:hAnsiTheme="minorAscii" w:eastAsiaTheme="minorAscii" w:cstheme="majorEastAsia"/>
          <w:b w:val="1"/>
          <w:bCs w:val="1"/>
          <w:i w:val="1"/>
          <w:iCs w:val="1"/>
          <w:noProof w:val="0"/>
          <w:color w:val="2F5496" w:themeColor="accent1" w:themeTint="FF" w:themeShade="BF"/>
          <w:sz w:val="28"/>
          <w:szCs w:val="28"/>
          <w:lang w:val="es-AR" w:eastAsia="en-US" w:bidi="ar-SA"/>
        </w:rPr>
      </w:pPr>
      <w:bookmarkStart w:name="_Toc1618171978" w:id="262362652"/>
      <w:r w:rsidRPr="559AC3CA" w:rsidR="71E1DEE4">
        <w:rPr>
          <w:rFonts w:ascii="Calibri" w:hAnsi="Calibri" w:eastAsia="Calibri" w:cs="Calibri"/>
          <w:b w:val="1"/>
          <w:bCs w:val="1"/>
          <w:noProof w:val="0"/>
          <w:sz w:val="28"/>
          <w:szCs w:val="28"/>
          <w:lang w:val="es-AR"/>
        </w:rPr>
        <w:t xml:space="preserve">11. </w:t>
      </w:r>
      <w:r w:rsidRPr="559AC3CA" w:rsidR="71E1DEE4">
        <w:rPr>
          <w:rFonts w:ascii="Times New Roman" w:hAnsi="Times New Roman" w:eastAsia="Calibri" w:cs="游ゴシック Light" w:asciiTheme="minorAscii" w:hAnsiTheme="minorAscii" w:eastAsiaTheme="minorAscii" w:cstheme="majorEastAsia"/>
          <w:b w:val="1"/>
          <w:bCs w:val="1"/>
          <w:i w:val="1"/>
          <w:iCs w:val="1"/>
          <w:noProof w:val="0"/>
          <w:color w:val="2F5496" w:themeColor="accent1" w:themeTint="FF" w:themeShade="BF"/>
          <w:sz w:val="28"/>
          <w:szCs w:val="28"/>
          <w:lang w:val="es-AR" w:eastAsia="en-US" w:bidi="ar-SA"/>
        </w:rPr>
        <w:t>Actualización y Revisión</w:t>
      </w:r>
      <w:bookmarkEnd w:id="262362652"/>
    </w:p>
    <w:p w:rsidR="71E1DEE4" w:rsidP="6FFD2B1D" w:rsidRDefault="71E1DEE4" w14:paraId="63815E70" w14:textId="1796D692">
      <w:pPr>
        <w:pStyle w:val="ListParagraph"/>
        <w:numPr>
          <w:ilvl w:val="0"/>
          <w:numId w:val="35"/>
        </w:numPr>
        <w:spacing w:before="240" w:beforeAutospacing="off" w:after="240" w:afterAutospacing="off"/>
        <w:rPr>
          <w:rFonts w:ascii="Calibri" w:hAnsi="Calibri" w:eastAsia="Calibri" w:cs="Calibri"/>
          <w:noProof w:val="0"/>
          <w:sz w:val="22"/>
          <w:szCs w:val="22"/>
          <w:lang w:val="es-AR"/>
        </w:rPr>
      </w:pPr>
      <w:r w:rsidRPr="559AC3CA" w:rsidR="71E1DEE4">
        <w:rPr>
          <w:rFonts w:ascii="Calibri" w:hAnsi="Calibri" w:eastAsia="Calibri" w:cs="Calibri"/>
          <w:b w:val="1"/>
          <w:bCs w:val="1"/>
          <w:noProof w:val="0"/>
          <w:sz w:val="22"/>
          <w:szCs w:val="22"/>
          <w:lang w:val="es-AR"/>
        </w:rPr>
        <w:t>Fecha de Última Revisión</w:t>
      </w:r>
      <w:r w:rsidRPr="559AC3CA" w:rsidR="71E1DEE4">
        <w:rPr>
          <w:rFonts w:ascii="Calibri" w:hAnsi="Calibri" w:eastAsia="Calibri" w:cs="Calibri"/>
          <w:noProof w:val="0"/>
          <w:sz w:val="22"/>
          <w:szCs w:val="22"/>
          <w:lang w:val="es-AR"/>
        </w:rPr>
        <w:t>:</w:t>
      </w:r>
      <w:r>
        <w:br/>
      </w:r>
      <w:r w:rsidRPr="559AC3CA" w:rsidR="345C5C29">
        <w:rPr>
          <w:rFonts w:ascii="Calibri" w:hAnsi="Calibri" w:eastAsia="Calibri" w:cs="Calibri"/>
          <w:noProof w:val="0"/>
          <w:sz w:val="22"/>
          <w:szCs w:val="22"/>
          <w:lang w:val="es-AR"/>
        </w:rPr>
        <w:t>30</w:t>
      </w:r>
      <w:r w:rsidRPr="559AC3CA" w:rsidR="462D0201">
        <w:rPr>
          <w:rFonts w:ascii="Calibri" w:hAnsi="Calibri" w:eastAsia="Calibri" w:cs="Calibri"/>
          <w:noProof w:val="0"/>
          <w:sz w:val="22"/>
          <w:szCs w:val="22"/>
          <w:lang w:val="es-AR"/>
        </w:rPr>
        <w:t>/04/2025</w:t>
      </w:r>
    </w:p>
    <w:p w:rsidR="71E1DEE4" w:rsidP="75C026C0" w:rsidRDefault="71E1DEE4" w14:paraId="10E68BC0" w14:textId="5065A520">
      <w:pPr>
        <w:pStyle w:val="ListParagraph"/>
        <w:numPr>
          <w:ilvl w:val="0"/>
          <w:numId w:val="35"/>
        </w:numPr>
        <w:suppressLineNumbers w:val="0"/>
        <w:bidi w:val="0"/>
        <w:spacing w:before="240" w:beforeAutospacing="off" w:after="240" w:afterAutospacing="off" w:line="240" w:lineRule="auto"/>
        <w:ind w:left="720" w:right="0" w:hanging="360"/>
        <w:jc w:val="left"/>
        <w:rPr>
          <w:rFonts w:ascii="Calibri" w:hAnsi="Calibri" w:eastAsia="Calibri" w:cs="Calibri"/>
          <w:noProof w:val="0"/>
          <w:sz w:val="24"/>
          <w:szCs w:val="24"/>
          <w:lang w:val="es-AR"/>
        </w:rPr>
      </w:pPr>
      <w:r w:rsidRPr="75C026C0" w:rsidR="71E1DEE4">
        <w:rPr>
          <w:rFonts w:ascii="Calibri" w:hAnsi="Calibri" w:eastAsia="Calibri" w:cs="Calibri"/>
          <w:b w:val="1"/>
          <w:bCs w:val="1"/>
          <w:noProof w:val="0"/>
          <w:sz w:val="22"/>
          <w:szCs w:val="22"/>
          <w:lang w:val="es-AR"/>
        </w:rPr>
        <w:t>Próxima Revisión</w:t>
      </w:r>
      <w:r w:rsidRPr="75C026C0" w:rsidR="71E1DEE4">
        <w:rPr>
          <w:rFonts w:ascii="Calibri" w:hAnsi="Calibri" w:eastAsia="Calibri" w:cs="Calibri"/>
          <w:noProof w:val="0"/>
          <w:sz w:val="22"/>
          <w:szCs w:val="22"/>
          <w:lang w:val="es-AR"/>
        </w:rPr>
        <w:t>:</w:t>
      </w:r>
      <w:r>
        <w:br/>
      </w:r>
      <w:r w:rsidRPr="75C026C0" w:rsidR="4E5E0F7C">
        <w:rPr>
          <w:rFonts w:ascii="Calibri" w:hAnsi="Calibri" w:eastAsia="Calibri" w:cs="Calibri"/>
          <w:noProof w:val="0"/>
          <w:sz w:val="22"/>
          <w:szCs w:val="22"/>
          <w:lang w:val="es-AR"/>
        </w:rPr>
        <w:t>N/A</w:t>
      </w:r>
    </w:p>
    <w:p w:rsidR="6FFD2B1D" w:rsidP="6FFD2B1D" w:rsidRDefault="6FFD2B1D" w14:paraId="2A71E297" w14:textId="33A32B35">
      <w:pPr>
        <w:pStyle w:val="Normal"/>
        <w:spacing w:after="160" w:line="360" w:lineRule="auto"/>
        <w:rPr>
          <w:rFonts w:ascii="Calibri" w:hAnsi="Calibri" w:cs="Calibri" w:asciiTheme="minorAscii" w:hAnsiTheme="minorAscii" w:cstheme="minorAscii"/>
          <w:sz w:val="22"/>
          <w:szCs w:val="22"/>
        </w:rPr>
      </w:pPr>
    </w:p>
    <w:sectPr w:rsidRPr="00F73CAB" w:rsidR="00DE3A5D" w:rsidSect="002E4CEA">
      <w:pgSz w:w="12240" w:h="15840" w:orient="portrait"/>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4D7D" w:rsidRDefault="00B14D7D" w14:paraId="1E40A3CF" w14:textId="77777777">
      <w:r>
        <w:separator/>
      </w:r>
    </w:p>
  </w:endnote>
  <w:endnote w:type="continuationSeparator" w:id="0">
    <w:p w:rsidR="00B14D7D" w:rsidRDefault="00B14D7D" w14:paraId="0EA6038E" w14:textId="77777777">
      <w:r>
        <w:continuationSeparator/>
      </w:r>
    </w:p>
  </w:endnote>
  <w:endnote w:type="continuationNotice" w:id="1">
    <w:p w:rsidR="00B14D7D" w:rsidRDefault="00B14D7D" w14:paraId="5171E7E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31597" w:rsidR="00CF70A3" w:rsidP="00CF70A3" w:rsidRDefault="00CF70A3" w14:paraId="5ADD3775" w14:textId="77777777">
    <w:pPr>
      <w:pStyle w:val="Footer"/>
      <w:jc w:val="center"/>
      <w:rPr>
        <w:rFonts w:ascii="Arial" w:hAnsi="Arial"/>
        <w:sz w:val="16"/>
      </w:rPr>
    </w:pPr>
    <w:r w:rsidRPr="00D31597">
      <w:rPr>
        <w:rFonts w:ascii="Arial" w:hAnsi="Arial"/>
        <w:sz w:val="16"/>
      </w:rPr>
      <w:t xml:space="preserve">Página </w:t>
    </w:r>
    <w:r w:rsidRPr="00D31597">
      <w:rPr>
        <w:rFonts w:ascii="Arial" w:hAnsi="Arial"/>
        <w:sz w:val="16"/>
      </w:rPr>
      <w:fldChar w:fldCharType="begin"/>
    </w:r>
    <w:r w:rsidRPr="00D31597">
      <w:rPr>
        <w:rFonts w:ascii="Arial" w:hAnsi="Arial"/>
        <w:sz w:val="16"/>
      </w:rPr>
      <w:instrText xml:space="preserve"> PAGE </w:instrText>
    </w:r>
    <w:r w:rsidRPr="00D31597">
      <w:rPr>
        <w:rFonts w:ascii="Arial" w:hAnsi="Arial"/>
        <w:sz w:val="16"/>
      </w:rPr>
      <w:fldChar w:fldCharType="separate"/>
    </w:r>
    <w:r>
      <w:rPr>
        <w:sz w:val="16"/>
      </w:rPr>
      <w:t>3</w:t>
    </w:r>
    <w:r w:rsidRPr="00D31597">
      <w:rPr>
        <w:rFonts w:ascii="Arial" w:hAnsi="Arial"/>
        <w:sz w:val="16"/>
      </w:rPr>
      <w:fldChar w:fldCharType="end"/>
    </w:r>
    <w:r w:rsidRPr="00D31597">
      <w:rPr>
        <w:rFonts w:ascii="Arial" w:hAnsi="Arial"/>
        <w:sz w:val="16"/>
      </w:rPr>
      <w:t xml:space="preserve"> de </w:t>
    </w:r>
    <w:r w:rsidRPr="00D31597">
      <w:rPr>
        <w:rFonts w:ascii="Arial" w:hAnsi="Arial"/>
        <w:sz w:val="16"/>
      </w:rPr>
      <w:fldChar w:fldCharType="begin"/>
    </w:r>
    <w:r w:rsidRPr="00D31597">
      <w:rPr>
        <w:rFonts w:ascii="Arial" w:hAnsi="Arial"/>
        <w:sz w:val="16"/>
      </w:rPr>
      <w:instrText xml:space="preserve"> NUMPAGES </w:instrText>
    </w:r>
    <w:r w:rsidRPr="00D31597">
      <w:rPr>
        <w:rFonts w:ascii="Arial" w:hAnsi="Arial"/>
        <w:sz w:val="16"/>
      </w:rPr>
      <w:fldChar w:fldCharType="separate"/>
    </w:r>
    <w:r>
      <w:rPr>
        <w:sz w:val="16"/>
      </w:rPr>
      <w:t>38</w:t>
    </w:r>
    <w:r w:rsidRPr="00D31597">
      <w:rPr>
        <w:rFonts w:ascii="Arial" w:hAnsi="Arial"/>
        <w:sz w:val="16"/>
      </w:rPr>
      <w:fldChar w:fldCharType="end"/>
    </w:r>
    <w:bookmarkStart w:name="_Toc39291419" w:id="0"/>
    <w:bookmarkStart w:name="_Toc39312308" w:id="1"/>
    <w:bookmarkStart w:name="_Toc45697138" w:id="2"/>
    <w:bookmarkEnd w:id="0"/>
    <w:bookmarkEnd w:id="1"/>
    <w:bookmarkEnd w:id="2"/>
  </w:p>
  <w:p w:rsidR="00CF70A3" w:rsidRDefault="00CF70A3" w14:paraId="72E6EE1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4D7D" w:rsidRDefault="00B14D7D" w14:paraId="2415C4E8" w14:textId="77777777">
      <w:r>
        <w:separator/>
      </w:r>
    </w:p>
  </w:footnote>
  <w:footnote w:type="continuationSeparator" w:id="0">
    <w:p w:rsidR="00B14D7D" w:rsidRDefault="00B14D7D" w14:paraId="2A8F3B22" w14:textId="77777777">
      <w:r>
        <w:continuationSeparator/>
      </w:r>
    </w:p>
  </w:footnote>
  <w:footnote w:type="continuationNotice" w:id="1">
    <w:p w:rsidR="00B14D7D" w:rsidRDefault="00B14D7D" w14:paraId="44AC92F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E70EA7" w:rsidRDefault="00E70EA7" w14:paraId="4AC9A399" w14:textId="64DC4B50">
    <w:pPr>
      <w:pStyle w:val="Header"/>
    </w:pPr>
    <w:r>
      <w:rPr>
        <w:noProof/>
      </w:rPr>
      <mc:AlternateContent>
        <mc:Choice Requires="wps">
          <w:drawing>
            <wp:anchor distT="0" distB="0" distL="0" distR="0" simplePos="0" relativeHeight="251658241" behindDoc="0" locked="0" layoutInCell="1" allowOverlap="1" wp14:anchorId="72421693" wp14:editId="33CCF41D">
              <wp:simplePos x="635" y="635"/>
              <wp:positionH relativeFrom="page">
                <wp:align>center</wp:align>
              </wp:positionH>
              <wp:positionV relativeFrom="page">
                <wp:align>top</wp:align>
              </wp:positionV>
              <wp:extent cx="1952625" cy="323850"/>
              <wp:effectExtent l="0" t="0" r="9525" b="0"/>
              <wp:wrapNone/>
              <wp:docPr id="6" name="Text Box 6" descr="DOCUMENTO RESERVADO USO INTERN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52625" cy="323850"/>
                      </a:xfrm>
                      <a:prstGeom prst="rect">
                        <a:avLst/>
                      </a:prstGeom>
                      <a:noFill/>
                      <a:ln>
                        <a:noFill/>
                      </a:ln>
                    </wps:spPr>
                    <wps:txbx>
                      <w:txbxContent>
                        <w:p w:rsidRPr="00E70EA7" w:rsidR="00E70EA7" w:rsidP="00E70EA7" w:rsidRDefault="00E70EA7" w14:paraId="31AAD2E2" w14:textId="0168FD60">
                          <w:pPr>
                            <w:rPr>
                              <w:rFonts w:ascii="Calibri" w:hAnsi="Calibri" w:eastAsia="Calibri" w:cs="Calibri"/>
                              <w:noProof/>
                              <w:color w:val="000000"/>
                              <w:sz w:val="18"/>
                              <w:szCs w:val="18"/>
                            </w:rPr>
                          </w:pPr>
                          <w:r w:rsidRPr="00E70EA7">
                            <w:rPr>
                              <w:rFonts w:ascii="Calibri" w:hAnsi="Calibri" w:eastAsia="Calibri" w:cs="Calibri"/>
                              <w:noProof/>
                              <w:color w:val="000000"/>
                              <w:sz w:val="18"/>
                              <w:szCs w:val="18"/>
                            </w:rPr>
                            <w:t>DOCUMENTO RESERVADO USO INTERNO</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72421693">
              <v:stroke joinstyle="miter"/>
              <v:path gradientshapeok="t" o:connecttype="rect"/>
            </v:shapetype>
            <v:shape id="Text Box 6" style="position:absolute;margin-left:0;margin-top:0;width:153.75pt;height:25.5pt;z-index:251658241;visibility:visible;mso-wrap-style:none;mso-wrap-distance-left:0;mso-wrap-distance-top:0;mso-wrap-distance-right:0;mso-wrap-distance-bottom:0;mso-position-horizontal:center;mso-position-horizontal-relative:page;mso-position-vertical:top;mso-position-vertical-relative:page;v-text-anchor:top" alt="DOCUMENTO RESERVADO USO INTERNO"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">
              <v:textbox style="mso-fit-shape-to-text:t" inset="0,15pt,0,0">
                <w:txbxContent>
                  <w:p w:rsidRPr="00E70EA7" w:rsidR="00E70EA7" w:rsidP="00E70EA7" w:rsidRDefault="00E70EA7" w14:paraId="31AAD2E2" w14:textId="0168FD60">
                    <w:pPr>
                      <w:rPr>
                        <w:rFonts w:ascii="Calibri" w:hAnsi="Calibri" w:eastAsia="Calibri" w:cs="Calibri"/>
                        <w:noProof/>
                        <w:color w:val="000000"/>
                        <w:sz w:val="18"/>
                        <w:szCs w:val="18"/>
                      </w:rPr>
                    </w:pPr>
                    <w:r w:rsidRPr="00E70EA7">
                      <w:rPr>
                        <w:rFonts w:ascii="Calibri" w:hAnsi="Calibri" w:eastAsia="Calibri" w:cs="Calibri"/>
                        <w:noProof/>
                        <w:color w:val="000000"/>
                        <w:sz w:val="18"/>
                        <w:szCs w:val="18"/>
                      </w:rPr>
                      <w:t>DOCUMENTO RESERVADO USO INTERNO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9576" w:type="dxa"/>
      <w:tblBorders>
        <w:bottom w:val="single" w:color="auto" w:sz="8" w:space="0"/>
      </w:tblBorders>
      <w:tblCellMar>
        <w:left w:w="70" w:type="dxa"/>
        <w:right w:w="70" w:type="dxa"/>
      </w:tblCellMar>
      <w:tblLook w:val="0000" w:firstRow="0" w:lastRow="0" w:firstColumn="0" w:lastColumn="0" w:noHBand="0" w:noVBand="0"/>
    </w:tblPr>
    <w:tblGrid>
      <w:gridCol w:w="2390"/>
      <w:gridCol w:w="7186"/>
    </w:tblGrid>
    <w:tr w:rsidRPr="00D31597" w:rsidR="005637D0" w:rsidTr="6FFD2B1D" w14:paraId="41003851" w14:textId="77777777">
      <w:trPr>
        <w:cantSplit/>
        <w:trHeight w:val="292"/>
      </w:trPr>
      <w:tc>
        <w:tcPr>
          <w:tcW w:w="1414" w:type="dxa"/>
          <w:vMerge w:val="restart"/>
          <w:tcMar/>
        </w:tcPr>
        <w:p w:rsidRPr="00D31597" w:rsidR="005637D0" w:rsidP="005637D0" w:rsidRDefault="00C80EFF" w14:paraId="2CFE7A4C" w14:textId="783A2FC5">
          <w:pPr>
            <w:tabs>
              <w:tab w:val="left" w:pos="7380"/>
              <w:tab w:val="right" w:pos="8640"/>
            </w:tabs>
          </w:pPr>
          <w:r>
            <w:rPr>
              <w:rFonts w:asciiTheme="minorHAnsi" w:hAnsiTheme="minorHAnsi" w:cstheme="minorHAnsi"/>
              <w:noProof/>
            </w:rPr>
            <w:drawing>
              <wp:anchor distT="0" distB="0" distL="114300" distR="114300" simplePos="0" relativeHeight="251658242" behindDoc="0" locked="0" layoutInCell="1" allowOverlap="1" wp14:anchorId="6B479997" wp14:editId="49E83062">
                <wp:simplePos x="0" y="0"/>
                <wp:positionH relativeFrom="column">
                  <wp:posOffset>27940</wp:posOffset>
                </wp:positionH>
                <wp:positionV relativeFrom="paragraph">
                  <wp:posOffset>178306</wp:posOffset>
                </wp:positionV>
                <wp:extent cx="1423752" cy="315611"/>
                <wp:effectExtent l="0" t="0" r="5080" b="8255"/>
                <wp:wrapSquare wrapText="bothSides"/>
                <wp:docPr id="1263504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42366" name="Imagen 1815642366"/>
                        <pic:cNvPicPr/>
                      </pic:nvPicPr>
                      <pic:blipFill rotWithShape="1">
                        <a:blip r:embed="rId1">
                          <a:extLst>
                            <a:ext uri="{28A0092B-C50C-407E-A947-70E740481C1C}">
                              <a14:useLocalDpi xmlns:a14="http://schemas.microsoft.com/office/drawing/2010/main" val="0"/>
                            </a:ext>
                          </a:extLst>
                        </a:blip>
                        <a:srcRect l="9297" t="28482" r="9789" b="26192"/>
                        <a:stretch/>
                      </pic:blipFill>
                      <pic:spPr bwMode="auto">
                        <a:xfrm>
                          <a:off x="0" y="0"/>
                          <a:ext cx="1423752" cy="31561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8162" w:type="dxa"/>
          <w:tcMar/>
          <w:vAlign w:val="center"/>
        </w:tcPr>
        <w:p w:rsidRPr="00AB1632" w:rsidR="005637D0" w:rsidP="345F7DD3" w:rsidRDefault="345F7DD3" w14:paraId="39A66F15" w14:textId="4AD2E434">
          <w:pPr>
            <w:tabs>
              <w:tab w:val="left" w:pos="7380"/>
              <w:tab w:val="right" w:pos="8640"/>
            </w:tabs>
            <w:jc w:val="right"/>
            <w:rPr>
              <w:rFonts w:ascii="Arial" w:hAnsi="Arial" w:cs="Arial"/>
              <w:sz w:val="16"/>
              <w:szCs w:val="16"/>
            </w:rPr>
          </w:pPr>
          <w:r w:rsidRPr="345F7DD3">
            <w:rPr>
              <w:rFonts w:ascii="Arial" w:hAnsi="Arial" w:cs="Arial"/>
              <w:sz w:val="16"/>
              <w:szCs w:val="16"/>
            </w:rPr>
            <w:t>Versión 1.0</w:t>
          </w:r>
        </w:p>
      </w:tc>
    </w:tr>
    <w:tr w:rsidRPr="00D31597" w:rsidR="005637D0" w:rsidTr="6FFD2B1D" w14:paraId="757B412D" w14:textId="77777777">
      <w:trPr>
        <w:cantSplit/>
        <w:trHeight w:val="420"/>
      </w:trPr>
      <w:tc>
        <w:tcPr>
          <w:tcW w:w="1414" w:type="dxa"/>
          <w:vMerge/>
          <w:tcMar/>
        </w:tcPr>
        <w:p w:rsidRPr="00D31597" w:rsidR="005637D0" w:rsidP="005637D0" w:rsidRDefault="005637D0" w14:paraId="407D6467" w14:textId="77777777">
          <w:pPr>
            <w:pBdr>
              <w:bottom w:val="single" w:color="auto" w:sz="8" w:space="1"/>
            </w:pBdr>
            <w:tabs>
              <w:tab w:val="left" w:pos="7380"/>
              <w:tab w:val="right" w:pos="8640"/>
            </w:tabs>
            <w:rPr>
              <w:b/>
              <w:bCs/>
            </w:rPr>
          </w:pPr>
        </w:p>
      </w:tc>
      <w:tc>
        <w:tcPr>
          <w:tcW w:w="8162" w:type="dxa"/>
          <w:tcMar/>
          <w:vAlign w:val="center"/>
        </w:tcPr>
        <w:p w:rsidRPr="00AB1632" w:rsidR="005637D0" w:rsidP="6FFD2B1D" w:rsidRDefault="004E21DE" w14:paraId="25818941" w14:textId="0847357E">
          <w:pPr>
            <w:tabs>
              <w:tab w:val="left" w:pos="7380"/>
              <w:tab w:val="right" w:pos="8640"/>
            </w:tabs>
            <w:jc w:val="right"/>
            <w:rPr>
              <w:rFonts w:ascii="Arial" w:hAnsi="Arial" w:cs="Arial"/>
              <w:b w:val="1"/>
              <w:bCs w:val="1"/>
              <w:i w:val="1"/>
              <w:iCs w:val="1"/>
              <w:sz w:val="20"/>
              <w:szCs w:val="20"/>
            </w:rPr>
          </w:pPr>
          <w:r w:rsidRPr="6FFD2B1D" w:rsidR="6FFD2B1D">
            <w:rPr>
              <w:rFonts w:ascii="Arial" w:hAnsi="Arial" w:cs="Arial"/>
              <w:b w:val="1"/>
              <w:bCs w:val="1"/>
              <w:i w:val="1"/>
              <w:iCs w:val="1"/>
              <w:sz w:val="20"/>
              <w:szCs w:val="20"/>
            </w:rPr>
            <w:t>Perfil de Protección de Datos</w:t>
          </w:r>
        </w:p>
      </w:tc>
    </w:tr>
  </w:tbl>
  <w:p w:rsidR="004756CF" w:rsidRDefault="004756CF" w14:paraId="13877487" w14:textId="77777777">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E70EA7" w:rsidRDefault="00E70EA7" w14:paraId="3F859192" w14:textId="79C27AA7">
    <w:pPr>
      <w:pStyle w:val="Header"/>
    </w:pPr>
    <w:r>
      <w:rPr>
        <w:noProof/>
      </w:rPr>
      <mc:AlternateContent>
        <mc:Choice Requires="wps">
          <w:drawing>
            <wp:anchor distT="0" distB="0" distL="0" distR="0" simplePos="0" relativeHeight="251658240" behindDoc="0" locked="0" layoutInCell="1" allowOverlap="1" wp14:anchorId="34E85294" wp14:editId="455EE2AF">
              <wp:simplePos x="635" y="635"/>
              <wp:positionH relativeFrom="page">
                <wp:align>center</wp:align>
              </wp:positionH>
              <wp:positionV relativeFrom="page">
                <wp:align>top</wp:align>
              </wp:positionV>
              <wp:extent cx="1952625" cy="323850"/>
              <wp:effectExtent l="0" t="0" r="9525" b="0"/>
              <wp:wrapNone/>
              <wp:docPr id="2" name="Text Box 2" descr="DOCUMENTO RESERVADO USO INTERN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52625" cy="323850"/>
                      </a:xfrm>
                      <a:prstGeom prst="rect">
                        <a:avLst/>
                      </a:prstGeom>
                      <a:noFill/>
                      <a:ln>
                        <a:noFill/>
                      </a:ln>
                    </wps:spPr>
                    <wps:txbx>
                      <w:txbxContent>
                        <w:p w:rsidRPr="00E70EA7" w:rsidR="00E70EA7" w:rsidP="00E70EA7" w:rsidRDefault="00E70EA7" w14:paraId="712E48D0" w14:textId="17AC3AF7">
                          <w:pPr>
                            <w:rPr>
                              <w:rFonts w:ascii="Calibri" w:hAnsi="Calibri" w:eastAsia="Calibri" w:cs="Calibri"/>
                              <w:noProof/>
                              <w:color w:val="000000"/>
                              <w:sz w:val="18"/>
                              <w:szCs w:val="18"/>
                            </w:rPr>
                          </w:pPr>
                          <w:r w:rsidRPr="00E70EA7">
                            <w:rPr>
                              <w:rFonts w:ascii="Calibri" w:hAnsi="Calibri" w:eastAsia="Calibri" w:cs="Calibri"/>
                              <w:noProof/>
                              <w:color w:val="000000"/>
                              <w:sz w:val="18"/>
                              <w:szCs w:val="18"/>
                            </w:rPr>
                            <w:t>DOCUMENTO RESERVADO USO INTERNO</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34E85294">
              <v:stroke joinstyle="miter"/>
              <v:path gradientshapeok="t" o:connecttype="rect"/>
            </v:shapetype>
            <v:shape id="Text Box 2" style="position:absolute;margin-left:0;margin-top:0;width:153.75pt;height:25.5pt;z-index:251658240;visibility:visible;mso-wrap-style:none;mso-wrap-distance-left:0;mso-wrap-distance-top:0;mso-wrap-distance-right:0;mso-wrap-distance-bottom:0;mso-position-horizontal:center;mso-position-horizontal-relative:page;mso-position-vertical:top;mso-position-vertical-relative:page;v-text-anchor:top" alt="DOCUMENTO RESERVADO USO INTERNO"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">
              <v:textbox style="mso-fit-shape-to-text:t" inset="0,15pt,0,0">
                <w:txbxContent>
                  <w:p w:rsidRPr="00E70EA7" w:rsidR="00E70EA7" w:rsidP="00E70EA7" w:rsidRDefault="00E70EA7" w14:paraId="712E48D0" w14:textId="17AC3AF7">
                    <w:pPr>
                      <w:rPr>
                        <w:rFonts w:ascii="Calibri" w:hAnsi="Calibri" w:eastAsia="Calibri" w:cs="Calibri"/>
                        <w:noProof/>
                        <w:color w:val="000000"/>
                        <w:sz w:val="18"/>
                        <w:szCs w:val="18"/>
                      </w:rPr>
                    </w:pPr>
                    <w:r w:rsidRPr="00E70EA7">
                      <w:rPr>
                        <w:rFonts w:ascii="Calibri" w:hAnsi="Calibri" w:eastAsia="Calibri" w:cs="Calibri"/>
                        <w:noProof/>
                        <w:color w:val="000000"/>
                        <w:sz w:val="18"/>
                        <w:szCs w:val="18"/>
                      </w:rPr>
                      <w:t>DOCUMENTO RESERVADO USO INTERNO</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vukCetIVRcLrTf" int2:id="0x6lWALW">
      <int2:state int2:type="AugLoop_Text_Critique" int2:value="Rejected"/>
    </int2:textHash>
    <int2:textHash int2:hashCode="nH4F5YaK/PMDrk" int2:id="sgd9pcCp">
      <int2:state int2:type="AugLoop_Text_Critique"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4">
    <w:nsid w:val="1d42a33b"/>
    <w:multiLevelType xmlns:w="http://schemas.openxmlformats.org/wordprocessingml/2006/main" w:val="hybridMultilevel"/>
    <w:lvl xmlns:w="http://schemas.openxmlformats.org/wordprocessingml/2006/main" w:ilvl="0">
      <w:start w:val="1"/>
      <w:numFmt w:val="bullet"/>
      <w:lvlText w:val="o"/>
      <w:lvlJc w:val="left"/>
      <w:pPr>
        <w:ind w:left="1428" w:hanging="360"/>
      </w:pPr>
      <w:rPr>
        <w:rFonts w:hint="default" w:ascii="Courier New" w:hAnsi="Courier New"/>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43">
    <w:nsid w:val="2cb0b9a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2">
    <w:nsid w:val="2eccfc82"/>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1">
    <w:nsid w:val="29c4caac"/>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40">
    <w:nsid w:val="6f127b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fa7db3d"/>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54085f1"/>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0c979"/>
    <w:multiLevelType xmlns:w="http://schemas.openxmlformats.org/wordprocessingml/2006/main" w:val="hybridMultilevel"/>
    <w:lvl xmlns:w="http://schemas.openxmlformats.org/wordprocessingml/2006/main" w:ilvl="0">
      <w:start w:val="1"/>
      <w:numFmt w:val="bullet"/>
      <w:lvlText w:val="o"/>
      <w:lvlJc w:val="left"/>
      <w:pPr>
        <w:ind w:left="1428" w:hanging="360"/>
      </w:pPr>
      <w:rPr>
        <w:rFonts w:hint="default" w:ascii="Courier New" w:hAnsi="Courier New"/>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36">
    <w:nsid w:val="5e25403e"/>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35">
    <w:nsid w:val="659937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b0c5f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20ab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807f7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5d2f9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e65e3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9495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64139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6683f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6970d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1f9f1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f36f5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697ad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1135d28"/>
    <w:multiLevelType xmlns:w="http://schemas.openxmlformats.org/wordprocessingml/2006/main" w:val="hybridMultilevel"/>
    <w:lvl xmlns:w="http://schemas.openxmlformats.org/wordprocessingml/2006/main" w:ilvl="0">
      <w:start w:val="1"/>
      <w:numFmt w:val="bullet"/>
      <w:lvlText w:val="o"/>
      <w:lvlJc w:val="left"/>
      <w:pPr>
        <w:ind w:left="1428" w:hanging="360"/>
      </w:pPr>
      <w:rPr>
        <w:rFonts w:hint="default" w:ascii="Courier New" w:hAnsi="Courier New"/>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21">
    <w:nsid w:val="39d57e66"/>
    <w:multiLevelType xmlns:w="http://schemas.openxmlformats.org/wordprocessingml/2006/main" w:val="hybridMultilevel"/>
    <w:lvl xmlns:w="http://schemas.openxmlformats.org/wordprocessingml/2006/main" w:ilvl="0">
      <w:start w:val="1"/>
      <w:numFmt w:val="bullet"/>
      <w:lvlText w:val="o"/>
      <w:lvlJc w:val="left"/>
      <w:pPr>
        <w:ind w:left="1428" w:hanging="360"/>
      </w:pPr>
      <w:rPr>
        <w:rFonts w:hint="default" w:ascii="Courier New" w:hAnsi="Courier New"/>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20">
    <w:nsid w:val="3a1bc0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dc76c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bd3ed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4cb730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6dec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d4c2b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7b717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18645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a3f99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7890509"/>
    <w:multiLevelType w:val="multilevel"/>
    <w:tmpl w:val="B0BE1380"/>
    <w:lvl w:ilvl="0">
      <w:start w:val="1"/>
      <w:numFmt w:val="decimal"/>
      <w:lvlText w:val="%1."/>
      <w:lvlJc w:val="left"/>
      <w:pPr>
        <w:ind w:left="360" w:hanging="360"/>
      </w:pPr>
    </w:lvl>
    <w:lvl w:ilvl="1">
      <w:start w:val="1"/>
      <w:numFmt w:val="decimal"/>
      <w:lvlText w:val="%1.%2."/>
      <w:lvlJc w:val="left"/>
      <w:pPr>
        <w:ind w:left="792" w:hanging="432"/>
      </w:pPr>
      <w:rPr>
        <w:b/>
        <w:color w:val="auto"/>
        <w:sz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A2DCC22"/>
    <w:multiLevelType w:val="hybridMultilevel"/>
    <w:tmpl w:val="D33C403A"/>
    <w:lvl w:ilvl="0" w:tplc="68F85FB2">
      <w:start w:val="1"/>
      <w:numFmt w:val="decimal"/>
      <w:lvlText w:val="%1."/>
      <w:lvlJc w:val="left"/>
      <w:pPr>
        <w:ind w:left="720" w:hanging="360"/>
      </w:pPr>
    </w:lvl>
    <w:lvl w:ilvl="1" w:tplc="84F89C50">
      <w:start w:val="1"/>
      <w:numFmt w:val="lowerLetter"/>
      <w:lvlText w:val="%2."/>
      <w:lvlJc w:val="left"/>
      <w:pPr>
        <w:ind w:left="1440" w:hanging="360"/>
      </w:pPr>
    </w:lvl>
    <w:lvl w:ilvl="2" w:tplc="517C685A">
      <w:start w:val="1"/>
      <w:numFmt w:val="lowerRoman"/>
      <w:lvlText w:val="%3."/>
      <w:lvlJc w:val="right"/>
      <w:pPr>
        <w:ind w:left="2160" w:hanging="180"/>
      </w:pPr>
    </w:lvl>
    <w:lvl w:ilvl="3" w:tplc="C0E8388C">
      <w:start w:val="1"/>
      <w:numFmt w:val="decimal"/>
      <w:lvlText w:val="%4."/>
      <w:lvlJc w:val="left"/>
      <w:pPr>
        <w:ind w:left="2880" w:hanging="360"/>
      </w:pPr>
    </w:lvl>
    <w:lvl w:ilvl="4" w:tplc="A156CD46">
      <w:start w:val="1"/>
      <w:numFmt w:val="lowerLetter"/>
      <w:lvlText w:val="%5."/>
      <w:lvlJc w:val="left"/>
      <w:pPr>
        <w:ind w:left="3600" w:hanging="360"/>
      </w:pPr>
    </w:lvl>
    <w:lvl w:ilvl="5" w:tplc="AADC2D3C">
      <w:start w:val="1"/>
      <w:numFmt w:val="lowerRoman"/>
      <w:lvlText w:val="%6."/>
      <w:lvlJc w:val="right"/>
      <w:pPr>
        <w:ind w:left="4320" w:hanging="180"/>
      </w:pPr>
    </w:lvl>
    <w:lvl w:ilvl="6" w:tplc="DAE28DF2">
      <w:start w:val="1"/>
      <w:numFmt w:val="decimal"/>
      <w:lvlText w:val="%7."/>
      <w:lvlJc w:val="left"/>
      <w:pPr>
        <w:ind w:left="5040" w:hanging="360"/>
      </w:pPr>
    </w:lvl>
    <w:lvl w:ilvl="7" w:tplc="FEDCC7CA">
      <w:start w:val="1"/>
      <w:numFmt w:val="lowerLetter"/>
      <w:lvlText w:val="%8."/>
      <w:lvlJc w:val="left"/>
      <w:pPr>
        <w:ind w:left="5760" w:hanging="360"/>
      </w:pPr>
    </w:lvl>
    <w:lvl w:ilvl="8" w:tplc="279A962E">
      <w:start w:val="1"/>
      <w:numFmt w:val="lowerRoman"/>
      <w:lvlText w:val="%9."/>
      <w:lvlJc w:val="right"/>
      <w:pPr>
        <w:ind w:left="6480" w:hanging="180"/>
      </w:pPr>
    </w:lvl>
  </w:abstractNum>
  <w:abstractNum w:abstractNumId="2" w15:restartNumberingAfterBreak="0">
    <w:nsid w:val="4757C3E4"/>
    <w:multiLevelType w:val="hybridMultilevel"/>
    <w:tmpl w:val="0896D0BC"/>
    <w:lvl w:ilvl="0" w:tplc="6562E53E">
      <w:start w:val="1"/>
      <w:numFmt w:val="bullet"/>
      <w:lvlText w:val=""/>
      <w:lvlJc w:val="left"/>
      <w:pPr>
        <w:ind w:left="720" w:hanging="360"/>
      </w:pPr>
      <w:rPr>
        <w:rFonts w:hint="default" w:ascii="Symbol" w:hAnsi="Symbol"/>
      </w:rPr>
    </w:lvl>
    <w:lvl w:ilvl="1" w:tplc="13342084">
      <w:start w:val="1"/>
      <w:numFmt w:val="bullet"/>
      <w:lvlText w:val="o"/>
      <w:lvlJc w:val="left"/>
      <w:pPr>
        <w:ind w:left="1440" w:hanging="360"/>
      </w:pPr>
      <w:rPr>
        <w:rFonts w:hint="default" w:ascii="Courier New" w:hAnsi="Courier New"/>
      </w:rPr>
    </w:lvl>
    <w:lvl w:ilvl="2" w:tplc="ED6E5166">
      <w:start w:val="1"/>
      <w:numFmt w:val="bullet"/>
      <w:lvlText w:val=""/>
      <w:lvlJc w:val="left"/>
      <w:pPr>
        <w:ind w:left="2160" w:hanging="360"/>
      </w:pPr>
      <w:rPr>
        <w:rFonts w:hint="default" w:ascii="Wingdings" w:hAnsi="Wingdings"/>
      </w:rPr>
    </w:lvl>
    <w:lvl w:ilvl="3" w:tplc="1A7423BA">
      <w:start w:val="1"/>
      <w:numFmt w:val="bullet"/>
      <w:lvlText w:val=""/>
      <w:lvlJc w:val="left"/>
      <w:pPr>
        <w:ind w:left="2880" w:hanging="360"/>
      </w:pPr>
      <w:rPr>
        <w:rFonts w:hint="default" w:ascii="Symbol" w:hAnsi="Symbol"/>
      </w:rPr>
    </w:lvl>
    <w:lvl w:ilvl="4" w:tplc="F6305402">
      <w:start w:val="1"/>
      <w:numFmt w:val="bullet"/>
      <w:lvlText w:val="o"/>
      <w:lvlJc w:val="left"/>
      <w:pPr>
        <w:ind w:left="3600" w:hanging="360"/>
      </w:pPr>
      <w:rPr>
        <w:rFonts w:hint="default" w:ascii="Courier New" w:hAnsi="Courier New"/>
      </w:rPr>
    </w:lvl>
    <w:lvl w:ilvl="5" w:tplc="51269380">
      <w:start w:val="1"/>
      <w:numFmt w:val="bullet"/>
      <w:lvlText w:val=""/>
      <w:lvlJc w:val="left"/>
      <w:pPr>
        <w:ind w:left="4320" w:hanging="360"/>
      </w:pPr>
      <w:rPr>
        <w:rFonts w:hint="default" w:ascii="Wingdings" w:hAnsi="Wingdings"/>
      </w:rPr>
    </w:lvl>
    <w:lvl w:ilvl="6" w:tplc="09D8E616">
      <w:start w:val="1"/>
      <w:numFmt w:val="bullet"/>
      <w:lvlText w:val=""/>
      <w:lvlJc w:val="left"/>
      <w:pPr>
        <w:ind w:left="5040" w:hanging="360"/>
      </w:pPr>
      <w:rPr>
        <w:rFonts w:hint="default" w:ascii="Symbol" w:hAnsi="Symbol"/>
      </w:rPr>
    </w:lvl>
    <w:lvl w:ilvl="7" w:tplc="62AE3696">
      <w:start w:val="1"/>
      <w:numFmt w:val="bullet"/>
      <w:lvlText w:val="o"/>
      <w:lvlJc w:val="left"/>
      <w:pPr>
        <w:ind w:left="5760" w:hanging="360"/>
      </w:pPr>
      <w:rPr>
        <w:rFonts w:hint="default" w:ascii="Courier New" w:hAnsi="Courier New"/>
      </w:rPr>
    </w:lvl>
    <w:lvl w:ilvl="8" w:tplc="879E3712">
      <w:start w:val="1"/>
      <w:numFmt w:val="bullet"/>
      <w:lvlText w:val=""/>
      <w:lvlJc w:val="left"/>
      <w:pPr>
        <w:ind w:left="6480" w:hanging="360"/>
      </w:pPr>
      <w:rPr>
        <w:rFonts w:hint="default" w:ascii="Wingdings" w:hAnsi="Wingdings"/>
      </w:rPr>
    </w:lvl>
  </w:abstractNum>
  <w:abstractNum w:abstractNumId="3" w15:restartNumberingAfterBreak="0">
    <w:nsid w:val="4AD737AB"/>
    <w:multiLevelType w:val="hybridMultilevel"/>
    <w:tmpl w:val="76AAC2AA"/>
    <w:lvl w:ilvl="0" w:tplc="7332BB60">
      <w:start w:val="1"/>
      <w:numFmt w:val="decimal"/>
      <w:lvlText w:val="%1."/>
      <w:lvlJc w:val="left"/>
      <w:pPr>
        <w:ind w:left="720" w:hanging="360"/>
      </w:pPr>
      <w:rPr>
        <w:rFonts w:ascii="Calibri Light" w:hAnsi="Calibri Light" w:eastAsia="Calibri Light" w:cs="Calibri Light"/>
      </w:rPr>
    </w:lvl>
    <w:lvl w:ilvl="1" w:tplc="ED48726C">
      <w:start w:val="1"/>
      <w:numFmt w:val="lowerLetter"/>
      <w:lvlText w:val="%2."/>
      <w:lvlJc w:val="left"/>
      <w:pPr>
        <w:ind w:left="1440" w:hanging="360"/>
      </w:pPr>
    </w:lvl>
    <w:lvl w:ilvl="2" w:tplc="1096CC3C">
      <w:start w:val="1"/>
      <w:numFmt w:val="lowerRoman"/>
      <w:lvlText w:val="%3."/>
      <w:lvlJc w:val="right"/>
      <w:pPr>
        <w:ind w:left="2160" w:hanging="180"/>
      </w:pPr>
    </w:lvl>
    <w:lvl w:ilvl="3" w:tplc="94D07A1E">
      <w:start w:val="1"/>
      <w:numFmt w:val="decimal"/>
      <w:lvlText w:val="%4."/>
      <w:lvlJc w:val="left"/>
      <w:pPr>
        <w:ind w:left="2880" w:hanging="360"/>
      </w:pPr>
    </w:lvl>
    <w:lvl w:ilvl="4" w:tplc="50844D52">
      <w:start w:val="1"/>
      <w:numFmt w:val="lowerLetter"/>
      <w:lvlText w:val="%5."/>
      <w:lvlJc w:val="left"/>
      <w:pPr>
        <w:ind w:left="3600" w:hanging="360"/>
      </w:pPr>
    </w:lvl>
    <w:lvl w:ilvl="5" w:tplc="A4E698F0">
      <w:start w:val="1"/>
      <w:numFmt w:val="lowerRoman"/>
      <w:lvlText w:val="%6."/>
      <w:lvlJc w:val="right"/>
      <w:pPr>
        <w:ind w:left="4320" w:hanging="180"/>
      </w:pPr>
    </w:lvl>
    <w:lvl w:ilvl="6" w:tplc="A7DC0C78">
      <w:start w:val="1"/>
      <w:numFmt w:val="decimal"/>
      <w:lvlText w:val="%7."/>
      <w:lvlJc w:val="left"/>
      <w:pPr>
        <w:ind w:left="5040" w:hanging="360"/>
      </w:pPr>
    </w:lvl>
    <w:lvl w:ilvl="7" w:tplc="C72EED40">
      <w:start w:val="1"/>
      <w:numFmt w:val="lowerLetter"/>
      <w:lvlText w:val="%8."/>
      <w:lvlJc w:val="left"/>
      <w:pPr>
        <w:ind w:left="5760" w:hanging="360"/>
      </w:pPr>
    </w:lvl>
    <w:lvl w:ilvl="8" w:tplc="2EA86658">
      <w:start w:val="1"/>
      <w:numFmt w:val="lowerRoman"/>
      <w:lvlText w:val="%9."/>
      <w:lvlJc w:val="right"/>
      <w:pPr>
        <w:ind w:left="6480" w:hanging="180"/>
      </w:pPr>
    </w:lvl>
  </w:abstractNum>
  <w:abstractNum w:abstractNumId="4" w15:restartNumberingAfterBreak="0">
    <w:nsid w:val="4B5B1F6F"/>
    <w:multiLevelType w:val="hybridMultilevel"/>
    <w:tmpl w:val="8E723CC2"/>
    <w:lvl w:ilvl="0" w:tplc="68CA8BEA">
      <w:start w:val="1"/>
      <w:numFmt w:val="decimal"/>
      <w:lvlText w:val="%1."/>
      <w:lvlJc w:val="left"/>
      <w:pPr>
        <w:ind w:left="720" w:hanging="360"/>
      </w:pPr>
    </w:lvl>
    <w:lvl w:ilvl="1" w:tplc="FE1AD694">
      <w:start w:val="1"/>
      <w:numFmt w:val="lowerLetter"/>
      <w:lvlText w:val="%2."/>
      <w:lvlJc w:val="left"/>
      <w:pPr>
        <w:ind w:left="1440" w:hanging="360"/>
      </w:pPr>
    </w:lvl>
    <w:lvl w:ilvl="2" w:tplc="A9C8CEE8">
      <w:start w:val="1"/>
      <w:numFmt w:val="lowerRoman"/>
      <w:lvlText w:val="%3."/>
      <w:lvlJc w:val="right"/>
      <w:pPr>
        <w:ind w:left="2160" w:hanging="180"/>
      </w:pPr>
    </w:lvl>
    <w:lvl w:ilvl="3" w:tplc="4E581D66">
      <w:start w:val="1"/>
      <w:numFmt w:val="decimal"/>
      <w:lvlText w:val="%4."/>
      <w:lvlJc w:val="left"/>
      <w:pPr>
        <w:ind w:left="2880" w:hanging="360"/>
      </w:pPr>
    </w:lvl>
    <w:lvl w:ilvl="4" w:tplc="4784EE7A">
      <w:start w:val="1"/>
      <w:numFmt w:val="lowerLetter"/>
      <w:lvlText w:val="%5."/>
      <w:lvlJc w:val="left"/>
      <w:pPr>
        <w:ind w:left="3600" w:hanging="360"/>
      </w:pPr>
    </w:lvl>
    <w:lvl w:ilvl="5" w:tplc="59FCB32E">
      <w:start w:val="1"/>
      <w:numFmt w:val="lowerRoman"/>
      <w:lvlText w:val="%6."/>
      <w:lvlJc w:val="right"/>
      <w:pPr>
        <w:ind w:left="4320" w:hanging="180"/>
      </w:pPr>
    </w:lvl>
    <w:lvl w:ilvl="6" w:tplc="97C84B10">
      <w:start w:val="1"/>
      <w:numFmt w:val="decimal"/>
      <w:lvlText w:val="%7."/>
      <w:lvlJc w:val="left"/>
      <w:pPr>
        <w:ind w:left="5040" w:hanging="360"/>
      </w:pPr>
    </w:lvl>
    <w:lvl w:ilvl="7" w:tplc="3A00785A">
      <w:start w:val="1"/>
      <w:numFmt w:val="lowerLetter"/>
      <w:lvlText w:val="%8."/>
      <w:lvlJc w:val="left"/>
      <w:pPr>
        <w:ind w:left="5760" w:hanging="360"/>
      </w:pPr>
    </w:lvl>
    <w:lvl w:ilvl="8" w:tplc="8932C310">
      <w:start w:val="1"/>
      <w:numFmt w:val="lowerRoman"/>
      <w:lvlText w:val="%9."/>
      <w:lvlJc w:val="right"/>
      <w:pPr>
        <w:ind w:left="6480" w:hanging="180"/>
      </w:pPr>
    </w:lvl>
  </w:abstractNum>
  <w:abstractNum w:abstractNumId="5" w15:restartNumberingAfterBreak="0">
    <w:nsid w:val="4D6EADB3"/>
    <w:multiLevelType w:val="hybridMultilevel"/>
    <w:tmpl w:val="5F70DB52"/>
    <w:lvl w:ilvl="0" w:tplc="8DD46238">
      <w:start w:val="1"/>
      <w:numFmt w:val="decimal"/>
      <w:lvlText w:val="%1."/>
      <w:lvlJc w:val="left"/>
      <w:pPr>
        <w:ind w:left="720" w:hanging="360"/>
      </w:pPr>
    </w:lvl>
    <w:lvl w:ilvl="1" w:tplc="7F88202E">
      <w:start w:val="1"/>
      <w:numFmt w:val="lowerLetter"/>
      <w:lvlText w:val="%2."/>
      <w:lvlJc w:val="left"/>
      <w:pPr>
        <w:ind w:left="1440" w:hanging="360"/>
      </w:pPr>
    </w:lvl>
    <w:lvl w:ilvl="2" w:tplc="009A589C">
      <w:start w:val="1"/>
      <w:numFmt w:val="lowerRoman"/>
      <w:lvlText w:val="%3."/>
      <w:lvlJc w:val="right"/>
      <w:pPr>
        <w:ind w:left="2160" w:hanging="180"/>
      </w:pPr>
    </w:lvl>
    <w:lvl w:ilvl="3" w:tplc="CF86C2E4">
      <w:start w:val="1"/>
      <w:numFmt w:val="decimal"/>
      <w:lvlText w:val="%4."/>
      <w:lvlJc w:val="left"/>
      <w:pPr>
        <w:ind w:left="2880" w:hanging="360"/>
      </w:pPr>
    </w:lvl>
    <w:lvl w:ilvl="4" w:tplc="5C967FAC">
      <w:start w:val="1"/>
      <w:numFmt w:val="lowerLetter"/>
      <w:lvlText w:val="%5."/>
      <w:lvlJc w:val="left"/>
      <w:pPr>
        <w:ind w:left="3600" w:hanging="360"/>
      </w:pPr>
    </w:lvl>
    <w:lvl w:ilvl="5" w:tplc="77185C08">
      <w:start w:val="1"/>
      <w:numFmt w:val="lowerRoman"/>
      <w:lvlText w:val="%6."/>
      <w:lvlJc w:val="right"/>
      <w:pPr>
        <w:ind w:left="4320" w:hanging="180"/>
      </w:pPr>
    </w:lvl>
    <w:lvl w:ilvl="6" w:tplc="22DEF83C">
      <w:start w:val="1"/>
      <w:numFmt w:val="decimal"/>
      <w:lvlText w:val="%7."/>
      <w:lvlJc w:val="left"/>
      <w:pPr>
        <w:ind w:left="5040" w:hanging="360"/>
      </w:pPr>
    </w:lvl>
    <w:lvl w:ilvl="7" w:tplc="B8D8EE50">
      <w:start w:val="1"/>
      <w:numFmt w:val="lowerLetter"/>
      <w:lvlText w:val="%8."/>
      <w:lvlJc w:val="left"/>
      <w:pPr>
        <w:ind w:left="5760" w:hanging="360"/>
      </w:pPr>
    </w:lvl>
    <w:lvl w:ilvl="8" w:tplc="0E0E7786">
      <w:start w:val="1"/>
      <w:numFmt w:val="lowerRoman"/>
      <w:lvlText w:val="%9."/>
      <w:lvlJc w:val="right"/>
      <w:pPr>
        <w:ind w:left="6480" w:hanging="180"/>
      </w:pPr>
    </w:lvl>
  </w:abstractNum>
  <w:abstractNum w:abstractNumId="6" w15:restartNumberingAfterBreak="0">
    <w:nsid w:val="4F82AC85"/>
    <w:multiLevelType w:val="hybridMultilevel"/>
    <w:tmpl w:val="415A90E4"/>
    <w:lvl w:ilvl="0" w:tplc="138663CA">
      <w:start w:val="1"/>
      <w:numFmt w:val="bullet"/>
      <w:lvlText w:val=""/>
      <w:lvlJc w:val="left"/>
      <w:pPr>
        <w:ind w:left="720" w:hanging="360"/>
      </w:pPr>
      <w:rPr>
        <w:rFonts w:hint="default" w:ascii="Symbol" w:hAnsi="Symbol"/>
      </w:rPr>
    </w:lvl>
    <w:lvl w:ilvl="1" w:tplc="D65C1EF4">
      <w:start w:val="1"/>
      <w:numFmt w:val="bullet"/>
      <w:lvlText w:val="o"/>
      <w:lvlJc w:val="left"/>
      <w:pPr>
        <w:ind w:left="1440" w:hanging="360"/>
      </w:pPr>
      <w:rPr>
        <w:rFonts w:hint="default" w:ascii="Courier New" w:hAnsi="Courier New"/>
      </w:rPr>
    </w:lvl>
    <w:lvl w:ilvl="2" w:tplc="F376BC8C">
      <w:start w:val="1"/>
      <w:numFmt w:val="bullet"/>
      <w:lvlText w:val=""/>
      <w:lvlJc w:val="left"/>
      <w:pPr>
        <w:ind w:left="2160" w:hanging="360"/>
      </w:pPr>
      <w:rPr>
        <w:rFonts w:hint="default" w:ascii="Wingdings" w:hAnsi="Wingdings"/>
      </w:rPr>
    </w:lvl>
    <w:lvl w:ilvl="3" w:tplc="C2109590">
      <w:start w:val="1"/>
      <w:numFmt w:val="bullet"/>
      <w:lvlText w:val=""/>
      <w:lvlJc w:val="left"/>
      <w:pPr>
        <w:ind w:left="2880" w:hanging="360"/>
      </w:pPr>
      <w:rPr>
        <w:rFonts w:hint="default" w:ascii="Symbol" w:hAnsi="Symbol"/>
      </w:rPr>
    </w:lvl>
    <w:lvl w:ilvl="4" w:tplc="501E0CBA">
      <w:start w:val="1"/>
      <w:numFmt w:val="bullet"/>
      <w:lvlText w:val="o"/>
      <w:lvlJc w:val="left"/>
      <w:pPr>
        <w:ind w:left="3600" w:hanging="360"/>
      </w:pPr>
      <w:rPr>
        <w:rFonts w:hint="default" w:ascii="Courier New" w:hAnsi="Courier New"/>
      </w:rPr>
    </w:lvl>
    <w:lvl w:ilvl="5" w:tplc="A50A1774">
      <w:start w:val="1"/>
      <w:numFmt w:val="bullet"/>
      <w:lvlText w:val=""/>
      <w:lvlJc w:val="left"/>
      <w:pPr>
        <w:ind w:left="4320" w:hanging="360"/>
      </w:pPr>
      <w:rPr>
        <w:rFonts w:hint="default" w:ascii="Wingdings" w:hAnsi="Wingdings"/>
      </w:rPr>
    </w:lvl>
    <w:lvl w:ilvl="6" w:tplc="FF5AE042">
      <w:start w:val="1"/>
      <w:numFmt w:val="bullet"/>
      <w:lvlText w:val=""/>
      <w:lvlJc w:val="left"/>
      <w:pPr>
        <w:ind w:left="5040" w:hanging="360"/>
      </w:pPr>
      <w:rPr>
        <w:rFonts w:hint="default" w:ascii="Symbol" w:hAnsi="Symbol"/>
      </w:rPr>
    </w:lvl>
    <w:lvl w:ilvl="7" w:tplc="E9B8C70A">
      <w:start w:val="1"/>
      <w:numFmt w:val="bullet"/>
      <w:lvlText w:val="o"/>
      <w:lvlJc w:val="left"/>
      <w:pPr>
        <w:ind w:left="5760" w:hanging="360"/>
      </w:pPr>
      <w:rPr>
        <w:rFonts w:hint="default" w:ascii="Courier New" w:hAnsi="Courier New"/>
      </w:rPr>
    </w:lvl>
    <w:lvl w:ilvl="8" w:tplc="57DE5AFA">
      <w:start w:val="1"/>
      <w:numFmt w:val="bullet"/>
      <w:lvlText w:val=""/>
      <w:lvlJc w:val="left"/>
      <w:pPr>
        <w:ind w:left="6480" w:hanging="360"/>
      </w:pPr>
      <w:rPr>
        <w:rFonts w:hint="default" w:ascii="Wingdings" w:hAnsi="Wingdings"/>
      </w:rPr>
    </w:lvl>
  </w:abstractNum>
  <w:abstractNum w:abstractNumId="7" w15:restartNumberingAfterBreak="0">
    <w:nsid w:val="51E443B5"/>
    <w:multiLevelType w:val="hybridMultilevel"/>
    <w:tmpl w:val="ADD8CC3A"/>
    <w:lvl w:ilvl="0" w:tplc="541E8FE4">
      <w:start w:val="1"/>
      <w:numFmt w:val="bullet"/>
      <w:lvlText w:val=""/>
      <w:lvlJc w:val="left"/>
      <w:pPr>
        <w:ind w:left="720" w:hanging="360"/>
      </w:pPr>
      <w:rPr>
        <w:rFonts w:hint="default" w:ascii="Symbol" w:hAnsi="Symbol"/>
      </w:rPr>
    </w:lvl>
    <w:lvl w:ilvl="1" w:tplc="8D22D878">
      <w:start w:val="1"/>
      <w:numFmt w:val="bullet"/>
      <w:lvlText w:val="o"/>
      <w:lvlJc w:val="left"/>
      <w:pPr>
        <w:ind w:left="1440" w:hanging="360"/>
      </w:pPr>
      <w:rPr>
        <w:rFonts w:hint="default" w:ascii="Courier New" w:hAnsi="Courier New"/>
      </w:rPr>
    </w:lvl>
    <w:lvl w:ilvl="2" w:tplc="F0DA7FD0">
      <w:start w:val="1"/>
      <w:numFmt w:val="bullet"/>
      <w:lvlText w:val=""/>
      <w:lvlJc w:val="left"/>
      <w:pPr>
        <w:ind w:left="2160" w:hanging="360"/>
      </w:pPr>
      <w:rPr>
        <w:rFonts w:hint="default" w:ascii="Wingdings" w:hAnsi="Wingdings"/>
      </w:rPr>
    </w:lvl>
    <w:lvl w:ilvl="3" w:tplc="EF0EAB82">
      <w:start w:val="1"/>
      <w:numFmt w:val="bullet"/>
      <w:lvlText w:val=""/>
      <w:lvlJc w:val="left"/>
      <w:pPr>
        <w:ind w:left="2880" w:hanging="360"/>
      </w:pPr>
      <w:rPr>
        <w:rFonts w:hint="default" w:ascii="Symbol" w:hAnsi="Symbol"/>
      </w:rPr>
    </w:lvl>
    <w:lvl w:ilvl="4" w:tplc="16DEB890">
      <w:start w:val="1"/>
      <w:numFmt w:val="bullet"/>
      <w:lvlText w:val="o"/>
      <w:lvlJc w:val="left"/>
      <w:pPr>
        <w:ind w:left="3600" w:hanging="360"/>
      </w:pPr>
      <w:rPr>
        <w:rFonts w:hint="default" w:ascii="Courier New" w:hAnsi="Courier New"/>
      </w:rPr>
    </w:lvl>
    <w:lvl w:ilvl="5" w:tplc="2230092C">
      <w:start w:val="1"/>
      <w:numFmt w:val="bullet"/>
      <w:lvlText w:val=""/>
      <w:lvlJc w:val="left"/>
      <w:pPr>
        <w:ind w:left="4320" w:hanging="360"/>
      </w:pPr>
      <w:rPr>
        <w:rFonts w:hint="default" w:ascii="Wingdings" w:hAnsi="Wingdings"/>
      </w:rPr>
    </w:lvl>
    <w:lvl w:ilvl="6" w:tplc="40F69134">
      <w:start w:val="1"/>
      <w:numFmt w:val="bullet"/>
      <w:lvlText w:val=""/>
      <w:lvlJc w:val="left"/>
      <w:pPr>
        <w:ind w:left="5040" w:hanging="360"/>
      </w:pPr>
      <w:rPr>
        <w:rFonts w:hint="default" w:ascii="Symbol" w:hAnsi="Symbol"/>
      </w:rPr>
    </w:lvl>
    <w:lvl w:ilvl="7" w:tplc="087CD0D8">
      <w:start w:val="1"/>
      <w:numFmt w:val="bullet"/>
      <w:lvlText w:val="o"/>
      <w:lvlJc w:val="left"/>
      <w:pPr>
        <w:ind w:left="5760" w:hanging="360"/>
      </w:pPr>
      <w:rPr>
        <w:rFonts w:hint="default" w:ascii="Courier New" w:hAnsi="Courier New"/>
      </w:rPr>
    </w:lvl>
    <w:lvl w:ilvl="8" w:tplc="96F48A48">
      <w:start w:val="1"/>
      <w:numFmt w:val="bullet"/>
      <w:lvlText w:val=""/>
      <w:lvlJc w:val="left"/>
      <w:pPr>
        <w:ind w:left="6480" w:hanging="360"/>
      </w:pPr>
      <w:rPr>
        <w:rFonts w:hint="default" w:ascii="Wingdings" w:hAnsi="Wingdings"/>
      </w:rPr>
    </w:lvl>
  </w:abstractNum>
  <w:abstractNum w:abstractNumId="8" w15:restartNumberingAfterBreak="0">
    <w:nsid w:val="5A8D271C"/>
    <w:multiLevelType w:val="multilevel"/>
    <w:tmpl w:val="B5FACE0C"/>
    <w:lvl w:ilvl="0">
      <w:start w:val="1"/>
      <w:numFmt w:val="decimal"/>
      <w:lvlText w:val="%1."/>
      <w:lvlJc w:val="left"/>
      <w:pPr>
        <w:tabs>
          <w:tab w:val="num" w:pos="720"/>
        </w:tabs>
        <w:ind w:left="720" w:hanging="360"/>
      </w:pPr>
    </w:lvl>
    <w:lvl w:ilvl="1">
      <w:start w:val="1"/>
      <w:numFmt w:val="decimal"/>
      <w:lvlText w:val="%2.1"/>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2F58E3"/>
    <w:multiLevelType w:val="hybridMultilevel"/>
    <w:tmpl w:val="635C2F68"/>
    <w:lvl w:ilvl="0" w:tplc="080A0001">
      <w:start w:val="1"/>
      <w:numFmt w:val="bullet"/>
      <w:lvlText w:val=""/>
      <w:lvlJc w:val="left"/>
      <w:pPr>
        <w:ind w:left="1080" w:hanging="360"/>
      </w:pPr>
      <w:rPr>
        <w:rFonts w:hint="default" w:ascii="Symbol" w:hAnsi="Symbol"/>
      </w:rPr>
    </w:lvl>
    <w:lvl w:ilvl="1" w:tplc="FE64E64A">
      <w:start w:val="1"/>
      <w:numFmt w:val="decimal"/>
      <w:lvlText w:val="%2."/>
      <w:lvlJc w:val="left"/>
      <w:pPr>
        <w:ind w:left="1800" w:hanging="360"/>
      </w:pPr>
      <w:rPr>
        <w:rFonts w:ascii="Calibri Light" w:hAnsi="Calibri Light" w:eastAsia="Times New Roman" w:cs="Calibri Light"/>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10" w15:restartNumberingAfterBreak="0">
    <w:nsid w:val="63480A28"/>
    <w:multiLevelType w:val="hybridMultilevel"/>
    <w:tmpl w:val="2CB453FE"/>
    <w:lvl w:ilvl="0" w:tplc="8CA4D3B0">
      <w:start w:val="1"/>
      <w:numFmt w:val="decimal"/>
      <w:lvlText w:val="%1."/>
      <w:lvlJc w:val="left"/>
      <w:pPr>
        <w:ind w:left="720" w:hanging="360"/>
      </w:pPr>
    </w:lvl>
    <w:lvl w:ilvl="1" w:tplc="8B40BCE4">
      <w:start w:val="1"/>
      <w:numFmt w:val="lowerLetter"/>
      <w:lvlText w:val="%2."/>
      <w:lvlJc w:val="left"/>
      <w:pPr>
        <w:ind w:left="1440" w:hanging="360"/>
      </w:pPr>
    </w:lvl>
    <w:lvl w:ilvl="2" w:tplc="E7C61F9E">
      <w:start w:val="1"/>
      <w:numFmt w:val="lowerRoman"/>
      <w:lvlText w:val="%3."/>
      <w:lvlJc w:val="right"/>
      <w:pPr>
        <w:ind w:left="2160" w:hanging="180"/>
      </w:pPr>
    </w:lvl>
    <w:lvl w:ilvl="3" w:tplc="6E181200">
      <w:start w:val="1"/>
      <w:numFmt w:val="decimal"/>
      <w:lvlText w:val="%4."/>
      <w:lvlJc w:val="left"/>
      <w:pPr>
        <w:ind w:left="2880" w:hanging="360"/>
      </w:pPr>
    </w:lvl>
    <w:lvl w:ilvl="4" w:tplc="01BCF18A">
      <w:start w:val="1"/>
      <w:numFmt w:val="lowerLetter"/>
      <w:lvlText w:val="%5."/>
      <w:lvlJc w:val="left"/>
      <w:pPr>
        <w:ind w:left="3600" w:hanging="360"/>
      </w:pPr>
    </w:lvl>
    <w:lvl w:ilvl="5" w:tplc="C950B07C">
      <w:start w:val="1"/>
      <w:numFmt w:val="lowerRoman"/>
      <w:lvlText w:val="%6."/>
      <w:lvlJc w:val="right"/>
      <w:pPr>
        <w:ind w:left="4320" w:hanging="180"/>
      </w:pPr>
    </w:lvl>
    <w:lvl w:ilvl="6" w:tplc="3462F654">
      <w:start w:val="1"/>
      <w:numFmt w:val="decimal"/>
      <w:lvlText w:val="%7."/>
      <w:lvlJc w:val="left"/>
      <w:pPr>
        <w:ind w:left="5040" w:hanging="360"/>
      </w:pPr>
    </w:lvl>
    <w:lvl w:ilvl="7" w:tplc="7676EAF6">
      <w:start w:val="1"/>
      <w:numFmt w:val="lowerLetter"/>
      <w:lvlText w:val="%8."/>
      <w:lvlJc w:val="left"/>
      <w:pPr>
        <w:ind w:left="5760" w:hanging="360"/>
      </w:pPr>
    </w:lvl>
    <w:lvl w:ilvl="8" w:tplc="A566BD40">
      <w:start w:val="1"/>
      <w:numFmt w:val="lowerRoman"/>
      <w:lvlText w:val="%9."/>
      <w:lvlJc w:val="right"/>
      <w:pPr>
        <w:ind w:left="6480" w:hanging="180"/>
      </w:pPr>
    </w:lvl>
  </w:abstractNum>
  <w:abstractNum w:abstractNumId="11" w15:restartNumberingAfterBreak="0">
    <w:nsid w:val="754499E5"/>
    <w:multiLevelType w:val="hybridMultilevel"/>
    <w:tmpl w:val="BAE2E252"/>
    <w:lvl w:ilvl="0" w:tplc="0D189070">
      <w:start w:val="1"/>
      <w:numFmt w:val="bullet"/>
      <w:lvlText w:val=""/>
      <w:lvlJc w:val="left"/>
      <w:pPr>
        <w:ind w:left="720" w:hanging="360"/>
      </w:pPr>
      <w:rPr>
        <w:rFonts w:hint="default" w:ascii="Symbol" w:hAnsi="Symbol"/>
      </w:rPr>
    </w:lvl>
    <w:lvl w:ilvl="1" w:tplc="80106736">
      <w:start w:val="1"/>
      <w:numFmt w:val="bullet"/>
      <w:lvlText w:val="o"/>
      <w:lvlJc w:val="left"/>
      <w:pPr>
        <w:ind w:left="1440" w:hanging="360"/>
      </w:pPr>
      <w:rPr>
        <w:rFonts w:hint="default" w:ascii="Courier New" w:hAnsi="Courier New"/>
      </w:rPr>
    </w:lvl>
    <w:lvl w:ilvl="2" w:tplc="00F2BADA">
      <w:start w:val="1"/>
      <w:numFmt w:val="bullet"/>
      <w:lvlText w:val=""/>
      <w:lvlJc w:val="left"/>
      <w:pPr>
        <w:ind w:left="2160" w:hanging="360"/>
      </w:pPr>
      <w:rPr>
        <w:rFonts w:hint="default" w:ascii="Wingdings" w:hAnsi="Wingdings"/>
      </w:rPr>
    </w:lvl>
    <w:lvl w:ilvl="3" w:tplc="BC5E196E">
      <w:start w:val="1"/>
      <w:numFmt w:val="bullet"/>
      <w:lvlText w:val=""/>
      <w:lvlJc w:val="left"/>
      <w:pPr>
        <w:ind w:left="2880" w:hanging="360"/>
      </w:pPr>
      <w:rPr>
        <w:rFonts w:hint="default" w:ascii="Symbol" w:hAnsi="Symbol"/>
      </w:rPr>
    </w:lvl>
    <w:lvl w:ilvl="4" w:tplc="0B889F54">
      <w:start w:val="1"/>
      <w:numFmt w:val="bullet"/>
      <w:lvlText w:val="o"/>
      <w:lvlJc w:val="left"/>
      <w:pPr>
        <w:ind w:left="3600" w:hanging="360"/>
      </w:pPr>
      <w:rPr>
        <w:rFonts w:hint="default" w:ascii="Courier New" w:hAnsi="Courier New"/>
      </w:rPr>
    </w:lvl>
    <w:lvl w:ilvl="5" w:tplc="F2AEC20C">
      <w:start w:val="1"/>
      <w:numFmt w:val="bullet"/>
      <w:lvlText w:val=""/>
      <w:lvlJc w:val="left"/>
      <w:pPr>
        <w:ind w:left="4320" w:hanging="360"/>
      </w:pPr>
      <w:rPr>
        <w:rFonts w:hint="default" w:ascii="Wingdings" w:hAnsi="Wingdings"/>
      </w:rPr>
    </w:lvl>
    <w:lvl w:ilvl="6" w:tplc="CB925E36">
      <w:start w:val="1"/>
      <w:numFmt w:val="bullet"/>
      <w:lvlText w:val=""/>
      <w:lvlJc w:val="left"/>
      <w:pPr>
        <w:ind w:left="5040" w:hanging="360"/>
      </w:pPr>
      <w:rPr>
        <w:rFonts w:hint="default" w:ascii="Symbol" w:hAnsi="Symbol"/>
      </w:rPr>
    </w:lvl>
    <w:lvl w:ilvl="7" w:tplc="C9E296F0">
      <w:start w:val="1"/>
      <w:numFmt w:val="bullet"/>
      <w:lvlText w:val="o"/>
      <w:lvlJc w:val="left"/>
      <w:pPr>
        <w:ind w:left="5760" w:hanging="360"/>
      </w:pPr>
      <w:rPr>
        <w:rFonts w:hint="default" w:ascii="Courier New" w:hAnsi="Courier New"/>
      </w:rPr>
    </w:lvl>
    <w:lvl w:ilvl="8" w:tplc="20D25BD6">
      <w:start w:val="1"/>
      <w:numFmt w:val="bullet"/>
      <w:lvlText w:val=""/>
      <w:lvlJc w:val="left"/>
      <w:pPr>
        <w:ind w:left="6480" w:hanging="360"/>
      </w:pPr>
      <w:rPr>
        <w:rFonts w:hint="default" w:ascii="Wingdings" w:hAnsi="Wingdings"/>
      </w:rPr>
    </w:lvl>
  </w:abstract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 w16cid:durableId="815995752">
    <w:abstractNumId w:val="0"/>
  </w:num>
  <w:num w:numId="2" w16cid:durableId="1033262401">
    <w:abstractNumId w:val="9"/>
  </w:num>
  <w:num w:numId="3" w16cid:durableId="761604479">
    <w:abstractNumId w:val="8"/>
  </w:num>
  <w:num w:numId="4" w16cid:durableId="222640526">
    <w:abstractNumId w:val="7"/>
  </w:num>
  <w:num w:numId="5" w16cid:durableId="1010257550">
    <w:abstractNumId w:val="11"/>
  </w:num>
  <w:num w:numId="6" w16cid:durableId="365496287">
    <w:abstractNumId w:val="5"/>
  </w:num>
  <w:num w:numId="7" w16cid:durableId="1187325468">
    <w:abstractNumId w:val="2"/>
  </w:num>
  <w:num w:numId="8" w16cid:durableId="1642229920">
    <w:abstractNumId w:val="6"/>
  </w:num>
  <w:num w:numId="9" w16cid:durableId="101001464">
    <w:abstractNumId w:val="4"/>
  </w:num>
  <w:num w:numId="10" w16cid:durableId="1174956855">
    <w:abstractNumId w:val="1"/>
  </w:num>
  <w:num w:numId="11" w16cid:durableId="1671715150">
    <w:abstractNumId w:val="10"/>
  </w:num>
  <w:num w:numId="12" w16cid:durableId="866024842">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A2B"/>
    <w:rsid w:val="0000019C"/>
    <w:rsid w:val="00000BAC"/>
    <w:rsid w:val="00000E32"/>
    <w:rsid w:val="000019A5"/>
    <w:rsid w:val="00002548"/>
    <w:rsid w:val="00003A95"/>
    <w:rsid w:val="00003E9C"/>
    <w:rsid w:val="0000536F"/>
    <w:rsid w:val="000057B1"/>
    <w:rsid w:val="00005E13"/>
    <w:rsid w:val="00006B74"/>
    <w:rsid w:val="00006E10"/>
    <w:rsid w:val="000077FA"/>
    <w:rsid w:val="00010C3E"/>
    <w:rsid w:val="0001147E"/>
    <w:rsid w:val="0001290B"/>
    <w:rsid w:val="00012FAB"/>
    <w:rsid w:val="00014AEC"/>
    <w:rsid w:val="00015134"/>
    <w:rsid w:val="00020DA9"/>
    <w:rsid w:val="000213AE"/>
    <w:rsid w:val="00021919"/>
    <w:rsid w:val="00021D0F"/>
    <w:rsid w:val="0002247B"/>
    <w:rsid w:val="00022DB0"/>
    <w:rsid w:val="00023080"/>
    <w:rsid w:val="00023E59"/>
    <w:rsid w:val="00024F62"/>
    <w:rsid w:val="000251BF"/>
    <w:rsid w:val="000256BF"/>
    <w:rsid w:val="00025B21"/>
    <w:rsid w:val="00025E0C"/>
    <w:rsid w:val="000260B3"/>
    <w:rsid w:val="0002630A"/>
    <w:rsid w:val="000264DC"/>
    <w:rsid w:val="000270CF"/>
    <w:rsid w:val="000277B2"/>
    <w:rsid w:val="00030141"/>
    <w:rsid w:val="00030343"/>
    <w:rsid w:val="00031127"/>
    <w:rsid w:val="000313CE"/>
    <w:rsid w:val="000318C6"/>
    <w:rsid w:val="00031FB0"/>
    <w:rsid w:val="00032249"/>
    <w:rsid w:val="000326E9"/>
    <w:rsid w:val="00032E26"/>
    <w:rsid w:val="00033484"/>
    <w:rsid w:val="00033A01"/>
    <w:rsid w:val="00034317"/>
    <w:rsid w:val="0003432E"/>
    <w:rsid w:val="00035455"/>
    <w:rsid w:val="00035AA6"/>
    <w:rsid w:val="00035CD2"/>
    <w:rsid w:val="00036418"/>
    <w:rsid w:val="00036439"/>
    <w:rsid w:val="000377F8"/>
    <w:rsid w:val="00037C26"/>
    <w:rsid w:val="00040767"/>
    <w:rsid w:val="00040FE0"/>
    <w:rsid w:val="00041D89"/>
    <w:rsid w:val="00041F8E"/>
    <w:rsid w:val="00042FC1"/>
    <w:rsid w:val="00044039"/>
    <w:rsid w:val="00044ACA"/>
    <w:rsid w:val="00045A14"/>
    <w:rsid w:val="00045D78"/>
    <w:rsid w:val="00045DE0"/>
    <w:rsid w:val="00045EC6"/>
    <w:rsid w:val="00046C1E"/>
    <w:rsid w:val="00046FCD"/>
    <w:rsid w:val="00047467"/>
    <w:rsid w:val="00047761"/>
    <w:rsid w:val="00047D9A"/>
    <w:rsid w:val="00047E22"/>
    <w:rsid w:val="00050106"/>
    <w:rsid w:val="00050166"/>
    <w:rsid w:val="000502C8"/>
    <w:rsid w:val="00050C9B"/>
    <w:rsid w:val="000514B3"/>
    <w:rsid w:val="00051883"/>
    <w:rsid w:val="00051D0B"/>
    <w:rsid w:val="00051E90"/>
    <w:rsid w:val="00051FB8"/>
    <w:rsid w:val="000522F5"/>
    <w:rsid w:val="00052BAC"/>
    <w:rsid w:val="00052DB1"/>
    <w:rsid w:val="00053187"/>
    <w:rsid w:val="00053577"/>
    <w:rsid w:val="00053DDC"/>
    <w:rsid w:val="000540E7"/>
    <w:rsid w:val="0005467A"/>
    <w:rsid w:val="00054B96"/>
    <w:rsid w:val="00055A12"/>
    <w:rsid w:val="00056B52"/>
    <w:rsid w:val="00056C36"/>
    <w:rsid w:val="000571C6"/>
    <w:rsid w:val="00057923"/>
    <w:rsid w:val="00060D03"/>
    <w:rsid w:val="00060D3C"/>
    <w:rsid w:val="00061ABD"/>
    <w:rsid w:val="00061E1B"/>
    <w:rsid w:val="000620E0"/>
    <w:rsid w:val="000645FE"/>
    <w:rsid w:val="00065185"/>
    <w:rsid w:val="0006538F"/>
    <w:rsid w:val="00065558"/>
    <w:rsid w:val="00065647"/>
    <w:rsid w:val="00065F41"/>
    <w:rsid w:val="00066051"/>
    <w:rsid w:val="0006687C"/>
    <w:rsid w:val="00067935"/>
    <w:rsid w:val="00067995"/>
    <w:rsid w:val="000702DA"/>
    <w:rsid w:val="00070EE6"/>
    <w:rsid w:val="00071012"/>
    <w:rsid w:val="00071B8B"/>
    <w:rsid w:val="00072252"/>
    <w:rsid w:val="00072340"/>
    <w:rsid w:val="00074345"/>
    <w:rsid w:val="00075094"/>
    <w:rsid w:val="000752A1"/>
    <w:rsid w:val="00075449"/>
    <w:rsid w:val="00075CDE"/>
    <w:rsid w:val="00076ABA"/>
    <w:rsid w:val="000772EB"/>
    <w:rsid w:val="00080197"/>
    <w:rsid w:val="00080B78"/>
    <w:rsid w:val="00080E7F"/>
    <w:rsid w:val="00080FE0"/>
    <w:rsid w:val="000818D7"/>
    <w:rsid w:val="00081B75"/>
    <w:rsid w:val="0008299E"/>
    <w:rsid w:val="000829E2"/>
    <w:rsid w:val="00083A7D"/>
    <w:rsid w:val="00083AD8"/>
    <w:rsid w:val="00084759"/>
    <w:rsid w:val="00084910"/>
    <w:rsid w:val="00084E98"/>
    <w:rsid w:val="00085107"/>
    <w:rsid w:val="000868F9"/>
    <w:rsid w:val="000870FB"/>
    <w:rsid w:val="00087153"/>
    <w:rsid w:val="00090EC2"/>
    <w:rsid w:val="00090FE8"/>
    <w:rsid w:val="00091417"/>
    <w:rsid w:val="000914F1"/>
    <w:rsid w:val="00091D9B"/>
    <w:rsid w:val="0009242F"/>
    <w:rsid w:val="00094FAC"/>
    <w:rsid w:val="000954C7"/>
    <w:rsid w:val="000955A9"/>
    <w:rsid w:val="0009605D"/>
    <w:rsid w:val="00096BBB"/>
    <w:rsid w:val="000A0268"/>
    <w:rsid w:val="000A0385"/>
    <w:rsid w:val="000A1331"/>
    <w:rsid w:val="000A1FEE"/>
    <w:rsid w:val="000A2AE8"/>
    <w:rsid w:val="000A2C78"/>
    <w:rsid w:val="000A3C14"/>
    <w:rsid w:val="000A4A87"/>
    <w:rsid w:val="000A6136"/>
    <w:rsid w:val="000A69F5"/>
    <w:rsid w:val="000B1110"/>
    <w:rsid w:val="000B120E"/>
    <w:rsid w:val="000B2774"/>
    <w:rsid w:val="000B28E3"/>
    <w:rsid w:val="000B34ED"/>
    <w:rsid w:val="000B4B6C"/>
    <w:rsid w:val="000B5B96"/>
    <w:rsid w:val="000B6554"/>
    <w:rsid w:val="000B6AEC"/>
    <w:rsid w:val="000B70CC"/>
    <w:rsid w:val="000B7569"/>
    <w:rsid w:val="000B766B"/>
    <w:rsid w:val="000C0038"/>
    <w:rsid w:val="000C09A8"/>
    <w:rsid w:val="000C0EFB"/>
    <w:rsid w:val="000C166F"/>
    <w:rsid w:val="000C205D"/>
    <w:rsid w:val="000C20B6"/>
    <w:rsid w:val="000C43E6"/>
    <w:rsid w:val="000C499A"/>
    <w:rsid w:val="000C5614"/>
    <w:rsid w:val="000C582F"/>
    <w:rsid w:val="000C586B"/>
    <w:rsid w:val="000C599E"/>
    <w:rsid w:val="000C6057"/>
    <w:rsid w:val="000C62EA"/>
    <w:rsid w:val="000C6595"/>
    <w:rsid w:val="000C75FE"/>
    <w:rsid w:val="000C79AD"/>
    <w:rsid w:val="000C7F19"/>
    <w:rsid w:val="000D01E6"/>
    <w:rsid w:val="000D0687"/>
    <w:rsid w:val="000D0FEE"/>
    <w:rsid w:val="000D1026"/>
    <w:rsid w:val="000D1549"/>
    <w:rsid w:val="000D1AC9"/>
    <w:rsid w:val="000D2EC2"/>
    <w:rsid w:val="000D4653"/>
    <w:rsid w:val="000D5886"/>
    <w:rsid w:val="000D62E1"/>
    <w:rsid w:val="000D6E5E"/>
    <w:rsid w:val="000D72B5"/>
    <w:rsid w:val="000D79CA"/>
    <w:rsid w:val="000E0B01"/>
    <w:rsid w:val="000E0FCA"/>
    <w:rsid w:val="000E19E2"/>
    <w:rsid w:val="000E30BC"/>
    <w:rsid w:val="000E34EB"/>
    <w:rsid w:val="000E3F84"/>
    <w:rsid w:val="000E528A"/>
    <w:rsid w:val="000E5FB2"/>
    <w:rsid w:val="000E64D1"/>
    <w:rsid w:val="000E686D"/>
    <w:rsid w:val="000E6982"/>
    <w:rsid w:val="000E72F3"/>
    <w:rsid w:val="000E736E"/>
    <w:rsid w:val="000F0B87"/>
    <w:rsid w:val="000F1106"/>
    <w:rsid w:val="000F12AB"/>
    <w:rsid w:val="000F1326"/>
    <w:rsid w:val="000F1CE0"/>
    <w:rsid w:val="000F2C02"/>
    <w:rsid w:val="000F5C65"/>
    <w:rsid w:val="000F644F"/>
    <w:rsid w:val="000F790B"/>
    <w:rsid w:val="000F7F41"/>
    <w:rsid w:val="00100123"/>
    <w:rsid w:val="00100473"/>
    <w:rsid w:val="001006F2"/>
    <w:rsid w:val="00100A07"/>
    <w:rsid w:val="00100ABD"/>
    <w:rsid w:val="00101951"/>
    <w:rsid w:val="00101BB1"/>
    <w:rsid w:val="00102389"/>
    <w:rsid w:val="00102D76"/>
    <w:rsid w:val="001030F7"/>
    <w:rsid w:val="00104250"/>
    <w:rsid w:val="00104AEE"/>
    <w:rsid w:val="001052B0"/>
    <w:rsid w:val="00106F09"/>
    <w:rsid w:val="00107F29"/>
    <w:rsid w:val="001100C1"/>
    <w:rsid w:val="001101A6"/>
    <w:rsid w:val="001101F2"/>
    <w:rsid w:val="001110DF"/>
    <w:rsid w:val="00111172"/>
    <w:rsid w:val="001116BD"/>
    <w:rsid w:val="00111FD5"/>
    <w:rsid w:val="001120E4"/>
    <w:rsid w:val="0011216A"/>
    <w:rsid w:val="0011269B"/>
    <w:rsid w:val="001128B4"/>
    <w:rsid w:val="001134EE"/>
    <w:rsid w:val="00113884"/>
    <w:rsid w:val="00113F7B"/>
    <w:rsid w:val="00114254"/>
    <w:rsid w:val="00114F41"/>
    <w:rsid w:val="001151BD"/>
    <w:rsid w:val="0011530C"/>
    <w:rsid w:val="0011555A"/>
    <w:rsid w:val="0011599A"/>
    <w:rsid w:val="00115A63"/>
    <w:rsid w:val="00115D20"/>
    <w:rsid w:val="0011648C"/>
    <w:rsid w:val="00116A16"/>
    <w:rsid w:val="00116AC3"/>
    <w:rsid w:val="00116FA1"/>
    <w:rsid w:val="001177E1"/>
    <w:rsid w:val="001179ED"/>
    <w:rsid w:val="00117DCA"/>
    <w:rsid w:val="001200A2"/>
    <w:rsid w:val="0012049A"/>
    <w:rsid w:val="00120C02"/>
    <w:rsid w:val="0012179E"/>
    <w:rsid w:val="00122DB2"/>
    <w:rsid w:val="0012400A"/>
    <w:rsid w:val="00124041"/>
    <w:rsid w:val="00125180"/>
    <w:rsid w:val="00125B83"/>
    <w:rsid w:val="00126B00"/>
    <w:rsid w:val="00127000"/>
    <w:rsid w:val="00127BE5"/>
    <w:rsid w:val="00127E41"/>
    <w:rsid w:val="001309A7"/>
    <w:rsid w:val="00130FBA"/>
    <w:rsid w:val="00131175"/>
    <w:rsid w:val="0013139E"/>
    <w:rsid w:val="0013272F"/>
    <w:rsid w:val="001339AB"/>
    <w:rsid w:val="00134CD8"/>
    <w:rsid w:val="001358C0"/>
    <w:rsid w:val="00135E2A"/>
    <w:rsid w:val="00137549"/>
    <w:rsid w:val="001407C6"/>
    <w:rsid w:val="001419D6"/>
    <w:rsid w:val="001426E0"/>
    <w:rsid w:val="00142F45"/>
    <w:rsid w:val="00143E51"/>
    <w:rsid w:val="00143EAF"/>
    <w:rsid w:val="00144E75"/>
    <w:rsid w:val="00145118"/>
    <w:rsid w:val="00145C78"/>
    <w:rsid w:val="001465CE"/>
    <w:rsid w:val="00146D7A"/>
    <w:rsid w:val="001473E0"/>
    <w:rsid w:val="00150C12"/>
    <w:rsid w:val="00150E95"/>
    <w:rsid w:val="00151B31"/>
    <w:rsid w:val="001520E0"/>
    <w:rsid w:val="001522FD"/>
    <w:rsid w:val="001527B5"/>
    <w:rsid w:val="0015343D"/>
    <w:rsid w:val="00153D15"/>
    <w:rsid w:val="00153F37"/>
    <w:rsid w:val="00154883"/>
    <w:rsid w:val="00155151"/>
    <w:rsid w:val="001551CF"/>
    <w:rsid w:val="001558CF"/>
    <w:rsid w:val="00155B78"/>
    <w:rsid w:val="00156722"/>
    <w:rsid w:val="0015741C"/>
    <w:rsid w:val="00157DAC"/>
    <w:rsid w:val="00160066"/>
    <w:rsid w:val="0016011B"/>
    <w:rsid w:val="001611FB"/>
    <w:rsid w:val="0016128A"/>
    <w:rsid w:val="00161368"/>
    <w:rsid w:val="00161534"/>
    <w:rsid w:val="00162827"/>
    <w:rsid w:val="00163194"/>
    <w:rsid w:val="00163C2B"/>
    <w:rsid w:val="00164BCC"/>
    <w:rsid w:val="00164DD2"/>
    <w:rsid w:val="001651E3"/>
    <w:rsid w:val="001654D2"/>
    <w:rsid w:val="0016554B"/>
    <w:rsid w:val="00165E11"/>
    <w:rsid w:val="00165EB4"/>
    <w:rsid w:val="00166680"/>
    <w:rsid w:val="0016772B"/>
    <w:rsid w:val="001701C1"/>
    <w:rsid w:val="00170FF5"/>
    <w:rsid w:val="0017136E"/>
    <w:rsid w:val="00171C95"/>
    <w:rsid w:val="0017207A"/>
    <w:rsid w:val="0017208C"/>
    <w:rsid w:val="0017213D"/>
    <w:rsid w:val="001723A6"/>
    <w:rsid w:val="00172E20"/>
    <w:rsid w:val="001733BB"/>
    <w:rsid w:val="00173D3F"/>
    <w:rsid w:val="00173D8A"/>
    <w:rsid w:val="00173ED8"/>
    <w:rsid w:val="00174DF5"/>
    <w:rsid w:val="00174E31"/>
    <w:rsid w:val="00174F12"/>
    <w:rsid w:val="00175309"/>
    <w:rsid w:val="00175630"/>
    <w:rsid w:val="001756DC"/>
    <w:rsid w:val="0017611C"/>
    <w:rsid w:val="00176E0C"/>
    <w:rsid w:val="00176E56"/>
    <w:rsid w:val="001776A6"/>
    <w:rsid w:val="00181E7D"/>
    <w:rsid w:val="00182361"/>
    <w:rsid w:val="001824E4"/>
    <w:rsid w:val="00182638"/>
    <w:rsid w:val="001827BD"/>
    <w:rsid w:val="00182A27"/>
    <w:rsid w:val="00183749"/>
    <w:rsid w:val="00183ACC"/>
    <w:rsid w:val="00184860"/>
    <w:rsid w:val="00185C9C"/>
    <w:rsid w:val="00185E6D"/>
    <w:rsid w:val="001862C5"/>
    <w:rsid w:val="0018766F"/>
    <w:rsid w:val="0018BA06"/>
    <w:rsid w:val="001905DA"/>
    <w:rsid w:val="0019097B"/>
    <w:rsid w:val="001911DC"/>
    <w:rsid w:val="0019201B"/>
    <w:rsid w:val="00193773"/>
    <w:rsid w:val="0019424D"/>
    <w:rsid w:val="00194B72"/>
    <w:rsid w:val="0019534F"/>
    <w:rsid w:val="00195958"/>
    <w:rsid w:val="00195B32"/>
    <w:rsid w:val="00195B82"/>
    <w:rsid w:val="001968F3"/>
    <w:rsid w:val="001970FB"/>
    <w:rsid w:val="0019711D"/>
    <w:rsid w:val="00197E8E"/>
    <w:rsid w:val="001A09EB"/>
    <w:rsid w:val="001A0FF6"/>
    <w:rsid w:val="001A25B8"/>
    <w:rsid w:val="001A35DE"/>
    <w:rsid w:val="001A3BD7"/>
    <w:rsid w:val="001A48CA"/>
    <w:rsid w:val="001A4B04"/>
    <w:rsid w:val="001A5700"/>
    <w:rsid w:val="001A5840"/>
    <w:rsid w:val="001A67BE"/>
    <w:rsid w:val="001A6909"/>
    <w:rsid w:val="001A70D0"/>
    <w:rsid w:val="001A7C1E"/>
    <w:rsid w:val="001B0567"/>
    <w:rsid w:val="001B083A"/>
    <w:rsid w:val="001B0923"/>
    <w:rsid w:val="001B0DC3"/>
    <w:rsid w:val="001B0E87"/>
    <w:rsid w:val="001B14E3"/>
    <w:rsid w:val="001B3765"/>
    <w:rsid w:val="001B5E62"/>
    <w:rsid w:val="001B6D3F"/>
    <w:rsid w:val="001C0664"/>
    <w:rsid w:val="001C0809"/>
    <w:rsid w:val="001C08EE"/>
    <w:rsid w:val="001C223C"/>
    <w:rsid w:val="001C27C1"/>
    <w:rsid w:val="001C27FF"/>
    <w:rsid w:val="001C30D3"/>
    <w:rsid w:val="001C391F"/>
    <w:rsid w:val="001C40B8"/>
    <w:rsid w:val="001C4295"/>
    <w:rsid w:val="001C44CC"/>
    <w:rsid w:val="001C44D2"/>
    <w:rsid w:val="001C6834"/>
    <w:rsid w:val="001D2C63"/>
    <w:rsid w:val="001D2E26"/>
    <w:rsid w:val="001D3432"/>
    <w:rsid w:val="001D3CCC"/>
    <w:rsid w:val="001D4FAE"/>
    <w:rsid w:val="001D5271"/>
    <w:rsid w:val="001D5E81"/>
    <w:rsid w:val="001D5EC9"/>
    <w:rsid w:val="001D5F47"/>
    <w:rsid w:val="001D60ED"/>
    <w:rsid w:val="001D63C2"/>
    <w:rsid w:val="001D6704"/>
    <w:rsid w:val="001D6837"/>
    <w:rsid w:val="001D6DB4"/>
    <w:rsid w:val="001D6EE3"/>
    <w:rsid w:val="001D71F4"/>
    <w:rsid w:val="001D725A"/>
    <w:rsid w:val="001E036C"/>
    <w:rsid w:val="001E0AEE"/>
    <w:rsid w:val="001E192C"/>
    <w:rsid w:val="001E1ECA"/>
    <w:rsid w:val="001E25B2"/>
    <w:rsid w:val="001E2B71"/>
    <w:rsid w:val="001E37E8"/>
    <w:rsid w:val="001E4120"/>
    <w:rsid w:val="001E416A"/>
    <w:rsid w:val="001E431E"/>
    <w:rsid w:val="001E79FD"/>
    <w:rsid w:val="001F0950"/>
    <w:rsid w:val="001F0EF6"/>
    <w:rsid w:val="001F1225"/>
    <w:rsid w:val="001F1594"/>
    <w:rsid w:val="001F1768"/>
    <w:rsid w:val="001F1D88"/>
    <w:rsid w:val="001F1E91"/>
    <w:rsid w:val="001F2012"/>
    <w:rsid w:val="001F2F40"/>
    <w:rsid w:val="001F378D"/>
    <w:rsid w:val="001F3C83"/>
    <w:rsid w:val="001F41FC"/>
    <w:rsid w:val="001F4579"/>
    <w:rsid w:val="001F47A8"/>
    <w:rsid w:val="001F5034"/>
    <w:rsid w:val="001F5A18"/>
    <w:rsid w:val="001F5C37"/>
    <w:rsid w:val="001F6228"/>
    <w:rsid w:val="001F6E10"/>
    <w:rsid w:val="001F7B30"/>
    <w:rsid w:val="00200678"/>
    <w:rsid w:val="00200916"/>
    <w:rsid w:val="00200F89"/>
    <w:rsid w:val="00200F98"/>
    <w:rsid w:val="00202615"/>
    <w:rsid w:val="00202D9B"/>
    <w:rsid w:val="00203040"/>
    <w:rsid w:val="00203950"/>
    <w:rsid w:val="00203A74"/>
    <w:rsid w:val="00203ABC"/>
    <w:rsid w:val="0020574D"/>
    <w:rsid w:val="00205A98"/>
    <w:rsid w:val="00206FA4"/>
    <w:rsid w:val="002074CE"/>
    <w:rsid w:val="00207505"/>
    <w:rsid w:val="00207838"/>
    <w:rsid w:val="00207997"/>
    <w:rsid w:val="00210AE9"/>
    <w:rsid w:val="00210F21"/>
    <w:rsid w:val="002110CA"/>
    <w:rsid w:val="00211C4B"/>
    <w:rsid w:val="00212039"/>
    <w:rsid w:val="0021240D"/>
    <w:rsid w:val="00212B6B"/>
    <w:rsid w:val="0021424B"/>
    <w:rsid w:val="002150D2"/>
    <w:rsid w:val="00215581"/>
    <w:rsid w:val="00216730"/>
    <w:rsid w:val="0022043B"/>
    <w:rsid w:val="002205EA"/>
    <w:rsid w:val="0022076F"/>
    <w:rsid w:val="00220BF8"/>
    <w:rsid w:val="00221260"/>
    <w:rsid w:val="002220F8"/>
    <w:rsid w:val="0022256D"/>
    <w:rsid w:val="00222EED"/>
    <w:rsid w:val="002230F5"/>
    <w:rsid w:val="00223D15"/>
    <w:rsid w:val="0022412B"/>
    <w:rsid w:val="002246B5"/>
    <w:rsid w:val="00224AFE"/>
    <w:rsid w:val="00225694"/>
    <w:rsid w:val="00225B7A"/>
    <w:rsid w:val="002269C8"/>
    <w:rsid w:val="002300A0"/>
    <w:rsid w:val="0023080E"/>
    <w:rsid w:val="0023112B"/>
    <w:rsid w:val="00232241"/>
    <w:rsid w:val="00232B93"/>
    <w:rsid w:val="00232D79"/>
    <w:rsid w:val="0023396E"/>
    <w:rsid w:val="002361CD"/>
    <w:rsid w:val="00236507"/>
    <w:rsid w:val="00236E88"/>
    <w:rsid w:val="002372A1"/>
    <w:rsid w:val="002373EA"/>
    <w:rsid w:val="002374F9"/>
    <w:rsid w:val="00237F1D"/>
    <w:rsid w:val="0024042E"/>
    <w:rsid w:val="0024160F"/>
    <w:rsid w:val="0024220C"/>
    <w:rsid w:val="00242DCA"/>
    <w:rsid w:val="00243135"/>
    <w:rsid w:val="0024383A"/>
    <w:rsid w:val="00245429"/>
    <w:rsid w:val="00245605"/>
    <w:rsid w:val="00245768"/>
    <w:rsid w:val="002458AA"/>
    <w:rsid w:val="00245DBB"/>
    <w:rsid w:val="00246145"/>
    <w:rsid w:val="002472F6"/>
    <w:rsid w:val="002473CF"/>
    <w:rsid w:val="00247405"/>
    <w:rsid w:val="00247466"/>
    <w:rsid w:val="0024762B"/>
    <w:rsid w:val="0025077D"/>
    <w:rsid w:val="002539DD"/>
    <w:rsid w:val="00253F8D"/>
    <w:rsid w:val="002549C1"/>
    <w:rsid w:val="00255079"/>
    <w:rsid w:val="00255968"/>
    <w:rsid w:val="00255AD8"/>
    <w:rsid w:val="00256096"/>
    <w:rsid w:val="002567F0"/>
    <w:rsid w:val="002571BC"/>
    <w:rsid w:val="0025759F"/>
    <w:rsid w:val="00257FC3"/>
    <w:rsid w:val="00261235"/>
    <w:rsid w:val="002613F0"/>
    <w:rsid w:val="00262596"/>
    <w:rsid w:val="00262A0B"/>
    <w:rsid w:val="00262DBC"/>
    <w:rsid w:val="00262F0E"/>
    <w:rsid w:val="00262F2D"/>
    <w:rsid w:val="00263153"/>
    <w:rsid w:val="00263995"/>
    <w:rsid w:val="00263DA5"/>
    <w:rsid w:val="00264124"/>
    <w:rsid w:val="002648C6"/>
    <w:rsid w:val="002657CB"/>
    <w:rsid w:val="00265E9F"/>
    <w:rsid w:val="00266700"/>
    <w:rsid w:val="00266937"/>
    <w:rsid w:val="00266989"/>
    <w:rsid w:val="00266FB3"/>
    <w:rsid w:val="00267CC5"/>
    <w:rsid w:val="00267D75"/>
    <w:rsid w:val="00270220"/>
    <w:rsid w:val="0027091F"/>
    <w:rsid w:val="00270C1C"/>
    <w:rsid w:val="00270F92"/>
    <w:rsid w:val="00271338"/>
    <w:rsid w:val="00271902"/>
    <w:rsid w:val="00272177"/>
    <w:rsid w:val="00272809"/>
    <w:rsid w:val="00272D05"/>
    <w:rsid w:val="00272DF1"/>
    <w:rsid w:val="00272EE5"/>
    <w:rsid w:val="00272F66"/>
    <w:rsid w:val="00274E90"/>
    <w:rsid w:val="0027500C"/>
    <w:rsid w:val="00275299"/>
    <w:rsid w:val="002807B9"/>
    <w:rsid w:val="0028178C"/>
    <w:rsid w:val="00282338"/>
    <w:rsid w:val="0028380E"/>
    <w:rsid w:val="00283921"/>
    <w:rsid w:val="002839D7"/>
    <w:rsid w:val="00283F13"/>
    <w:rsid w:val="0028401D"/>
    <w:rsid w:val="002857C7"/>
    <w:rsid w:val="00285B97"/>
    <w:rsid w:val="00286981"/>
    <w:rsid w:val="00286F0D"/>
    <w:rsid w:val="00290FD2"/>
    <w:rsid w:val="0029128F"/>
    <w:rsid w:val="002917C3"/>
    <w:rsid w:val="00292DC3"/>
    <w:rsid w:val="00293055"/>
    <w:rsid w:val="00293598"/>
    <w:rsid w:val="002935FD"/>
    <w:rsid w:val="002938DB"/>
    <w:rsid w:val="00293AE9"/>
    <w:rsid w:val="002943B5"/>
    <w:rsid w:val="002968F3"/>
    <w:rsid w:val="00296BEC"/>
    <w:rsid w:val="00296F2D"/>
    <w:rsid w:val="002971EC"/>
    <w:rsid w:val="00297812"/>
    <w:rsid w:val="00297853"/>
    <w:rsid w:val="00297915"/>
    <w:rsid w:val="00297AA9"/>
    <w:rsid w:val="002A05A3"/>
    <w:rsid w:val="002A18E9"/>
    <w:rsid w:val="002A26CA"/>
    <w:rsid w:val="002A2C02"/>
    <w:rsid w:val="002A3AC4"/>
    <w:rsid w:val="002A5087"/>
    <w:rsid w:val="002A666B"/>
    <w:rsid w:val="002A66F0"/>
    <w:rsid w:val="002A70BF"/>
    <w:rsid w:val="002A71AE"/>
    <w:rsid w:val="002B1F29"/>
    <w:rsid w:val="002B4DDF"/>
    <w:rsid w:val="002B6B0D"/>
    <w:rsid w:val="002B7047"/>
    <w:rsid w:val="002B7620"/>
    <w:rsid w:val="002B7BA8"/>
    <w:rsid w:val="002C0D0A"/>
    <w:rsid w:val="002C116C"/>
    <w:rsid w:val="002C424A"/>
    <w:rsid w:val="002C4654"/>
    <w:rsid w:val="002C49A7"/>
    <w:rsid w:val="002C4B28"/>
    <w:rsid w:val="002C5476"/>
    <w:rsid w:val="002C6401"/>
    <w:rsid w:val="002C70C9"/>
    <w:rsid w:val="002C762A"/>
    <w:rsid w:val="002D1203"/>
    <w:rsid w:val="002D12D5"/>
    <w:rsid w:val="002D19AC"/>
    <w:rsid w:val="002D1DE8"/>
    <w:rsid w:val="002D24DE"/>
    <w:rsid w:val="002D2707"/>
    <w:rsid w:val="002D277E"/>
    <w:rsid w:val="002D4601"/>
    <w:rsid w:val="002D4E6B"/>
    <w:rsid w:val="002D5F61"/>
    <w:rsid w:val="002D6FD0"/>
    <w:rsid w:val="002D776E"/>
    <w:rsid w:val="002E224F"/>
    <w:rsid w:val="002E37C2"/>
    <w:rsid w:val="002E4CEA"/>
    <w:rsid w:val="002E50E0"/>
    <w:rsid w:val="002E5470"/>
    <w:rsid w:val="002E6063"/>
    <w:rsid w:val="002E61E7"/>
    <w:rsid w:val="002E6975"/>
    <w:rsid w:val="002E6B92"/>
    <w:rsid w:val="002E6C05"/>
    <w:rsid w:val="002E6C13"/>
    <w:rsid w:val="002F0563"/>
    <w:rsid w:val="002F10AE"/>
    <w:rsid w:val="002F15B7"/>
    <w:rsid w:val="002F15FF"/>
    <w:rsid w:val="002F1E8F"/>
    <w:rsid w:val="002F203C"/>
    <w:rsid w:val="002F2130"/>
    <w:rsid w:val="002F3879"/>
    <w:rsid w:val="002F3B78"/>
    <w:rsid w:val="002F48D9"/>
    <w:rsid w:val="002F4C4D"/>
    <w:rsid w:val="002F4F49"/>
    <w:rsid w:val="002F519D"/>
    <w:rsid w:val="002F6B2A"/>
    <w:rsid w:val="00300136"/>
    <w:rsid w:val="003018C3"/>
    <w:rsid w:val="0030245A"/>
    <w:rsid w:val="003028BF"/>
    <w:rsid w:val="0030301C"/>
    <w:rsid w:val="00303613"/>
    <w:rsid w:val="00304406"/>
    <w:rsid w:val="00306A5B"/>
    <w:rsid w:val="003072AC"/>
    <w:rsid w:val="00307739"/>
    <w:rsid w:val="003109E4"/>
    <w:rsid w:val="003123B7"/>
    <w:rsid w:val="00314248"/>
    <w:rsid w:val="003148F3"/>
    <w:rsid w:val="0031509E"/>
    <w:rsid w:val="0031527E"/>
    <w:rsid w:val="0031547D"/>
    <w:rsid w:val="0031595F"/>
    <w:rsid w:val="00315B8A"/>
    <w:rsid w:val="00315D35"/>
    <w:rsid w:val="00316522"/>
    <w:rsid w:val="00316E6D"/>
    <w:rsid w:val="00316F02"/>
    <w:rsid w:val="003203EC"/>
    <w:rsid w:val="00320C9A"/>
    <w:rsid w:val="00321235"/>
    <w:rsid w:val="00321AB5"/>
    <w:rsid w:val="00321B24"/>
    <w:rsid w:val="00322406"/>
    <w:rsid w:val="00322AF2"/>
    <w:rsid w:val="00322DA0"/>
    <w:rsid w:val="003237F1"/>
    <w:rsid w:val="003238FE"/>
    <w:rsid w:val="00323C5A"/>
    <w:rsid w:val="003244DE"/>
    <w:rsid w:val="0032489E"/>
    <w:rsid w:val="00326FE2"/>
    <w:rsid w:val="0033031C"/>
    <w:rsid w:val="003303A0"/>
    <w:rsid w:val="003308CE"/>
    <w:rsid w:val="0033099E"/>
    <w:rsid w:val="00330A06"/>
    <w:rsid w:val="00331B33"/>
    <w:rsid w:val="00331DDA"/>
    <w:rsid w:val="00333862"/>
    <w:rsid w:val="003339C9"/>
    <w:rsid w:val="00333DD0"/>
    <w:rsid w:val="003349D9"/>
    <w:rsid w:val="00334E40"/>
    <w:rsid w:val="00335447"/>
    <w:rsid w:val="00335B8E"/>
    <w:rsid w:val="00336FFC"/>
    <w:rsid w:val="00337C6E"/>
    <w:rsid w:val="0034084D"/>
    <w:rsid w:val="00340B86"/>
    <w:rsid w:val="00341510"/>
    <w:rsid w:val="003417C4"/>
    <w:rsid w:val="00341B7C"/>
    <w:rsid w:val="00341DF0"/>
    <w:rsid w:val="0034309C"/>
    <w:rsid w:val="003431C6"/>
    <w:rsid w:val="00343C81"/>
    <w:rsid w:val="00344AFF"/>
    <w:rsid w:val="003457F3"/>
    <w:rsid w:val="0034592F"/>
    <w:rsid w:val="003464E5"/>
    <w:rsid w:val="00347BF3"/>
    <w:rsid w:val="00347EFE"/>
    <w:rsid w:val="00350435"/>
    <w:rsid w:val="003513FB"/>
    <w:rsid w:val="00351782"/>
    <w:rsid w:val="00352B08"/>
    <w:rsid w:val="00352B7B"/>
    <w:rsid w:val="003535A9"/>
    <w:rsid w:val="00353741"/>
    <w:rsid w:val="00353885"/>
    <w:rsid w:val="00353C5C"/>
    <w:rsid w:val="00354856"/>
    <w:rsid w:val="00354D5C"/>
    <w:rsid w:val="003558E7"/>
    <w:rsid w:val="00355FD0"/>
    <w:rsid w:val="00356A75"/>
    <w:rsid w:val="00357723"/>
    <w:rsid w:val="00357B1D"/>
    <w:rsid w:val="00357C38"/>
    <w:rsid w:val="0035D787"/>
    <w:rsid w:val="00360549"/>
    <w:rsid w:val="003609E2"/>
    <w:rsid w:val="00361F63"/>
    <w:rsid w:val="003624BB"/>
    <w:rsid w:val="0036266E"/>
    <w:rsid w:val="003634D6"/>
    <w:rsid w:val="00363861"/>
    <w:rsid w:val="0036536D"/>
    <w:rsid w:val="00366190"/>
    <w:rsid w:val="003665E9"/>
    <w:rsid w:val="0037067C"/>
    <w:rsid w:val="00372833"/>
    <w:rsid w:val="00372C98"/>
    <w:rsid w:val="00373012"/>
    <w:rsid w:val="00373857"/>
    <w:rsid w:val="00373A48"/>
    <w:rsid w:val="00374410"/>
    <w:rsid w:val="00374E81"/>
    <w:rsid w:val="00376AF7"/>
    <w:rsid w:val="00377DBC"/>
    <w:rsid w:val="00377FE3"/>
    <w:rsid w:val="003801AD"/>
    <w:rsid w:val="00381D23"/>
    <w:rsid w:val="0038268D"/>
    <w:rsid w:val="00382DA4"/>
    <w:rsid w:val="0038385E"/>
    <w:rsid w:val="00383C62"/>
    <w:rsid w:val="00384019"/>
    <w:rsid w:val="003842A1"/>
    <w:rsid w:val="00384C22"/>
    <w:rsid w:val="003850BE"/>
    <w:rsid w:val="00385BAD"/>
    <w:rsid w:val="00386526"/>
    <w:rsid w:val="003865DF"/>
    <w:rsid w:val="00386692"/>
    <w:rsid w:val="00387875"/>
    <w:rsid w:val="00387F10"/>
    <w:rsid w:val="00390C1B"/>
    <w:rsid w:val="003921F6"/>
    <w:rsid w:val="003925F4"/>
    <w:rsid w:val="00392641"/>
    <w:rsid w:val="00392EB1"/>
    <w:rsid w:val="0039306F"/>
    <w:rsid w:val="00393736"/>
    <w:rsid w:val="003949DC"/>
    <w:rsid w:val="00394F02"/>
    <w:rsid w:val="00395217"/>
    <w:rsid w:val="003954F7"/>
    <w:rsid w:val="00395FD9"/>
    <w:rsid w:val="00396B02"/>
    <w:rsid w:val="00397049"/>
    <w:rsid w:val="00397EC7"/>
    <w:rsid w:val="003A0617"/>
    <w:rsid w:val="003A07E3"/>
    <w:rsid w:val="003A16E7"/>
    <w:rsid w:val="003A1A6F"/>
    <w:rsid w:val="003A27AC"/>
    <w:rsid w:val="003A2B78"/>
    <w:rsid w:val="003A334E"/>
    <w:rsid w:val="003A38E3"/>
    <w:rsid w:val="003A3955"/>
    <w:rsid w:val="003A63DA"/>
    <w:rsid w:val="003A65DF"/>
    <w:rsid w:val="003A6979"/>
    <w:rsid w:val="003A76C1"/>
    <w:rsid w:val="003A7C83"/>
    <w:rsid w:val="003A7CE8"/>
    <w:rsid w:val="003B006E"/>
    <w:rsid w:val="003B0A52"/>
    <w:rsid w:val="003B0B61"/>
    <w:rsid w:val="003B0CED"/>
    <w:rsid w:val="003B129D"/>
    <w:rsid w:val="003B164A"/>
    <w:rsid w:val="003B18F9"/>
    <w:rsid w:val="003B30D0"/>
    <w:rsid w:val="003B35BB"/>
    <w:rsid w:val="003B3B71"/>
    <w:rsid w:val="003B4AEF"/>
    <w:rsid w:val="003B4B6A"/>
    <w:rsid w:val="003B4C4C"/>
    <w:rsid w:val="003B5583"/>
    <w:rsid w:val="003B5994"/>
    <w:rsid w:val="003B5BAB"/>
    <w:rsid w:val="003B5D33"/>
    <w:rsid w:val="003B5F29"/>
    <w:rsid w:val="003B62EE"/>
    <w:rsid w:val="003B666E"/>
    <w:rsid w:val="003B7788"/>
    <w:rsid w:val="003B7A98"/>
    <w:rsid w:val="003B7D42"/>
    <w:rsid w:val="003C0646"/>
    <w:rsid w:val="003C072C"/>
    <w:rsid w:val="003C1559"/>
    <w:rsid w:val="003C178C"/>
    <w:rsid w:val="003C18AF"/>
    <w:rsid w:val="003C28AF"/>
    <w:rsid w:val="003C46F9"/>
    <w:rsid w:val="003C599B"/>
    <w:rsid w:val="003C59C6"/>
    <w:rsid w:val="003C79DC"/>
    <w:rsid w:val="003C7CDB"/>
    <w:rsid w:val="003C7F08"/>
    <w:rsid w:val="003D0D29"/>
    <w:rsid w:val="003D0EFC"/>
    <w:rsid w:val="003D17E9"/>
    <w:rsid w:val="003D232C"/>
    <w:rsid w:val="003D2BA2"/>
    <w:rsid w:val="003D2EB3"/>
    <w:rsid w:val="003D2EBF"/>
    <w:rsid w:val="003D3CC7"/>
    <w:rsid w:val="003D48CC"/>
    <w:rsid w:val="003D507C"/>
    <w:rsid w:val="003D5270"/>
    <w:rsid w:val="003D61C1"/>
    <w:rsid w:val="003D633F"/>
    <w:rsid w:val="003D669D"/>
    <w:rsid w:val="003D75FA"/>
    <w:rsid w:val="003E0EA6"/>
    <w:rsid w:val="003E2945"/>
    <w:rsid w:val="003E2C6F"/>
    <w:rsid w:val="003E2D18"/>
    <w:rsid w:val="003E2D63"/>
    <w:rsid w:val="003E41E4"/>
    <w:rsid w:val="003E51AD"/>
    <w:rsid w:val="003E553F"/>
    <w:rsid w:val="003E5A3D"/>
    <w:rsid w:val="003E5AB6"/>
    <w:rsid w:val="003E6474"/>
    <w:rsid w:val="003E7130"/>
    <w:rsid w:val="003E71BA"/>
    <w:rsid w:val="003E73A5"/>
    <w:rsid w:val="003E7622"/>
    <w:rsid w:val="003F02AE"/>
    <w:rsid w:val="003F15B0"/>
    <w:rsid w:val="003F1651"/>
    <w:rsid w:val="003F21FF"/>
    <w:rsid w:val="003F27AE"/>
    <w:rsid w:val="003F2C71"/>
    <w:rsid w:val="003F3583"/>
    <w:rsid w:val="003F37B4"/>
    <w:rsid w:val="003F4687"/>
    <w:rsid w:val="003F49F9"/>
    <w:rsid w:val="003F4D9D"/>
    <w:rsid w:val="003F67C3"/>
    <w:rsid w:val="003F75FB"/>
    <w:rsid w:val="003F7A4F"/>
    <w:rsid w:val="00400590"/>
    <w:rsid w:val="00400FA7"/>
    <w:rsid w:val="00401314"/>
    <w:rsid w:val="0040145B"/>
    <w:rsid w:val="0040154D"/>
    <w:rsid w:val="00401A3A"/>
    <w:rsid w:val="00402361"/>
    <w:rsid w:val="0040387D"/>
    <w:rsid w:val="00404E9A"/>
    <w:rsid w:val="00404EFD"/>
    <w:rsid w:val="004050D8"/>
    <w:rsid w:val="00405844"/>
    <w:rsid w:val="004069A7"/>
    <w:rsid w:val="004069E6"/>
    <w:rsid w:val="00406CA4"/>
    <w:rsid w:val="00410797"/>
    <w:rsid w:val="00410A36"/>
    <w:rsid w:val="004112FB"/>
    <w:rsid w:val="00411D14"/>
    <w:rsid w:val="004122DE"/>
    <w:rsid w:val="0041318C"/>
    <w:rsid w:val="00413E79"/>
    <w:rsid w:val="004156ED"/>
    <w:rsid w:val="00415B9F"/>
    <w:rsid w:val="00415E4C"/>
    <w:rsid w:val="00415F3B"/>
    <w:rsid w:val="004161C7"/>
    <w:rsid w:val="004165DF"/>
    <w:rsid w:val="00416B1D"/>
    <w:rsid w:val="00416CBF"/>
    <w:rsid w:val="00417516"/>
    <w:rsid w:val="0041797C"/>
    <w:rsid w:val="00417A8B"/>
    <w:rsid w:val="00417BDA"/>
    <w:rsid w:val="00417EBE"/>
    <w:rsid w:val="004215DE"/>
    <w:rsid w:val="00421B49"/>
    <w:rsid w:val="00421E1C"/>
    <w:rsid w:val="00422124"/>
    <w:rsid w:val="0042332E"/>
    <w:rsid w:val="0042381B"/>
    <w:rsid w:val="004254CB"/>
    <w:rsid w:val="004255B7"/>
    <w:rsid w:val="00425A0F"/>
    <w:rsid w:val="00427454"/>
    <w:rsid w:val="00427ABF"/>
    <w:rsid w:val="00430629"/>
    <w:rsid w:val="00431307"/>
    <w:rsid w:val="00431921"/>
    <w:rsid w:val="004333AB"/>
    <w:rsid w:val="00433C75"/>
    <w:rsid w:val="00434DFA"/>
    <w:rsid w:val="00434E91"/>
    <w:rsid w:val="00435860"/>
    <w:rsid w:val="00435CD6"/>
    <w:rsid w:val="004364C5"/>
    <w:rsid w:val="0043709F"/>
    <w:rsid w:val="00437982"/>
    <w:rsid w:val="0044049C"/>
    <w:rsid w:val="00440C65"/>
    <w:rsid w:val="004425F4"/>
    <w:rsid w:val="00443741"/>
    <w:rsid w:val="00446D1D"/>
    <w:rsid w:val="00446F48"/>
    <w:rsid w:val="00450230"/>
    <w:rsid w:val="004502F2"/>
    <w:rsid w:val="00450303"/>
    <w:rsid w:val="00451102"/>
    <w:rsid w:val="00451295"/>
    <w:rsid w:val="004519E3"/>
    <w:rsid w:val="00452630"/>
    <w:rsid w:val="004529AA"/>
    <w:rsid w:val="00452FDB"/>
    <w:rsid w:val="00453271"/>
    <w:rsid w:val="00453512"/>
    <w:rsid w:val="00453D8F"/>
    <w:rsid w:val="00454149"/>
    <w:rsid w:val="0045496A"/>
    <w:rsid w:val="004567E8"/>
    <w:rsid w:val="004609B4"/>
    <w:rsid w:val="00460E89"/>
    <w:rsid w:val="0046105A"/>
    <w:rsid w:val="00461DBE"/>
    <w:rsid w:val="00462717"/>
    <w:rsid w:val="004630F1"/>
    <w:rsid w:val="00463462"/>
    <w:rsid w:val="004637E2"/>
    <w:rsid w:val="00463881"/>
    <w:rsid w:val="00463A59"/>
    <w:rsid w:val="00464140"/>
    <w:rsid w:val="00464607"/>
    <w:rsid w:val="00465350"/>
    <w:rsid w:val="00465971"/>
    <w:rsid w:val="0046625E"/>
    <w:rsid w:val="00466D5B"/>
    <w:rsid w:val="004678F6"/>
    <w:rsid w:val="00467EEA"/>
    <w:rsid w:val="00467FD7"/>
    <w:rsid w:val="00470A1D"/>
    <w:rsid w:val="00470BA3"/>
    <w:rsid w:val="00470BDF"/>
    <w:rsid w:val="004710CB"/>
    <w:rsid w:val="00471DA3"/>
    <w:rsid w:val="00471DEF"/>
    <w:rsid w:val="00473EA7"/>
    <w:rsid w:val="00473F9D"/>
    <w:rsid w:val="00474285"/>
    <w:rsid w:val="00474944"/>
    <w:rsid w:val="00474DCA"/>
    <w:rsid w:val="004756CF"/>
    <w:rsid w:val="00477CC4"/>
    <w:rsid w:val="0048026B"/>
    <w:rsid w:val="00481192"/>
    <w:rsid w:val="0048153D"/>
    <w:rsid w:val="00481C9F"/>
    <w:rsid w:val="00482262"/>
    <w:rsid w:val="00482486"/>
    <w:rsid w:val="00482A60"/>
    <w:rsid w:val="0048428C"/>
    <w:rsid w:val="00484850"/>
    <w:rsid w:val="00484956"/>
    <w:rsid w:val="00484F04"/>
    <w:rsid w:val="00484F2A"/>
    <w:rsid w:val="004853A3"/>
    <w:rsid w:val="00485BE5"/>
    <w:rsid w:val="00485DA9"/>
    <w:rsid w:val="0048631F"/>
    <w:rsid w:val="00487D9C"/>
    <w:rsid w:val="00490239"/>
    <w:rsid w:val="0049072D"/>
    <w:rsid w:val="00490835"/>
    <w:rsid w:val="0049132C"/>
    <w:rsid w:val="004913CC"/>
    <w:rsid w:val="0049229A"/>
    <w:rsid w:val="00492B47"/>
    <w:rsid w:val="004936DA"/>
    <w:rsid w:val="00493B0A"/>
    <w:rsid w:val="0049464D"/>
    <w:rsid w:val="004948BA"/>
    <w:rsid w:val="0049529E"/>
    <w:rsid w:val="00496F7B"/>
    <w:rsid w:val="004978EB"/>
    <w:rsid w:val="00497A42"/>
    <w:rsid w:val="00497F22"/>
    <w:rsid w:val="004A09F0"/>
    <w:rsid w:val="004A1CC0"/>
    <w:rsid w:val="004A25BE"/>
    <w:rsid w:val="004A2C42"/>
    <w:rsid w:val="004A3198"/>
    <w:rsid w:val="004A3F4C"/>
    <w:rsid w:val="004A450E"/>
    <w:rsid w:val="004A4805"/>
    <w:rsid w:val="004A495D"/>
    <w:rsid w:val="004A6274"/>
    <w:rsid w:val="004A6F83"/>
    <w:rsid w:val="004B0172"/>
    <w:rsid w:val="004B0ADB"/>
    <w:rsid w:val="004B0CFF"/>
    <w:rsid w:val="004B264B"/>
    <w:rsid w:val="004B3535"/>
    <w:rsid w:val="004B5802"/>
    <w:rsid w:val="004B594B"/>
    <w:rsid w:val="004B5A43"/>
    <w:rsid w:val="004B5BCA"/>
    <w:rsid w:val="004B6D95"/>
    <w:rsid w:val="004B6F0B"/>
    <w:rsid w:val="004B7A6A"/>
    <w:rsid w:val="004B7ADE"/>
    <w:rsid w:val="004C18E1"/>
    <w:rsid w:val="004C1C05"/>
    <w:rsid w:val="004C381B"/>
    <w:rsid w:val="004C5AA8"/>
    <w:rsid w:val="004C5F32"/>
    <w:rsid w:val="004C792E"/>
    <w:rsid w:val="004C79E2"/>
    <w:rsid w:val="004C7E0C"/>
    <w:rsid w:val="004D0875"/>
    <w:rsid w:val="004D0AA8"/>
    <w:rsid w:val="004D10B0"/>
    <w:rsid w:val="004D2813"/>
    <w:rsid w:val="004D5765"/>
    <w:rsid w:val="004D63C3"/>
    <w:rsid w:val="004D7110"/>
    <w:rsid w:val="004D790F"/>
    <w:rsid w:val="004E04EE"/>
    <w:rsid w:val="004E05E3"/>
    <w:rsid w:val="004E0B8D"/>
    <w:rsid w:val="004E1017"/>
    <w:rsid w:val="004E21DE"/>
    <w:rsid w:val="004E3C2E"/>
    <w:rsid w:val="004E480C"/>
    <w:rsid w:val="004E538A"/>
    <w:rsid w:val="004E5393"/>
    <w:rsid w:val="004E55B5"/>
    <w:rsid w:val="004E5865"/>
    <w:rsid w:val="004F0072"/>
    <w:rsid w:val="004F153A"/>
    <w:rsid w:val="004F19E8"/>
    <w:rsid w:val="004F2556"/>
    <w:rsid w:val="004F2CC1"/>
    <w:rsid w:val="004F4900"/>
    <w:rsid w:val="004F5C1A"/>
    <w:rsid w:val="004F6730"/>
    <w:rsid w:val="004F6949"/>
    <w:rsid w:val="004F6B99"/>
    <w:rsid w:val="004F6BF2"/>
    <w:rsid w:val="004F6D66"/>
    <w:rsid w:val="004F6DA5"/>
    <w:rsid w:val="004F73DD"/>
    <w:rsid w:val="004F7490"/>
    <w:rsid w:val="00500256"/>
    <w:rsid w:val="00500D0D"/>
    <w:rsid w:val="005015BC"/>
    <w:rsid w:val="00501C8E"/>
    <w:rsid w:val="00503ED1"/>
    <w:rsid w:val="005046B2"/>
    <w:rsid w:val="00504BA0"/>
    <w:rsid w:val="00504BDB"/>
    <w:rsid w:val="0050553F"/>
    <w:rsid w:val="00505C99"/>
    <w:rsid w:val="0050722A"/>
    <w:rsid w:val="0050772A"/>
    <w:rsid w:val="0050788A"/>
    <w:rsid w:val="00507966"/>
    <w:rsid w:val="00507A42"/>
    <w:rsid w:val="00510773"/>
    <w:rsid w:val="00511668"/>
    <w:rsid w:val="0051186B"/>
    <w:rsid w:val="00511CB1"/>
    <w:rsid w:val="00511FE8"/>
    <w:rsid w:val="00512B35"/>
    <w:rsid w:val="00513E6A"/>
    <w:rsid w:val="00514077"/>
    <w:rsid w:val="005143B1"/>
    <w:rsid w:val="00514688"/>
    <w:rsid w:val="0051545F"/>
    <w:rsid w:val="0051555F"/>
    <w:rsid w:val="00515B9B"/>
    <w:rsid w:val="0051719C"/>
    <w:rsid w:val="005175B1"/>
    <w:rsid w:val="00521111"/>
    <w:rsid w:val="00521630"/>
    <w:rsid w:val="00522376"/>
    <w:rsid w:val="0052297A"/>
    <w:rsid w:val="00522B35"/>
    <w:rsid w:val="00523BFB"/>
    <w:rsid w:val="00524C8E"/>
    <w:rsid w:val="0052593F"/>
    <w:rsid w:val="005263B8"/>
    <w:rsid w:val="00526F46"/>
    <w:rsid w:val="00527547"/>
    <w:rsid w:val="00527F78"/>
    <w:rsid w:val="005300DF"/>
    <w:rsid w:val="00530376"/>
    <w:rsid w:val="0053089E"/>
    <w:rsid w:val="005311EE"/>
    <w:rsid w:val="00531E67"/>
    <w:rsid w:val="005323A2"/>
    <w:rsid w:val="0053266A"/>
    <w:rsid w:val="005333AA"/>
    <w:rsid w:val="0053362D"/>
    <w:rsid w:val="00533E93"/>
    <w:rsid w:val="005341C9"/>
    <w:rsid w:val="0053470B"/>
    <w:rsid w:val="00534D18"/>
    <w:rsid w:val="00534E46"/>
    <w:rsid w:val="00534FB0"/>
    <w:rsid w:val="00535AAB"/>
    <w:rsid w:val="00536813"/>
    <w:rsid w:val="00540B1A"/>
    <w:rsid w:val="00541D16"/>
    <w:rsid w:val="005444CA"/>
    <w:rsid w:val="00544998"/>
    <w:rsid w:val="005473F0"/>
    <w:rsid w:val="005479FA"/>
    <w:rsid w:val="00547CE3"/>
    <w:rsid w:val="00547F25"/>
    <w:rsid w:val="00551DA4"/>
    <w:rsid w:val="00553D64"/>
    <w:rsid w:val="005545B3"/>
    <w:rsid w:val="005556BF"/>
    <w:rsid w:val="005559AA"/>
    <w:rsid w:val="0055711A"/>
    <w:rsid w:val="00557BDD"/>
    <w:rsid w:val="00557DAC"/>
    <w:rsid w:val="005601BA"/>
    <w:rsid w:val="00560B09"/>
    <w:rsid w:val="005610BA"/>
    <w:rsid w:val="005616CE"/>
    <w:rsid w:val="005619EB"/>
    <w:rsid w:val="00561CFF"/>
    <w:rsid w:val="005637D0"/>
    <w:rsid w:val="0056387E"/>
    <w:rsid w:val="00563A1B"/>
    <w:rsid w:val="00564EDB"/>
    <w:rsid w:val="0056644E"/>
    <w:rsid w:val="00566A18"/>
    <w:rsid w:val="00567D4C"/>
    <w:rsid w:val="00570440"/>
    <w:rsid w:val="00571932"/>
    <w:rsid w:val="00571F5D"/>
    <w:rsid w:val="00571FE6"/>
    <w:rsid w:val="005725F8"/>
    <w:rsid w:val="0057351B"/>
    <w:rsid w:val="00573663"/>
    <w:rsid w:val="00573C35"/>
    <w:rsid w:val="005740F6"/>
    <w:rsid w:val="00574BB1"/>
    <w:rsid w:val="00574BBA"/>
    <w:rsid w:val="00574CB3"/>
    <w:rsid w:val="00574E2E"/>
    <w:rsid w:val="005808BE"/>
    <w:rsid w:val="00580AD3"/>
    <w:rsid w:val="00580CC0"/>
    <w:rsid w:val="00580D4A"/>
    <w:rsid w:val="00581112"/>
    <w:rsid w:val="005816C4"/>
    <w:rsid w:val="005819A5"/>
    <w:rsid w:val="00581A19"/>
    <w:rsid w:val="00581B84"/>
    <w:rsid w:val="00581C47"/>
    <w:rsid w:val="00583783"/>
    <w:rsid w:val="00583EF4"/>
    <w:rsid w:val="00584724"/>
    <w:rsid w:val="005858D1"/>
    <w:rsid w:val="00585C3C"/>
    <w:rsid w:val="00586819"/>
    <w:rsid w:val="005908F8"/>
    <w:rsid w:val="005913AB"/>
    <w:rsid w:val="00593153"/>
    <w:rsid w:val="0059339B"/>
    <w:rsid w:val="00593722"/>
    <w:rsid w:val="00593D3E"/>
    <w:rsid w:val="005948FE"/>
    <w:rsid w:val="005951B4"/>
    <w:rsid w:val="005951C9"/>
    <w:rsid w:val="00595456"/>
    <w:rsid w:val="00595FFC"/>
    <w:rsid w:val="0059694C"/>
    <w:rsid w:val="00597431"/>
    <w:rsid w:val="00597C4D"/>
    <w:rsid w:val="005A0701"/>
    <w:rsid w:val="005A0F4E"/>
    <w:rsid w:val="005A1EF0"/>
    <w:rsid w:val="005A2F24"/>
    <w:rsid w:val="005A3523"/>
    <w:rsid w:val="005A46ED"/>
    <w:rsid w:val="005A47AA"/>
    <w:rsid w:val="005A4927"/>
    <w:rsid w:val="005A4ED6"/>
    <w:rsid w:val="005A5214"/>
    <w:rsid w:val="005A531E"/>
    <w:rsid w:val="005A7B83"/>
    <w:rsid w:val="005B0405"/>
    <w:rsid w:val="005B0943"/>
    <w:rsid w:val="005B1697"/>
    <w:rsid w:val="005B1C2C"/>
    <w:rsid w:val="005B1C57"/>
    <w:rsid w:val="005B1CB5"/>
    <w:rsid w:val="005B3AA6"/>
    <w:rsid w:val="005B3E5D"/>
    <w:rsid w:val="005B52A5"/>
    <w:rsid w:val="005B5F5D"/>
    <w:rsid w:val="005B79F7"/>
    <w:rsid w:val="005B7E23"/>
    <w:rsid w:val="005C0D33"/>
    <w:rsid w:val="005C0E52"/>
    <w:rsid w:val="005C1E4E"/>
    <w:rsid w:val="005C1F55"/>
    <w:rsid w:val="005C27C8"/>
    <w:rsid w:val="005C4576"/>
    <w:rsid w:val="005C479E"/>
    <w:rsid w:val="005C53C2"/>
    <w:rsid w:val="005C54FE"/>
    <w:rsid w:val="005C5F3E"/>
    <w:rsid w:val="005C6428"/>
    <w:rsid w:val="005C78D3"/>
    <w:rsid w:val="005C79F1"/>
    <w:rsid w:val="005D0206"/>
    <w:rsid w:val="005D02A8"/>
    <w:rsid w:val="005D1964"/>
    <w:rsid w:val="005D1C51"/>
    <w:rsid w:val="005D3007"/>
    <w:rsid w:val="005D5FBB"/>
    <w:rsid w:val="005D60AE"/>
    <w:rsid w:val="005D60D0"/>
    <w:rsid w:val="005D6DCF"/>
    <w:rsid w:val="005E0D10"/>
    <w:rsid w:val="005E0FD6"/>
    <w:rsid w:val="005E182C"/>
    <w:rsid w:val="005E19D4"/>
    <w:rsid w:val="005E1C6E"/>
    <w:rsid w:val="005E2450"/>
    <w:rsid w:val="005E415E"/>
    <w:rsid w:val="005E42D6"/>
    <w:rsid w:val="005E58F1"/>
    <w:rsid w:val="005E5B47"/>
    <w:rsid w:val="005E6647"/>
    <w:rsid w:val="005E6B79"/>
    <w:rsid w:val="005E744D"/>
    <w:rsid w:val="005E7B6F"/>
    <w:rsid w:val="005E7CE4"/>
    <w:rsid w:val="005E7CEE"/>
    <w:rsid w:val="005F0A5A"/>
    <w:rsid w:val="005F1C3A"/>
    <w:rsid w:val="005F1F7A"/>
    <w:rsid w:val="005F3084"/>
    <w:rsid w:val="005F35FF"/>
    <w:rsid w:val="005F46E0"/>
    <w:rsid w:val="005F471A"/>
    <w:rsid w:val="005F50E1"/>
    <w:rsid w:val="005F5167"/>
    <w:rsid w:val="005F5558"/>
    <w:rsid w:val="005F5761"/>
    <w:rsid w:val="005F6B77"/>
    <w:rsid w:val="005F6B84"/>
    <w:rsid w:val="005F6C20"/>
    <w:rsid w:val="005F6E96"/>
    <w:rsid w:val="005F7152"/>
    <w:rsid w:val="005F749A"/>
    <w:rsid w:val="005F7896"/>
    <w:rsid w:val="005F7B7C"/>
    <w:rsid w:val="005F7DD5"/>
    <w:rsid w:val="005F7F01"/>
    <w:rsid w:val="00600178"/>
    <w:rsid w:val="0060026A"/>
    <w:rsid w:val="006004BC"/>
    <w:rsid w:val="006005B2"/>
    <w:rsid w:val="006007BD"/>
    <w:rsid w:val="006007E0"/>
    <w:rsid w:val="0060089D"/>
    <w:rsid w:val="00600BBB"/>
    <w:rsid w:val="006016B8"/>
    <w:rsid w:val="006019A0"/>
    <w:rsid w:val="006021DE"/>
    <w:rsid w:val="00602A58"/>
    <w:rsid w:val="0060302C"/>
    <w:rsid w:val="006031F7"/>
    <w:rsid w:val="006052A4"/>
    <w:rsid w:val="006057C7"/>
    <w:rsid w:val="00605C92"/>
    <w:rsid w:val="006065B7"/>
    <w:rsid w:val="006066EB"/>
    <w:rsid w:val="00606DA1"/>
    <w:rsid w:val="0061021E"/>
    <w:rsid w:val="006119D0"/>
    <w:rsid w:val="006123B1"/>
    <w:rsid w:val="00612FD9"/>
    <w:rsid w:val="006136D3"/>
    <w:rsid w:val="0061546C"/>
    <w:rsid w:val="006167C6"/>
    <w:rsid w:val="00616FB3"/>
    <w:rsid w:val="006176F1"/>
    <w:rsid w:val="00617947"/>
    <w:rsid w:val="00617B0D"/>
    <w:rsid w:val="0062047D"/>
    <w:rsid w:val="006206EE"/>
    <w:rsid w:val="0062115A"/>
    <w:rsid w:val="00622FF8"/>
    <w:rsid w:val="00623313"/>
    <w:rsid w:val="00623889"/>
    <w:rsid w:val="00624922"/>
    <w:rsid w:val="00625F27"/>
    <w:rsid w:val="00626B2A"/>
    <w:rsid w:val="00627252"/>
    <w:rsid w:val="006276AD"/>
    <w:rsid w:val="0062790E"/>
    <w:rsid w:val="00627E9E"/>
    <w:rsid w:val="0063042A"/>
    <w:rsid w:val="006308B5"/>
    <w:rsid w:val="006316E4"/>
    <w:rsid w:val="00632D58"/>
    <w:rsid w:val="006332AF"/>
    <w:rsid w:val="006335E5"/>
    <w:rsid w:val="00634CD2"/>
    <w:rsid w:val="006363A8"/>
    <w:rsid w:val="00636D27"/>
    <w:rsid w:val="006375D5"/>
    <w:rsid w:val="00637CD7"/>
    <w:rsid w:val="00641313"/>
    <w:rsid w:val="00641586"/>
    <w:rsid w:val="006418CF"/>
    <w:rsid w:val="00642321"/>
    <w:rsid w:val="00644403"/>
    <w:rsid w:val="00644529"/>
    <w:rsid w:val="00644E89"/>
    <w:rsid w:val="0064507E"/>
    <w:rsid w:val="006457E2"/>
    <w:rsid w:val="00645812"/>
    <w:rsid w:val="00645966"/>
    <w:rsid w:val="00645C15"/>
    <w:rsid w:val="00646847"/>
    <w:rsid w:val="006469D7"/>
    <w:rsid w:val="00646BEA"/>
    <w:rsid w:val="0064732B"/>
    <w:rsid w:val="00647606"/>
    <w:rsid w:val="00647C8D"/>
    <w:rsid w:val="00650B68"/>
    <w:rsid w:val="00650C8D"/>
    <w:rsid w:val="00650F99"/>
    <w:rsid w:val="006519E9"/>
    <w:rsid w:val="00652665"/>
    <w:rsid w:val="006531B7"/>
    <w:rsid w:val="00653AEE"/>
    <w:rsid w:val="006563D4"/>
    <w:rsid w:val="006569D4"/>
    <w:rsid w:val="00657A71"/>
    <w:rsid w:val="006611BE"/>
    <w:rsid w:val="0066211E"/>
    <w:rsid w:val="00662525"/>
    <w:rsid w:val="006643FF"/>
    <w:rsid w:val="00664AFE"/>
    <w:rsid w:val="00666241"/>
    <w:rsid w:val="0066681E"/>
    <w:rsid w:val="00667F6A"/>
    <w:rsid w:val="00670025"/>
    <w:rsid w:val="0067164A"/>
    <w:rsid w:val="00671891"/>
    <w:rsid w:val="00671AE6"/>
    <w:rsid w:val="00671C90"/>
    <w:rsid w:val="006732EE"/>
    <w:rsid w:val="006746D6"/>
    <w:rsid w:val="00674832"/>
    <w:rsid w:val="00674E0A"/>
    <w:rsid w:val="00674E63"/>
    <w:rsid w:val="00675844"/>
    <w:rsid w:val="006762B2"/>
    <w:rsid w:val="00676FA2"/>
    <w:rsid w:val="00677AD7"/>
    <w:rsid w:val="00677DF0"/>
    <w:rsid w:val="00680205"/>
    <w:rsid w:val="00680887"/>
    <w:rsid w:val="006812ED"/>
    <w:rsid w:val="00683171"/>
    <w:rsid w:val="00683B8C"/>
    <w:rsid w:val="00683FC9"/>
    <w:rsid w:val="00684217"/>
    <w:rsid w:val="00684A02"/>
    <w:rsid w:val="00686BF9"/>
    <w:rsid w:val="0068792D"/>
    <w:rsid w:val="006924E4"/>
    <w:rsid w:val="00692A92"/>
    <w:rsid w:val="00692B9C"/>
    <w:rsid w:val="00692DFE"/>
    <w:rsid w:val="006931C2"/>
    <w:rsid w:val="0069444C"/>
    <w:rsid w:val="006945DD"/>
    <w:rsid w:val="0069482B"/>
    <w:rsid w:val="00694D54"/>
    <w:rsid w:val="0069577B"/>
    <w:rsid w:val="006A0E28"/>
    <w:rsid w:val="006A1559"/>
    <w:rsid w:val="006A262B"/>
    <w:rsid w:val="006A402B"/>
    <w:rsid w:val="006A4EF0"/>
    <w:rsid w:val="006A5180"/>
    <w:rsid w:val="006A5808"/>
    <w:rsid w:val="006A6206"/>
    <w:rsid w:val="006A70CE"/>
    <w:rsid w:val="006B02B1"/>
    <w:rsid w:val="006B02B9"/>
    <w:rsid w:val="006B06A0"/>
    <w:rsid w:val="006B101D"/>
    <w:rsid w:val="006B1AA7"/>
    <w:rsid w:val="006B2F6A"/>
    <w:rsid w:val="006B345E"/>
    <w:rsid w:val="006B3A51"/>
    <w:rsid w:val="006B4341"/>
    <w:rsid w:val="006B4E0E"/>
    <w:rsid w:val="006B4F96"/>
    <w:rsid w:val="006B57E5"/>
    <w:rsid w:val="006B5D74"/>
    <w:rsid w:val="006B5F78"/>
    <w:rsid w:val="006B6457"/>
    <w:rsid w:val="006B67B8"/>
    <w:rsid w:val="006B6C88"/>
    <w:rsid w:val="006B768C"/>
    <w:rsid w:val="006B78F7"/>
    <w:rsid w:val="006B7D27"/>
    <w:rsid w:val="006C072B"/>
    <w:rsid w:val="006C1B32"/>
    <w:rsid w:val="006C2435"/>
    <w:rsid w:val="006C3204"/>
    <w:rsid w:val="006C32E3"/>
    <w:rsid w:val="006C3BD7"/>
    <w:rsid w:val="006C43DD"/>
    <w:rsid w:val="006C4466"/>
    <w:rsid w:val="006C4C13"/>
    <w:rsid w:val="006C5351"/>
    <w:rsid w:val="006C5B2D"/>
    <w:rsid w:val="006C69F5"/>
    <w:rsid w:val="006D0AA5"/>
    <w:rsid w:val="006D0F84"/>
    <w:rsid w:val="006D109A"/>
    <w:rsid w:val="006D1347"/>
    <w:rsid w:val="006D1E09"/>
    <w:rsid w:val="006D21F8"/>
    <w:rsid w:val="006D3901"/>
    <w:rsid w:val="006D3BE6"/>
    <w:rsid w:val="006D438E"/>
    <w:rsid w:val="006D48D8"/>
    <w:rsid w:val="006D4A54"/>
    <w:rsid w:val="006D5322"/>
    <w:rsid w:val="006D5637"/>
    <w:rsid w:val="006D5B39"/>
    <w:rsid w:val="006D6185"/>
    <w:rsid w:val="006D6466"/>
    <w:rsid w:val="006D7249"/>
    <w:rsid w:val="006D78FD"/>
    <w:rsid w:val="006DBC64"/>
    <w:rsid w:val="006E00C1"/>
    <w:rsid w:val="006E033B"/>
    <w:rsid w:val="006E15EB"/>
    <w:rsid w:val="006E180F"/>
    <w:rsid w:val="006E3A8A"/>
    <w:rsid w:val="006E3CC2"/>
    <w:rsid w:val="006E3FD9"/>
    <w:rsid w:val="006E4067"/>
    <w:rsid w:val="006E4A8D"/>
    <w:rsid w:val="006E514B"/>
    <w:rsid w:val="006E53AF"/>
    <w:rsid w:val="006E562A"/>
    <w:rsid w:val="006E59FD"/>
    <w:rsid w:val="006E74AB"/>
    <w:rsid w:val="006E7AFC"/>
    <w:rsid w:val="006F0187"/>
    <w:rsid w:val="006F0457"/>
    <w:rsid w:val="006F09B7"/>
    <w:rsid w:val="006F0D92"/>
    <w:rsid w:val="006F0F52"/>
    <w:rsid w:val="006F11D4"/>
    <w:rsid w:val="006F16B3"/>
    <w:rsid w:val="006F235B"/>
    <w:rsid w:val="006F37C4"/>
    <w:rsid w:val="006F41B9"/>
    <w:rsid w:val="006F5F64"/>
    <w:rsid w:val="006F616B"/>
    <w:rsid w:val="006F6D80"/>
    <w:rsid w:val="006F7B8D"/>
    <w:rsid w:val="00700ABF"/>
    <w:rsid w:val="00700D35"/>
    <w:rsid w:val="00700F9D"/>
    <w:rsid w:val="0070187B"/>
    <w:rsid w:val="00701E39"/>
    <w:rsid w:val="007028D4"/>
    <w:rsid w:val="007036DF"/>
    <w:rsid w:val="00703CFF"/>
    <w:rsid w:val="00704770"/>
    <w:rsid w:val="007047A9"/>
    <w:rsid w:val="00705397"/>
    <w:rsid w:val="00705CAD"/>
    <w:rsid w:val="00706317"/>
    <w:rsid w:val="0070632F"/>
    <w:rsid w:val="007070C4"/>
    <w:rsid w:val="00707DDF"/>
    <w:rsid w:val="00710DCA"/>
    <w:rsid w:val="007113EA"/>
    <w:rsid w:val="00711A59"/>
    <w:rsid w:val="00712188"/>
    <w:rsid w:val="007121CE"/>
    <w:rsid w:val="00712D03"/>
    <w:rsid w:val="0071342D"/>
    <w:rsid w:val="00713D33"/>
    <w:rsid w:val="00713F5F"/>
    <w:rsid w:val="0071496D"/>
    <w:rsid w:val="00714C9D"/>
    <w:rsid w:val="00714F39"/>
    <w:rsid w:val="007163F6"/>
    <w:rsid w:val="00717FB5"/>
    <w:rsid w:val="0072309C"/>
    <w:rsid w:val="0072330F"/>
    <w:rsid w:val="00723379"/>
    <w:rsid w:val="0072385A"/>
    <w:rsid w:val="007239DC"/>
    <w:rsid w:val="00723B5D"/>
    <w:rsid w:val="00723DFF"/>
    <w:rsid w:val="00723E74"/>
    <w:rsid w:val="0072447C"/>
    <w:rsid w:val="007245D7"/>
    <w:rsid w:val="00724E94"/>
    <w:rsid w:val="0072567B"/>
    <w:rsid w:val="007259A2"/>
    <w:rsid w:val="00725C50"/>
    <w:rsid w:val="00725D2D"/>
    <w:rsid w:val="00726243"/>
    <w:rsid w:val="007262F4"/>
    <w:rsid w:val="0072633D"/>
    <w:rsid w:val="00726B39"/>
    <w:rsid w:val="00726DB5"/>
    <w:rsid w:val="00727581"/>
    <w:rsid w:val="00730151"/>
    <w:rsid w:val="007308D1"/>
    <w:rsid w:val="00731E19"/>
    <w:rsid w:val="007321FC"/>
    <w:rsid w:val="00733E5E"/>
    <w:rsid w:val="00733EBF"/>
    <w:rsid w:val="00734068"/>
    <w:rsid w:val="00734511"/>
    <w:rsid w:val="00734C38"/>
    <w:rsid w:val="00734D6E"/>
    <w:rsid w:val="007354FA"/>
    <w:rsid w:val="00735846"/>
    <w:rsid w:val="00735AC3"/>
    <w:rsid w:val="00735C38"/>
    <w:rsid w:val="00735E10"/>
    <w:rsid w:val="007361C1"/>
    <w:rsid w:val="00736B37"/>
    <w:rsid w:val="00737ED9"/>
    <w:rsid w:val="00740560"/>
    <w:rsid w:val="007409EA"/>
    <w:rsid w:val="00740CE6"/>
    <w:rsid w:val="007410BC"/>
    <w:rsid w:val="0074143C"/>
    <w:rsid w:val="0074160A"/>
    <w:rsid w:val="007420B0"/>
    <w:rsid w:val="007422B1"/>
    <w:rsid w:val="007429D1"/>
    <w:rsid w:val="00743CBA"/>
    <w:rsid w:val="0074439F"/>
    <w:rsid w:val="007447BB"/>
    <w:rsid w:val="00744C99"/>
    <w:rsid w:val="00744E3E"/>
    <w:rsid w:val="007453F8"/>
    <w:rsid w:val="0074551B"/>
    <w:rsid w:val="007456B5"/>
    <w:rsid w:val="00745935"/>
    <w:rsid w:val="00747A03"/>
    <w:rsid w:val="00751222"/>
    <w:rsid w:val="0075137A"/>
    <w:rsid w:val="00751A23"/>
    <w:rsid w:val="00751A99"/>
    <w:rsid w:val="00751C1D"/>
    <w:rsid w:val="0075266F"/>
    <w:rsid w:val="00752E8A"/>
    <w:rsid w:val="0075390D"/>
    <w:rsid w:val="00754893"/>
    <w:rsid w:val="007559A7"/>
    <w:rsid w:val="007563DA"/>
    <w:rsid w:val="0075674D"/>
    <w:rsid w:val="00760306"/>
    <w:rsid w:val="0076158D"/>
    <w:rsid w:val="00762004"/>
    <w:rsid w:val="00762200"/>
    <w:rsid w:val="00762BAF"/>
    <w:rsid w:val="00763AAB"/>
    <w:rsid w:val="00763E7F"/>
    <w:rsid w:val="00766068"/>
    <w:rsid w:val="00766524"/>
    <w:rsid w:val="00766FD5"/>
    <w:rsid w:val="007678CA"/>
    <w:rsid w:val="00770647"/>
    <w:rsid w:val="00770B94"/>
    <w:rsid w:val="007713D8"/>
    <w:rsid w:val="00773CE5"/>
    <w:rsid w:val="00774895"/>
    <w:rsid w:val="0077497E"/>
    <w:rsid w:val="007750AD"/>
    <w:rsid w:val="007779B6"/>
    <w:rsid w:val="007808D5"/>
    <w:rsid w:val="00780D4B"/>
    <w:rsid w:val="00781E9C"/>
    <w:rsid w:val="00782590"/>
    <w:rsid w:val="00782FC3"/>
    <w:rsid w:val="00783188"/>
    <w:rsid w:val="0078332D"/>
    <w:rsid w:val="007834C5"/>
    <w:rsid w:val="00783FDF"/>
    <w:rsid w:val="007841B8"/>
    <w:rsid w:val="00784F44"/>
    <w:rsid w:val="0078551F"/>
    <w:rsid w:val="00785F07"/>
    <w:rsid w:val="00786193"/>
    <w:rsid w:val="007867C6"/>
    <w:rsid w:val="00786D2E"/>
    <w:rsid w:val="0078704C"/>
    <w:rsid w:val="007872A3"/>
    <w:rsid w:val="007878B3"/>
    <w:rsid w:val="007905CD"/>
    <w:rsid w:val="00792433"/>
    <w:rsid w:val="00792571"/>
    <w:rsid w:val="00793B50"/>
    <w:rsid w:val="007942BE"/>
    <w:rsid w:val="007943D6"/>
    <w:rsid w:val="00794E92"/>
    <w:rsid w:val="007955B7"/>
    <w:rsid w:val="00795999"/>
    <w:rsid w:val="00795CBC"/>
    <w:rsid w:val="00795E50"/>
    <w:rsid w:val="00796326"/>
    <w:rsid w:val="00797906"/>
    <w:rsid w:val="00797FD6"/>
    <w:rsid w:val="007A1E87"/>
    <w:rsid w:val="007A1EDD"/>
    <w:rsid w:val="007A23D5"/>
    <w:rsid w:val="007A435F"/>
    <w:rsid w:val="007A48A3"/>
    <w:rsid w:val="007A4B83"/>
    <w:rsid w:val="007A5AEE"/>
    <w:rsid w:val="007A778C"/>
    <w:rsid w:val="007A7B4A"/>
    <w:rsid w:val="007A7FC2"/>
    <w:rsid w:val="007B0C00"/>
    <w:rsid w:val="007B0DFF"/>
    <w:rsid w:val="007B1DF7"/>
    <w:rsid w:val="007B3317"/>
    <w:rsid w:val="007B3B7A"/>
    <w:rsid w:val="007B4DC4"/>
    <w:rsid w:val="007B508C"/>
    <w:rsid w:val="007B586F"/>
    <w:rsid w:val="007B587F"/>
    <w:rsid w:val="007B60C8"/>
    <w:rsid w:val="007B64AD"/>
    <w:rsid w:val="007B688B"/>
    <w:rsid w:val="007B6B08"/>
    <w:rsid w:val="007C0482"/>
    <w:rsid w:val="007C04D9"/>
    <w:rsid w:val="007C127B"/>
    <w:rsid w:val="007C1933"/>
    <w:rsid w:val="007C25A9"/>
    <w:rsid w:val="007C2D70"/>
    <w:rsid w:val="007C34A3"/>
    <w:rsid w:val="007C3C68"/>
    <w:rsid w:val="007C43E7"/>
    <w:rsid w:val="007C48CD"/>
    <w:rsid w:val="007C532E"/>
    <w:rsid w:val="007C5B3F"/>
    <w:rsid w:val="007C5D27"/>
    <w:rsid w:val="007C6310"/>
    <w:rsid w:val="007C7530"/>
    <w:rsid w:val="007C771D"/>
    <w:rsid w:val="007D0100"/>
    <w:rsid w:val="007D03F3"/>
    <w:rsid w:val="007D0960"/>
    <w:rsid w:val="007D0CB5"/>
    <w:rsid w:val="007D151B"/>
    <w:rsid w:val="007D19A9"/>
    <w:rsid w:val="007D19CC"/>
    <w:rsid w:val="007D1F66"/>
    <w:rsid w:val="007D234C"/>
    <w:rsid w:val="007D2E85"/>
    <w:rsid w:val="007D33A9"/>
    <w:rsid w:val="007D3CDA"/>
    <w:rsid w:val="007D54E4"/>
    <w:rsid w:val="007D696D"/>
    <w:rsid w:val="007D6E92"/>
    <w:rsid w:val="007D7494"/>
    <w:rsid w:val="007D7B48"/>
    <w:rsid w:val="007E0D8D"/>
    <w:rsid w:val="007E112C"/>
    <w:rsid w:val="007E1161"/>
    <w:rsid w:val="007E13D2"/>
    <w:rsid w:val="007E1EA0"/>
    <w:rsid w:val="007E1ED8"/>
    <w:rsid w:val="007E3087"/>
    <w:rsid w:val="007E30CC"/>
    <w:rsid w:val="007E4353"/>
    <w:rsid w:val="007E45CB"/>
    <w:rsid w:val="007E5C6C"/>
    <w:rsid w:val="007E600C"/>
    <w:rsid w:val="007E70B0"/>
    <w:rsid w:val="007E71A9"/>
    <w:rsid w:val="007E729E"/>
    <w:rsid w:val="007E778F"/>
    <w:rsid w:val="007E78C2"/>
    <w:rsid w:val="007E7EFE"/>
    <w:rsid w:val="007F0B52"/>
    <w:rsid w:val="007F238F"/>
    <w:rsid w:val="007F23EB"/>
    <w:rsid w:val="007F33B0"/>
    <w:rsid w:val="007F36FD"/>
    <w:rsid w:val="007F457C"/>
    <w:rsid w:val="007F474B"/>
    <w:rsid w:val="007F49F6"/>
    <w:rsid w:val="007F53F0"/>
    <w:rsid w:val="007F5DC8"/>
    <w:rsid w:val="007F6527"/>
    <w:rsid w:val="007F75FE"/>
    <w:rsid w:val="007F7B9B"/>
    <w:rsid w:val="007F7D42"/>
    <w:rsid w:val="007F7EEE"/>
    <w:rsid w:val="00801EC1"/>
    <w:rsid w:val="00802091"/>
    <w:rsid w:val="00802187"/>
    <w:rsid w:val="008022A4"/>
    <w:rsid w:val="00802670"/>
    <w:rsid w:val="00802C5C"/>
    <w:rsid w:val="00803063"/>
    <w:rsid w:val="0080311D"/>
    <w:rsid w:val="008035F7"/>
    <w:rsid w:val="00803C6D"/>
    <w:rsid w:val="00804F83"/>
    <w:rsid w:val="0080546E"/>
    <w:rsid w:val="008058D8"/>
    <w:rsid w:val="00805A55"/>
    <w:rsid w:val="008064E7"/>
    <w:rsid w:val="008067AD"/>
    <w:rsid w:val="008081F4"/>
    <w:rsid w:val="00810765"/>
    <w:rsid w:val="00810EBE"/>
    <w:rsid w:val="008145D7"/>
    <w:rsid w:val="0081470F"/>
    <w:rsid w:val="008151A6"/>
    <w:rsid w:val="008152FC"/>
    <w:rsid w:val="008157C4"/>
    <w:rsid w:val="0081657A"/>
    <w:rsid w:val="00817A24"/>
    <w:rsid w:val="0082087B"/>
    <w:rsid w:val="00820E3A"/>
    <w:rsid w:val="00820E92"/>
    <w:rsid w:val="00821455"/>
    <w:rsid w:val="00821AC4"/>
    <w:rsid w:val="008226B5"/>
    <w:rsid w:val="008227F4"/>
    <w:rsid w:val="008241E9"/>
    <w:rsid w:val="00825AB3"/>
    <w:rsid w:val="00825E47"/>
    <w:rsid w:val="00826BF3"/>
    <w:rsid w:val="0082777D"/>
    <w:rsid w:val="008303D6"/>
    <w:rsid w:val="00831E81"/>
    <w:rsid w:val="00833C6D"/>
    <w:rsid w:val="00833F20"/>
    <w:rsid w:val="00834C94"/>
    <w:rsid w:val="008353F7"/>
    <w:rsid w:val="008358F1"/>
    <w:rsid w:val="00835B9F"/>
    <w:rsid w:val="008367BB"/>
    <w:rsid w:val="00836CBD"/>
    <w:rsid w:val="0083753D"/>
    <w:rsid w:val="00841A5F"/>
    <w:rsid w:val="00841FF5"/>
    <w:rsid w:val="00842090"/>
    <w:rsid w:val="0084215C"/>
    <w:rsid w:val="00842A99"/>
    <w:rsid w:val="00842FA2"/>
    <w:rsid w:val="00843232"/>
    <w:rsid w:val="00843604"/>
    <w:rsid w:val="00844342"/>
    <w:rsid w:val="00844B96"/>
    <w:rsid w:val="008453DE"/>
    <w:rsid w:val="00845EF2"/>
    <w:rsid w:val="00845F7F"/>
    <w:rsid w:val="008468D5"/>
    <w:rsid w:val="00846B9B"/>
    <w:rsid w:val="008472F2"/>
    <w:rsid w:val="00847987"/>
    <w:rsid w:val="00851850"/>
    <w:rsid w:val="008525FA"/>
    <w:rsid w:val="00855779"/>
    <w:rsid w:val="00855D28"/>
    <w:rsid w:val="008571F4"/>
    <w:rsid w:val="008579D4"/>
    <w:rsid w:val="00857B72"/>
    <w:rsid w:val="0086026A"/>
    <w:rsid w:val="00860683"/>
    <w:rsid w:val="008609D4"/>
    <w:rsid w:val="00861C0D"/>
    <w:rsid w:val="0086251B"/>
    <w:rsid w:val="00862F37"/>
    <w:rsid w:val="00863021"/>
    <w:rsid w:val="00863377"/>
    <w:rsid w:val="008640B0"/>
    <w:rsid w:val="00864152"/>
    <w:rsid w:val="00864BAE"/>
    <w:rsid w:val="00864BDD"/>
    <w:rsid w:val="00865C9E"/>
    <w:rsid w:val="00865D04"/>
    <w:rsid w:val="00867113"/>
    <w:rsid w:val="00867876"/>
    <w:rsid w:val="0087084A"/>
    <w:rsid w:val="008715F2"/>
    <w:rsid w:val="00871E2D"/>
    <w:rsid w:val="00872067"/>
    <w:rsid w:val="0087292E"/>
    <w:rsid w:val="008729C3"/>
    <w:rsid w:val="00873923"/>
    <w:rsid w:val="008739F6"/>
    <w:rsid w:val="00873A41"/>
    <w:rsid w:val="00876267"/>
    <w:rsid w:val="00876412"/>
    <w:rsid w:val="00876456"/>
    <w:rsid w:val="00876CA2"/>
    <w:rsid w:val="00877011"/>
    <w:rsid w:val="00877349"/>
    <w:rsid w:val="0087739A"/>
    <w:rsid w:val="008801E4"/>
    <w:rsid w:val="008802D0"/>
    <w:rsid w:val="008815D7"/>
    <w:rsid w:val="00881715"/>
    <w:rsid w:val="00881ACA"/>
    <w:rsid w:val="00882783"/>
    <w:rsid w:val="008829F8"/>
    <w:rsid w:val="0088306A"/>
    <w:rsid w:val="00884AE6"/>
    <w:rsid w:val="0088515E"/>
    <w:rsid w:val="008852C6"/>
    <w:rsid w:val="00885321"/>
    <w:rsid w:val="008853C7"/>
    <w:rsid w:val="008858A4"/>
    <w:rsid w:val="008867FF"/>
    <w:rsid w:val="00886B41"/>
    <w:rsid w:val="00886DE7"/>
    <w:rsid w:val="00887116"/>
    <w:rsid w:val="008875E2"/>
    <w:rsid w:val="00887BBC"/>
    <w:rsid w:val="00887E69"/>
    <w:rsid w:val="008913D9"/>
    <w:rsid w:val="00891998"/>
    <w:rsid w:val="00891D31"/>
    <w:rsid w:val="00892DD3"/>
    <w:rsid w:val="00893DA4"/>
    <w:rsid w:val="00894BF9"/>
    <w:rsid w:val="00895B86"/>
    <w:rsid w:val="00895E3A"/>
    <w:rsid w:val="00895F9E"/>
    <w:rsid w:val="00896648"/>
    <w:rsid w:val="00897796"/>
    <w:rsid w:val="00897824"/>
    <w:rsid w:val="00897916"/>
    <w:rsid w:val="00897D74"/>
    <w:rsid w:val="008A1484"/>
    <w:rsid w:val="008A1A78"/>
    <w:rsid w:val="008A1C54"/>
    <w:rsid w:val="008A1EC9"/>
    <w:rsid w:val="008A2199"/>
    <w:rsid w:val="008A2A31"/>
    <w:rsid w:val="008A3125"/>
    <w:rsid w:val="008A3BC7"/>
    <w:rsid w:val="008A4338"/>
    <w:rsid w:val="008A43C7"/>
    <w:rsid w:val="008A4B74"/>
    <w:rsid w:val="008A52A9"/>
    <w:rsid w:val="008A5465"/>
    <w:rsid w:val="008A5764"/>
    <w:rsid w:val="008A5D4A"/>
    <w:rsid w:val="008B09A2"/>
    <w:rsid w:val="008B0DC6"/>
    <w:rsid w:val="008B15A3"/>
    <w:rsid w:val="008B15A6"/>
    <w:rsid w:val="008B1977"/>
    <w:rsid w:val="008B1BA7"/>
    <w:rsid w:val="008B2399"/>
    <w:rsid w:val="008B2618"/>
    <w:rsid w:val="008B2C21"/>
    <w:rsid w:val="008B2E19"/>
    <w:rsid w:val="008B5194"/>
    <w:rsid w:val="008B51AA"/>
    <w:rsid w:val="008B52AA"/>
    <w:rsid w:val="008B57D7"/>
    <w:rsid w:val="008B5C14"/>
    <w:rsid w:val="008B6157"/>
    <w:rsid w:val="008B69D5"/>
    <w:rsid w:val="008B6AC5"/>
    <w:rsid w:val="008B6CD4"/>
    <w:rsid w:val="008B6FA0"/>
    <w:rsid w:val="008B7392"/>
    <w:rsid w:val="008B7C3E"/>
    <w:rsid w:val="008C0654"/>
    <w:rsid w:val="008C0C32"/>
    <w:rsid w:val="008C1B81"/>
    <w:rsid w:val="008C1D96"/>
    <w:rsid w:val="008C2003"/>
    <w:rsid w:val="008C288E"/>
    <w:rsid w:val="008C2C9F"/>
    <w:rsid w:val="008C3B56"/>
    <w:rsid w:val="008C3C4F"/>
    <w:rsid w:val="008C3E30"/>
    <w:rsid w:val="008C4164"/>
    <w:rsid w:val="008C4981"/>
    <w:rsid w:val="008C4D4F"/>
    <w:rsid w:val="008C519F"/>
    <w:rsid w:val="008C5D5F"/>
    <w:rsid w:val="008C708D"/>
    <w:rsid w:val="008D0E6F"/>
    <w:rsid w:val="008D1C24"/>
    <w:rsid w:val="008D308E"/>
    <w:rsid w:val="008D3A06"/>
    <w:rsid w:val="008D464A"/>
    <w:rsid w:val="008D4BDB"/>
    <w:rsid w:val="008D5691"/>
    <w:rsid w:val="008D5A5A"/>
    <w:rsid w:val="008D5BE1"/>
    <w:rsid w:val="008D5D31"/>
    <w:rsid w:val="008D66AC"/>
    <w:rsid w:val="008D673C"/>
    <w:rsid w:val="008D6DB6"/>
    <w:rsid w:val="008D72CB"/>
    <w:rsid w:val="008D769A"/>
    <w:rsid w:val="008D7A99"/>
    <w:rsid w:val="008E09B0"/>
    <w:rsid w:val="008E0A03"/>
    <w:rsid w:val="008E1A85"/>
    <w:rsid w:val="008E2EDF"/>
    <w:rsid w:val="008E3969"/>
    <w:rsid w:val="008E409F"/>
    <w:rsid w:val="008E428B"/>
    <w:rsid w:val="008E4F7C"/>
    <w:rsid w:val="008E5806"/>
    <w:rsid w:val="008E6DBD"/>
    <w:rsid w:val="008E7A15"/>
    <w:rsid w:val="008F03C8"/>
    <w:rsid w:val="008F109C"/>
    <w:rsid w:val="008F2409"/>
    <w:rsid w:val="008F2624"/>
    <w:rsid w:val="008F2DF3"/>
    <w:rsid w:val="008F3971"/>
    <w:rsid w:val="008F4037"/>
    <w:rsid w:val="008F504A"/>
    <w:rsid w:val="008F522F"/>
    <w:rsid w:val="008F6600"/>
    <w:rsid w:val="008F66F9"/>
    <w:rsid w:val="008F6D57"/>
    <w:rsid w:val="008F79F2"/>
    <w:rsid w:val="008F7D68"/>
    <w:rsid w:val="009004A9"/>
    <w:rsid w:val="00900C5E"/>
    <w:rsid w:val="00901175"/>
    <w:rsid w:val="00901759"/>
    <w:rsid w:val="0090293C"/>
    <w:rsid w:val="00903C23"/>
    <w:rsid w:val="00903D71"/>
    <w:rsid w:val="00904269"/>
    <w:rsid w:val="00904EF9"/>
    <w:rsid w:val="00905AC7"/>
    <w:rsid w:val="00906DDE"/>
    <w:rsid w:val="00906F90"/>
    <w:rsid w:val="0091055A"/>
    <w:rsid w:val="00911FC5"/>
    <w:rsid w:val="00912D77"/>
    <w:rsid w:val="00912E09"/>
    <w:rsid w:val="009133C4"/>
    <w:rsid w:val="009133F3"/>
    <w:rsid w:val="00913D84"/>
    <w:rsid w:val="00913EBF"/>
    <w:rsid w:val="00915006"/>
    <w:rsid w:val="00916DC5"/>
    <w:rsid w:val="0091739A"/>
    <w:rsid w:val="00917488"/>
    <w:rsid w:val="00917C26"/>
    <w:rsid w:val="009201B5"/>
    <w:rsid w:val="00921352"/>
    <w:rsid w:val="0092170C"/>
    <w:rsid w:val="00921E89"/>
    <w:rsid w:val="00922244"/>
    <w:rsid w:val="00922988"/>
    <w:rsid w:val="009240BE"/>
    <w:rsid w:val="00924869"/>
    <w:rsid w:val="00924A6D"/>
    <w:rsid w:val="00925010"/>
    <w:rsid w:val="00925449"/>
    <w:rsid w:val="009258BB"/>
    <w:rsid w:val="00925A33"/>
    <w:rsid w:val="009264B9"/>
    <w:rsid w:val="00926C52"/>
    <w:rsid w:val="00927125"/>
    <w:rsid w:val="009315BC"/>
    <w:rsid w:val="00931D3A"/>
    <w:rsid w:val="009327B3"/>
    <w:rsid w:val="009331B4"/>
    <w:rsid w:val="0093365E"/>
    <w:rsid w:val="009343AB"/>
    <w:rsid w:val="009364B6"/>
    <w:rsid w:val="009365F7"/>
    <w:rsid w:val="0093680B"/>
    <w:rsid w:val="00936B16"/>
    <w:rsid w:val="0094063E"/>
    <w:rsid w:val="00940E21"/>
    <w:rsid w:val="00941A2B"/>
    <w:rsid w:val="009420FC"/>
    <w:rsid w:val="00942BBA"/>
    <w:rsid w:val="0094354B"/>
    <w:rsid w:val="00943615"/>
    <w:rsid w:val="009441D3"/>
    <w:rsid w:val="00944A21"/>
    <w:rsid w:val="009459D7"/>
    <w:rsid w:val="00946BB5"/>
    <w:rsid w:val="00947291"/>
    <w:rsid w:val="00947A22"/>
    <w:rsid w:val="0095044D"/>
    <w:rsid w:val="00951067"/>
    <w:rsid w:val="00952A0C"/>
    <w:rsid w:val="009531D8"/>
    <w:rsid w:val="00954913"/>
    <w:rsid w:val="00954E40"/>
    <w:rsid w:val="00955AE1"/>
    <w:rsid w:val="00955E53"/>
    <w:rsid w:val="009562FA"/>
    <w:rsid w:val="00956FA7"/>
    <w:rsid w:val="00960CB7"/>
    <w:rsid w:val="00960D5F"/>
    <w:rsid w:val="00961082"/>
    <w:rsid w:val="009614B7"/>
    <w:rsid w:val="00962C30"/>
    <w:rsid w:val="00962DED"/>
    <w:rsid w:val="00963E12"/>
    <w:rsid w:val="00965396"/>
    <w:rsid w:val="00966353"/>
    <w:rsid w:val="009665B4"/>
    <w:rsid w:val="00970A64"/>
    <w:rsid w:val="00970AF0"/>
    <w:rsid w:val="00970DD2"/>
    <w:rsid w:val="00970E69"/>
    <w:rsid w:val="009717A1"/>
    <w:rsid w:val="00971D98"/>
    <w:rsid w:val="00972DBD"/>
    <w:rsid w:val="00975743"/>
    <w:rsid w:val="00975816"/>
    <w:rsid w:val="00975A42"/>
    <w:rsid w:val="00975BDB"/>
    <w:rsid w:val="00975F40"/>
    <w:rsid w:val="009761EC"/>
    <w:rsid w:val="00976993"/>
    <w:rsid w:val="00976A87"/>
    <w:rsid w:val="0097757D"/>
    <w:rsid w:val="00977A33"/>
    <w:rsid w:val="00977C95"/>
    <w:rsid w:val="00977D8C"/>
    <w:rsid w:val="009800CD"/>
    <w:rsid w:val="0098169A"/>
    <w:rsid w:val="0098175C"/>
    <w:rsid w:val="00983B8D"/>
    <w:rsid w:val="0098403D"/>
    <w:rsid w:val="009841A4"/>
    <w:rsid w:val="00984410"/>
    <w:rsid w:val="00984FDE"/>
    <w:rsid w:val="0098653B"/>
    <w:rsid w:val="009867BE"/>
    <w:rsid w:val="00987B1B"/>
    <w:rsid w:val="00990209"/>
    <w:rsid w:val="00990265"/>
    <w:rsid w:val="0099077F"/>
    <w:rsid w:val="00990B71"/>
    <w:rsid w:val="00991F29"/>
    <w:rsid w:val="009920DB"/>
    <w:rsid w:val="00992E9B"/>
    <w:rsid w:val="0099337E"/>
    <w:rsid w:val="009938CB"/>
    <w:rsid w:val="00993A0E"/>
    <w:rsid w:val="00993CEE"/>
    <w:rsid w:val="00994192"/>
    <w:rsid w:val="009958A7"/>
    <w:rsid w:val="00995A20"/>
    <w:rsid w:val="00995FF1"/>
    <w:rsid w:val="009961AD"/>
    <w:rsid w:val="00996595"/>
    <w:rsid w:val="009A02BE"/>
    <w:rsid w:val="009A02CD"/>
    <w:rsid w:val="009A046C"/>
    <w:rsid w:val="009A0960"/>
    <w:rsid w:val="009A0F74"/>
    <w:rsid w:val="009A10D8"/>
    <w:rsid w:val="009A1E61"/>
    <w:rsid w:val="009A2461"/>
    <w:rsid w:val="009A2A5A"/>
    <w:rsid w:val="009A2DCE"/>
    <w:rsid w:val="009A38E2"/>
    <w:rsid w:val="009A43B3"/>
    <w:rsid w:val="009A47A0"/>
    <w:rsid w:val="009A51F2"/>
    <w:rsid w:val="009B2046"/>
    <w:rsid w:val="009B2614"/>
    <w:rsid w:val="009B44F3"/>
    <w:rsid w:val="009B4B96"/>
    <w:rsid w:val="009B4BE0"/>
    <w:rsid w:val="009B4CBC"/>
    <w:rsid w:val="009B60A5"/>
    <w:rsid w:val="009B61A1"/>
    <w:rsid w:val="009B69E0"/>
    <w:rsid w:val="009B7786"/>
    <w:rsid w:val="009C09DF"/>
    <w:rsid w:val="009C1331"/>
    <w:rsid w:val="009C1CC8"/>
    <w:rsid w:val="009C2A9F"/>
    <w:rsid w:val="009C2BFF"/>
    <w:rsid w:val="009C3275"/>
    <w:rsid w:val="009C3F8F"/>
    <w:rsid w:val="009C3FFE"/>
    <w:rsid w:val="009C499E"/>
    <w:rsid w:val="009C49FE"/>
    <w:rsid w:val="009C5BE8"/>
    <w:rsid w:val="009C5E5B"/>
    <w:rsid w:val="009C69AD"/>
    <w:rsid w:val="009C6CEA"/>
    <w:rsid w:val="009C7FB9"/>
    <w:rsid w:val="009D0441"/>
    <w:rsid w:val="009D09C0"/>
    <w:rsid w:val="009D0D2E"/>
    <w:rsid w:val="009D15D7"/>
    <w:rsid w:val="009D17B4"/>
    <w:rsid w:val="009D1B19"/>
    <w:rsid w:val="009D3275"/>
    <w:rsid w:val="009D3561"/>
    <w:rsid w:val="009D3D74"/>
    <w:rsid w:val="009D3EDD"/>
    <w:rsid w:val="009D45DD"/>
    <w:rsid w:val="009D49FA"/>
    <w:rsid w:val="009D550C"/>
    <w:rsid w:val="009D5F39"/>
    <w:rsid w:val="009D67D1"/>
    <w:rsid w:val="009D695F"/>
    <w:rsid w:val="009D6CB7"/>
    <w:rsid w:val="009D6E40"/>
    <w:rsid w:val="009E00EC"/>
    <w:rsid w:val="009E23E8"/>
    <w:rsid w:val="009E26F0"/>
    <w:rsid w:val="009E2B1F"/>
    <w:rsid w:val="009E3055"/>
    <w:rsid w:val="009E4240"/>
    <w:rsid w:val="009E4E17"/>
    <w:rsid w:val="009E5861"/>
    <w:rsid w:val="009E5976"/>
    <w:rsid w:val="009E5DAF"/>
    <w:rsid w:val="009E663A"/>
    <w:rsid w:val="009E66A2"/>
    <w:rsid w:val="009E678F"/>
    <w:rsid w:val="009E6EE0"/>
    <w:rsid w:val="009E7650"/>
    <w:rsid w:val="009F089F"/>
    <w:rsid w:val="009F096F"/>
    <w:rsid w:val="009F0A02"/>
    <w:rsid w:val="009F0A80"/>
    <w:rsid w:val="009F0D0D"/>
    <w:rsid w:val="009F1779"/>
    <w:rsid w:val="009F2196"/>
    <w:rsid w:val="009F2FE4"/>
    <w:rsid w:val="009F3651"/>
    <w:rsid w:val="009F39B8"/>
    <w:rsid w:val="009F446B"/>
    <w:rsid w:val="009F498C"/>
    <w:rsid w:val="009F4C8B"/>
    <w:rsid w:val="009F53AA"/>
    <w:rsid w:val="009F5A71"/>
    <w:rsid w:val="009F604A"/>
    <w:rsid w:val="009F767B"/>
    <w:rsid w:val="009F7B01"/>
    <w:rsid w:val="00A00339"/>
    <w:rsid w:val="00A011C8"/>
    <w:rsid w:val="00A01C27"/>
    <w:rsid w:val="00A01F29"/>
    <w:rsid w:val="00A01FB0"/>
    <w:rsid w:val="00A02B6C"/>
    <w:rsid w:val="00A02EE7"/>
    <w:rsid w:val="00A031F1"/>
    <w:rsid w:val="00A04451"/>
    <w:rsid w:val="00A05188"/>
    <w:rsid w:val="00A0670C"/>
    <w:rsid w:val="00A068B1"/>
    <w:rsid w:val="00A06974"/>
    <w:rsid w:val="00A0747F"/>
    <w:rsid w:val="00A074A6"/>
    <w:rsid w:val="00A07C6C"/>
    <w:rsid w:val="00A1066C"/>
    <w:rsid w:val="00A107B5"/>
    <w:rsid w:val="00A11271"/>
    <w:rsid w:val="00A1201C"/>
    <w:rsid w:val="00A123FE"/>
    <w:rsid w:val="00A12654"/>
    <w:rsid w:val="00A1284D"/>
    <w:rsid w:val="00A12D9A"/>
    <w:rsid w:val="00A14547"/>
    <w:rsid w:val="00A146CD"/>
    <w:rsid w:val="00A14703"/>
    <w:rsid w:val="00A15FE7"/>
    <w:rsid w:val="00A16DCF"/>
    <w:rsid w:val="00A171BA"/>
    <w:rsid w:val="00A17424"/>
    <w:rsid w:val="00A17EB7"/>
    <w:rsid w:val="00A20638"/>
    <w:rsid w:val="00A208F8"/>
    <w:rsid w:val="00A21052"/>
    <w:rsid w:val="00A21485"/>
    <w:rsid w:val="00A21B22"/>
    <w:rsid w:val="00A221B5"/>
    <w:rsid w:val="00A22859"/>
    <w:rsid w:val="00A22C7F"/>
    <w:rsid w:val="00A237A7"/>
    <w:rsid w:val="00A239D1"/>
    <w:rsid w:val="00A23CEA"/>
    <w:rsid w:val="00A24E9A"/>
    <w:rsid w:val="00A268F6"/>
    <w:rsid w:val="00A26B9D"/>
    <w:rsid w:val="00A2774D"/>
    <w:rsid w:val="00A30460"/>
    <w:rsid w:val="00A3085E"/>
    <w:rsid w:val="00A30FA9"/>
    <w:rsid w:val="00A3194A"/>
    <w:rsid w:val="00A32820"/>
    <w:rsid w:val="00A32E22"/>
    <w:rsid w:val="00A33437"/>
    <w:rsid w:val="00A33547"/>
    <w:rsid w:val="00A33E89"/>
    <w:rsid w:val="00A3522A"/>
    <w:rsid w:val="00A35397"/>
    <w:rsid w:val="00A35498"/>
    <w:rsid w:val="00A357E7"/>
    <w:rsid w:val="00A35AFD"/>
    <w:rsid w:val="00A37441"/>
    <w:rsid w:val="00A375BB"/>
    <w:rsid w:val="00A37C53"/>
    <w:rsid w:val="00A37CA7"/>
    <w:rsid w:val="00A3F2CC"/>
    <w:rsid w:val="00A402C8"/>
    <w:rsid w:val="00A40787"/>
    <w:rsid w:val="00A41432"/>
    <w:rsid w:val="00A417D8"/>
    <w:rsid w:val="00A430E0"/>
    <w:rsid w:val="00A43FAC"/>
    <w:rsid w:val="00A462BB"/>
    <w:rsid w:val="00A505F3"/>
    <w:rsid w:val="00A522A2"/>
    <w:rsid w:val="00A529A7"/>
    <w:rsid w:val="00A52B05"/>
    <w:rsid w:val="00A52C75"/>
    <w:rsid w:val="00A540E5"/>
    <w:rsid w:val="00A543D7"/>
    <w:rsid w:val="00A54649"/>
    <w:rsid w:val="00A547BE"/>
    <w:rsid w:val="00A54F93"/>
    <w:rsid w:val="00A5516C"/>
    <w:rsid w:val="00A55226"/>
    <w:rsid w:val="00A55363"/>
    <w:rsid w:val="00A55710"/>
    <w:rsid w:val="00A55B75"/>
    <w:rsid w:val="00A55F4F"/>
    <w:rsid w:val="00A56E08"/>
    <w:rsid w:val="00A572AA"/>
    <w:rsid w:val="00A600DA"/>
    <w:rsid w:val="00A601CC"/>
    <w:rsid w:val="00A6055D"/>
    <w:rsid w:val="00A61370"/>
    <w:rsid w:val="00A6164F"/>
    <w:rsid w:val="00A624AD"/>
    <w:rsid w:val="00A62AF2"/>
    <w:rsid w:val="00A644CE"/>
    <w:rsid w:val="00A64967"/>
    <w:rsid w:val="00A64987"/>
    <w:rsid w:val="00A64D16"/>
    <w:rsid w:val="00A654F8"/>
    <w:rsid w:val="00A658B8"/>
    <w:rsid w:val="00A65EB7"/>
    <w:rsid w:val="00A6630B"/>
    <w:rsid w:val="00A66502"/>
    <w:rsid w:val="00A67011"/>
    <w:rsid w:val="00A670F8"/>
    <w:rsid w:val="00A674FE"/>
    <w:rsid w:val="00A67AE5"/>
    <w:rsid w:val="00A67BDD"/>
    <w:rsid w:val="00A67CBE"/>
    <w:rsid w:val="00A70A6C"/>
    <w:rsid w:val="00A70F50"/>
    <w:rsid w:val="00A7132A"/>
    <w:rsid w:val="00A71447"/>
    <w:rsid w:val="00A71ABA"/>
    <w:rsid w:val="00A720C5"/>
    <w:rsid w:val="00A725EE"/>
    <w:rsid w:val="00A726C3"/>
    <w:rsid w:val="00A734E7"/>
    <w:rsid w:val="00A73AAE"/>
    <w:rsid w:val="00A73B19"/>
    <w:rsid w:val="00A73CB8"/>
    <w:rsid w:val="00A73DC4"/>
    <w:rsid w:val="00A73E31"/>
    <w:rsid w:val="00A73E97"/>
    <w:rsid w:val="00A73FC8"/>
    <w:rsid w:val="00A74A84"/>
    <w:rsid w:val="00A7501E"/>
    <w:rsid w:val="00A751F8"/>
    <w:rsid w:val="00A758BB"/>
    <w:rsid w:val="00A763A4"/>
    <w:rsid w:val="00A7654A"/>
    <w:rsid w:val="00A7679F"/>
    <w:rsid w:val="00A76D2A"/>
    <w:rsid w:val="00A76E24"/>
    <w:rsid w:val="00A80955"/>
    <w:rsid w:val="00A8203E"/>
    <w:rsid w:val="00A82CB2"/>
    <w:rsid w:val="00A837F5"/>
    <w:rsid w:val="00A83B10"/>
    <w:rsid w:val="00A8445B"/>
    <w:rsid w:val="00A85759"/>
    <w:rsid w:val="00A85F39"/>
    <w:rsid w:val="00A86D6F"/>
    <w:rsid w:val="00A871A7"/>
    <w:rsid w:val="00A8723B"/>
    <w:rsid w:val="00A90399"/>
    <w:rsid w:val="00A912D7"/>
    <w:rsid w:val="00A91FF0"/>
    <w:rsid w:val="00A92422"/>
    <w:rsid w:val="00A92DC8"/>
    <w:rsid w:val="00A93212"/>
    <w:rsid w:val="00A937B2"/>
    <w:rsid w:val="00A93EEA"/>
    <w:rsid w:val="00A94486"/>
    <w:rsid w:val="00A94860"/>
    <w:rsid w:val="00A94D11"/>
    <w:rsid w:val="00A951D2"/>
    <w:rsid w:val="00A95E05"/>
    <w:rsid w:val="00A967C1"/>
    <w:rsid w:val="00A96996"/>
    <w:rsid w:val="00A9705C"/>
    <w:rsid w:val="00A97556"/>
    <w:rsid w:val="00AA0167"/>
    <w:rsid w:val="00AA0449"/>
    <w:rsid w:val="00AA04EE"/>
    <w:rsid w:val="00AA09DC"/>
    <w:rsid w:val="00AA0C09"/>
    <w:rsid w:val="00AA130E"/>
    <w:rsid w:val="00AA17F6"/>
    <w:rsid w:val="00AA1890"/>
    <w:rsid w:val="00AA1974"/>
    <w:rsid w:val="00AA2DED"/>
    <w:rsid w:val="00AA3116"/>
    <w:rsid w:val="00AA3B5F"/>
    <w:rsid w:val="00AA3D3C"/>
    <w:rsid w:val="00AA3F99"/>
    <w:rsid w:val="00AA4034"/>
    <w:rsid w:val="00AA446D"/>
    <w:rsid w:val="00AA47E7"/>
    <w:rsid w:val="00AA4CC0"/>
    <w:rsid w:val="00AA5B99"/>
    <w:rsid w:val="00AA6425"/>
    <w:rsid w:val="00AA6F1B"/>
    <w:rsid w:val="00AA7507"/>
    <w:rsid w:val="00AA7860"/>
    <w:rsid w:val="00AA7885"/>
    <w:rsid w:val="00AA7D8E"/>
    <w:rsid w:val="00AB035D"/>
    <w:rsid w:val="00AB0B7E"/>
    <w:rsid w:val="00AB1632"/>
    <w:rsid w:val="00AB1A11"/>
    <w:rsid w:val="00AB1ACC"/>
    <w:rsid w:val="00AB1D65"/>
    <w:rsid w:val="00AB23A3"/>
    <w:rsid w:val="00AB2FB8"/>
    <w:rsid w:val="00AB359F"/>
    <w:rsid w:val="00AB375A"/>
    <w:rsid w:val="00AB3B90"/>
    <w:rsid w:val="00AB44BF"/>
    <w:rsid w:val="00AB4E3F"/>
    <w:rsid w:val="00AB53C4"/>
    <w:rsid w:val="00AB59D8"/>
    <w:rsid w:val="00AB5BCC"/>
    <w:rsid w:val="00AB6CF8"/>
    <w:rsid w:val="00AB6D14"/>
    <w:rsid w:val="00AB6E14"/>
    <w:rsid w:val="00AB747F"/>
    <w:rsid w:val="00AB7B10"/>
    <w:rsid w:val="00AC041F"/>
    <w:rsid w:val="00AC104A"/>
    <w:rsid w:val="00AC118B"/>
    <w:rsid w:val="00AC175B"/>
    <w:rsid w:val="00AC2AAB"/>
    <w:rsid w:val="00AC37D2"/>
    <w:rsid w:val="00AC3864"/>
    <w:rsid w:val="00AC4396"/>
    <w:rsid w:val="00AC4AA9"/>
    <w:rsid w:val="00AC558F"/>
    <w:rsid w:val="00AC5E16"/>
    <w:rsid w:val="00AC740C"/>
    <w:rsid w:val="00AC7E69"/>
    <w:rsid w:val="00AD0036"/>
    <w:rsid w:val="00AD01AE"/>
    <w:rsid w:val="00AD0714"/>
    <w:rsid w:val="00AD09C6"/>
    <w:rsid w:val="00AD0BF6"/>
    <w:rsid w:val="00AD1230"/>
    <w:rsid w:val="00AD1768"/>
    <w:rsid w:val="00AD288D"/>
    <w:rsid w:val="00AD2AB3"/>
    <w:rsid w:val="00AD406E"/>
    <w:rsid w:val="00AD48F1"/>
    <w:rsid w:val="00AD5906"/>
    <w:rsid w:val="00AE0AC4"/>
    <w:rsid w:val="00AE0DBD"/>
    <w:rsid w:val="00AE177A"/>
    <w:rsid w:val="00AE4094"/>
    <w:rsid w:val="00AE5505"/>
    <w:rsid w:val="00AE6271"/>
    <w:rsid w:val="00AE68DA"/>
    <w:rsid w:val="00AE777F"/>
    <w:rsid w:val="00AF0ABE"/>
    <w:rsid w:val="00AF0BFF"/>
    <w:rsid w:val="00AF207E"/>
    <w:rsid w:val="00AF35E4"/>
    <w:rsid w:val="00AF4C94"/>
    <w:rsid w:val="00AF5456"/>
    <w:rsid w:val="00AF6648"/>
    <w:rsid w:val="00AF66B2"/>
    <w:rsid w:val="00B00778"/>
    <w:rsid w:val="00B01DF0"/>
    <w:rsid w:val="00B02DD4"/>
    <w:rsid w:val="00B02E85"/>
    <w:rsid w:val="00B03AF0"/>
    <w:rsid w:val="00B048A2"/>
    <w:rsid w:val="00B05AEC"/>
    <w:rsid w:val="00B06C02"/>
    <w:rsid w:val="00B06C6C"/>
    <w:rsid w:val="00B07ADB"/>
    <w:rsid w:val="00B100C6"/>
    <w:rsid w:val="00B10509"/>
    <w:rsid w:val="00B1124C"/>
    <w:rsid w:val="00B117AF"/>
    <w:rsid w:val="00B11965"/>
    <w:rsid w:val="00B11E72"/>
    <w:rsid w:val="00B12127"/>
    <w:rsid w:val="00B12C5B"/>
    <w:rsid w:val="00B12D06"/>
    <w:rsid w:val="00B12EB9"/>
    <w:rsid w:val="00B13708"/>
    <w:rsid w:val="00B138FF"/>
    <w:rsid w:val="00B13C62"/>
    <w:rsid w:val="00B14C76"/>
    <w:rsid w:val="00B14CCF"/>
    <w:rsid w:val="00B14D7D"/>
    <w:rsid w:val="00B158A9"/>
    <w:rsid w:val="00B16AE5"/>
    <w:rsid w:val="00B174D2"/>
    <w:rsid w:val="00B17512"/>
    <w:rsid w:val="00B17DEA"/>
    <w:rsid w:val="00B17E3E"/>
    <w:rsid w:val="00B202EA"/>
    <w:rsid w:val="00B2063D"/>
    <w:rsid w:val="00B21557"/>
    <w:rsid w:val="00B21E84"/>
    <w:rsid w:val="00B22B41"/>
    <w:rsid w:val="00B23894"/>
    <w:rsid w:val="00B23ABC"/>
    <w:rsid w:val="00B2445A"/>
    <w:rsid w:val="00B24B9D"/>
    <w:rsid w:val="00B25427"/>
    <w:rsid w:val="00B2546D"/>
    <w:rsid w:val="00B25695"/>
    <w:rsid w:val="00B25CA4"/>
    <w:rsid w:val="00B26225"/>
    <w:rsid w:val="00B26A28"/>
    <w:rsid w:val="00B26C5B"/>
    <w:rsid w:val="00B300DB"/>
    <w:rsid w:val="00B30259"/>
    <w:rsid w:val="00B309CC"/>
    <w:rsid w:val="00B309CF"/>
    <w:rsid w:val="00B3281D"/>
    <w:rsid w:val="00B33310"/>
    <w:rsid w:val="00B33396"/>
    <w:rsid w:val="00B33584"/>
    <w:rsid w:val="00B3412E"/>
    <w:rsid w:val="00B3429B"/>
    <w:rsid w:val="00B362BB"/>
    <w:rsid w:val="00B36732"/>
    <w:rsid w:val="00B37794"/>
    <w:rsid w:val="00B37CC4"/>
    <w:rsid w:val="00B41041"/>
    <w:rsid w:val="00B416EF"/>
    <w:rsid w:val="00B426C8"/>
    <w:rsid w:val="00B42A8D"/>
    <w:rsid w:val="00B4305E"/>
    <w:rsid w:val="00B43BC1"/>
    <w:rsid w:val="00B444B3"/>
    <w:rsid w:val="00B449D3"/>
    <w:rsid w:val="00B44BC6"/>
    <w:rsid w:val="00B45473"/>
    <w:rsid w:val="00B45DD9"/>
    <w:rsid w:val="00B47329"/>
    <w:rsid w:val="00B47C5D"/>
    <w:rsid w:val="00B51BC9"/>
    <w:rsid w:val="00B527C2"/>
    <w:rsid w:val="00B53794"/>
    <w:rsid w:val="00B53F88"/>
    <w:rsid w:val="00B54C3A"/>
    <w:rsid w:val="00B559F6"/>
    <w:rsid w:val="00B60271"/>
    <w:rsid w:val="00B60340"/>
    <w:rsid w:val="00B60B44"/>
    <w:rsid w:val="00B61423"/>
    <w:rsid w:val="00B61D5E"/>
    <w:rsid w:val="00B61DCF"/>
    <w:rsid w:val="00B6258A"/>
    <w:rsid w:val="00B62CA9"/>
    <w:rsid w:val="00B63AFB"/>
    <w:rsid w:val="00B65046"/>
    <w:rsid w:val="00B65242"/>
    <w:rsid w:val="00B65776"/>
    <w:rsid w:val="00B6597B"/>
    <w:rsid w:val="00B66D8F"/>
    <w:rsid w:val="00B66F6A"/>
    <w:rsid w:val="00B66F9F"/>
    <w:rsid w:val="00B6715E"/>
    <w:rsid w:val="00B671C6"/>
    <w:rsid w:val="00B67849"/>
    <w:rsid w:val="00B704D9"/>
    <w:rsid w:val="00B71C53"/>
    <w:rsid w:val="00B7219C"/>
    <w:rsid w:val="00B72675"/>
    <w:rsid w:val="00B72B36"/>
    <w:rsid w:val="00B7305B"/>
    <w:rsid w:val="00B73B0F"/>
    <w:rsid w:val="00B73F9D"/>
    <w:rsid w:val="00B7554D"/>
    <w:rsid w:val="00B7610B"/>
    <w:rsid w:val="00B76810"/>
    <w:rsid w:val="00B77154"/>
    <w:rsid w:val="00B800C7"/>
    <w:rsid w:val="00B808EF"/>
    <w:rsid w:val="00B81EC5"/>
    <w:rsid w:val="00B8340F"/>
    <w:rsid w:val="00B83771"/>
    <w:rsid w:val="00B838C9"/>
    <w:rsid w:val="00B83CCC"/>
    <w:rsid w:val="00B84296"/>
    <w:rsid w:val="00B843A4"/>
    <w:rsid w:val="00B85225"/>
    <w:rsid w:val="00B85CB7"/>
    <w:rsid w:val="00B85EC6"/>
    <w:rsid w:val="00B861EE"/>
    <w:rsid w:val="00B875E4"/>
    <w:rsid w:val="00B87793"/>
    <w:rsid w:val="00B90867"/>
    <w:rsid w:val="00B910CC"/>
    <w:rsid w:val="00B91184"/>
    <w:rsid w:val="00B91D36"/>
    <w:rsid w:val="00B92299"/>
    <w:rsid w:val="00B92A93"/>
    <w:rsid w:val="00B93133"/>
    <w:rsid w:val="00B9386D"/>
    <w:rsid w:val="00B93991"/>
    <w:rsid w:val="00B96633"/>
    <w:rsid w:val="00B96A2E"/>
    <w:rsid w:val="00B974DA"/>
    <w:rsid w:val="00B979DF"/>
    <w:rsid w:val="00BA01CB"/>
    <w:rsid w:val="00BA1BAB"/>
    <w:rsid w:val="00BA1D87"/>
    <w:rsid w:val="00BA36BB"/>
    <w:rsid w:val="00BA37AE"/>
    <w:rsid w:val="00BA3D67"/>
    <w:rsid w:val="00BA495E"/>
    <w:rsid w:val="00BA514C"/>
    <w:rsid w:val="00BA5BF5"/>
    <w:rsid w:val="00BA6381"/>
    <w:rsid w:val="00BA71B8"/>
    <w:rsid w:val="00BA7269"/>
    <w:rsid w:val="00BA7755"/>
    <w:rsid w:val="00BAA317"/>
    <w:rsid w:val="00BB072A"/>
    <w:rsid w:val="00BB0C3E"/>
    <w:rsid w:val="00BB19AD"/>
    <w:rsid w:val="00BB1A45"/>
    <w:rsid w:val="00BB1B78"/>
    <w:rsid w:val="00BB243B"/>
    <w:rsid w:val="00BB2E2F"/>
    <w:rsid w:val="00BB35F8"/>
    <w:rsid w:val="00BB40DD"/>
    <w:rsid w:val="00BB5871"/>
    <w:rsid w:val="00BB658E"/>
    <w:rsid w:val="00BB670E"/>
    <w:rsid w:val="00BB68EC"/>
    <w:rsid w:val="00BB7734"/>
    <w:rsid w:val="00BC18F9"/>
    <w:rsid w:val="00BC19AB"/>
    <w:rsid w:val="00BC1D1B"/>
    <w:rsid w:val="00BC2700"/>
    <w:rsid w:val="00BC2769"/>
    <w:rsid w:val="00BC39F5"/>
    <w:rsid w:val="00BC3F42"/>
    <w:rsid w:val="00BC4AC9"/>
    <w:rsid w:val="00BC4F24"/>
    <w:rsid w:val="00BC4FAD"/>
    <w:rsid w:val="00BC5F3B"/>
    <w:rsid w:val="00BC7133"/>
    <w:rsid w:val="00BC7326"/>
    <w:rsid w:val="00BC7C97"/>
    <w:rsid w:val="00BD0582"/>
    <w:rsid w:val="00BD0B1E"/>
    <w:rsid w:val="00BD0DE8"/>
    <w:rsid w:val="00BD1045"/>
    <w:rsid w:val="00BD122D"/>
    <w:rsid w:val="00BD17A8"/>
    <w:rsid w:val="00BD18A6"/>
    <w:rsid w:val="00BD1D6F"/>
    <w:rsid w:val="00BD2740"/>
    <w:rsid w:val="00BD2A83"/>
    <w:rsid w:val="00BD30AE"/>
    <w:rsid w:val="00BD35D2"/>
    <w:rsid w:val="00BD3A6C"/>
    <w:rsid w:val="00BD3BF9"/>
    <w:rsid w:val="00BD4052"/>
    <w:rsid w:val="00BD422E"/>
    <w:rsid w:val="00BD4F2E"/>
    <w:rsid w:val="00BD6922"/>
    <w:rsid w:val="00BD6A99"/>
    <w:rsid w:val="00BD6BC8"/>
    <w:rsid w:val="00BD6F0A"/>
    <w:rsid w:val="00BD731B"/>
    <w:rsid w:val="00BD7C49"/>
    <w:rsid w:val="00BE02CF"/>
    <w:rsid w:val="00BE04E6"/>
    <w:rsid w:val="00BE13C8"/>
    <w:rsid w:val="00BE1732"/>
    <w:rsid w:val="00BE1A7A"/>
    <w:rsid w:val="00BE2927"/>
    <w:rsid w:val="00BE2AB6"/>
    <w:rsid w:val="00BE3134"/>
    <w:rsid w:val="00BE343D"/>
    <w:rsid w:val="00BE3531"/>
    <w:rsid w:val="00BE3B5C"/>
    <w:rsid w:val="00BE4064"/>
    <w:rsid w:val="00BE4752"/>
    <w:rsid w:val="00BE597B"/>
    <w:rsid w:val="00BE663B"/>
    <w:rsid w:val="00BE7344"/>
    <w:rsid w:val="00BE7A38"/>
    <w:rsid w:val="00BE7CC3"/>
    <w:rsid w:val="00BE7E8F"/>
    <w:rsid w:val="00BF0139"/>
    <w:rsid w:val="00BF1D84"/>
    <w:rsid w:val="00BF28AB"/>
    <w:rsid w:val="00BF29CF"/>
    <w:rsid w:val="00BF2B9A"/>
    <w:rsid w:val="00BF2D90"/>
    <w:rsid w:val="00BF2F39"/>
    <w:rsid w:val="00BF357A"/>
    <w:rsid w:val="00BF40F3"/>
    <w:rsid w:val="00BF4BE4"/>
    <w:rsid w:val="00BF5CA6"/>
    <w:rsid w:val="00BF62AF"/>
    <w:rsid w:val="00C00368"/>
    <w:rsid w:val="00C009C7"/>
    <w:rsid w:val="00C00D69"/>
    <w:rsid w:val="00C0127B"/>
    <w:rsid w:val="00C015FA"/>
    <w:rsid w:val="00C016E3"/>
    <w:rsid w:val="00C02234"/>
    <w:rsid w:val="00C02FCA"/>
    <w:rsid w:val="00C032EE"/>
    <w:rsid w:val="00C0421F"/>
    <w:rsid w:val="00C042EA"/>
    <w:rsid w:val="00C04B81"/>
    <w:rsid w:val="00C04D1C"/>
    <w:rsid w:val="00C056D1"/>
    <w:rsid w:val="00C06089"/>
    <w:rsid w:val="00C06093"/>
    <w:rsid w:val="00C06408"/>
    <w:rsid w:val="00C07097"/>
    <w:rsid w:val="00C10C19"/>
    <w:rsid w:val="00C11705"/>
    <w:rsid w:val="00C11BA0"/>
    <w:rsid w:val="00C127BF"/>
    <w:rsid w:val="00C127E7"/>
    <w:rsid w:val="00C1298C"/>
    <w:rsid w:val="00C132FE"/>
    <w:rsid w:val="00C15240"/>
    <w:rsid w:val="00C15F03"/>
    <w:rsid w:val="00C1604C"/>
    <w:rsid w:val="00C16267"/>
    <w:rsid w:val="00C163CD"/>
    <w:rsid w:val="00C1658A"/>
    <w:rsid w:val="00C20522"/>
    <w:rsid w:val="00C21D2F"/>
    <w:rsid w:val="00C22002"/>
    <w:rsid w:val="00C237B2"/>
    <w:rsid w:val="00C23ABA"/>
    <w:rsid w:val="00C247A5"/>
    <w:rsid w:val="00C25210"/>
    <w:rsid w:val="00C27708"/>
    <w:rsid w:val="00C27DA8"/>
    <w:rsid w:val="00C302AD"/>
    <w:rsid w:val="00C30E25"/>
    <w:rsid w:val="00C321A5"/>
    <w:rsid w:val="00C32557"/>
    <w:rsid w:val="00C3332C"/>
    <w:rsid w:val="00C340CB"/>
    <w:rsid w:val="00C34659"/>
    <w:rsid w:val="00C3530C"/>
    <w:rsid w:val="00C35DFB"/>
    <w:rsid w:val="00C369E8"/>
    <w:rsid w:val="00C3716A"/>
    <w:rsid w:val="00C37A88"/>
    <w:rsid w:val="00C37D04"/>
    <w:rsid w:val="00C4071B"/>
    <w:rsid w:val="00C4207E"/>
    <w:rsid w:val="00C42737"/>
    <w:rsid w:val="00C43C68"/>
    <w:rsid w:val="00C440A3"/>
    <w:rsid w:val="00C4467F"/>
    <w:rsid w:val="00C44CF5"/>
    <w:rsid w:val="00C45ACA"/>
    <w:rsid w:val="00C46F0A"/>
    <w:rsid w:val="00C478C5"/>
    <w:rsid w:val="00C50929"/>
    <w:rsid w:val="00C51E48"/>
    <w:rsid w:val="00C52260"/>
    <w:rsid w:val="00C52BB0"/>
    <w:rsid w:val="00C52C7D"/>
    <w:rsid w:val="00C54EBD"/>
    <w:rsid w:val="00C5579A"/>
    <w:rsid w:val="00C559BE"/>
    <w:rsid w:val="00C568CD"/>
    <w:rsid w:val="00C62AC9"/>
    <w:rsid w:val="00C62F83"/>
    <w:rsid w:val="00C64F87"/>
    <w:rsid w:val="00C6611F"/>
    <w:rsid w:val="00C6676A"/>
    <w:rsid w:val="00C66791"/>
    <w:rsid w:val="00C66A8F"/>
    <w:rsid w:val="00C67A2D"/>
    <w:rsid w:val="00C67B04"/>
    <w:rsid w:val="00C67CC7"/>
    <w:rsid w:val="00C67DC3"/>
    <w:rsid w:val="00C7035E"/>
    <w:rsid w:val="00C7099F"/>
    <w:rsid w:val="00C70DEB"/>
    <w:rsid w:val="00C71696"/>
    <w:rsid w:val="00C718FE"/>
    <w:rsid w:val="00C72422"/>
    <w:rsid w:val="00C72AEF"/>
    <w:rsid w:val="00C72B56"/>
    <w:rsid w:val="00C73459"/>
    <w:rsid w:val="00C73FDA"/>
    <w:rsid w:val="00C741DD"/>
    <w:rsid w:val="00C75A93"/>
    <w:rsid w:val="00C77097"/>
    <w:rsid w:val="00C77479"/>
    <w:rsid w:val="00C77D65"/>
    <w:rsid w:val="00C77FB3"/>
    <w:rsid w:val="00C8011A"/>
    <w:rsid w:val="00C80381"/>
    <w:rsid w:val="00C804A7"/>
    <w:rsid w:val="00C80858"/>
    <w:rsid w:val="00C80EFF"/>
    <w:rsid w:val="00C81C85"/>
    <w:rsid w:val="00C82481"/>
    <w:rsid w:val="00C834DC"/>
    <w:rsid w:val="00C842EC"/>
    <w:rsid w:val="00C8473D"/>
    <w:rsid w:val="00C8498E"/>
    <w:rsid w:val="00C84CBA"/>
    <w:rsid w:val="00C853C4"/>
    <w:rsid w:val="00C865D3"/>
    <w:rsid w:val="00C86A20"/>
    <w:rsid w:val="00C875C9"/>
    <w:rsid w:val="00C87AFE"/>
    <w:rsid w:val="00C87F79"/>
    <w:rsid w:val="00C904A3"/>
    <w:rsid w:val="00C912AE"/>
    <w:rsid w:val="00C92628"/>
    <w:rsid w:val="00C938FF"/>
    <w:rsid w:val="00C94A7D"/>
    <w:rsid w:val="00C951E2"/>
    <w:rsid w:val="00C96007"/>
    <w:rsid w:val="00C9637C"/>
    <w:rsid w:val="00C97A30"/>
    <w:rsid w:val="00CA038D"/>
    <w:rsid w:val="00CA067C"/>
    <w:rsid w:val="00CA0936"/>
    <w:rsid w:val="00CA0B7A"/>
    <w:rsid w:val="00CA11AE"/>
    <w:rsid w:val="00CA1D5E"/>
    <w:rsid w:val="00CA2CC0"/>
    <w:rsid w:val="00CA435A"/>
    <w:rsid w:val="00CA4C42"/>
    <w:rsid w:val="00CA583A"/>
    <w:rsid w:val="00CA5F32"/>
    <w:rsid w:val="00CA7C8E"/>
    <w:rsid w:val="00CB0DE7"/>
    <w:rsid w:val="00CB1609"/>
    <w:rsid w:val="00CB179B"/>
    <w:rsid w:val="00CB1A63"/>
    <w:rsid w:val="00CB20C6"/>
    <w:rsid w:val="00CB2A08"/>
    <w:rsid w:val="00CB2C88"/>
    <w:rsid w:val="00CB32AC"/>
    <w:rsid w:val="00CB3844"/>
    <w:rsid w:val="00CB41FA"/>
    <w:rsid w:val="00CB4DA6"/>
    <w:rsid w:val="00CB5A0A"/>
    <w:rsid w:val="00CB5DE2"/>
    <w:rsid w:val="00CB6886"/>
    <w:rsid w:val="00CB6BAE"/>
    <w:rsid w:val="00CB7C2F"/>
    <w:rsid w:val="00CC11F6"/>
    <w:rsid w:val="00CC1770"/>
    <w:rsid w:val="00CC1B67"/>
    <w:rsid w:val="00CC396C"/>
    <w:rsid w:val="00CC409B"/>
    <w:rsid w:val="00CC41AA"/>
    <w:rsid w:val="00CC4729"/>
    <w:rsid w:val="00CC75AF"/>
    <w:rsid w:val="00CC77E0"/>
    <w:rsid w:val="00CD1C07"/>
    <w:rsid w:val="00CD1E71"/>
    <w:rsid w:val="00CD1F6C"/>
    <w:rsid w:val="00CD286F"/>
    <w:rsid w:val="00CD3509"/>
    <w:rsid w:val="00CD4261"/>
    <w:rsid w:val="00CD4601"/>
    <w:rsid w:val="00CD4E29"/>
    <w:rsid w:val="00CD5F3A"/>
    <w:rsid w:val="00CE0149"/>
    <w:rsid w:val="00CE09DB"/>
    <w:rsid w:val="00CE4C29"/>
    <w:rsid w:val="00CE542D"/>
    <w:rsid w:val="00CE5712"/>
    <w:rsid w:val="00CE59B8"/>
    <w:rsid w:val="00CE59E7"/>
    <w:rsid w:val="00CE5A1D"/>
    <w:rsid w:val="00CE6749"/>
    <w:rsid w:val="00CE6A21"/>
    <w:rsid w:val="00CE7A12"/>
    <w:rsid w:val="00CF0397"/>
    <w:rsid w:val="00CF07D4"/>
    <w:rsid w:val="00CF0C2B"/>
    <w:rsid w:val="00CF0D5A"/>
    <w:rsid w:val="00CF1095"/>
    <w:rsid w:val="00CF1462"/>
    <w:rsid w:val="00CF2518"/>
    <w:rsid w:val="00CF2CBE"/>
    <w:rsid w:val="00CF436A"/>
    <w:rsid w:val="00CF4777"/>
    <w:rsid w:val="00CF4F5F"/>
    <w:rsid w:val="00CF55C2"/>
    <w:rsid w:val="00CF70A3"/>
    <w:rsid w:val="00CF72C8"/>
    <w:rsid w:val="00CF749A"/>
    <w:rsid w:val="00CF7E40"/>
    <w:rsid w:val="00D00428"/>
    <w:rsid w:val="00D004AE"/>
    <w:rsid w:val="00D004E3"/>
    <w:rsid w:val="00D00751"/>
    <w:rsid w:val="00D011A8"/>
    <w:rsid w:val="00D0130D"/>
    <w:rsid w:val="00D01328"/>
    <w:rsid w:val="00D02610"/>
    <w:rsid w:val="00D04009"/>
    <w:rsid w:val="00D06031"/>
    <w:rsid w:val="00D06536"/>
    <w:rsid w:val="00D066D3"/>
    <w:rsid w:val="00D0773E"/>
    <w:rsid w:val="00D10ADC"/>
    <w:rsid w:val="00D12178"/>
    <w:rsid w:val="00D13D01"/>
    <w:rsid w:val="00D15051"/>
    <w:rsid w:val="00D17235"/>
    <w:rsid w:val="00D17E6D"/>
    <w:rsid w:val="00D20963"/>
    <w:rsid w:val="00D213BA"/>
    <w:rsid w:val="00D2203B"/>
    <w:rsid w:val="00D22853"/>
    <w:rsid w:val="00D22C8C"/>
    <w:rsid w:val="00D22F62"/>
    <w:rsid w:val="00D232CE"/>
    <w:rsid w:val="00D23F08"/>
    <w:rsid w:val="00D24F23"/>
    <w:rsid w:val="00D26689"/>
    <w:rsid w:val="00D26CEF"/>
    <w:rsid w:val="00D27018"/>
    <w:rsid w:val="00D275A1"/>
    <w:rsid w:val="00D27B65"/>
    <w:rsid w:val="00D30BDD"/>
    <w:rsid w:val="00D317C6"/>
    <w:rsid w:val="00D32339"/>
    <w:rsid w:val="00D32A1B"/>
    <w:rsid w:val="00D32A63"/>
    <w:rsid w:val="00D33364"/>
    <w:rsid w:val="00D3353B"/>
    <w:rsid w:val="00D3357F"/>
    <w:rsid w:val="00D339F9"/>
    <w:rsid w:val="00D34B9D"/>
    <w:rsid w:val="00D34CEC"/>
    <w:rsid w:val="00D3556C"/>
    <w:rsid w:val="00D357EE"/>
    <w:rsid w:val="00D35E66"/>
    <w:rsid w:val="00D35FCD"/>
    <w:rsid w:val="00D36008"/>
    <w:rsid w:val="00D36174"/>
    <w:rsid w:val="00D36A7A"/>
    <w:rsid w:val="00D379A4"/>
    <w:rsid w:val="00D37AD7"/>
    <w:rsid w:val="00D40497"/>
    <w:rsid w:val="00D4229C"/>
    <w:rsid w:val="00D422A1"/>
    <w:rsid w:val="00D43721"/>
    <w:rsid w:val="00D43E1F"/>
    <w:rsid w:val="00D440CC"/>
    <w:rsid w:val="00D46073"/>
    <w:rsid w:val="00D46D22"/>
    <w:rsid w:val="00D46F5B"/>
    <w:rsid w:val="00D471B5"/>
    <w:rsid w:val="00D503F0"/>
    <w:rsid w:val="00D50800"/>
    <w:rsid w:val="00D524A9"/>
    <w:rsid w:val="00D5355E"/>
    <w:rsid w:val="00D53D44"/>
    <w:rsid w:val="00D5409A"/>
    <w:rsid w:val="00D541DB"/>
    <w:rsid w:val="00D555D1"/>
    <w:rsid w:val="00D5564C"/>
    <w:rsid w:val="00D56526"/>
    <w:rsid w:val="00D56B02"/>
    <w:rsid w:val="00D57264"/>
    <w:rsid w:val="00D57644"/>
    <w:rsid w:val="00D57F50"/>
    <w:rsid w:val="00D60079"/>
    <w:rsid w:val="00D607B0"/>
    <w:rsid w:val="00D60C59"/>
    <w:rsid w:val="00D6280E"/>
    <w:rsid w:val="00D630BB"/>
    <w:rsid w:val="00D6424A"/>
    <w:rsid w:val="00D646C4"/>
    <w:rsid w:val="00D64734"/>
    <w:rsid w:val="00D65EDB"/>
    <w:rsid w:val="00D665EA"/>
    <w:rsid w:val="00D66F53"/>
    <w:rsid w:val="00D67A22"/>
    <w:rsid w:val="00D67AC2"/>
    <w:rsid w:val="00D70C37"/>
    <w:rsid w:val="00D7132C"/>
    <w:rsid w:val="00D720B7"/>
    <w:rsid w:val="00D7216E"/>
    <w:rsid w:val="00D72DF0"/>
    <w:rsid w:val="00D73414"/>
    <w:rsid w:val="00D73464"/>
    <w:rsid w:val="00D73648"/>
    <w:rsid w:val="00D73975"/>
    <w:rsid w:val="00D73E46"/>
    <w:rsid w:val="00D74BCE"/>
    <w:rsid w:val="00D754D3"/>
    <w:rsid w:val="00D76150"/>
    <w:rsid w:val="00D762B9"/>
    <w:rsid w:val="00D7743B"/>
    <w:rsid w:val="00D8042F"/>
    <w:rsid w:val="00D80BF3"/>
    <w:rsid w:val="00D80CCD"/>
    <w:rsid w:val="00D8136D"/>
    <w:rsid w:val="00D8168D"/>
    <w:rsid w:val="00D81745"/>
    <w:rsid w:val="00D822E4"/>
    <w:rsid w:val="00D82A9D"/>
    <w:rsid w:val="00D846F1"/>
    <w:rsid w:val="00D849EA"/>
    <w:rsid w:val="00D859E5"/>
    <w:rsid w:val="00D87136"/>
    <w:rsid w:val="00D87149"/>
    <w:rsid w:val="00D87947"/>
    <w:rsid w:val="00D879AD"/>
    <w:rsid w:val="00D879EB"/>
    <w:rsid w:val="00D87A05"/>
    <w:rsid w:val="00D908F9"/>
    <w:rsid w:val="00D90E9B"/>
    <w:rsid w:val="00D90F4D"/>
    <w:rsid w:val="00D91E61"/>
    <w:rsid w:val="00D923A5"/>
    <w:rsid w:val="00D95605"/>
    <w:rsid w:val="00D95BE9"/>
    <w:rsid w:val="00D95DED"/>
    <w:rsid w:val="00D966F9"/>
    <w:rsid w:val="00D96BD2"/>
    <w:rsid w:val="00D96EE0"/>
    <w:rsid w:val="00D97299"/>
    <w:rsid w:val="00D97BB2"/>
    <w:rsid w:val="00D97C99"/>
    <w:rsid w:val="00DA0AA1"/>
    <w:rsid w:val="00DA0D23"/>
    <w:rsid w:val="00DA1AD6"/>
    <w:rsid w:val="00DA2091"/>
    <w:rsid w:val="00DA2DB1"/>
    <w:rsid w:val="00DA352B"/>
    <w:rsid w:val="00DA43C6"/>
    <w:rsid w:val="00DA602F"/>
    <w:rsid w:val="00DA6555"/>
    <w:rsid w:val="00DA6615"/>
    <w:rsid w:val="00DA66DC"/>
    <w:rsid w:val="00DA6A88"/>
    <w:rsid w:val="00DA7365"/>
    <w:rsid w:val="00DB0033"/>
    <w:rsid w:val="00DB01D8"/>
    <w:rsid w:val="00DB1BE3"/>
    <w:rsid w:val="00DB29DF"/>
    <w:rsid w:val="00DB3C25"/>
    <w:rsid w:val="00DB3C5B"/>
    <w:rsid w:val="00DB408D"/>
    <w:rsid w:val="00DB4640"/>
    <w:rsid w:val="00DB4A1C"/>
    <w:rsid w:val="00DB4DDC"/>
    <w:rsid w:val="00DB4F6D"/>
    <w:rsid w:val="00DB60DF"/>
    <w:rsid w:val="00DB6B8F"/>
    <w:rsid w:val="00DC04DC"/>
    <w:rsid w:val="00DC0A7F"/>
    <w:rsid w:val="00DC0CBE"/>
    <w:rsid w:val="00DC174B"/>
    <w:rsid w:val="00DC1B8B"/>
    <w:rsid w:val="00DC21CC"/>
    <w:rsid w:val="00DC2751"/>
    <w:rsid w:val="00DC36FD"/>
    <w:rsid w:val="00DC4D5F"/>
    <w:rsid w:val="00DC50F3"/>
    <w:rsid w:val="00DC5944"/>
    <w:rsid w:val="00DC5BBA"/>
    <w:rsid w:val="00DC644C"/>
    <w:rsid w:val="00DC7844"/>
    <w:rsid w:val="00DD0302"/>
    <w:rsid w:val="00DD0F75"/>
    <w:rsid w:val="00DD117B"/>
    <w:rsid w:val="00DD1F05"/>
    <w:rsid w:val="00DD29DF"/>
    <w:rsid w:val="00DD436D"/>
    <w:rsid w:val="00DD44FD"/>
    <w:rsid w:val="00DD62F5"/>
    <w:rsid w:val="00DD6AF8"/>
    <w:rsid w:val="00DD6D48"/>
    <w:rsid w:val="00DD763E"/>
    <w:rsid w:val="00DD7D75"/>
    <w:rsid w:val="00DE2CD1"/>
    <w:rsid w:val="00DE2E39"/>
    <w:rsid w:val="00DE374A"/>
    <w:rsid w:val="00DE3A5D"/>
    <w:rsid w:val="00DE3A8C"/>
    <w:rsid w:val="00DE456A"/>
    <w:rsid w:val="00DE45B7"/>
    <w:rsid w:val="00DE4DBF"/>
    <w:rsid w:val="00DE526E"/>
    <w:rsid w:val="00DE599F"/>
    <w:rsid w:val="00DE6DB5"/>
    <w:rsid w:val="00DE6E47"/>
    <w:rsid w:val="00DF0E10"/>
    <w:rsid w:val="00DF23EB"/>
    <w:rsid w:val="00DF270B"/>
    <w:rsid w:val="00DF2E52"/>
    <w:rsid w:val="00DF386E"/>
    <w:rsid w:val="00DF42D1"/>
    <w:rsid w:val="00DF476F"/>
    <w:rsid w:val="00DF4F03"/>
    <w:rsid w:val="00DF531D"/>
    <w:rsid w:val="00DF5A94"/>
    <w:rsid w:val="00DF5FB2"/>
    <w:rsid w:val="00DF621D"/>
    <w:rsid w:val="00DF6C5B"/>
    <w:rsid w:val="00DF6D68"/>
    <w:rsid w:val="00DF773D"/>
    <w:rsid w:val="00E001BC"/>
    <w:rsid w:val="00E00A56"/>
    <w:rsid w:val="00E00CC5"/>
    <w:rsid w:val="00E00E0E"/>
    <w:rsid w:val="00E01BE6"/>
    <w:rsid w:val="00E01FB7"/>
    <w:rsid w:val="00E0210C"/>
    <w:rsid w:val="00E028A7"/>
    <w:rsid w:val="00E0296D"/>
    <w:rsid w:val="00E032B0"/>
    <w:rsid w:val="00E032CE"/>
    <w:rsid w:val="00E035FB"/>
    <w:rsid w:val="00E04262"/>
    <w:rsid w:val="00E0489B"/>
    <w:rsid w:val="00E049A8"/>
    <w:rsid w:val="00E04EE5"/>
    <w:rsid w:val="00E05954"/>
    <w:rsid w:val="00E067A9"/>
    <w:rsid w:val="00E07BEE"/>
    <w:rsid w:val="00E1014D"/>
    <w:rsid w:val="00E10BA1"/>
    <w:rsid w:val="00E11E84"/>
    <w:rsid w:val="00E126F2"/>
    <w:rsid w:val="00E13122"/>
    <w:rsid w:val="00E13CE4"/>
    <w:rsid w:val="00E156E4"/>
    <w:rsid w:val="00E15D4F"/>
    <w:rsid w:val="00E16234"/>
    <w:rsid w:val="00E17151"/>
    <w:rsid w:val="00E17684"/>
    <w:rsid w:val="00E2062C"/>
    <w:rsid w:val="00E20C91"/>
    <w:rsid w:val="00E20D89"/>
    <w:rsid w:val="00E218E2"/>
    <w:rsid w:val="00E237DE"/>
    <w:rsid w:val="00E25720"/>
    <w:rsid w:val="00E2614C"/>
    <w:rsid w:val="00E269C4"/>
    <w:rsid w:val="00E270F1"/>
    <w:rsid w:val="00E27297"/>
    <w:rsid w:val="00E276DE"/>
    <w:rsid w:val="00E2777F"/>
    <w:rsid w:val="00E307A4"/>
    <w:rsid w:val="00E314DA"/>
    <w:rsid w:val="00E31C3E"/>
    <w:rsid w:val="00E31F02"/>
    <w:rsid w:val="00E32CBC"/>
    <w:rsid w:val="00E32F4C"/>
    <w:rsid w:val="00E32F89"/>
    <w:rsid w:val="00E32F9C"/>
    <w:rsid w:val="00E3381C"/>
    <w:rsid w:val="00E33F2F"/>
    <w:rsid w:val="00E34A06"/>
    <w:rsid w:val="00E35952"/>
    <w:rsid w:val="00E36080"/>
    <w:rsid w:val="00E40EBC"/>
    <w:rsid w:val="00E41CB0"/>
    <w:rsid w:val="00E42A27"/>
    <w:rsid w:val="00E446D6"/>
    <w:rsid w:val="00E44DE3"/>
    <w:rsid w:val="00E4549A"/>
    <w:rsid w:val="00E464B1"/>
    <w:rsid w:val="00E5002D"/>
    <w:rsid w:val="00E500EC"/>
    <w:rsid w:val="00E50F58"/>
    <w:rsid w:val="00E50FB8"/>
    <w:rsid w:val="00E5173A"/>
    <w:rsid w:val="00E519C2"/>
    <w:rsid w:val="00E51A1E"/>
    <w:rsid w:val="00E52DA3"/>
    <w:rsid w:val="00E53C61"/>
    <w:rsid w:val="00E53F6B"/>
    <w:rsid w:val="00E5515B"/>
    <w:rsid w:val="00E56913"/>
    <w:rsid w:val="00E60215"/>
    <w:rsid w:val="00E60644"/>
    <w:rsid w:val="00E60BEE"/>
    <w:rsid w:val="00E61319"/>
    <w:rsid w:val="00E62259"/>
    <w:rsid w:val="00E62D34"/>
    <w:rsid w:val="00E6348E"/>
    <w:rsid w:val="00E6660A"/>
    <w:rsid w:val="00E67573"/>
    <w:rsid w:val="00E67BCE"/>
    <w:rsid w:val="00E70499"/>
    <w:rsid w:val="00E70EA7"/>
    <w:rsid w:val="00E7140C"/>
    <w:rsid w:val="00E71419"/>
    <w:rsid w:val="00E7157B"/>
    <w:rsid w:val="00E719BA"/>
    <w:rsid w:val="00E71DCE"/>
    <w:rsid w:val="00E724C9"/>
    <w:rsid w:val="00E72619"/>
    <w:rsid w:val="00E72BEB"/>
    <w:rsid w:val="00E72EB8"/>
    <w:rsid w:val="00E73750"/>
    <w:rsid w:val="00E73A3E"/>
    <w:rsid w:val="00E73E67"/>
    <w:rsid w:val="00E73F24"/>
    <w:rsid w:val="00E7471A"/>
    <w:rsid w:val="00E74BA6"/>
    <w:rsid w:val="00E751D4"/>
    <w:rsid w:val="00E75BFE"/>
    <w:rsid w:val="00E77237"/>
    <w:rsid w:val="00E774CC"/>
    <w:rsid w:val="00E7754F"/>
    <w:rsid w:val="00E77783"/>
    <w:rsid w:val="00E77E22"/>
    <w:rsid w:val="00E80BC6"/>
    <w:rsid w:val="00E80C47"/>
    <w:rsid w:val="00E8218E"/>
    <w:rsid w:val="00E823AE"/>
    <w:rsid w:val="00E841A3"/>
    <w:rsid w:val="00E84630"/>
    <w:rsid w:val="00E84AE2"/>
    <w:rsid w:val="00E84C95"/>
    <w:rsid w:val="00E85197"/>
    <w:rsid w:val="00E85FE1"/>
    <w:rsid w:val="00E86074"/>
    <w:rsid w:val="00E8670E"/>
    <w:rsid w:val="00E8699E"/>
    <w:rsid w:val="00E87347"/>
    <w:rsid w:val="00E900EE"/>
    <w:rsid w:val="00E91B0B"/>
    <w:rsid w:val="00E91BC6"/>
    <w:rsid w:val="00E92939"/>
    <w:rsid w:val="00E92B58"/>
    <w:rsid w:val="00E95623"/>
    <w:rsid w:val="00E9616E"/>
    <w:rsid w:val="00E962DF"/>
    <w:rsid w:val="00E9757A"/>
    <w:rsid w:val="00E9796E"/>
    <w:rsid w:val="00EA00E6"/>
    <w:rsid w:val="00EA03F2"/>
    <w:rsid w:val="00EA1C11"/>
    <w:rsid w:val="00EA2794"/>
    <w:rsid w:val="00EA29DF"/>
    <w:rsid w:val="00EA39F9"/>
    <w:rsid w:val="00EA3A50"/>
    <w:rsid w:val="00EA3E11"/>
    <w:rsid w:val="00EA413A"/>
    <w:rsid w:val="00EA4D8D"/>
    <w:rsid w:val="00EA599A"/>
    <w:rsid w:val="00EA6387"/>
    <w:rsid w:val="00EA6DA8"/>
    <w:rsid w:val="00EA793F"/>
    <w:rsid w:val="00EB0A05"/>
    <w:rsid w:val="00EB1396"/>
    <w:rsid w:val="00EB173E"/>
    <w:rsid w:val="00EB247D"/>
    <w:rsid w:val="00EB2CC9"/>
    <w:rsid w:val="00EB3B10"/>
    <w:rsid w:val="00EB4679"/>
    <w:rsid w:val="00EB49E2"/>
    <w:rsid w:val="00EB5D1D"/>
    <w:rsid w:val="00EB7758"/>
    <w:rsid w:val="00EB79AA"/>
    <w:rsid w:val="00EC05C9"/>
    <w:rsid w:val="00EC0A1B"/>
    <w:rsid w:val="00EC0AB1"/>
    <w:rsid w:val="00EC2822"/>
    <w:rsid w:val="00EC2B93"/>
    <w:rsid w:val="00EC34AE"/>
    <w:rsid w:val="00EC621B"/>
    <w:rsid w:val="00EC644F"/>
    <w:rsid w:val="00EC68FA"/>
    <w:rsid w:val="00EC68FB"/>
    <w:rsid w:val="00EC6BB7"/>
    <w:rsid w:val="00EC6FFE"/>
    <w:rsid w:val="00EC7955"/>
    <w:rsid w:val="00EC7B36"/>
    <w:rsid w:val="00ED0605"/>
    <w:rsid w:val="00ED0917"/>
    <w:rsid w:val="00ED0CA6"/>
    <w:rsid w:val="00ED15E3"/>
    <w:rsid w:val="00ED17A9"/>
    <w:rsid w:val="00ED2A4A"/>
    <w:rsid w:val="00ED2FE8"/>
    <w:rsid w:val="00ED3288"/>
    <w:rsid w:val="00ED455C"/>
    <w:rsid w:val="00ED47E4"/>
    <w:rsid w:val="00ED48C4"/>
    <w:rsid w:val="00ED4A84"/>
    <w:rsid w:val="00ED79FA"/>
    <w:rsid w:val="00EE0835"/>
    <w:rsid w:val="00EE0A09"/>
    <w:rsid w:val="00EE0F04"/>
    <w:rsid w:val="00EE10D4"/>
    <w:rsid w:val="00EE2814"/>
    <w:rsid w:val="00EE3855"/>
    <w:rsid w:val="00EE44D2"/>
    <w:rsid w:val="00EE459A"/>
    <w:rsid w:val="00EE502F"/>
    <w:rsid w:val="00EE5B20"/>
    <w:rsid w:val="00EE60EB"/>
    <w:rsid w:val="00EE6105"/>
    <w:rsid w:val="00EE67E6"/>
    <w:rsid w:val="00EE6F57"/>
    <w:rsid w:val="00EE6FF3"/>
    <w:rsid w:val="00EE7197"/>
    <w:rsid w:val="00EF05B5"/>
    <w:rsid w:val="00EF070C"/>
    <w:rsid w:val="00EF0914"/>
    <w:rsid w:val="00EF0FE2"/>
    <w:rsid w:val="00EF10A7"/>
    <w:rsid w:val="00EF27F7"/>
    <w:rsid w:val="00EF2D1C"/>
    <w:rsid w:val="00EF3E9F"/>
    <w:rsid w:val="00EF4673"/>
    <w:rsid w:val="00EF5842"/>
    <w:rsid w:val="00EF625C"/>
    <w:rsid w:val="00EF64EA"/>
    <w:rsid w:val="00EF7EA0"/>
    <w:rsid w:val="00F0049C"/>
    <w:rsid w:val="00F00537"/>
    <w:rsid w:val="00F02102"/>
    <w:rsid w:val="00F026E4"/>
    <w:rsid w:val="00F03789"/>
    <w:rsid w:val="00F0386C"/>
    <w:rsid w:val="00F03C11"/>
    <w:rsid w:val="00F03F3C"/>
    <w:rsid w:val="00F0472D"/>
    <w:rsid w:val="00F0473F"/>
    <w:rsid w:val="00F04F52"/>
    <w:rsid w:val="00F050D3"/>
    <w:rsid w:val="00F05545"/>
    <w:rsid w:val="00F059A2"/>
    <w:rsid w:val="00F05CEE"/>
    <w:rsid w:val="00F0602D"/>
    <w:rsid w:val="00F066A8"/>
    <w:rsid w:val="00F101A6"/>
    <w:rsid w:val="00F1050B"/>
    <w:rsid w:val="00F111C5"/>
    <w:rsid w:val="00F1122A"/>
    <w:rsid w:val="00F1124D"/>
    <w:rsid w:val="00F12439"/>
    <w:rsid w:val="00F124A7"/>
    <w:rsid w:val="00F125B8"/>
    <w:rsid w:val="00F13614"/>
    <w:rsid w:val="00F148CB"/>
    <w:rsid w:val="00F160E0"/>
    <w:rsid w:val="00F17560"/>
    <w:rsid w:val="00F20168"/>
    <w:rsid w:val="00F205AD"/>
    <w:rsid w:val="00F20683"/>
    <w:rsid w:val="00F20CC9"/>
    <w:rsid w:val="00F2109F"/>
    <w:rsid w:val="00F21BC6"/>
    <w:rsid w:val="00F2226F"/>
    <w:rsid w:val="00F2251E"/>
    <w:rsid w:val="00F22654"/>
    <w:rsid w:val="00F24364"/>
    <w:rsid w:val="00F2808F"/>
    <w:rsid w:val="00F30D67"/>
    <w:rsid w:val="00F30F42"/>
    <w:rsid w:val="00F31E99"/>
    <w:rsid w:val="00F328B0"/>
    <w:rsid w:val="00F329AC"/>
    <w:rsid w:val="00F33103"/>
    <w:rsid w:val="00F3335C"/>
    <w:rsid w:val="00F33EA6"/>
    <w:rsid w:val="00F3401A"/>
    <w:rsid w:val="00F3499C"/>
    <w:rsid w:val="00F350C1"/>
    <w:rsid w:val="00F356D9"/>
    <w:rsid w:val="00F36661"/>
    <w:rsid w:val="00F368FD"/>
    <w:rsid w:val="00F37211"/>
    <w:rsid w:val="00F3791B"/>
    <w:rsid w:val="00F40A35"/>
    <w:rsid w:val="00F41A9E"/>
    <w:rsid w:val="00F4240C"/>
    <w:rsid w:val="00F42720"/>
    <w:rsid w:val="00F43405"/>
    <w:rsid w:val="00F43568"/>
    <w:rsid w:val="00F4437C"/>
    <w:rsid w:val="00F45E4A"/>
    <w:rsid w:val="00F45E65"/>
    <w:rsid w:val="00F465F3"/>
    <w:rsid w:val="00F46649"/>
    <w:rsid w:val="00F4683C"/>
    <w:rsid w:val="00F468A7"/>
    <w:rsid w:val="00F46AB2"/>
    <w:rsid w:val="00F47BC3"/>
    <w:rsid w:val="00F50119"/>
    <w:rsid w:val="00F50F92"/>
    <w:rsid w:val="00F510A0"/>
    <w:rsid w:val="00F511B9"/>
    <w:rsid w:val="00F51967"/>
    <w:rsid w:val="00F53825"/>
    <w:rsid w:val="00F55FE5"/>
    <w:rsid w:val="00F56869"/>
    <w:rsid w:val="00F569DE"/>
    <w:rsid w:val="00F5797A"/>
    <w:rsid w:val="00F57E50"/>
    <w:rsid w:val="00F60243"/>
    <w:rsid w:val="00F60B46"/>
    <w:rsid w:val="00F61BE1"/>
    <w:rsid w:val="00F61D25"/>
    <w:rsid w:val="00F63946"/>
    <w:rsid w:val="00F63F56"/>
    <w:rsid w:val="00F64470"/>
    <w:rsid w:val="00F64483"/>
    <w:rsid w:val="00F65C79"/>
    <w:rsid w:val="00F6718D"/>
    <w:rsid w:val="00F673A5"/>
    <w:rsid w:val="00F679ED"/>
    <w:rsid w:val="00F67C20"/>
    <w:rsid w:val="00F70D3A"/>
    <w:rsid w:val="00F71148"/>
    <w:rsid w:val="00F715CF"/>
    <w:rsid w:val="00F7173C"/>
    <w:rsid w:val="00F71B37"/>
    <w:rsid w:val="00F71B9B"/>
    <w:rsid w:val="00F71CC1"/>
    <w:rsid w:val="00F72B03"/>
    <w:rsid w:val="00F72F7E"/>
    <w:rsid w:val="00F732BE"/>
    <w:rsid w:val="00F73CAB"/>
    <w:rsid w:val="00F74160"/>
    <w:rsid w:val="00F741CA"/>
    <w:rsid w:val="00F7446C"/>
    <w:rsid w:val="00F74AFD"/>
    <w:rsid w:val="00F75D60"/>
    <w:rsid w:val="00F76121"/>
    <w:rsid w:val="00F766F7"/>
    <w:rsid w:val="00F776CE"/>
    <w:rsid w:val="00F80155"/>
    <w:rsid w:val="00F80DF6"/>
    <w:rsid w:val="00F810A1"/>
    <w:rsid w:val="00F81E63"/>
    <w:rsid w:val="00F821DD"/>
    <w:rsid w:val="00F83081"/>
    <w:rsid w:val="00F8463A"/>
    <w:rsid w:val="00F8473A"/>
    <w:rsid w:val="00F8588D"/>
    <w:rsid w:val="00F85C75"/>
    <w:rsid w:val="00F86CF5"/>
    <w:rsid w:val="00F86DE7"/>
    <w:rsid w:val="00F86FF3"/>
    <w:rsid w:val="00F87328"/>
    <w:rsid w:val="00F87898"/>
    <w:rsid w:val="00F904C4"/>
    <w:rsid w:val="00F911E0"/>
    <w:rsid w:val="00F911F4"/>
    <w:rsid w:val="00F92226"/>
    <w:rsid w:val="00F92683"/>
    <w:rsid w:val="00F933CD"/>
    <w:rsid w:val="00F94934"/>
    <w:rsid w:val="00F94A7A"/>
    <w:rsid w:val="00F95078"/>
    <w:rsid w:val="00F9569C"/>
    <w:rsid w:val="00F958BC"/>
    <w:rsid w:val="00F95F9D"/>
    <w:rsid w:val="00F961C1"/>
    <w:rsid w:val="00F96507"/>
    <w:rsid w:val="00F965BC"/>
    <w:rsid w:val="00F9691C"/>
    <w:rsid w:val="00F97142"/>
    <w:rsid w:val="00F9738F"/>
    <w:rsid w:val="00FA0264"/>
    <w:rsid w:val="00FA02C4"/>
    <w:rsid w:val="00FA0A13"/>
    <w:rsid w:val="00FA0EB8"/>
    <w:rsid w:val="00FA1D46"/>
    <w:rsid w:val="00FA1D78"/>
    <w:rsid w:val="00FA2397"/>
    <w:rsid w:val="00FA2790"/>
    <w:rsid w:val="00FA41C3"/>
    <w:rsid w:val="00FA4F2F"/>
    <w:rsid w:val="00FA6BBC"/>
    <w:rsid w:val="00FA775D"/>
    <w:rsid w:val="00FA7B62"/>
    <w:rsid w:val="00FA7F64"/>
    <w:rsid w:val="00FB01B5"/>
    <w:rsid w:val="00FB046B"/>
    <w:rsid w:val="00FB099C"/>
    <w:rsid w:val="00FB167E"/>
    <w:rsid w:val="00FB1B4D"/>
    <w:rsid w:val="00FB3CBA"/>
    <w:rsid w:val="00FB4578"/>
    <w:rsid w:val="00FB53BF"/>
    <w:rsid w:val="00FB561E"/>
    <w:rsid w:val="00FB5BAE"/>
    <w:rsid w:val="00FB5F37"/>
    <w:rsid w:val="00FB6660"/>
    <w:rsid w:val="00FB694D"/>
    <w:rsid w:val="00FB6E76"/>
    <w:rsid w:val="00FB701E"/>
    <w:rsid w:val="00FB788D"/>
    <w:rsid w:val="00FB7CE4"/>
    <w:rsid w:val="00FC0581"/>
    <w:rsid w:val="00FC224C"/>
    <w:rsid w:val="00FC28F4"/>
    <w:rsid w:val="00FC45DC"/>
    <w:rsid w:val="00FC521C"/>
    <w:rsid w:val="00FC6419"/>
    <w:rsid w:val="00FC6CF6"/>
    <w:rsid w:val="00FC6FA9"/>
    <w:rsid w:val="00FC7C6E"/>
    <w:rsid w:val="00FD075D"/>
    <w:rsid w:val="00FD077C"/>
    <w:rsid w:val="00FD0A68"/>
    <w:rsid w:val="00FD1792"/>
    <w:rsid w:val="00FD26BC"/>
    <w:rsid w:val="00FD2C9C"/>
    <w:rsid w:val="00FD3AE1"/>
    <w:rsid w:val="00FD4892"/>
    <w:rsid w:val="00FD5140"/>
    <w:rsid w:val="00FD591E"/>
    <w:rsid w:val="00FD6044"/>
    <w:rsid w:val="00FD6C62"/>
    <w:rsid w:val="00FD6D9B"/>
    <w:rsid w:val="00FD76BA"/>
    <w:rsid w:val="00FE04E2"/>
    <w:rsid w:val="00FE1807"/>
    <w:rsid w:val="00FE1911"/>
    <w:rsid w:val="00FE1DCF"/>
    <w:rsid w:val="00FE216F"/>
    <w:rsid w:val="00FE2F60"/>
    <w:rsid w:val="00FE3600"/>
    <w:rsid w:val="00FE3828"/>
    <w:rsid w:val="00FE4ADC"/>
    <w:rsid w:val="00FE5EB1"/>
    <w:rsid w:val="00FE5FEA"/>
    <w:rsid w:val="00FE6018"/>
    <w:rsid w:val="00FE6470"/>
    <w:rsid w:val="00FE6DBE"/>
    <w:rsid w:val="00FE6F81"/>
    <w:rsid w:val="00FE7E83"/>
    <w:rsid w:val="00FF12C0"/>
    <w:rsid w:val="00FF1A1A"/>
    <w:rsid w:val="00FF1E81"/>
    <w:rsid w:val="00FF36A3"/>
    <w:rsid w:val="00FF3C7A"/>
    <w:rsid w:val="00FF40BF"/>
    <w:rsid w:val="00FF4F49"/>
    <w:rsid w:val="00FF5417"/>
    <w:rsid w:val="00FF5669"/>
    <w:rsid w:val="00FF7450"/>
    <w:rsid w:val="00FF75A8"/>
    <w:rsid w:val="0107C20A"/>
    <w:rsid w:val="0107C20A"/>
    <w:rsid w:val="010CFED4"/>
    <w:rsid w:val="01101C8D"/>
    <w:rsid w:val="0122AF7B"/>
    <w:rsid w:val="015B2323"/>
    <w:rsid w:val="017285F1"/>
    <w:rsid w:val="01793173"/>
    <w:rsid w:val="01934B25"/>
    <w:rsid w:val="019C8A71"/>
    <w:rsid w:val="01B474A7"/>
    <w:rsid w:val="01BA3438"/>
    <w:rsid w:val="01BB60B8"/>
    <w:rsid w:val="01ED9CA8"/>
    <w:rsid w:val="020D7D46"/>
    <w:rsid w:val="023A04B0"/>
    <w:rsid w:val="024DB341"/>
    <w:rsid w:val="025AA4C6"/>
    <w:rsid w:val="025CC5B4"/>
    <w:rsid w:val="026B700A"/>
    <w:rsid w:val="02703559"/>
    <w:rsid w:val="027AEA56"/>
    <w:rsid w:val="027B3FDE"/>
    <w:rsid w:val="02925462"/>
    <w:rsid w:val="029657B4"/>
    <w:rsid w:val="029E1694"/>
    <w:rsid w:val="02A0F5AB"/>
    <w:rsid w:val="02A4C3F9"/>
    <w:rsid w:val="02B8F036"/>
    <w:rsid w:val="02CA12F7"/>
    <w:rsid w:val="02CCB540"/>
    <w:rsid w:val="02CE9E8C"/>
    <w:rsid w:val="02ED65FD"/>
    <w:rsid w:val="02FFD1BF"/>
    <w:rsid w:val="032B1C67"/>
    <w:rsid w:val="032EDB6D"/>
    <w:rsid w:val="033C8499"/>
    <w:rsid w:val="0345A261"/>
    <w:rsid w:val="0346087B"/>
    <w:rsid w:val="03558B33"/>
    <w:rsid w:val="0373349E"/>
    <w:rsid w:val="038B9E33"/>
    <w:rsid w:val="03D75C78"/>
    <w:rsid w:val="03E7D033"/>
    <w:rsid w:val="03F7E221"/>
    <w:rsid w:val="041A3DBE"/>
    <w:rsid w:val="0432CD7D"/>
    <w:rsid w:val="043CC7FB"/>
    <w:rsid w:val="0444AB18"/>
    <w:rsid w:val="04487D4E"/>
    <w:rsid w:val="044CA5D8"/>
    <w:rsid w:val="047D2BA3"/>
    <w:rsid w:val="048F25CE"/>
    <w:rsid w:val="04B1B218"/>
    <w:rsid w:val="04D61E40"/>
    <w:rsid w:val="04D80562"/>
    <w:rsid w:val="04E354DA"/>
    <w:rsid w:val="050D6083"/>
    <w:rsid w:val="05321F5E"/>
    <w:rsid w:val="0534C50F"/>
    <w:rsid w:val="0542C9B7"/>
    <w:rsid w:val="0543D900"/>
    <w:rsid w:val="054C3659"/>
    <w:rsid w:val="0572F404"/>
    <w:rsid w:val="0573DF0E"/>
    <w:rsid w:val="058AFDF6"/>
    <w:rsid w:val="058DE7B9"/>
    <w:rsid w:val="05ABF7A9"/>
    <w:rsid w:val="05B8FE3A"/>
    <w:rsid w:val="05C87DC4"/>
    <w:rsid w:val="05DD27BA"/>
    <w:rsid w:val="0650DD3C"/>
    <w:rsid w:val="066CF6C0"/>
    <w:rsid w:val="0675EFDE"/>
    <w:rsid w:val="067767AF"/>
    <w:rsid w:val="06829F12"/>
    <w:rsid w:val="0683368A"/>
    <w:rsid w:val="06ACFD6E"/>
    <w:rsid w:val="06AD8835"/>
    <w:rsid w:val="06AEBEB8"/>
    <w:rsid w:val="06B801AE"/>
    <w:rsid w:val="06C09810"/>
    <w:rsid w:val="06CFAAF3"/>
    <w:rsid w:val="06D3A4A8"/>
    <w:rsid w:val="06EBFFC9"/>
    <w:rsid w:val="0707D123"/>
    <w:rsid w:val="07135917"/>
    <w:rsid w:val="0729F6DA"/>
    <w:rsid w:val="072E2A7E"/>
    <w:rsid w:val="073CE5A7"/>
    <w:rsid w:val="074D4ABF"/>
    <w:rsid w:val="076A549C"/>
    <w:rsid w:val="0772C0AB"/>
    <w:rsid w:val="0776E0E8"/>
    <w:rsid w:val="077788C4"/>
    <w:rsid w:val="07915F2B"/>
    <w:rsid w:val="07B2D54F"/>
    <w:rsid w:val="07D26200"/>
    <w:rsid w:val="07D916D6"/>
    <w:rsid w:val="07E200DE"/>
    <w:rsid w:val="07E84C30"/>
    <w:rsid w:val="08327910"/>
    <w:rsid w:val="0856D9FC"/>
    <w:rsid w:val="087F1BAA"/>
    <w:rsid w:val="08A3C2F8"/>
    <w:rsid w:val="08B43F7C"/>
    <w:rsid w:val="08B9E798"/>
    <w:rsid w:val="08BA0452"/>
    <w:rsid w:val="08EE9A91"/>
    <w:rsid w:val="08FB4438"/>
    <w:rsid w:val="0933057B"/>
    <w:rsid w:val="09337AE8"/>
    <w:rsid w:val="09576EF2"/>
    <w:rsid w:val="097C53DB"/>
    <w:rsid w:val="098D254D"/>
    <w:rsid w:val="0999C8BE"/>
    <w:rsid w:val="09A2BB61"/>
    <w:rsid w:val="09B8510C"/>
    <w:rsid w:val="09C87685"/>
    <w:rsid w:val="09C8F1CB"/>
    <w:rsid w:val="0A27BAB9"/>
    <w:rsid w:val="0A3A64B8"/>
    <w:rsid w:val="0A876A34"/>
    <w:rsid w:val="0AB53A71"/>
    <w:rsid w:val="0AD245BE"/>
    <w:rsid w:val="0AD2E13D"/>
    <w:rsid w:val="0AF6E15C"/>
    <w:rsid w:val="0B0BA56B"/>
    <w:rsid w:val="0B24F6FD"/>
    <w:rsid w:val="0B4CD2E3"/>
    <w:rsid w:val="0B50F604"/>
    <w:rsid w:val="0B583E75"/>
    <w:rsid w:val="0B694659"/>
    <w:rsid w:val="0B6EE441"/>
    <w:rsid w:val="0BBB85A7"/>
    <w:rsid w:val="0BC3918E"/>
    <w:rsid w:val="0BD817A4"/>
    <w:rsid w:val="0BF429AB"/>
    <w:rsid w:val="0C0CD661"/>
    <w:rsid w:val="0C0EAC5C"/>
    <w:rsid w:val="0C21BAE4"/>
    <w:rsid w:val="0C4860F5"/>
    <w:rsid w:val="0C62E882"/>
    <w:rsid w:val="0C67E811"/>
    <w:rsid w:val="0C7EA415"/>
    <w:rsid w:val="0C93BC69"/>
    <w:rsid w:val="0C94479E"/>
    <w:rsid w:val="0CAE0AE2"/>
    <w:rsid w:val="0CE2B3FA"/>
    <w:rsid w:val="0CE31C85"/>
    <w:rsid w:val="0D0E950B"/>
    <w:rsid w:val="0D4094B1"/>
    <w:rsid w:val="0D40AF05"/>
    <w:rsid w:val="0D62895B"/>
    <w:rsid w:val="0D62D003"/>
    <w:rsid w:val="0D63FB15"/>
    <w:rsid w:val="0D693C73"/>
    <w:rsid w:val="0D8785DB"/>
    <w:rsid w:val="0DA76002"/>
    <w:rsid w:val="0DAF58D1"/>
    <w:rsid w:val="0DB9D58F"/>
    <w:rsid w:val="0DCCFC0E"/>
    <w:rsid w:val="0DD22FE0"/>
    <w:rsid w:val="0E0CC503"/>
    <w:rsid w:val="0E3C28EF"/>
    <w:rsid w:val="0E3D2BAF"/>
    <w:rsid w:val="0E3F4620"/>
    <w:rsid w:val="0E422942"/>
    <w:rsid w:val="0E6E62A8"/>
    <w:rsid w:val="0E9507EB"/>
    <w:rsid w:val="0EC2D0D8"/>
    <w:rsid w:val="0ED743BE"/>
    <w:rsid w:val="0EDF4DA6"/>
    <w:rsid w:val="0EE82786"/>
    <w:rsid w:val="0EF42852"/>
    <w:rsid w:val="0EF95B82"/>
    <w:rsid w:val="0F01ECE0"/>
    <w:rsid w:val="0F0C2A03"/>
    <w:rsid w:val="0F0EB91E"/>
    <w:rsid w:val="0F121140"/>
    <w:rsid w:val="0F344EDD"/>
    <w:rsid w:val="0F39C6FA"/>
    <w:rsid w:val="0F452A71"/>
    <w:rsid w:val="0F53563B"/>
    <w:rsid w:val="0F5E72C7"/>
    <w:rsid w:val="0F827BFC"/>
    <w:rsid w:val="0F87935D"/>
    <w:rsid w:val="0FB4958C"/>
    <w:rsid w:val="0FCE7B2F"/>
    <w:rsid w:val="1012D9AB"/>
    <w:rsid w:val="1025D0EA"/>
    <w:rsid w:val="1046F064"/>
    <w:rsid w:val="104A3FC8"/>
    <w:rsid w:val="1066E8B4"/>
    <w:rsid w:val="106A64B6"/>
    <w:rsid w:val="10855B6D"/>
    <w:rsid w:val="10A619EC"/>
    <w:rsid w:val="10D76A21"/>
    <w:rsid w:val="1106141C"/>
    <w:rsid w:val="111B4A9F"/>
    <w:rsid w:val="11255E7F"/>
    <w:rsid w:val="112E2FA8"/>
    <w:rsid w:val="11343793"/>
    <w:rsid w:val="1138756D"/>
    <w:rsid w:val="116D1CF3"/>
    <w:rsid w:val="116E1107"/>
    <w:rsid w:val="11C27C4D"/>
    <w:rsid w:val="11C931F0"/>
    <w:rsid w:val="11E7BF49"/>
    <w:rsid w:val="11F747AD"/>
    <w:rsid w:val="12203DB2"/>
    <w:rsid w:val="122FC692"/>
    <w:rsid w:val="1234C135"/>
    <w:rsid w:val="124BFACB"/>
    <w:rsid w:val="1251CC35"/>
    <w:rsid w:val="1270F564"/>
    <w:rsid w:val="12940B5F"/>
    <w:rsid w:val="12B41115"/>
    <w:rsid w:val="12B5CDE2"/>
    <w:rsid w:val="12B9AC15"/>
    <w:rsid w:val="12BD7110"/>
    <w:rsid w:val="12C16A06"/>
    <w:rsid w:val="12C4A0CF"/>
    <w:rsid w:val="13109C50"/>
    <w:rsid w:val="13663519"/>
    <w:rsid w:val="136ABD50"/>
    <w:rsid w:val="1371FE9D"/>
    <w:rsid w:val="138C0710"/>
    <w:rsid w:val="139268BA"/>
    <w:rsid w:val="13A70E6C"/>
    <w:rsid w:val="13A7E142"/>
    <w:rsid w:val="13AE85B5"/>
    <w:rsid w:val="13C5D7E9"/>
    <w:rsid w:val="13C5EB0C"/>
    <w:rsid w:val="13CA18B4"/>
    <w:rsid w:val="13CC7A3B"/>
    <w:rsid w:val="13D968DC"/>
    <w:rsid w:val="13E409EC"/>
    <w:rsid w:val="13FEB579"/>
    <w:rsid w:val="140BCA47"/>
    <w:rsid w:val="14776DB7"/>
    <w:rsid w:val="149A07CE"/>
    <w:rsid w:val="14ACDD1A"/>
    <w:rsid w:val="14B9E034"/>
    <w:rsid w:val="14CC6B3F"/>
    <w:rsid w:val="14CE8225"/>
    <w:rsid w:val="14ED9F73"/>
    <w:rsid w:val="14FCEE11"/>
    <w:rsid w:val="150B8EF2"/>
    <w:rsid w:val="15309D8B"/>
    <w:rsid w:val="157293FA"/>
    <w:rsid w:val="157929EB"/>
    <w:rsid w:val="157EB0E1"/>
    <w:rsid w:val="1586F410"/>
    <w:rsid w:val="159FDB60"/>
    <w:rsid w:val="15A155F1"/>
    <w:rsid w:val="15DF0E6D"/>
    <w:rsid w:val="15F8CA29"/>
    <w:rsid w:val="15FFDB58"/>
    <w:rsid w:val="160577C8"/>
    <w:rsid w:val="160AE722"/>
    <w:rsid w:val="161A7A3B"/>
    <w:rsid w:val="165BCE31"/>
    <w:rsid w:val="166DA2E3"/>
    <w:rsid w:val="168768FB"/>
    <w:rsid w:val="169E2520"/>
    <w:rsid w:val="16A8AC98"/>
    <w:rsid w:val="16AEA892"/>
    <w:rsid w:val="16C64955"/>
    <w:rsid w:val="16C809E6"/>
    <w:rsid w:val="16D1311F"/>
    <w:rsid w:val="16D52D97"/>
    <w:rsid w:val="16F82208"/>
    <w:rsid w:val="16FCBF04"/>
    <w:rsid w:val="1720DF3D"/>
    <w:rsid w:val="1741BE6E"/>
    <w:rsid w:val="174CD045"/>
    <w:rsid w:val="1767A39C"/>
    <w:rsid w:val="17B8BB0E"/>
    <w:rsid w:val="17D66DF6"/>
    <w:rsid w:val="17F2AC8B"/>
    <w:rsid w:val="1802EB94"/>
    <w:rsid w:val="181403D2"/>
    <w:rsid w:val="18166420"/>
    <w:rsid w:val="1821B0A8"/>
    <w:rsid w:val="182A2631"/>
    <w:rsid w:val="182BFDC1"/>
    <w:rsid w:val="18575C35"/>
    <w:rsid w:val="1861B964"/>
    <w:rsid w:val="1862C960"/>
    <w:rsid w:val="187AA2FA"/>
    <w:rsid w:val="18844479"/>
    <w:rsid w:val="189C71EE"/>
    <w:rsid w:val="18A5EDD4"/>
    <w:rsid w:val="1900B2B6"/>
    <w:rsid w:val="1936C237"/>
    <w:rsid w:val="1938F9D3"/>
    <w:rsid w:val="1951BF48"/>
    <w:rsid w:val="1962348E"/>
    <w:rsid w:val="196FF78F"/>
    <w:rsid w:val="19754D56"/>
    <w:rsid w:val="1988FC46"/>
    <w:rsid w:val="198E6190"/>
    <w:rsid w:val="199EA45B"/>
    <w:rsid w:val="19B19037"/>
    <w:rsid w:val="19D02DDD"/>
    <w:rsid w:val="19D91BC2"/>
    <w:rsid w:val="19F0C0BC"/>
    <w:rsid w:val="1A2867B4"/>
    <w:rsid w:val="1A319D6B"/>
    <w:rsid w:val="1A69A856"/>
    <w:rsid w:val="1A6A6FFD"/>
    <w:rsid w:val="1A91811D"/>
    <w:rsid w:val="1AA8D317"/>
    <w:rsid w:val="1ADFF29B"/>
    <w:rsid w:val="1B0137B2"/>
    <w:rsid w:val="1B0478BE"/>
    <w:rsid w:val="1B0C0E70"/>
    <w:rsid w:val="1B0D3C20"/>
    <w:rsid w:val="1B0F2AD2"/>
    <w:rsid w:val="1B1812CE"/>
    <w:rsid w:val="1B26DF9A"/>
    <w:rsid w:val="1B4F9B2A"/>
    <w:rsid w:val="1B614AD5"/>
    <w:rsid w:val="1B62EE75"/>
    <w:rsid w:val="1B6A8AAB"/>
    <w:rsid w:val="1B6F3369"/>
    <w:rsid w:val="1B71EDBA"/>
    <w:rsid w:val="1B76D4A0"/>
    <w:rsid w:val="1B8428DA"/>
    <w:rsid w:val="1B8A6A16"/>
    <w:rsid w:val="1B98BD9B"/>
    <w:rsid w:val="1BC9771E"/>
    <w:rsid w:val="1BD09E9B"/>
    <w:rsid w:val="1BD25D42"/>
    <w:rsid w:val="1BDB16A2"/>
    <w:rsid w:val="1BE2A87C"/>
    <w:rsid w:val="1BE378E9"/>
    <w:rsid w:val="1BE4F7F3"/>
    <w:rsid w:val="1C11BD1A"/>
    <w:rsid w:val="1C411D82"/>
    <w:rsid w:val="1C52CC69"/>
    <w:rsid w:val="1C628BF4"/>
    <w:rsid w:val="1C71F221"/>
    <w:rsid w:val="1C8B8818"/>
    <w:rsid w:val="1CA7A37B"/>
    <w:rsid w:val="1CDA2A84"/>
    <w:rsid w:val="1CE98796"/>
    <w:rsid w:val="1CF2BC38"/>
    <w:rsid w:val="1CF6FC25"/>
    <w:rsid w:val="1D031B99"/>
    <w:rsid w:val="1D06E9F2"/>
    <w:rsid w:val="1D191BA8"/>
    <w:rsid w:val="1D35A183"/>
    <w:rsid w:val="1D51FD76"/>
    <w:rsid w:val="1D564DB6"/>
    <w:rsid w:val="1D5CD47A"/>
    <w:rsid w:val="1D5D4C1E"/>
    <w:rsid w:val="1D643B77"/>
    <w:rsid w:val="1D7B5E2C"/>
    <w:rsid w:val="1D7C2AEB"/>
    <w:rsid w:val="1D7D9C03"/>
    <w:rsid w:val="1D865E28"/>
    <w:rsid w:val="1D88CF41"/>
    <w:rsid w:val="1D8C9CA9"/>
    <w:rsid w:val="1DB56BEA"/>
    <w:rsid w:val="1DDB0AB1"/>
    <w:rsid w:val="1DE9B2C2"/>
    <w:rsid w:val="1E0527C8"/>
    <w:rsid w:val="1E34A490"/>
    <w:rsid w:val="1E53A418"/>
    <w:rsid w:val="1E6A6230"/>
    <w:rsid w:val="1E74F94C"/>
    <w:rsid w:val="1E771F7C"/>
    <w:rsid w:val="1E830811"/>
    <w:rsid w:val="1E83B7A8"/>
    <w:rsid w:val="1E959B75"/>
    <w:rsid w:val="1EAD19ED"/>
    <w:rsid w:val="1F140B07"/>
    <w:rsid w:val="1F266B8A"/>
    <w:rsid w:val="1F303690"/>
    <w:rsid w:val="1F3EE395"/>
    <w:rsid w:val="1F422E6E"/>
    <w:rsid w:val="1F687FB4"/>
    <w:rsid w:val="1F6D5D24"/>
    <w:rsid w:val="1F8621F9"/>
    <w:rsid w:val="1F893970"/>
    <w:rsid w:val="1F936767"/>
    <w:rsid w:val="1F9AFA2A"/>
    <w:rsid w:val="1FC10C22"/>
    <w:rsid w:val="1FCB9699"/>
    <w:rsid w:val="1FCBC8E4"/>
    <w:rsid w:val="1FE3968D"/>
    <w:rsid w:val="1FF59969"/>
    <w:rsid w:val="1FFD8285"/>
    <w:rsid w:val="201735CD"/>
    <w:rsid w:val="202FCB76"/>
    <w:rsid w:val="203E2CE7"/>
    <w:rsid w:val="205F35CC"/>
    <w:rsid w:val="20832511"/>
    <w:rsid w:val="20BA3D1E"/>
    <w:rsid w:val="20D3E55F"/>
    <w:rsid w:val="20EADA24"/>
    <w:rsid w:val="20F568E1"/>
    <w:rsid w:val="210DA6D1"/>
    <w:rsid w:val="2123425D"/>
    <w:rsid w:val="2130D29E"/>
    <w:rsid w:val="214A90E0"/>
    <w:rsid w:val="2167D194"/>
    <w:rsid w:val="21681E51"/>
    <w:rsid w:val="2172406C"/>
    <w:rsid w:val="21777404"/>
    <w:rsid w:val="2190063A"/>
    <w:rsid w:val="21A1266B"/>
    <w:rsid w:val="21A17F59"/>
    <w:rsid w:val="21B03EA3"/>
    <w:rsid w:val="21B24B33"/>
    <w:rsid w:val="21E26B1E"/>
    <w:rsid w:val="21FF1C46"/>
    <w:rsid w:val="223E2A98"/>
    <w:rsid w:val="2249F695"/>
    <w:rsid w:val="224C86DD"/>
    <w:rsid w:val="22A07035"/>
    <w:rsid w:val="22B637D9"/>
    <w:rsid w:val="22B8EABE"/>
    <w:rsid w:val="22CD1EEC"/>
    <w:rsid w:val="22E63938"/>
    <w:rsid w:val="22FC3033"/>
    <w:rsid w:val="230BC4AE"/>
    <w:rsid w:val="233324CA"/>
    <w:rsid w:val="235760AC"/>
    <w:rsid w:val="235B5B0B"/>
    <w:rsid w:val="23712289"/>
    <w:rsid w:val="237584C3"/>
    <w:rsid w:val="2390F38D"/>
    <w:rsid w:val="23972211"/>
    <w:rsid w:val="23B3D657"/>
    <w:rsid w:val="23B507B3"/>
    <w:rsid w:val="23F57467"/>
    <w:rsid w:val="240124CD"/>
    <w:rsid w:val="242255E1"/>
    <w:rsid w:val="2430445D"/>
    <w:rsid w:val="244015D0"/>
    <w:rsid w:val="2445FC69"/>
    <w:rsid w:val="246E1BFC"/>
    <w:rsid w:val="2470FDFA"/>
    <w:rsid w:val="24793FCE"/>
    <w:rsid w:val="24842041"/>
    <w:rsid w:val="249393C6"/>
    <w:rsid w:val="24AEA031"/>
    <w:rsid w:val="24D1BF12"/>
    <w:rsid w:val="24D477CF"/>
    <w:rsid w:val="24D4FF83"/>
    <w:rsid w:val="24D55D54"/>
    <w:rsid w:val="24DACB53"/>
    <w:rsid w:val="24E4D69B"/>
    <w:rsid w:val="251F1A72"/>
    <w:rsid w:val="2550DA4A"/>
    <w:rsid w:val="255A8D41"/>
    <w:rsid w:val="257875C0"/>
    <w:rsid w:val="2582B50D"/>
    <w:rsid w:val="2599029D"/>
    <w:rsid w:val="259B1A2A"/>
    <w:rsid w:val="259FEA45"/>
    <w:rsid w:val="25DD54D3"/>
    <w:rsid w:val="25F4F4E1"/>
    <w:rsid w:val="264506ED"/>
    <w:rsid w:val="26524821"/>
    <w:rsid w:val="265F919C"/>
    <w:rsid w:val="266CC121"/>
    <w:rsid w:val="269DE743"/>
    <w:rsid w:val="26C83C57"/>
    <w:rsid w:val="26EDF392"/>
    <w:rsid w:val="26EE2024"/>
    <w:rsid w:val="27133BBE"/>
    <w:rsid w:val="27271BED"/>
    <w:rsid w:val="27305F00"/>
    <w:rsid w:val="273B18EB"/>
    <w:rsid w:val="277CF638"/>
    <w:rsid w:val="278A89B9"/>
    <w:rsid w:val="2799D198"/>
    <w:rsid w:val="27A65F95"/>
    <w:rsid w:val="27B43832"/>
    <w:rsid w:val="27CD1326"/>
    <w:rsid w:val="27F14F71"/>
    <w:rsid w:val="27F715C4"/>
    <w:rsid w:val="2804186D"/>
    <w:rsid w:val="2804EBF3"/>
    <w:rsid w:val="280B0C30"/>
    <w:rsid w:val="281051E0"/>
    <w:rsid w:val="2819EF5F"/>
    <w:rsid w:val="281F21DC"/>
    <w:rsid w:val="28396FF6"/>
    <w:rsid w:val="2839F363"/>
    <w:rsid w:val="286753BA"/>
    <w:rsid w:val="28703EEB"/>
    <w:rsid w:val="2870F83D"/>
    <w:rsid w:val="287B1F89"/>
    <w:rsid w:val="289772D4"/>
    <w:rsid w:val="28B8CF71"/>
    <w:rsid w:val="28CFEBA9"/>
    <w:rsid w:val="28D917F8"/>
    <w:rsid w:val="28DED615"/>
    <w:rsid w:val="29149B98"/>
    <w:rsid w:val="291FF827"/>
    <w:rsid w:val="2923FE8F"/>
    <w:rsid w:val="29517C2A"/>
    <w:rsid w:val="29602200"/>
    <w:rsid w:val="2964B212"/>
    <w:rsid w:val="2968222D"/>
    <w:rsid w:val="297E5EB7"/>
    <w:rsid w:val="2985F710"/>
    <w:rsid w:val="298AA42F"/>
    <w:rsid w:val="298D96D3"/>
    <w:rsid w:val="299476B7"/>
    <w:rsid w:val="299CDFDF"/>
    <w:rsid w:val="29B7E88C"/>
    <w:rsid w:val="29EB62C6"/>
    <w:rsid w:val="29F0A96B"/>
    <w:rsid w:val="2A106107"/>
    <w:rsid w:val="2A10BFE5"/>
    <w:rsid w:val="2A29DD37"/>
    <w:rsid w:val="2A624690"/>
    <w:rsid w:val="2A965753"/>
    <w:rsid w:val="2AB17D25"/>
    <w:rsid w:val="2AB69D87"/>
    <w:rsid w:val="2AC306BC"/>
    <w:rsid w:val="2ADB41AE"/>
    <w:rsid w:val="2ADBA246"/>
    <w:rsid w:val="2B0F7DE8"/>
    <w:rsid w:val="2B1F0EFC"/>
    <w:rsid w:val="2B33B480"/>
    <w:rsid w:val="2B3FCB18"/>
    <w:rsid w:val="2B4C1FB6"/>
    <w:rsid w:val="2B5AC340"/>
    <w:rsid w:val="2B76246A"/>
    <w:rsid w:val="2BABDA70"/>
    <w:rsid w:val="2BC211AE"/>
    <w:rsid w:val="2BC3014D"/>
    <w:rsid w:val="2BCBB7AE"/>
    <w:rsid w:val="2BCC8B48"/>
    <w:rsid w:val="2BCEAB7A"/>
    <w:rsid w:val="2BF630B9"/>
    <w:rsid w:val="2C47DD82"/>
    <w:rsid w:val="2C51E8BB"/>
    <w:rsid w:val="2C5C3C90"/>
    <w:rsid w:val="2C6A270A"/>
    <w:rsid w:val="2C70D7A1"/>
    <w:rsid w:val="2C7733BE"/>
    <w:rsid w:val="2C8B55C3"/>
    <w:rsid w:val="2CA08722"/>
    <w:rsid w:val="2CC15D8D"/>
    <w:rsid w:val="2D22F8A0"/>
    <w:rsid w:val="2D4305C7"/>
    <w:rsid w:val="2D7566CE"/>
    <w:rsid w:val="2D7806A6"/>
    <w:rsid w:val="2DA542BC"/>
    <w:rsid w:val="2DAB6216"/>
    <w:rsid w:val="2DD83038"/>
    <w:rsid w:val="2DFE32F9"/>
    <w:rsid w:val="2E18003C"/>
    <w:rsid w:val="2E54551C"/>
    <w:rsid w:val="2E557A52"/>
    <w:rsid w:val="2E5CAD75"/>
    <w:rsid w:val="2E5DD9EC"/>
    <w:rsid w:val="2E628B60"/>
    <w:rsid w:val="2E66EDC4"/>
    <w:rsid w:val="2E94139C"/>
    <w:rsid w:val="2E9C6768"/>
    <w:rsid w:val="2ECCC341"/>
    <w:rsid w:val="2ECDD6A5"/>
    <w:rsid w:val="2ED0F3A5"/>
    <w:rsid w:val="2ED36CC6"/>
    <w:rsid w:val="2F143978"/>
    <w:rsid w:val="2F23466F"/>
    <w:rsid w:val="2F25D0C9"/>
    <w:rsid w:val="2F3D9451"/>
    <w:rsid w:val="2F4EE8D6"/>
    <w:rsid w:val="2F575AF1"/>
    <w:rsid w:val="2F8A92DB"/>
    <w:rsid w:val="2FA0023C"/>
    <w:rsid w:val="2FA384A2"/>
    <w:rsid w:val="2FA76E09"/>
    <w:rsid w:val="2FB4C21D"/>
    <w:rsid w:val="2FC4CBFC"/>
    <w:rsid w:val="2FDACD88"/>
    <w:rsid w:val="301887D2"/>
    <w:rsid w:val="3045C3D5"/>
    <w:rsid w:val="305F0CBE"/>
    <w:rsid w:val="3068A7D7"/>
    <w:rsid w:val="3072C1DF"/>
    <w:rsid w:val="308AB89D"/>
    <w:rsid w:val="309E2AF1"/>
    <w:rsid w:val="30A2936F"/>
    <w:rsid w:val="30AD0D05"/>
    <w:rsid w:val="30B2D64B"/>
    <w:rsid w:val="30CF00CF"/>
    <w:rsid w:val="30D8AAD8"/>
    <w:rsid w:val="30E473F2"/>
    <w:rsid w:val="31263C26"/>
    <w:rsid w:val="3127EBE0"/>
    <w:rsid w:val="31473702"/>
    <w:rsid w:val="314F54D2"/>
    <w:rsid w:val="315FDF68"/>
    <w:rsid w:val="316C7973"/>
    <w:rsid w:val="317A3E11"/>
    <w:rsid w:val="31898347"/>
    <w:rsid w:val="31BD19D9"/>
    <w:rsid w:val="31BEA2D6"/>
    <w:rsid w:val="31C3AC04"/>
    <w:rsid w:val="31CB3412"/>
    <w:rsid w:val="31E85830"/>
    <w:rsid w:val="31E9A88F"/>
    <w:rsid w:val="31F46451"/>
    <w:rsid w:val="31F6A281"/>
    <w:rsid w:val="321BB95C"/>
    <w:rsid w:val="32293689"/>
    <w:rsid w:val="32387AD2"/>
    <w:rsid w:val="324C6FE6"/>
    <w:rsid w:val="329BD637"/>
    <w:rsid w:val="329D6E85"/>
    <w:rsid w:val="32A39E4A"/>
    <w:rsid w:val="32E0913D"/>
    <w:rsid w:val="32E395D8"/>
    <w:rsid w:val="3317040E"/>
    <w:rsid w:val="332690EC"/>
    <w:rsid w:val="33285ABB"/>
    <w:rsid w:val="33322F4D"/>
    <w:rsid w:val="33333A98"/>
    <w:rsid w:val="33429B30"/>
    <w:rsid w:val="33474EB5"/>
    <w:rsid w:val="33584FBA"/>
    <w:rsid w:val="337C5A3A"/>
    <w:rsid w:val="337F3D84"/>
    <w:rsid w:val="339BC8A4"/>
    <w:rsid w:val="33A29CE6"/>
    <w:rsid w:val="33B405D1"/>
    <w:rsid w:val="33E403AC"/>
    <w:rsid w:val="33FF89AB"/>
    <w:rsid w:val="34026CAD"/>
    <w:rsid w:val="34292128"/>
    <w:rsid w:val="342C4E7C"/>
    <w:rsid w:val="342EB646"/>
    <w:rsid w:val="34302804"/>
    <w:rsid w:val="345C5C29"/>
    <w:rsid w:val="345F7DD3"/>
    <w:rsid w:val="34738C78"/>
    <w:rsid w:val="3487D120"/>
    <w:rsid w:val="34AB376E"/>
    <w:rsid w:val="34ABA3D4"/>
    <w:rsid w:val="34C64CB3"/>
    <w:rsid w:val="34C8FE62"/>
    <w:rsid w:val="34F306CF"/>
    <w:rsid w:val="3515CC41"/>
    <w:rsid w:val="35558AE6"/>
    <w:rsid w:val="35BC0A72"/>
    <w:rsid w:val="35D5C6E5"/>
    <w:rsid w:val="36050A24"/>
    <w:rsid w:val="362E137E"/>
    <w:rsid w:val="3664818B"/>
    <w:rsid w:val="366635C5"/>
    <w:rsid w:val="36CE36F5"/>
    <w:rsid w:val="36FBB886"/>
    <w:rsid w:val="371BE5D7"/>
    <w:rsid w:val="372AFAD5"/>
    <w:rsid w:val="3748E26D"/>
    <w:rsid w:val="3771C562"/>
    <w:rsid w:val="37ACD81F"/>
    <w:rsid w:val="37F29DF5"/>
    <w:rsid w:val="37F9B3B4"/>
    <w:rsid w:val="37FE552F"/>
    <w:rsid w:val="381A1393"/>
    <w:rsid w:val="3859725E"/>
    <w:rsid w:val="387EE2D0"/>
    <w:rsid w:val="38A27E3B"/>
    <w:rsid w:val="38B399DF"/>
    <w:rsid w:val="3903FBD7"/>
    <w:rsid w:val="390D4EB8"/>
    <w:rsid w:val="390D8AEE"/>
    <w:rsid w:val="3928DBEF"/>
    <w:rsid w:val="3931FBAA"/>
    <w:rsid w:val="395C7C8A"/>
    <w:rsid w:val="396EB339"/>
    <w:rsid w:val="3973D4DA"/>
    <w:rsid w:val="397E37C5"/>
    <w:rsid w:val="39A24993"/>
    <w:rsid w:val="39F5F080"/>
    <w:rsid w:val="3A259133"/>
    <w:rsid w:val="3A39863B"/>
    <w:rsid w:val="3A4D1D30"/>
    <w:rsid w:val="3A77B51F"/>
    <w:rsid w:val="3A90DC77"/>
    <w:rsid w:val="3AA0BC76"/>
    <w:rsid w:val="3AD66530"/>
    <w:rsid w:val="3AE3C199"/>
    <w:rsid w:val="3AE8B2B6"/>
    <w:rsid w:val="3B332334"/>
    <w:rsid w:val="3B3EC9DA"/>
    <w:rsid w:val="3B49525D"/>
    <w:rsid w:val="3B7B843D"/>
    <w:rsid w:val="3B820983"/>
    <w:rsid w:val="3BA75D9F"/>
    <w:rsid w:val="3BC3DEA2"/>
    <w:rsid w:val="3BC5D4E4"/>
    <w:rsid w:val="3BE1A11C"/>
    <w:rsid w:val="3BEA0077"/>
    <w:rsid w:val="3C097148"/>
    <w:rsid w:val="3C17E129"/>
    <w:rsid w:val="3C294FB1"/>
    <w:rsid w:val="3C4D0D62"/>
    <w:rsid w:val="3C629C49"/>
    <w:rsid w:val="3CB15238"/>
    <w:rsid w:val="3CF75A5F"/>
    <w:rsid w:val="3CFDBBCF"/>
    <w:rsid w:val="3D181DF7"/>
    <w:rsid w:val="3D299CFD"/>
    <w:rsid w:val="3D4445DF"/>
    <w:rsid w:val="3D446C1E"/>
    <w:rsid w:val="3D459164"/>
    <w:rsid w:val="3D504EB8"/>
    <w:rsid w:val="3D64CB61"/>
    <w:rsid w:val="3D886067"/>
    <w:rsid w:val="3D8B95E5"/>
    <w:rsid w:val="3D9B2F01"/>
    <w:rsid w:val="3DB6CC6B"/>
    <w:rsid w:val="3DCD8E99"/>
    <w:rsid w:val="3DDC7572"/>
    <w:rsid w:val="3DE2CC6D"/>
    <w:rsid w:val="3DEC13FB"/>
    <w:rsid w:val="3E088DCD"/>
    <w:rsid w:val="3E254BA0"/>
    <w:rsid w:val="3EA7DAFB"/>
    <w:rsid w:val="3F07E283"/>
    <w:rsid w:val="3F0D19F7"/>
    <w:rsid w:val="3F11E0FA"/>
    <w:rsid w:val="3F1DC85C"/>
    <w:rsid w:val="3F36939E"/>
    <w:rsid w:val="3F65A42C"/>
    <w:rsid w:val="3F6851D3"/>
    <w:rsid w:val="3F7D9F8A"/>
    <w:rsid w:val="3F8A584D"/>
    <w:rsid w:val="3F8E0B96"/>
    <w:rsid w:val="3FB7EE10"/>
    <w:rsid w:val="3FBB3066"/>
    <w:rsid w:val="3FC274C9"/>
    <w:rsid w:val="4024F242"/>
    <w:rsid w:val="402CF401"/>
    <w:rsid w:val="405E3F10"/>
    <w:rsid w:val="40677F52"/>
    <w:rsid w:val="4081BFF6"/>
    <w:rsid w:val="40836159"/>
    <w:rsid w:val="4087DA2B"/>
    <w:rsid w:val="40921FF4"/>
    <w:rsid w:val="409665AA"/>
    <w:rsid w:val="4097CDC8"/>
    <w:rsid w:val="40AB227B"/>
    <w:rsid w:val="40BA75F5"/>
    <w:rsid w:val="40C1EB44"/>
    <w:rsid w:val="40CBCF13"/>
    <w:rsid w:val="40E17A48"/>
    <w:rsid w:val="40E5BDCC"/>
    <w:rsid w:val="40EE1880"/>
    <w:rsid w:val="4136876A"/>
    <w:rsid w:val="4148D4BA"/>
    <w:rsid w:val="417242C5"/>
    <w:rsid w:val="4199563A"/>
    <w:rsid w:val="41AA9DC0"/>
    <w:rsid w:val="41B48F35"/>
    <w:rsid w:val="41D2539D"/>
    <w:rsid w:val="41DA3F33"/>
    <w:rsid w:val="41F4DA19"/>
    <w:rsid w:val="41F83E87"/>
    <w:rsid w:val="420A8C32"/>
    <w:rsid w:val="42205413"/>
    <w:rsid w:val="4221E0E9"/>
    <w:rsid w:val="4225BE24"/>
    <w:rsid w:val="425E1641"/>
    <w:rsid w:val="4266A2F4"/>
    <w:rsid w:val="4276E1D9"/>
    <w:rsid w:val="42A4AEF1"/>
    <w:rsid w:val="42EF495E"/>
    <w:rsid w:val="42F2FBB2"/>
    <w:rsid w:val="43046CE1"/>
    <w:rsid w:val="43591FA9"/>
    <w:rsid w:val="436E21A3"/>
    <w:rsid w:val="437B822F"/>
    <w:rsid w:val="43AFF286"/>
    <w:rsid w:val="43F3868A"/>
    <w:rsid w:val="4402265F"/>
    <w:rsid w:val="4412C97A"/>
    <w:rsid w:val="441DF42C"/>
    <w:rsid w:val="4467B93D"/>
    <w:rsid w:val="4487821A"/>
    <w:rsid w:val="4494A070"/>
    <w:rsid w:val="449D452E"/>
    <w:rsid w:val="44B05206"/>
    <w:rsid w:val="44C3D0A4"/>
    <w:rsid w:val="44DF8B3C"/>
    <w:rsid w:val="44E1E9A9"/>
    <w:rsid w:val="44E54E74"/>
    <w:rsid w:val="44E5F1F1"/>
    <w:rsid w:val="44F49411"/>
    <w:rsid w:val="451EAD84"/>
    <w:rsid w:val="457164BF"/>
    <w:rsid w:val="4591B54D"/>
    <w:rsid w:val="45A22F3C"/>
    <w:rsid w:val="45A9D38C"/>
    <w:rsid w:val="45B7EA5B"/>
    <w:rsid w:val="45BBE507"/>
    <w:rsid w:val="45D517F7"/>
    <w:rsid w:val="45DBB562"/>
    <w:rsid w:val="46009C2D"/>
    <w:rsid w:val="460F9143"/>
    <w:rsid w:val="462D0201"/>
    <w:rsid w:val="463D6542"/>
    <w:rsid w:val="46486200"/>
    <w:rsid w:val="4651AB3D"/>
    <w:rsid w:val="46604075"/>
    <w:rsid w:val="4663E759"/>
    <w:rsid w:val="46750658"/>
    <w:rsid w:val="467867AE"/>
    <w:rsid w:val="4688A355"/>
    <w:rsid w:val="46A3F1EB"/>
    <w:rsid w:val="46AEDE53"/>
    <w:rsid w:val="46BE82B2"/>
    <w:rsid w:val="46D26662"/>
    <w:rsid w:val="46EE1E49"/>
    <w:rsid w:val="470731D3"/>
    <w:rsid w:val="470F166F"/>
    <w:rsid w:val="4710984F"/>
    <w:rsid w:val="4716C969"/>
    <w:rsid w:val="475EC585"/>
    <w:rsid w:val="477F8309"/>
    <w:rsid w:val="478F8729"/>
    <w:rsid w:val="4795758F"/>
    <w:rsid w:val="47D37B2F"/>
    <w:rsid w:val="480BBF25"/>
    <w:rsid w:val="480F3915"/>
    <w:rsid w:val="48274CFF"/>
    <w:rsid w:val="4878B980"/>
    <w:rsid w:val="48826A31"/>
    <w:rsid w:val="4899A513"/>
    <w:rsid w:val="48C54DF8"/>
    <w:rsid w:val="48CA9675"/>
    <w:rsid w:val="48DE9993"/>
    <w:rsid w:val="4904037D"/>
    <w:rsid w:val="49357572"/>
    <w:rsid w:val="4937C614"/>
    <w:rsid w:val="4946D113"/>
    <w:rsid w:val="49516057"/>
    <w:rsid w:val="495AE047"/>
    <w:rsid w:val="4986080E"/>
    <w:rsid w:val="49A9A818"/>
    <w:rsid w:val="49FFD8EF"/>
    <w:rsid w:val="4A0D245E"/>
    <w:rsid w:val="4A32084E"/>
    <w:rsid w:val="4A430D40"/>
    <w:rsid w:val="4A5254B1"/>
    <w:rsid w:val="4AA28257"/>
    <w:rsid w:val="4AC11435"/>
    <w:rsid w:val="4ACBA897"/>
    <w:rsid w:val="4AD6B000"/>
    <w:rsid w:val="4ADE8C89"/>
    <w:rsid w:val="4ADF5EDC"/>
    <w:rsid w:val="4AE4C2AF"/>
    <w:rsid w:val="4AEA3684"/>
    <w:rsid w:val="4B168E8D"/>
    <w:rsid w:val="4B200EC9"/>
    <w:rsid w:val="4B2ED5AB"/>
    <w:rsid w:val="4B37BDFC"/>
    <w:rsid w:val="4B9CBE8F"/>
    <w:rsid w:val="4BC750F8"/>
    <w:rsid w:val="4BCAA717"/>
    <w:rsid w:val="4BE0F1E6"/>
    <w:rsid w:val="4BEC9594"/>
    <w:rsid w:val="4BF165FE"/>
    <w:rsid w:val="4BF4953B"/>
    <w:rsid w:val="4C0B5820"/>
    <w:rsid w:val="4C1B79FC"/>
    <w:rsid w:val="4C2DBB13"/>
    <w:rsid w:val="4C2E0559"/>
    <w:rsid w:val="4C6B3725"/>
    <w:rsid w:val="4C787180"/>
    <w:rsid w:val="4CC52E56"/>
    <w:rsid w:val="4CDCB92C"/>
    <w:rsid w:val="4D274F2E"/>
    <w:rsid w:val="4D290DCA"/>
    <w:rsid w:val="4D667FC0"/>
    <w:rsid w:val="4D6F5B0D"/>
    <w:rsid w:val="4D757485"/>
    <w:rsid w:val="4DA324A6"/>
    <w:rsid w:val="4DAC7996"/>
    <w:rsid w:val="4DB6FC25"/>
    <w:rsid w:val="4DC07F1A"/>
    <w:rsid w:val="4DC0AB50"/>
    <w:rsid w:val="4DDCABF4"/>
    <w:rsid w:val="4DED5F01"/>
    <w:rsid w:val="4E0B03C5"/>
    <w:rsid w:val="4E1199D1"/>
    <w:rsid w:val="4E295DCD"/>
    <w:rsid w:val="4E2BBF93"/>
    <w:rsid w:val="4E2E48C3"/>
    <w:rsid w:val="4E31AD53"/>
    <w:rsid w:val="4E4F7550"/>
    <w:rsid w:val="4E5E0F7C"/>
    <w:rsid w:val="4E5EF723"/>
    <w:rsid w:val="4E7DB662"/>
    <w:rsid w:val="4E8090F0"/>
    <w:rsid w:val="4E8AE345"/>
    <w:rsid w:val="4E8B7C2F"/>
    <w:rsid w:val="4E925E3B"/>
    <w:rsid w:val="4EA058DF"/>
    <w:rsid w:val="4EA8A2BC"/>
    <w:rsid w:val="4EB0592A"/>
    <w:rsid w:val="4EB923FC"/>
    <w:rsid w:val="4EC63527"/>
    <w:rsid w:val="4EDE11FE"/>
    <w:rsid w:val="4EEB707C"/>
    <w:rsid w:val="4EF1A5A8"/>
    <w:rsid w:val="4F16C3E0"/>
    <w:rsid w:val="4F19DCDC"/>
    <w:rsid w:val="4F2E8CCD"/>
    <w:rsid w:val="4F4C4955"/>
    <w:rsid w:val="4F4F8EE7"/>
    <w:rsid w:val="4F525207"/>
    <w:rsid w:val="4F5C134E"/>
    <w:rsid w:val="4F646637"/>
    <w:rsid w:val="4F6D832F"/>
    <w:rsid w:val="4F7EBF21"/>
    <w:rsid w:val="4F935295"/>
    <w:rsid w:val="4F99BAC2"/>
    <w:rsid w:val="4FA1F3F0"/>
    <w:rsid w:val="4FB18931"/>
    <w:rsid w:val="50014E82"/>
    <w:rsid w:val="500E9C7C"/>
    <w:rsid w:val="50149ECE"/>
    <w:rsid w:val="502DAE78"/>
    <w:rsid w:val="5056FBB2"/>
    <w:rsid w:val="505C9DE9"/>
    <w:rsid w:val="5085BEB8"/>
    <w:rsid w:val="509E398C"/>
    <w:rsid w:val="509FFB59"/>
    <w:rsid w:val="50A63A0F"/>
    <w:rsid w:val="50BD6F11"/>
    <w:rsid w:val="50DF62C2"/>
    <w:rsid w:val="50F0BEFB"/>
    <w:rsid w:val="50FAD495"/>
    <w:rsid w:val="51022CB4"/>
    <w:rsid w:val="511A501D"/>
    <w:rsid w:val="5138D417"/>
    <w:rsid w:val="515F0125"/>
    <w:rsid w:val="5167FD24"/>
    <w:rsid w:val="519A6DDC"/>
    <w:rsid w:val="51B957D4"/>
    <w:rsid w:val="51C8EFEB"/>
    <w:rsid w:val="51C92367"/>
    <w:rsid w:val="5205BF51"/>
    <w:rsid w:val="52106A31"/>
    <w:rsid w:val="5216A2D3"/>
    <w:rsid w:val="52210F80"/>
    <w:rsid w:val="52587224"/>
    <w:rsid w:val="5268CD80"/>
    <w:rsid w:val="5279C877"/>
    <w:rsid w:val="52923486"/>
    <w:rsid w:val="52DB3B33"/>
    <w:rsid w:val="52E00459"/>
    <w:rsid w:val="52E690C4"/>
    <w:rsid w:val="52F1B10F"/>
    <w:rsid w:val="5302840C"/>
    <w:rsid w:val="5303FAFF"/>
    <w:rsid w:val="530456E1"/>
    <w:rsid w:val="53063174"/>
    <w:rsid w:val="530944AD"/>
    <w:rsid w:val="53173A42"/>
    <w:rsid w:val="531CAB50"/>
    <w:rsid w:val="533BE7D0"/>
    <w:rsid w:val="5344835D"/>
    <w:rsid w:val="5385C3E8"/>
    <w:rsid w:val="538876F5"/>
    <w:rsid w:val="5394F8F7"/>
    <w:rsid w:val="5394F8F7"/>
    <w:rsid w:val="53B9B715"/>
    <w:rsid w:val="53D11CA3"/>
    <w:rsid w:val="53E90C68"/>
    <w:rsid w:val="5404A676"/>
    <w:rsid w:val="54052E1C"/>
    <w:rsid w:val="5406305C"/>
    <w:rsid w:val="54142EC2"/>
    <w:rsid w:val="541824BB"/>
    <w:rsid w:val="541CC881"/>
    <w:rsid w:val="542F7791"/>
    <w:rsid w:val="54358D7B"/>
    <w:rsid w:val="54524C56"/>
    <w:rsid w:val="545D9433"/>
    <w:rsid w:val="546345C3"/>
    <w:rsid w:val="5489F5CE"/>
    <w:rsid w:val="54EA6B7C"/>
    <w:rsid w:val="54ED3411"/>
    <w:rsid w:val="54F58A66"/>
    <w:rsid w:val="54FA898A"/>
    <w:rsid w:val="55232C01"/>
    <w:rsid w:val="5528F5B6"/>
    <w:rsid w:val="554D044D"/>
    <w:rsid w:val="554EDB51"/>
    <w:rsid w:val="555C79C9"/>
    <w:rsid w:val="55689D2A"/>
    <w:rsid w:val="558060E0"/>
    <w:rsid w:val="55966347"/>
    <w:rsid w:val="559AC3CA"/>
    <w:rsid w:val="55BAD870"/>
    <w:rsid w:val="55BFEA72"/>
    <w:rsid w:val="55C74F10"/>
    <w:rsid w:val="55FA9388"/>
    <w:rsid w:val="55FF6E70"/>
    <w:rsid w:val="565F562F"/>
    <w:rsid w:val="566376CB"/>
    <w:rsid w:val="56AE6096"/>
    <w:rsid w:val="56E4A1E1"/>
    <w:rsid w:val="573F3BD8"/>
    <w:rsid w:val="573F3C78"/>
    <w:rsid w:val="574176DC"/>
    <w:rsid w:val="574FF21E"/>
    <w:rsid w:val="575BE171"/>
    <w:rsid w:val="5781D781"/>
    <w:rsid w:val="578B0063"/>
    <w:rsid w:val="579EE678"/>
    <w:rsid w:val="579FEE53"/>
    <w:rsid w:val="57B6EC17"/>
    <w:rsid w:val="57CEE497"/>
    <w:rsid w:val="57D1EEA4"/>
    <w:rsid w:val="57DBD64C"/>
    <w:rsid w:val="57DD7EA3"/>
    <w:rsid w:val="57E81DD1"/>
    <w:rsid w:val="5833CE6F"/>
    <w:rsid w:val="5838D68D"/>
    <w:rsid w:val="58795879"/>
    <w:rsid w:val="587C5F4B"/>
    <w:rsid w:val="587EC0B8"/>
    <w:rsid w:val="588252FB"/>
    <w:rsid w:val="5885C3B8"/>
    <w:rsid w:val="5889B9F0"/>
    <w:rsid w:val="58949937"/>
    <w:rsid w:val="58A2F99D"/>
    <w:rsid w:val="58A54463"/>
    <w:rsid w:val="58B80BE1"/>
    <w:rsid w:val="5917F3CA"/>
    <w:rsid w:val="592F2B80"/>
    <w:rsid w:val="593CFDAA"/>
    <w:rsid w:val="5952DB11"/>
    <w:rsid w:val="59714863"/>
    <w:rsid w:val="598A0380"/>
    <w:rsid w:val="59941CD6"/>
    <w:rsid w:val="59A47A76"/>
    <w:rsid w:val="59ACDEF6"/>
    <w:rsid w:val="59B31283"/>
    <w:rsid w:val="59BB667E"/>
    <w:rsid w:val="59BD4938"/>
    <w:rsid w:val="59BFEA71"/>
    <w:rsid w:val="59C9DF3C"/>
    <w:rsid w:val="59DA4158"/>
    <w:rsid w:val="59ED3744"/>
    <w:rsid w:val="59EE3E32"/>
    <w:rsid w:val="5A09C913"/>
    <w:rsid w:val="5A0E989C"/>
    <w:rsid w:val="5A1889A6"/>
    <w:rsid w:val="5A1A1839"/>
    <w:rsid w:val="5A2320EB"/>
    <w:rsid w:val="5A249450"/>
    <w:rsid w:val="5A3F47AB"/>
    <w:rsid w:val="5A4702CD"/>
    <w:rsid w:val="5A473BDF"/>
    <w:rsid w:val="5A5628CB"/>
    <w:rsid w:val="5A58C8C9"/>
    <w:rsid w:val="5A5EB67C"/>
    <w:rsid w:val="5A7037B6"/>
    <w:rsid w:val="5A8EF0CB"/>
    <w:rsid w:val="5AA01AC1"/>
    <w:rsid w:val="5AAA990F"/>
    <w:rsid w:val="5AAAB93C"/>
    <w:rsid w:val="5AB3D5AA"/>
    <w:rsid w:val="5AEDFA2F"/>
    <w:rsid w:val="5AF0188E"/>
    <w:rsid w:val="5AFC3551"/>
    <w:rsid w:val="5B06CDE3"/>
    <w:rsid w:val="5B0FB956"/>
    <w:rsid w:val="5B16323C"/>
    <w:rsid w:val="5B3C53F5"/>
    <w:rsid w:val="5B62E7A9"/>
    <w:rsid w:val="5B872EC7"/>
    <w:rsid w:val="5B8B4408"/>
    <w:rsid w:val="5BC588CF"/>
    <w:rsid w:val="5BD9A7FF"/>
    <w:rsid w:val="5C0B390E"/>
    <w:rsid w:val="5C277B80"/>
    <w:rsid w:val="5C29A1D9"/>
    <w:rsid w:val="5C5361AC"/>
    <w:rsid w:val="5C58FC5E"/>
    <w:rsid w:val="5C5C4408"/>
    <w:rsid w:val="5C98BF79"/>
    <w:rsid w:val="5C9A5435"/>
    <w:rsid w:val="5CABE400"/>
    <w:rsid w:val="5CAD2CD6"/>
    <w:rsid w:val="5CC3D02A"/>
    <w:rsid w:val="5CE95D26"/>
    <w:rsid w:val="5CEFC813"/>
    <w:rsid w:val="5CFF7F03"/>
    <w:rsid w:val="5D015AEB"/>
    <w:rsid w:val="5D255D57"/>
    <w:rsid w:val="5D30FCBA"/>
    <w:rsid w:val="5D73CA85"/>
    <w:rsid w:val="5DC0E8B7"/>
    <w:rsid w:val="5DF2E831"/>
    <w:rsid w:val="5E041C5E"/>
    <w:rsid w:val="5E05BF3E"/>
    <w:rsid w:val="5E0C59BC"/>
    <w:rsid w:val="5E16DF37"/>
    <w:rsid w:val="5E1B64BC"/>
    <w:rsid w:val="5E1FCB52"/>
    <w:rsid w:val="5E3DB9AF"/>
    <w:rsid w:val="5E653743"/>
    <w:rsid w:val="5E715E2E"/>
    <w:rsid w:val="5E71CA05"/>
    <w:rsid w:val="5E73ADFF"/>
    <w:rsid w:val="5E8C7A59"/>
    <w:rsid w:val="5E90DE61"/>
    <w:rsid w:val="5E940752"/>
    <w:rsid w:val="5E9B3774"/>
    <w:rsid w:val="5EA884C8"/>
    <w:rsid w:val="5EC0A7F4"/>
    <w:rsid w:val="5EC106FE"/>
    <w:rsid w:val="5ECBD2FB"/>
    <w:rsid w:val="5EE5671A"/>
    <w:rsid w:val="5EEFE0CF"/>
    <w:rsid w:val="5F179222"/>
    <w:rsid w:val="5F224811"/>
    <w:rsid w:val="5F344FAD"/>
    <w:rsid w:val="5F3A01F6"/>
    <w:rsid w:val="5F688D1B"/>
    <w:rsid w:val="5F7D72BA"/>
    <w:rsid w:val="5F871BE1"/>
    <w:rsid w:val="5F88B229"/>
    <w:rsid w:val="5F8B829D"/>
    <w:rsid w:val="5F97FADC"/>
    <w:rsid w:val="5FEF5F02"/>
    <w:rsid w:val="5FFBBCEB"/>
    <w:rsid w:val="6017EDB9"/>
    <w:rsid w:val="602595F2"/>
    <w:rsid w:val="6037430E"/>
    <w:rsid w:val="604E0207"/>
    <w:rsid w:val="604FA071"/>
    <w:rsid w:val="605E281E"/>
    <w:rsid w:val="608B544D"/>
    <w:rsid w:val="60AFF915"/>
    <w:rsid w:val="60F68FEE"/>
    <w:rsid w:val="61182A2A"/>
    <w:rsid w:val="6135F167"/>
    <w:rsid w:val="61389B9D"/>
    <w:rsid w:val="614BF727"/>
    <w:rsid w:val="614D8DE7"/>
    <w:rsid w:val="61507770"/>
    <w:rsid w:val="616F3904"/>
    <w:rsid w:val="6170D826"/>
    <w:rsid w:val="619755C5"/>
    <w:rsid w:val="61C53902"/>
    <w:rsid w:val="61CD72B7"/>
    <w:rsid w:val="61E8B211"/>
    <w:rsid w:val="61EA440B"/>
    <w:rsid w:val="620283F3"/>
    <w:rsid w:val="624D9130"/>
    <w:rsid w:val="6271A389"/>
    <w:rsid w:val="62749B62"/>
    <w:rsid w:val="62C0A1F7"/>
    <w:rsid w:val="62E31ECF"/>
    <w:rsid w:val="62E4DD66"/>
    <w:rsid w:val="62E8FC6D"/>
    <w:rsid w:val="630FE43B"/>
    <w:rsid w:val="6326B6ED"/>
    <w:rsid w:val="632A8852"/>
    <w:rsid w:val="634DBBF6"/>
    <w:rsid w:val="636251CD"/>
    <w:rsid w:val="6363327F"/>
    <w:rsid w:val="6367B712"/>
    <w:rsid w:val="63694054"/>
    <w:rsid w:val="6378B6D2"/>
    <w:rsid w:val="637AA784"/>
    <w:rsid w:val="637B4D9A"/>
    <w:rsid w:val="6380B66C"/>
    <w:rsid w:val="6386830B"/>
    <w:rsid w:val="638A7D71"/>
    <w:rsid w:val="638A9EC4"/>
    <w:rsid w:val="638CE237"/>
    <w:rsid w:val="639FA5CC"/>
    <w:rsid w:val="63A95871"/>
    <w:rsid w:val="63AB6054"/>
    <w:rsid w:val="63AE6226"/>
    <w:rsid w:val="63DDDA98"/>
    <w:rsid w:val="6413F356"/>
    <w:rsid w:val="64185095"/>
    <w:rsid w:val="642DF314"/>
    <w:rsid w:val="6433DC4B"/>
    <w:rsid w:val="645182BE"/>
    <w:rsid w:val="646EBE71"/>
    <w:rsid w:val="64808E3A"/>
    <w:rsid w:val="64A277A7"/>
    <w:rsid w:val="64B671EA"/>
    <w:rsid w:val="64C723F8"/>
    <w:rsid w:val="64E3658D"/>
    <w:rsid w:val="650ABB91"/>
    <w:rsid w:val="6518520B"/>
    <w:rsid w:val="65293E4F"/>
    <w:rsid w:val="652F2205"/>
    <w:rsid w:val="6542535A"/>
    <w:rsid w:val="65455D51"/>
    <w:rsid w:val="654BB786"/>
    <w:rsid w:val="6550495F"/>
    <w:rsid w:val="65536EFF"/>
    <w:rsid w:val="656CF529"/>
    <w:rsid w:val="657A838F"/>
    <w:rsid w:val="657E9751"/>
    <w:rsid w:val="65804D29"/>
    <w:rsid w:val="659B1F2B"/>
    <w:rsid w:val="659D5D7F"/>
    <w:rsid w:val="65B9333C"/>
    <w:rsid w:val="65D042F4"/>
    <w:rsid w:val="65DE8FF6"/>
    <w:rsid w:val="65E3DF7B"/>
    <w:rsid w:val="65E8812B"/>
    <w:rsid w:val="661684FA"/>
    <w:rsid w:val="66274C96"/>
    <w:rsid w:val="6637F3BA"/>
    <w:rsid w:val="665D24A9"/>
    <w:rsid w:val="667E06DC"/>
    <w:rsid w:val="6692AABB"/>
    <w:rsid w:val="66D29096"/>
    <w:rsid w:val="6712D1F7"/>
    <w:rsid w:val="67142287"/>
    <w:rsid w:val="673E68CD"/>
    <w:rsid w:val="674C39A4"/>
    <w:rsid w:val="6779C864"/>
    <w:rsid w:val="67816662"/>
    <w:rsid w:val="678F4BAD"/>
    <w:rsid w:val="6797B877"/>
    <w:rsid w:val="67BCB351"/>
    <w:rsid w:val="67C6EA0F"/>
    <w:rsid w:val="67EF6FD2"/>
    <w:rsid w:val="68011244"/>
    <w:rsid w:val="6811E311"/>
    <w:rsid w:val="683591D9"/>
    <w:rsid w:val="6838C682"/>
    <w:rsid w:val="68503DB3"/>
    <w:rsid w:val="686C36DC"/>
    <w:rsid w:val="6874E526"/>
    <w:rsid w:val="68A67D15"/>
    <w:rsid w:val="68A8028B"/>
    <w:rsid w:val="68A92EAD"/>
    <w:rsid w:val="68A9BDC2"/>
    <w:rsid w:val="68AC0489"/>
    <w:rsid w:val="68E94180"/>
    <w:rsid w:val="68EA853C"/>
    <w:rsid w:val="68EC47F8"/>
    <w:rsid w:val="68F851AA"/>
    <w:rsid w:val="6900D4B4"/>
    <w:rsid w:val="6906EB33"/>
    <w:rsid w:val="6918BDC8"/>
    <w:rsid w:val="694CC4F2"/>
    <w:rsid w:val="695259E8"/>
    <w:rsid w:val="6969AAE4"/>
    <w:rsid w:val="696E48CA"/>
    <w:rsid w:val="6971A1FD"/>
    <w:rsid w:val="69ACA958"/>
    <w:rsid w:val="69B1C596"/>
    <w:rsid w:val="69C02BC8"/>
    <w:rsid w:val="69C42BBA"/>
    <w:rsid w:val="69D31188"/>
    <w:rsid w:val="69DB4C17"/>
    <w:rsid w:val="69DF9C9B"/>
    <w:rsid w:val="69E3EDBF"/>
    <w:rsid w:val="6A1FBA1C"/>
    <w:rsid w:val="6A62905E"/>
    <w:rsid w:val="6A6DF6E3"/>
    <w:rsid w:val="6A7F284A"/>
    <w:rsid w:val="6A8F36E3"/>
    <w:rsid w:val="6AB3AAAB"/>
    <w:rsid w:val="6AB65F85"/>
    <w:rsid w:val="6AC42EAB"/>
    <w:rsid w:val="6ACA37F5"/>
    <w:rsid w:val="6AE10549"/>
    <w:rsid w:val="6AFEA0B6"/>
    <w:rsid w:val="6B02F8C1"/>
    <w:rsid w:val="6B049554"/>
    <w:rsid w:val="6B173602"/>
    <w:rsid w:val="6B1F657B"/>
    <w:rsid w:val="6B4B7C5A"/>
    <w:rsid w:val="6B4C07CE"/>
    <w:rsid w:val="6B4E2C5B"/>
    <w:rsid w:val="6B79802A"/>
    <w:rsid w:val="6B9D8A1D"/>
    <w:rsid w:val="6BA55542"/>
    <w:rsid w:val="6BA8FAA1"/>
    <w:rsid w:val="6BE251C9"/>
    <w:rsid w:val="6BF6F46A"/>
    <w:rsid w:val="6C46D3E2"/>
    <w:rsid w:val="6C863C5A"/>
    <w:rsid w:val="6C929355"/>
    <w:rsid w:val="6C9D573E"/>
    <w:rsid w:val="6CB960AC"/>
    <w:rsid w:val="6CC1EBED"/>
    <w:rsid w:val="6CC5AD15"/>
    <w:rsid w:val="6CC6DB8B"/>
    <w:rsid w:val="6CC906E7"/>
    <w:rsid w:val="6D032622"/>
    <w:rsid w:val="6D0E5526"/>
    <w:rsid w:val="6D53861D"/>
    <w:rsid w:val="6D67B44E"/>
    <w:rsid w:val="6D68BA31"/>
    <w:rsid w:val="6D6C1D01"/>
    <w:rsid w:val="6DAD1A75"/>
    <w:rsid w:val="6DB35262"/>
    <w:rsid w:val="6DC81331"/>
    <w:rsid w:val="6DF69C18"/>
    <w:rsid w:val="6DF78FC3"/>
    <w:rsid w:val="6E0AF52D"/>
    <w:rsid w:val="6E100E48"/>
    <w:rsid w:val="6E1F08D1"/>
    <w:rsid w:val="6E551E37"/>
    <w:rsid w:val="6E58C2BA"/>
    <w:rsid w:val="6E70015C"/>
    <w:rsid w:val="6E7348E5"/>
    <w:rsid w:val="6E78B214"/>
    <w:rsid w:val="6E99BB68"/>
    <w:rsid w:val="6E9B23D2"/>
    <w:rsid w:val="6E9E5DBD"/>
    <w:rsid w:val="6EA78B5D"/>
    <w:rsid w:val="6EA8ED9E"/>
    <w:rsid w:val="6ED26F73"/>
    <w:rsid w:val="6ED51AEA"/>
    <w:rsid w:val="6EE89C2D"/>
    <w:rsid w:val="6F4B216A"/>
    <w:rsid w:val="6F642DD6"/>
    <w:rsid w:val="6F65DD40"/>
    <w:rsid w:val="6F69C43D"/>
    <w:rsid w:val="6F76E0EF"/>
    <w:rsid w:val="6F9A747F"/>
    <w:rsid w:val="6FCAA450"/>
    <w:rsid w:val="6FDC0C44"/>
    <w:rsid w:val="6FFD2B1D"/>
    <w:rsid w:val="700AD2FE"/>
    <w:rsid w:val="70230849"/>
    <w:rsid w:val="702F6589"/>
    <w:rsid w:val="703C0A1F"/>
    <w:rsid w:val="7041723F"/>
    <w:rsid w:val="70669789"/>
    <w:rsid w:val="7083F2DE"/>
    <w:rsid w:val="70DAA163"/>
    <w:rsid w:val="71272C98"/>
    <w:rsid w:val="712C2F4A"/>
    <w:rsid w:val="713AC71D"/>
    <w:rsid w:val="713C16E7"/>
    <w:rsid w:val="714198CB"/>
    <w:rsid w:val="71D3BCCA"/>
    <w:rsid w:val="71D4E8DF"/>
    <w:rsid w:val="71E1DEE4"/>
    <w:rsid w:val="71EAB022"/>
    <w:rsid w:val="71F494CD"/>
    <w:rsid w:val="71FD4ED5"/>
    <w:rsid w:val="7210E77E"/>
    <w:rsid w:val="7218637F"/>
    <w:rsid w:val="721E3992"/>
    <w:rsid w:val="72298CF2"/>
    <w:rsid w:val="722BE12E"/>
    <w:rsid w:val="72404A60"/>
    <w:rsid w:val="72406B69"/>
    <w:rsid w:val="72416252"/>
    <w:rsid w:val="72538AE7"/>
    <w:rsid w:val="72656DE5"/>
    <w:rsid w:val="7287C8BE"/>
    <w:rsid w:val="728CE56B"/>
    <w:rsid w:val="729A2334"/>
    <w:rsid w:val="729E6EAF"/>
    <w:rsid w:val="72B896F6"/>
    <w:rsid w:val="72BCE362"/>
    <w:rsid w:val="72C1DBB2"/>
    <w:rsid w:val="72D0F525"/>
    <w:rsid w:val="7303ADBE"/>
    <w:rsid w:val="730A5CAE"/>
    <w:rsid w:val="730F6D19"/>
    <w:rsid w:val="7314AEF3"/>
    <w:rsid w:val="731AFC21"/>
    <w:rsid w:val="7333CCAF"/>
    <w:rsid w:val="7356C302"/>
    <w:rsid w:val="7359062C"/>
    <w:rsid w:val="735A5556"/>
    <w:rsid w:val="73639D3A"/>
    <w:rsid w:val="736A45AD"/>
    <w:rsid w:val="73885DA6"/>
    <w:rsid w:val="73A1B728"/>
    <w:rsid w:val="73D9D76F"/>
    <w:rsid w:val="73E76A4D"/>
    <w:rsid w:val="73ECB309"/>
    <w:rsid w:val="73F5A029"/>
    <w:rsid w:val="73FD114E"/>
    <w:rsid w:val="74012303"/>
    <w:rsid w:val="74072F45"/>
    <w:rsid w:val="741F1892"/>
    <w:rsid w:val="74212E02"/>
    <w:rsid w:val="742F7864"/>
    <w:rsid w:val="744B5F3E"/>
    <w:rsid w:val="74629249"/>
    <w:rsid w:val="74875036"/>
    <w:rsid w:val="749FEA99"/>
    <w:rsid w:val="74AF51DC"/>
    <w:rsid w:val="74CDD14D"/>
    <w:rsid w:val="74D7B440"/>
    <w:rsid w:val="74E124CA"/>
    <w:rsid w:val="74E393E2"/>
    <w:rsid w:val="74E7085B"/>
    <w:rsid w:val="74F3D265"/>
    <w:rsid w:val="74FF7302"/>
    <w:rsid w:val="75207518"/>
    <w:rsid w:val="7527A18C"/>
    <w:rsid w:val="753AF0B9"/>
    <w:rsid w:val="7546F136"/>
    <w:rsid w:val="755F86DE"/>
    <w:rsid w:val="7572D971"/>
    <w:rsid w:val="758867A1"/>
    <w:rsid w:val="7589AD9A"/>
    <w:rsid w:val="7591F5D5"/>
    <w:rsid w:val="759B1657"/>
    <w:rsid w:val="75B83423"/>
    <w:rsid w:val="75B90E5B"/>
    <w:rsid w:val="75BAB618"/>
    <w:rsid w:val="75BE8053"/>
    <w:rsid w:val="75C026C0"/>
    <w:rsid w:val="75F058FA"/>
    <w:rsid w:val="75F13D3C"/>
    <w:rsid w:val="75F47B1C"/>
    <w:rsid w:val="76554D54"/>
    <w:rsid w:val="76643F3B"/>
    <w:rsid w:val="76ABCC0F"/>
    <w:rsid w:val="76E8DBC7"/>
    <w:rsid w:val="76FCBF14"/>
    <w:rsid w:val="7702FB09"/>
    <w:rsid w:val="7714FE7B"/>
    <w:rsid w:val="77229878"/>
    <w:rsid w:val="772A2D16"/>
    <w:rsid w:val="7772D93C"/>
    <w:rsid w:val="7779CB04"/>
    <w:rsid w:val="7796964E"/>
    <w:rsid w:val="779FED53"/>
    <w:rsid w:val="77A04DBA"/>
    <w:rsid w:val="77ADC325"/>
    <w:rsid w:val="77C95195"/>
    <w:rsid w:val="77D1BBC6"/>
    <w:rsid w:val="77D54E5D"/>
    <w:rsid w:val="77D5E130"/>
    <w:rsid w:val="77E07A45"/>
    <w:rsid w:val="77FAE4BB"/>
    <w:rsid w:val="7818C28C"/>
    <w:rsid w:val="781D08E9"/>
    <w:rsid w:val="781E0793"/>
    <w:rsid w:val="785175E6"/>
    <w:rsid w:val="787011D9"/>
    <w:rsid w:val="788208BB"/>
    <w:rsid w:val="7885F5AD"/>
    <w:rsid w:val="788757F8"/>
    <w:rsid w:val="78A2816C"/>
    <w:rsid w:val="78D72D17"/>
    <w:rsid w:val="78FEB8A3"/>
    <w:rsid w:val="79128889"/>
    <w:rsid w:val="791DDABC"/>
    <w:rsid w:val="791F7754"/>
    <w:rsid w:val="7922316D"/>
    <w:rsid w:val="79229E42"/>
    <w:rsid w:val="794134B8"/>
    <w:rsid w:val="796A1679"/>
    <w:rsid w:val="796FF232"/>
    <w:rsid w:val="798BE128"/>
    <w:rsid w:val="79AC9A5A"/>
    <w:rsid w:val="79AEB886"/>
    <w:rsid w:val="79DA5C8B"/>
    <w:rsid w:val="79DEA3CC"/>
    <w:rsid w:val="79E0E9B6"/>
    <w:rsid w:val="7A001C40"/>
    <w:rsid w:val="7A0FADC9"/>
    <w:rsid w:val="7A23D155"/>
    <w:rsid w:val="7A2A2BD6"/>
    <w:rsid w:val="7A46A70D"/>
    <w:rsid w:val="7A4CBC36"/>
    <w:rsid w:val="7A7832B4"/>
    <w:rsid w:val="7AA078C5"/>
    <w:rsid w:val="7AF088C7"/>
    <w:rsid w:val="7B0EE6CC"/>
    <w:rsid w:val="7B313E55"/>
    <w:rsid w:val="7B4407A1"/>
    <w:rsid w:val="7B575F62"/>
    <w:rsid w:val="7B6E9F31"/>
    <w:rsid w:val="7B7EC77A"/>
    <w:rsid w:val="7B81FDDD"/>
    <w:rsid w:val="7B901620"/>
    <w:rsid w:val="7B980710"/>
    <w:rsid w:val="7BB5220D"/>
    <w:rsid w:val="7BED6138"/>
    <w:rsid w:val="7BF6E672"/>
    <w:rsid w:val="7BFA9302"/>
    <w:rsid w:val="7C11B9F8"/>
    <w:rsid w:val="7C284E51"/>
    <w:rsid w:val="7C47CE58"/>
    <w:rsid w:val="7C53CA7D"/>
    <w:rsid w:val="7C570A43"/>
    <w:rsid w:val="7C58271B"/>
    <w:rsid w:val="7C87687D"/>
    <w:rsid w:val="7C9C3B52"/>
    <w:rsid w:val="7CAF7251"/>
    <w:rsid w:val="7CB92688"/>
    <w:rsid w:val="7CC7FC6F"/>
    <w:rsid w:val="7CDACCDC"/>
    <w:rsid w:val="7D583E34"/>
    <w:rsid w:val="7D62105D"/>
    <w:rsid w:val="7D6C2B78"/>
    <w:rsid w:val="7D6CFDCA"/>
    <w:rsid w:val="7D79FA36"/>
    <w:rsid w:val="7D8D5F09"/>
    <w:rsid w:val="7D95DD02"/>
    <w:rsid w:val="7DA2B98C"/>
    <w:rsid w:val="7DB13E72"/>
    <w:rsid w:val="7DB8EA26"/>
    <w:rsid w:val="7DF0E1A7"/>
    <w:rsid w:val="7DF0E34F"/>
    <w:rsid w:val="7E0DA55F"/>
    <w:rsid w:val="7E402E63"/>
    <w:rsid w:val="7E4648A1"/>
    <w:rsid w:val="7E49E73B"/>
    <w:rsid w:val="7E801D98"/>
    <w:rsid w:val="7EA20A8A"/>
    <w:rsid w:val="7EB3CFA0"/>
    <w:rsid w:val="7EF5B0D3"/>
    <w:rsid w:val="7F0032DF"/>
    <w:rsid w:val="7F078154"/>
    <w:rsid w:val="7F0EBAD5"/>
    <w:rsid w:val="7F14A49F"/>
    <w:rsid w:val="7F15313F"/>
    <w:rsid w:val="7F1C5669"/>
    <w:rsid w:val="7F27F924"/>
    <w:rsid w:val="7F398F1B"/>
    <w:rsid w:val="7F40C5DF"/>
    <w:rsid w:val="7F7F72D3"/>
    <w:rsid w:val="7F96C0C4"/>
    <w:rsid w:val="7FBBFA85"/>
    <w:rsid w:val="7FD61E97"/>
    <w:rsid w:val="7FD7B1CA"/>
    <w:rsid w:val="7FDB689C"/>
    <w:rsid w:val="7FED4A9F"/>
    <w:rsid w:val="7FEE9740"/>
    <w:rsid w:val="7FF1EC28"/>
    <w:rsid w:val="7FFD9968"/>
  </w:rsids>
  <m:mathPr>
    <m:mathFont m:val="Cambria Math"/>
    <m:brkBin m:val="before"/>
    <m:brkBinSub m:val="--"/>
    <m:smallFrac m:val="0"/>
    <m:dispDef/>
    <m:lMargin m:val="0"/>
    <m:rMargin m:val="0"/>
    <m:defJc m:val="centerGroup"/>
    <m:wrapIndent m:val="1440"/>
    <m:intLim m:val="subSup"/>
    <m:naryLim m:val="undOvr"/>
  </m:mathPr>
  <w:themeFontLang w:val="es-V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3738D6"/>
  <w15:chartTrackingRefBased/>
  <w15:docId w15:val="{15B22D47-0C0F-42C0-90F9-527420CA6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A03F2"/>
    <w:pPr>
      <w:spacing w:after="0" w:line="240" w:lineRule="auto"/>
    </w:pPr>
    <w:rPr>
      <w:rFonts w:ascii="Times New Roman" w:hAnsi="Times New Roman" w:eastAsia="Times New Roman" w:cs="Times New Roman"/>
      <w:sz w:val="24"/>
      <w:szCs w:val="24"/>
      <w:lang w:val="es-AR"/>
    </w:rPr>
  </w:style>
  <w:style w:type="paragraph" w:styleId="Heading1">
    <w:name w:val="heading 1"/>
    <w:basedOn w:val="Normal"/>
    <w:next w:val="Normal"/>
    <w:link w:val="Heading1Char"/>
    <w:uiPriority w:val="9"/>
    <w:qFormat/>
    <w:rsid w:val="00DD6D48"/>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C2003"/>
    <w:pPr>
      <w:keepNext/>
      <w:keepLines/>
      <w:spacing w:before="4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link w:val="TitleChar"/>
    <w:qFormat/>
    <w:rsid w:val="002E5470"/>
    <w:pPr>
      <w:jc w:val="center"/>
    </w:pPr>
    <w:rPr>
      <w:rFonts w:cs="Arial" w:asciiTheme="majorHAnsi" w:hAnsiTheme="majorHAnsi"/>
      <w:b/>
      <w:bCs/>
      <w:smallCaps/>
      <w:sz w:val="20"/>
    </w:rPr>
  </w:style>
  <w:style w:type="character" w:styleId="TitleChar" w:customStyle="1">
    <w:name w:val="Title Char"/>
    <w:basedOn w:val="DefaultParagraphFont"/>
    <w:link w:val="Title"/>
    <w:rsid w:val="002E5470"/>
    <w:rPr>
      <w:rFonts w:eastAsia="Times New Roman" w:cs="Arial" w:asciiTheme="majorHAnsi" w:hAnsiTheme="majorHAnsi"/>
      <w:b/>
      <w:bCs/>
      <w:smallCaps/>
      <w:sz w:val="20"/>
      <w:szCs w:val="24"/>
    </w:rPr>
  </w:style>
  <w:style w:type="paragraph" w:styleId="Header">
    <w:name w:val="header"/>
    <w:basedOn w:val="Normal"/>
    <w:link w:val="HeaderChar"/>
    <w:rsid w:val="00EA03F2"/>
    <w:pPr>
      <w:tabs>
        <w:tab w:val="center" w:pos="4320"/>
        <w:tab w:val="right" w:pos="8640"/>
      </w:tabs>
    </w:pPr>
  </w:style>
  <w:style w:type="character" w:styleId="HeaderChar" w:customStyle="1">
    <w:name w:val="Header Char"/>
    <w:basedOn w:val="DefaultParagraphFont"/>
    <w:link w:val="Header"/>
    <w:rsid w:val="00EA03F2"/>
    <w:rPr>
      <w:rFonts w:ascii="Times New Roman" w:hAnsi="Times New Roman" w:eastAsia="Times New Roman" w:cs="Times New Roman"/>
      <w:sz w:val="24"/>
      <w:szCs w:val="24"/>
    </w:rPr>
  </w:style>
  <w:style w:type="paragraph" w:styleId="BodyText">
    <w:name w:val="Body Text"/>
    <w:basedOn w:val="Normal"/>
    <w:link w:val="BodyTextChar"/>
    <w:rsid w:val="00EA03F2"/>
    <w:pPr>
      <w:pBdr>
        <w:top w:val="single" w:color="auto" w:sz="4" w:space="1"/>
        <w:left w:val="single" w:color="auto" w:sz="4" w:space="4"/>
        <w:bottom w:val="single" w:color="auto" w:sz="4" w:space="1"/>
        <w:right w:val="single" w:color="auto" w:sz="4" w:space="4"/>
      </w:pBdr>
      <w:jc w:val="both"/>
    </w:pPr>
    <w:rPr>
      <w:rFonts w:ascii="Arial" w:hAnsi="Arial" w:cs="Arial"/>
      <w:sz w:val="20"/>
    </w:rPr>
  </w:style>
  <w:style w:type="character" w:styleId="BodyTextChar" w:customStyle="1">
    <w:name w:val="Body Text Char"/>
    <w:basedOn w:val="DefaultParagraphFont"/>
    <w:link w:val="BodyText"/>
    <w:rsid w:val="00EA03F2"/>
    <w:rPr>
      <w:rFonts w:ascii="Arial" w:hAnsi="Arial" w:eastAsia="Times New Roman" w:cs="Arial"/>
      <w:sz w:val="20"/>
      <w:szCs w:val="24"/>
    </w:rPr>
  </w:style>
  <w:style w:type="paragraph" w:styleId="EstiloTtulo" w:customStyle="1">
    <w:name w:val="Estilo Título"/>
    <w:basedOn w:val="Normal"/>
    <w:rsid w:val="00EA03F2"/>
    <w:pPr>
      <w:jc w:val="center"/>
    </w:pPr>
    <w:rPr>
      <w:rFonts w:ascii="Arial" w:hAnsi="Arial"/>
      <w:b/>
      <w:smallCaps/>
    </w:rPr>
  </w:style>
  <w:style w:type="paragraph" w:styleId="TtulodelDocumento" w:customStyle="1">
    <w:name w:val="Título del Documento"/>
    <w:basedOn w:val="Normal"/>
    <w:rsid w:val="00EA03F2"/>
    <w:pPr>
      <w:jc w:val="center"/>
    </w:pPr>
    <w:rPr>
      <w:rFonts w:ascii="Arial" w:hAnsi="Arial"/>
      <w:b/>
      <w:sz w:val="32"/>
    </w:rPr>
  </w:style>
  <w:style w:type="paragraph" w:styleId="ListParagraph">
    <w:name w:val="List Paragraph"/>
    <w:basedOn w:val="Normal"/>
    <w:uiPriority w:val="34"/>
    <w:qFormat/>
    <w:rsid w:val="005B7E23"/>
    <w:pPr>
      <w:ind w:left="720"/>
      <w:contextualSpacing/>
    </w:pPr>
  </w:style>
  <w:style w:type="character" w:styleId="Heading1Char" w:customStyle="1">
    <w:name w:val="Heading 1 Char"/>
    <w:basedOn w:val="DefaultParagraphFont"/>
    <w:link w:val="Heading1"/>
    <w:uiPriority w:val="9"/>
    <w:rsid w:val="00DD6D48"/>
    <w:rPr>
      <w:rFonts w:asciiTheme="majorHAnsi" w:hAnsiTheme="majorHAnsi" w:eastAsiaTheme="majorEastAsia" w:cstheme="majorBidi"/>
      <w:color w:val="2F5496" w:themeColor="accent1" w:themeShade="BF"/>
      <w:sz w:val="32"/>
      <w:szCs w:val="32"/>
    </w:rPr>
  </w:style>
  <w:style w:type="paragraph" w:styleId="TOCHeading">
    <w:name w:val="TOC Heading"/>
    <w:basedOn w:val="Heading1"/>
    <w:next w:val="Normal"/>
    <w:uiPriority w:val="39"/>
    <w:unhideWhenUsed/>
    <w:qFormat/>
    <w:rsid w:val="00DD6D48"/>
    <w:pPr>
      <w:spacing w:line="259" w:lineRule="auto"/>
      <w:outlineLvl w:val="9"/>
    </w:pPr>
    <w:rPr>
      <w:lang w:eastAsia="es-VE"/>
    </w:rPr>
  </w:style>
  <w:style w:type="paragraph" w:styleId="TOC1">
    <w:name w:val="toc 1"/>
    <w:basedOn w:val="Normal"/>
    <w:next w:val="Normal"/>
    <w:autoRedefine/>
    <w:uiPriority w:val="39"/>
    <w:unhideWhenUsed/>
    <w:rsid w:val="00DF5FB2"/>
    <w:pPr>
      <w:spacing w:after="100"/>
    </w:pPr>
  </w:style>
  <w:style w:type="character" w:styleId="Hyperlink">
    <w:name w:val="Hyperlink"/>
    <w:basedOn w:val="DefaultParagraphFont"/>
    <w:uiPriority w:val="99"/>
    <w:unhideWhenUsed/>
    <w:rsid w:val="002E5470"/>
    <w:rPr>
      <w:rFonts w:asciiTheme="minorHAnsi" w:hAnsiTheme="minorHAnsi"/>
      <w:color w:val="0563C1" w:themeColor="hyperlink"/>
      <w:u w:val="single"/>
    </w:rPr>
  </w:style>
  <w:style w:type="paragraph" w:styleId="BalloonText">
    <w:name w:val="Balloon Text"/>
    <w:basedOn w:val="Normal"/>
    <w:link w:val="BalloonTextChar"/>
    <w:uiPriority w:val="99"/>
    <w:semiHidden/>
    <w:unhideWhenUsed/>
    <w:rsid w:val="00316522"/>
    <w:rPr>
      <w:rFonts w:ascii="Segoe UI" w:hAnsi="Segoe UI" w:cs="Segoe UI"/>
      <w:sz w:val="18"/>
      <w:szCs w:val="18"/>
    </w:rPr>
  </w:style>
  <w:style w:type="character" w:styleId="BalloonTextChar" w:customStyle="1">
    <w:name w:val="Balloon Text Char"/>
    <w:basedOn w:val="DefaultParagraphFont"/>
    <w:link w:val="BalloonText"/>
    <w:uiPriority w:val="99"/>
    <w:semiHidden/>
    <w:rsid w:val="00316522"/>
    <w:rPr>
      <w:rFonts w:ascii="Segoe UI" w:hAnsi="Segoe UI" w:eastAsia="Times New Roman" w:cs="Segoe UI"/>
      <w:sz w:val="18"/>
      <w:szCs w:val="18"/>
    </w:rPr>
  </w:style>
  <w:style w:type="paragraph" w:styleId="Caption">
    <w:name w:val="caption"/>
    <w:basedOn w:val="Normal"/>
    <w:next w:val="Normal"/>
    <w:uiPriority w:val="35"/>
    <w:unhideWhenUsed/>
    <w:qFormat/>
    <w:rsid w:val="000D62E1"/>
    <w:pPr>
      <w:spacing w:after="200"/>
    </w:pPr>
    <w:rPr>
      <w:i/>
      <w:iCs/>
      <w:color w:val="44546A" w:themeColor="text2"/>
      <w:sz w:val="18"/>
      <w:szCs w:val="18"/>
    </w:rPr>
  </w:style>
  <w:style w:type="paragraph" w:styleId="TableofFigures">
    <w:name w:val="table of figures"/>
    <w:basedOn w:val="Normal"/>
    <w:next w:val="Normal"/>
    <w:uiPriority w:val="99"/>
    <w:unhideWhenUsed/>
    <w:rsid w:val="005E0FD6"/>
    <w:pPr>
      <w:ind w:left="480" w:hanging="480"/>
    </w:pPr>
    <w:rPr>
      <w:rFonts w:asciiTheme="minorHAnsi" w:hAnsiTheme="minorHAnsi" w:cstheme="minorHAnsi"/>
      <w:caps/>
      <w:sz w:val="20"/>
      <w:szCs w:val="20"/>
    </w:rPr>
  </w:style>
  <w:style w:type="paragraph" w:styleId="Revision">
    <w:name w:val="Revision"/>
    <w:hidden/>
    <w:uiPriority w:val="99"/>
    <w:semiHidden/>
    <w:rsid w:val="00DC36FD"/>
    <w:pPr>
      <w:spacing w:after="0" w:line="240" w:lineRule="auto"/>
    </w:pPr>
    <w:rPr>
      <w:rFonts w:ascii="Times New Roman" w:hAnsi="Times New Roman" w:eastAsia="Times New Roman" w:cs="Times New Roman"/>
      <w:sz w:val="24"/>
      <w:szCs w:val="24"/>
    </w:rPr>
  </w:style>
  <w:style w:type="paragraph" w:styleId="Footer">
    <w:name w:val="footer"/>
    <w:basedOn w:val="Normal"/>
    <w:link w:val="FooterChar"/>
    <w:unhideWhenUsed/>
    <w:rsid w:val="00384019"/>
    <w:pPr>
      <w:tabs>
        <w:tab w:val="center" w:pos="4252"/>
        <w:tab w:val="right" w:pos="8504"/>
      </w:tabs>
    </w:pPr>
  </w:style>
  <w:style w:type="character" w:styleId="FooterChar" w:customStyle="1">
    <w:name w:val="Footer Char"/>
    <w:basedOn w:val="DefaultParagraphFont"/>
    <w:link w:val="Footer"/>
    <w:uiPriority w:val="99"/>
    <w:rsid w:val="00384019"/>
    <w:rPr>
      <w:rFonts w:ascii="Times New Roman" w:hAnsi="Times New Roman" w:eastAsia="Times New Roman" w:cs="Times New Roman"/>
      <w:sz w:val="24"/>
      <w:szCs w:val="24"/>
    </w:rPr>
  </w:style>
  <w:style w:type="character" w:styleId="Heading2Char" w:customStyle="1">
    <w:name w:val="Heading 2 Char"/>
    <w:basedOn w:val="DefaultParagraphFont"/>
    <w:link w:val="Heading2"/>
    <w:uiPriority w:val="9"/>
    <w:semiHidden/>
    <w:rsid w:val="008C2003"/>
    <w:rPr>
      <w:rFonts w:asciiTheme="majorHAnsi" w:hAnsiTheme="majorHAnsi" w:eastAsiaTheme="majorEastAsia" w:cstheme="majorBidi"/>
      <w:color w:val="2F5496" w:themeColor="accent1" w:themeShade="BF"/>
      <w:sz w:val="26"/>
      <w:szCs w:val="26"/>
    </w:rPr>
  </w:style>
  <w:style w:type="character" w:styleId="jlqj4b" w:customStyle="1">
    <w:name w:val="jlqj4b"/>
    <w:basedOn w:val="DefaultParagraphFont"/>
    <w:rsid w:val="007C04D9"/>
  </w:style>
  <w:style w:type="character" w:styleId="CommentReference">
    <w:name w:val="annotation reference"/>
    <w:basedOn w:val="DefaultParagraphFont"/>
    <w:uiPriority w:val="99"/>
    <w:semiHidden/>
    <w:unhideWhenUsed/>
    <w:rsid w:val="00396B02"/>
    <w:rPr>
      <w:sz w:val="16"/>
      <w:szCs w:val="16"/>
    </w:rPr>
  </w:style>
  <w:style w:type="paragraph" w:styleId="CommentText">
    <w:name w:val="annotation text"/>
    <w:basedOn w:val="Normal"/>
    <w:link w:val="CommentTextChar"/>
    <w:uiPriority w:val="99"/>
    <w:semiHidden/>
    <w:unhideWhenUsed/>
    <w:rsid w:val="00396B02"/>
    <w:rPr>
      <w:sz w:val="20"/>
      <w:szCs w:val="20"/>
    </w:rPr>
  </w:style>
  <w:style w:type="character" w:styleId="CommentTextChar" w:customStyle="1">
    <w:name w:val="Comment Text Char"/>
    <w:basedOn w:val="DefaultParagraphFont"/>
    <w:link w:val="CommentText"/>
    <w:uiPriority w:val="99"/>
    <w:semiHidden/>
    <w:rsid w:val="00396B02"/>
    <w:rPr>
      <w:rFonts w:ascii="Times New Roman" w:hAnsi="Times New Roman"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96B02"/>
    <w:rPr>
      <w:b/>
      <w:bCs/>
    </w:rPr>
  </w:style>
  <w:style w:type="character" w:styleId="CommentSubjectChar" w:customStyle="1">
    <w:name w:val="Comment Subject Char"/>
    <w:basedOn w:val="CommentTextChar"/>
    <w:link w:val="CommentSubject"/>
    <w:uiPriority w:val="99"/>
    <w:semiHidden/>
    <w:rsid w:val="00396B02"/>
    <w:rPr>
      <w:rFonts w:ascii="Times New Roman" w:hAnsi="Times New Roman" w:eastAsia="Times New Roman" w:cs="Times New Roman"/>
      <w:b/>
      <w:bCs/>
      <w:sz w:val="20"/>
      <w:szCs w:val="20"/>
    </w:rPr>
  </w:style>
  <w:style w:type="character" w:styleId="FollowedHyperlink">
    <w:name w:val="FollowedHyperlink"/>
    <w:basedOn w:val="DefaultParagraphFont"/>
    <w:uiPriority w:val="99"/>
    <w:semiHidden/>
    <w:unhideWhenUsed/>
    <w:rsid w:val="002F1E8F"/>
    <w:rPr>
      <w:color w:val="954F72" w:themeColor="followedHyperlink"/>
      <w:u w:val="single"/>
    </w:rPr>
  </w:style>
  <w:style w:type="character" w:styleId="Strong">
    <w:name w:val="Strong"/>
    <w:basedOn w:val="DefaultParagraphFont"/>
    <w:uiPriority w:val="22"/>
    <w:qFormat/>
    <w:rsid w:val="005B52A5"/>
    <w:rPr>
      <w:b/>
      <w:bCs/>
    </w:rPr>
  </w:style>
  <w:style w:type="paragraph" w:styleId="NormalWeb">
    <w:name w:val="Normal (Web)"/>
    <w:basedOn w:val="Normal"/>
    <w:uiPriority w:val="99"/>
    <w:semiHidden/>
    <w:unhideWhenUsed/>
    <w:rsid w:val="00D37AD7"/>
    <w:pPr>
      <w:spacing w:before="100" w:beforeAutospacing="1" w:after="100" w:afterAutospacing="1"/>
    </w:pPr>
    <w:rPr>
      <w:lang w:val="es-MX" w:eastAsia="es-MX"/>
    </w:rPr>
  </w:style>
  <w:style w:type="table" w:styleId="TableGrid">
    <w:name w:val="Table Grid"/>
    <w:basedOn w:val="TableNormal"/>
    <w:uiPriority w:val="59"/>
    <w:rsid w:val="00B02E85"/>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ing3">
    <w:uiPriority w:val="9"/>
    <w:name w:val="heading 3"/>
    <w:basedOn w:val="Normal"/>
    <w:next w:val="Normal"/>
    <w:unhideWhenUsed/>
    <w:qFormat/>
    <w:rsid w:val="6DAD1A75"/>
    <w:rPr>
      <w:rFonts w:eastAsia="Calibri Light" w:cs="游ゴシック Light" w:eastAsiaTheme="minorAscii" w:cstheme="majorEastAsia"/>
      <w:color w:val="2F5496"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6FFD2B1D"/>
    <w:rPr>
      <w:rFonts w:eastAsia="Calibri Light" w:cs="游ゴシック Light" w:eastAsiaTheme="minorAscii" w:cstheme="majorEastAsia"/>
      <w:i w:val="1"/>
      <w:iCs w:val="1"/>
      <w:color w:val="2F5496" w:themeColor="accent1" w:themeTint="FF" w:themeShade="BF"/>
    </w:rPr>
    <w:pPr>
      <w:keepNext w:val="1"/>
      <w:keepLines w:val="1"/>
      <w:spacing w:before="80" w:after="40"/>
      <w:outlineLvl w:val="3"/>
    </w:pPr>
  </w:style>
  <w:style w:type="paragraph" w:styleId="TOC3">
    <w:uiPriority w:val="39"/>
    <w:name w:val="toc 3"/>
    <w:basedOn w:val="Normal"/>
    <w:next w:val="Normal"/>
    <w:unhideWhenUsed/>
    <w:rsid w:val="1E771F7C"/>
    <w:pPr>
      <w:spacing w:after="100"/>
      <w:ind w:left="440"/>
    </w:pPr>
  </w:style>
  <w:style w:type="paragraph" w:styleId="Normal0" w:customStyle="true">
    <w:uiPriority w:val="1"/>
    <w:name w:val="Normal0"/>
    <w:basedOn w:val="Normal"/>
    <w:qFormat/>
    <w:rsid w:val="3D64CB61"/>
    <w:rPr>
      <w:rFonts w:asciiTheme="minorAscii" w:hAnsiTheme="minorAscii" w:eastAsiaTheme="minorAsci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61300">
      <w:bodyDiv w:val="1"/>
      <w:marLeft w:val="0"/>
      <w:marRight w:val="0"/>
      <w:marTop w:val="0"/>
      <w:marBottom w:val="0"/>
      <w:divBdr>
        <w:top w:val="none" w:sz="0" w:space="0" w:color="auto"/>
        <w:left w:val="none" w:sz="0" w:space="0" w:color="auto"/>
        <w:bottom w:val="none" w:sz="0" w:space="0" w:color="auto"/>
        <w:right w:val="none" w:sz="0" w:space="0" w:color="auto"/>
      </w:divBdr>
    </w:div>
    <w:div w:id="92749613">
      <w:bodyDiv w:val="1"/>
      <w:marLeft w:val="0"/>
      <w:marRight w:val="0"/>
      <w:marTop w:val="0"/>
      <w:marBottom w:val="0"/>
      <w:divBdr>
        <w:top w:val="none" w:sz="0" w:space="0" w:color="auto"/>
        <w:left w:val="none" w:sz="0" w:space="0" w:color="auto"/>
        <w:bottom w:val="none" w:sz="0" w:space="0" w:color="auto"/>
        <w:right w:val="none" w:sz="0" w:space="0" w:color="auto"/>
      </w:divBdr>
    </w:div>
    <w:div w:id="171605431">
      <w:bodyDiv w:val="1"/>
      <w:marLeft w:val="0"/>
      <w:marRight w:val="0"/>
      <w:marTop w:val="0"/>
      <w:marBottom w:val="0"/>
      <w:divBdr>
        <w:top w:val="none" w:sz="0" w:space="0" w:color="auto"/>
        <w:left w:val="none" w:sz="0" w:space="0" w:color="auto"/>
        <w:bottom w:val="none" w:sz="0" w:space="0" w:color="auto"/>
        <w:right w:val="none" w:sz="0" w:space="0" w:color="auto"/>
      </w:divBdr>
    </w:div>
    <w:div w:id="281156952">
      <w:bodyDiv w:val="1"/>
      <w:marLeft w:val="0"/>
      <w:marRight w:val="0"/>
      <w:marTop w:val="0"/>
      <w:marBottom w:val="0"/>
      <w:divBdr>
        <w:top w:val="none" w:sz="0" w:space="0" w:color="auto"/>
        <w:left w:val="none" w:sz="0" w:space="0" w:color="auto"/>
        <w:bottom w:val="none" w:sz="0" w:space="0" w:color="auto"/>
        <w:right w:val="none" w:sz="0" w:space="0" w:color="auto"/>
      </w:divBdr>
    </w:div>
    <w:div w:id="311638294">
      <w:bodyDiv w:val="1"/>
      <w:marLeft w:val="0"/>
      <w:marRight w:val="0"/>
      <w:marTop w:val="0"/>
      <w:marBottom w:val="0"/>
      <w:divBdr>
        <w:top w:val="none" w:sz="0" w:space="0" w:color="auto"/>
        <w:left w:val="none" w:sz="0" w:space="0" w:color="auto"/>
        <w:bottom w:val="none" w:sz="0" w:space="0" w:color="auto"/>
        <w:right w:val="none" w:sz="0" w:space="0" w:color="auto"/>
      </w:divBdr>
    </w:div>
    <w:div w:id="453866691">
      <w:bodyDiv w:val="1"/>
      <w:marLeft w:val="0"/>
      <w:marRight w:val="0"/>
      <w:marTop w:val="0"/>
      <w:marBottom w:val="0"/>
      <w:divBdr>
        <w:top w:val="none" w:sz="0" w:space="0" w:color="auto"/>
        <w:left w:val="none" w:sz="0" w:space="0" w:color="auto"/>
        <w:bottom w:val="none" w:sz="0" w:space="0" w:color="auto"/>
        <w:right w:val="none" w:sz="0" w:space="0" w:color="auto"/>
      </w:divBdr>
    </w:div>
    <w:div w:id="491724690">
      <w:bodyDiv w:val="1"/>
      <w:marLeft w:val="0"/>
      <w:marRight w:val="0"/>
      <w:marTop w:val="0"/>
      <w:marBottom w:val="0"/>
      <w:divBdr>
        <w:top w:val="none" w:sz="0" w:space="0" w:color="auto"/>
        <w:left w:val="none" w:sz="0" w:space="0" w:color="auto"/>
        <w:bottom w:val="none" w:sz="0" w:space="0" w:color="auto"/>
        <w:right w:val="none" w:sz="0" w:space="0" w:color="auto"/>
      </w:divBdr>
    </w:div>
    <w:div w:id="533810502">
      <w:bodyDiv w:val="1"/>
      <w:marLeft w:val="0"/>
      <w:marRight w:val="0"/>
      <w:marTop w:val="0"/>
      <w:marBottom w:val="0"/>
      <w:divBdr>
        <w:top w:val="none" w:sz="0" w:space="0" w:color="auto"/>
        <w:left w:val="none" w:sz="0" w:space="0" w:color="auto"/>
        <w:bottom w:val="none" w:sz="0" w:space="0" w:color="auto"/>
        <w:right w:val="none" w:sz="0" w:space="0" w:color="auto"/>
      </w:divBdr>
      <w:divsChild>
        <w:div w:id="319313373">
          <w:marLeft w:val="0"/>
          <w:marRight w:val="0"/>
          <w:marTop w:val="0"/>
          <w:marBottom w:val="0"/>
          <w:divBdr>
            <w:top w:val="none" w:sz="0" w:space="0" w:color="auto"/>
            <w:left w:val="none" w:sz="0" w:space="0" w:color="auto"/>
            <w:bottom w:val="none" w:sz="0" w:space="0" w:color="auto"/>
            <w:right w:val="none" w:sz="0" w:space="0" w:color="auto"/>
          </w:divBdr>
        </w:div>
        <w:div w:id="436364640">
          <w:marLeft w:val="0"/>
          <w:marRight w:val="0"/>
          <w:marTop w:val="0"/>
          <w:marBottom w:val="0"/>
          <w:divBdr>
            <w:top w:val="none" w:sz="0" w:space="0" w:color="auto"/>
            <w:left w:val="none" w:sz="0" w:space="0" w:color="auto"/>
            <w:bottom w:val="none" w:sz="0" w:space="0" w:color="auto"/>
            <w:right w:val="none" w:sz="0" w:space="0" w:color="auto"/>
          </w:divBdr>
        </w:div>
        <w:div w:id="492917094">
          <w:marLeft w:val="0"/>
          <w:marRight w:val="0"/>
          <w:marTop w:val="0"/>
          <w:marBottom w:val="0"/>
          <w:divBdr>
            <w:top w:val="none" w:sz="0" w:space="0" w:color="auto"/>
            <w:left w:val="none" w:sz="0" w:space="0" w:color="auto"/>
            <w:bottom w:val="none" w:sz="0" w:space="0" w:color="auto"/>
            <w:right w:val="none" w:sz="0" w:space="0" w:color="auto"/>
          </w:divBdr>
        </w:div>
        <w:div w:id="828253584">
          <w:marLeft w:val="0"/>
          <w:marRight w:val="0"/>
          <w:marTop w:val="0"/>
          <w:marBottom w:val="0"/>
          <w:divBdr>
            <w:top w:val="none" w:sz="0" w:space="0" w:color="auto"/>
            <w:left w:val="none" w:sz="0" w:space="0" w:color="auto"/>
            <w:bottom w:val="none" w:sz="0" w:space="0" w:color="auto"/>
            <w:right w:val="none" w:sz="0" w:space="0" w:color="auto"/>
          </w:divBdr>
        </w:div>
        <w:div w:id="938754704">
          <w:marLeft w:val="0"/>
          <w:marRight w:val="0"/>
          <w:marTop w:val="0"/>
          <w:marBottom w:val="0"/>
          <w:divBdr>
            <w:top w:val="none" w:sz="0" w:space="0" w:color="auto"/>
            <w:left w:val="none" w:sz="0" w:space="0" w:color="auto"/>
            <w:bottom w:val="none" w:sz="0" w:space="0" w:color="auto"/>
            <w:right w:val="none" w:sz="0" w:space="0" w:color="auto"/>
          </w:divBdr>
        </w:div>
        <w:div w:id="1562055976">
          <w:marLeft w:val="0"/>
          <w:marRight w:val="0"/>
          <w:marTop w:val="0"/>
          <w:marBottom w:val="0"/>
          <w:divBdr>
            <w:top w:val="none" w:sz="0" w:space="0" w:color="auto"/>
            <w:left w:val="none" w:sz="0" w:space="0" w:color="auto"/>
            <w:bottom w:val="none" w:sz="0" w:space="0" w:color="auto"/>
            <w:right w:val="none" w:sz="0" w:space="0" w:color="auto"/>
          </w:divBdr>
        </w:div>
      </w:divsChild>
    </w:div>
    <w:div w:id="675766476">
      <w:bodyDiv w:val="1"/>
      <w:marLeft w:val="0"/>
      <w:marRight w:val="0"/>
      <w:marTop w:val="0"/>
      <w:marBottom w:val="0"/>
      <w:divBdr>
        <w:top w:val="none" w:sz="0" w:space="0" w:color="auto"/>
        <w:left w:val="none" w:sz="0" w:space="0" w:color="auto"/>
        <w:bottom w:val="none" w:sz="0" w:space="0" w:color="auto"/>
        <w:right w:val="none" w:sz="0" w:space="0" w:color="auto"/>
      </w:divBdr>
    </w:div>
    <w:div w:id="689837097">
      <w:bodyDiv w:val="1"/>
      <w:marLeft w:val="0"/>
      <w:marRight w:val="0"/>
      <w:marTop w:val="0"/>
      <w:marBottom w:val="0"/>
      <w:divBdr>
        <w:top w:val="none" w:sz="0" w:space="0" w:color="auto"/>
        <w:left w:val="none" w:sz="0" w:space="0" w:color="auto"/>
        <w:bottom w:val="none" w:sz="0" w:space="0" w:color="auto"/>
        <w:right w:val="none" w:sz="0" w:space="0" w:color="auto"/>
      </w:divBdr>
      <w:divsChild>
        <w:div w:id="952134309">
          <w:marLeft w:val="0"/>
          <w:marRight w:val="0"/>
          <w:marTop w:val="0"/>
          <w:marBottom w:val="0"/>
          <w:divBdr>
            <w:top w:val="none" w:sz="0" w:space="0" w:color="auto"/>
            <w:left w:val="none" w:sz="0" w:space="0" w:color="auto"/>
            <w:bottom w:val="none" w:sz="0" w:space="0" w:color="auto"/>
            <w:right w:val="none" w:sz="0" w:space="0" w:color="auto"/>
          </w:divBdr>
        </w:div>
        <w:div w:id="1427337116">
          <w:marLeft w:val="0"/>
          <w:marRight w:val="0"/>
          <w:marTop w:val="0"/>
          <w:marBottom w:val="0"/>
          <w:divBdr>
            <w:top w:val="none" w:sz="0" w:space="0" w:color="auto"/>
            <w:left w:val="none" w:sz="0" w:space="0" w:color="auto"/>
            <w:bottom w:val="none" w:sz="0" w:space="0" w:color="auto"/>
            <w:right w:val="none" w:sz="0" w:space="0" w:color="auto"/>
          </w:divBdr>
        </w:div>
        <w:div w:id="1601912394">
          <w:marLeft w:val="0"/>
          <w:marRight w:val="0"/>
          <w:marTop w:val="0"/>
          <w:marBottom w:val="0"/>
          <w:divBdr>
            <w:top w:val="none" w:sz="0" w:space="0" w:color="auto"/>
            <w:left w:val="none" w:sz="0" w:space="0" w:color="auto"/>
            <w:bottom w:val="none" w:sz="0" w:space="0" w:color="auto"/>
            <w:right w:val="none" w:sz="0" w:space="0" w:color="auto"/>
          </w:divBdr>
        </w:div>
        <w:div w:id="1650286431">
          <w:marLeft w:val="0"/>
          <w:marRight w:val="0"/>
          <w:marTop w:val="0"/>
          <w:marBottom w:val="0"/>
          <w:divBdr>
            <w:top w:val="none" w:sz="0" w:space="0" w:color="auto"/>
            <w:left w:val="none" w:sz="0" w:space="0" w:color="auto"/>
            <w:bottom w:val="none" w:sz="0" w:space="0" w:color="auto"/>
            <w:right w:val="none" w:sz="0" w:space="0" w:color="auto"/>
          </w:divBdr>
        </w:div>
      </w:divsChild>
    </w:div>
    <w:div w:id="716777077">
      <w:bodyDiv w:val="1"/>
      <w:marLeft w:val="0"/>
      <w:marRight w:val="0"/>
      <w:marTop w:val="0"/>
      <w:marBottom w:val="0"/>
      <w:divBdr>
        <w:top w:val="none" w:sz="0" w:space="0" w:color="auto"/>
        <w:left w:val="none" w:sz="0" w:space="0" w:color="auto"/>
        <w:bottom w:val="none" w:sz="0" w:space="0" w:color="auto"/>
        <w:right w:val="none" w:sz="0" w:space="0" w:color="auto"/>
      </w:divBdr>
    </w:div>
    <w:div w:id="725372247">
      <w:bodyDiv w:val="1"/>
      <w:marLeft w:val="0"/>
      <w:marRight w:val="0"/>
      <w:marTop w:val="0"/>
      <w:marBottom w:val="0"/>
      <w:divBdr>
        <w:top w:val="none" w:sz="0" w:space="0" w:color="auto"/>
        <w:left w:val="none" w:sz="0" w:space="0" w:color="auto"/>
        <w:bottom w:val="none" w:sz="0" w:space="0" w:color="auto"/>
        <w:right w:val="none" w:sz="0" w:space="0" w:color="auto"/>
      </w:divBdr>
      <w:divsChild>
        <w:div w:id="62333520">
          <w:marLeft w:val="547"/>
          <w:marRight w:val="0"/>
          <w:marTop w:val="0"/>
          <w:marBottom w:val="0"/>
          <w:divBdr>
            <w:top w:val="none" w:sz="0" w:space="0" w:color="auto"/>
            <w:left w:val="none" w:sz="0" w:space="0" w:color="auto"/>
            <w:bottom w:val="none" w:sz="0" w:space="0" w:color="auto"/>
            <w:right w:val="none" w:sz="0" w:space="0" w:color="auto"/>
          </w:divBdr>
        </w:div>
        <w:div w:id="217471772">
          <w:marLeft w:val="547"/>
          <w:marRight w:val="0"/>
          <w:marTop w:val="0"/>
          <w:marBottom w:val="0"/>
          <w:divBdr>
            <w:top w:val="none" w:sz="0" w:space="0" w:color="auto"/>
            <w:left w:val="none" w:sz="0" w:space="0" w:color="auto"/>
            <w:bottom w:val="none" w:sz="0" w:space="0" w:color="auto"/>
            <w:right w:val="none" w:sz="0" w:space="0" w:color="auto"/>
          </w:divBdr>
        </w:div>
        <w:div w:id="805581883">
          <w:marLeft w:val="547"/>
          <w:marRight w:val="0"/>
          <w:marTop w:val="0"/>
          <w:marBottom w:val="0"/>
          <w:divBdr>
            <w:top w:val="none" w:sz="0" w:space="0" w:color="auto"/>
            <w:left w:val="none" w:sz="0" w:space="0" w:color="auto"/>
            <w:bottom w:val="none" w:sz="0" w:space="0" w:color="auto"/>
            <w:right w:val="none" w:sz="0" w:space="0" w:color="auto"/>
          </w:divBdr>
        </w:div>
        <w:div w:id="934166030">
          <w:marLeft w:val="547"/>
          <w:marRight w:val="0"/>
          <w:marTop w:val="0"/>
          <w:marBottom w:val="0"/>
          <w:divBdr>
            <w:top w:val="none" w:sz="0" w:space="0" w:color="auto"/>
            <w:left w:val="none" w:sz="0" w:space="0" w:color="auto"/>
            <w:bottom w:val="none" w:sz="0" w:space="0" w:color="auto"/>
            <w:right w:val="none" w:sz="0" w:space="0" w:color="auto"/>
          </w:divBdr>
        </w:div>
        <w:div w:id="1100876723">
          <w:marLeft w:val="547"/>
          <w:marRight w:val="0"/>
          <w:marTop w:val="0"/>
          <w:marBottom w:val="0"/>
          <w:divBdr>
            <w:top w:val="none" w:sz="0" w:space="0" w:color="auto"/>
            <w:left w:val="none" w:sz="0" w:space="0" w:color="auto"/>
            <w:bottom w:val="none" w:sz="0" w:space="0" w:color="auto"/>
            <w:right w:val="none" w:sz="0" w:space="0" w:color="auto"/>
          </w:divBdr>
        </w:div>
        <w:div w:id="1167941510">
          <w:marLeft w:val="547"/>
          <w:marRight w:val="0"/>
          <w:marTop w:val="0"/>
          <w:marBottom w:val="0"/>
          <w:divBdr>
            <w:top w:val="none" w:sz="0" w:space="0" w:color="auto"/>
            <w:left w:val="none" w:sz="0" w:space="0" w:color="auto"/>
            <w:bottom w:val="none" w:sz="0" w:space="0" w:color="auto"/>
            <w:right w:val="none" w:sz="0" w:space="0" w:color="auto"/>
          </w:divBdr>
        </w:div>
        <w:div w:id="1243754339">
          <w:marLeft w:val="547"/>
          <w:marRight w:val="0"/>
          <w:marTop w:val="0"/>
          <w:marBottom w:val="0"/>
          <w:divBdr>
            <w:top w:val="none" w:sz="0" w:space="0" w:color="auto"/>
            <w:left w:val="none" w:sz="0" w:space="0" w:color="auto"/>
            <w:bottom w:val="none" w:sz="0" w:space="0" w:color="auto"/>
            <w:right w:val="none" w:sz="0" w:space="0" w:color="auto"/>
          </w:divBdr>
        </w:div>
        <w:div w:id="1346320297">
          <w:marLeft w:val="547"/>
          <w:marRight w:val="0"/>
          <w:marTop w:val="0"/>
          <w:marBottom w:val="0"/>
          <w:divBdr>
            <w:top w:val="none" w:sz="0" w:space="0" w:color="auto"/>
            <w:left w:val="none" w:sz="0" w:space="0" w:color="auto"/>
            <w:bottom w:val="none" w:sz="0" w:space="0" w:color="auto"/>
            <w:right w:val="none" w:sz="0" w:space="0" w:color="auto"/>
          </w:divBdr>
        </w:div>
        <w:div w:id="1816948679">
          <w:marLeft w:val="547"/>
          <w:marRight w:val="0"/>
          <w:marTop w:val="0"/>
          <w:marBottom w:val="0"/>
          <w:divBdr>
            <w:top w:val="none" w:sz="0" w:space="0" w:color="auto"/>
            <w:left w:val="none" w:sz="0" w:space="0" w:color="auto"/>
            <w:bottom w:val="none" w:sz="0" w:space="0" w:color="auto"/>
            <w:right w:val="none" w:sz="0" w:space="0" w:color="auto"/>
          </w:divBdr>
        </w:div>
        <w:div w:id="1856848748">
          <w:marLeft w:val="547"/>
          <w:marRight w:val="0"/>
          <w:marTop w:val="0"/>
          <w:marBottom w:val="0"/>
          <w:divBdr>
            <w:top w:val="none" w:sz="0" w:space="0" w:color="auto"/>
            <w:left w:val="none" w:sz="0" w:space="0" w:color="auto"/>
            <w:bottom w:val="none" w:sz="0" w:space="0" w:color="auto"/>
            <w:right w:val="none" w:sz="0" w:space="0" w:color="auto"/>
          </w:divBdr>
        </w:div>
        <w:div w:id="1902713182">
          <w:marLeft w:val="547"/>
          <w:marRight w:val="0"/>
          <w:marTop w:val="0"/>
          <w:marBottom w:val="0"/>
          <w:divBdr>
            <w:top w:val="none" w:sz="0" w:space="0" w:color="auto"/>
            <w:left w:val="none" w:sz="0" w:space="0" w:color="auto"/>
            <w:bottom w:val="none" w:sz="0" w:space="0" w:color="auto"/>
            <w:right w:val="none" w:sz="0" w:space="0" w:color="auto"/>
          </w:divBdr>
        </w:div>
        <w:div w:id="2006399413">
          <w:marLeft w:val="547"/>
          <w:marRight w:val="0"/>
          <w:marTop w:val="0"/>
          <w:marBottom w:val="0"/>
          <w:divBdr>
            <w:top w:val="none" w:sz="0" w:space="0" w:color="auto"/>
            <w:left w:val="none" w:sz="0" w:space="0" w:color="auto"/>
            <w:bottom w:val="none" w:sz="0" w:space="0" w:color="auto"/>
            <w:right w:val="none" w:sz="0" w:space="0" w:color="auto"/>
          </w:divBdr>
        </w:div>
      </w:divsChild>
    </w:div>
    <w:div w:id="726339543">
      <w:bodyDiv w:val="1"/>
      <w:marLeft w:val="0"/>
      <w:marRight w:val="0"/>
      <w:marTop w:val="0"/>
      <w:marBottom w:val="0"/>
      <w:divBdr>
        <w:top w:val="none" w:sz="0" w:space="0" w:color="auto"/>
        <w:left w:val="none" w:sz="0" w:space="0" w:color="auto"/>
        <w:bottom w:val="none" w:sz="0" w:space="0" w:color="auto"/>
        <w:right w:val="none" w:sz="0" w:space="0" w:color="auto"/>
      </w:divBdr>
      <w:divsChild>
        <w:div w:id="234557706">
          <w:marLeft w:val="120"/>
          <w:marRight w:val="120"/>
          <w:marTop w:val="120"/>
          <w:marBottom w:val="120"/>
          <w:divBdr>
            <w:top w:val="none" w:sz="0" w:space="0" w:color="auto"/>
            <w:left w:val="none" w:sz="0" w:space="0" w:color="auto"/>
            <w:bottom w:val="none" w:sz="0" w:space="0" w:color="auto"/>
            <w:right w:val="none" w:sz="0" w:space="0" w:color="auto"/>
          </w:divBdr>
        </w:div>
        <w:div w:id="390201550">
          <w:marLeft w:val="120"/>
          <w:marRight w:val="120"/>
          <w:marTop w:val="120"/>
          <w:marBottom w:val="120"/>
          <w:divBdr>
            <w:top w:val="none" w:sz="0" w:space="0" w:color="auto"/>
            <w:left w:val="none" w:sz="0" w:space="0" w:color="auto"/>
            <w:bottom w:val="none" w:sz="0" w:space="0" w:color="auto"/>
            <w:right w:val="none" w:sz="0" w:space="0" w:color="auto"/>
          </w:divBdr>
        </w:div>
        <w:div w:id="436290889">
          <w:marLeft w:val="120"/>
          <w:marRight w:val="120"/>
          <w:marTop w:val="120"/>
          <w:marBottom w:val="120"/>
          <w:divBdr>
            <w:top w:val="none" w:sz="0" w:space="0" w:color="auto"/>
            <w:left w:val="none" w:sz="0" w:space="0" w:color="auto"/>
            <w:bottom w:val="none" w:sz="0" w:space="0" w:color="auto"/>
            <w:right w:val="none" w:sz="0" w:space="0" w:color="auto"/>
          </w:divBdr>
        </w:div>
        <w:div w:id="520431880">
          <w:marLeft w:val="120"/>
          <w:marRight w:val="120"/>
          <w:marTop w:val="120"/>
          <w:marBottom w:val="120"/>
          <w:divBdr>
            <w:top w:val="none" w:sz="0" w:space="0" w:color="auto"/>
            <w:left w:val="none" w:sz="0" w:space="0" w:color="auto"/>
            <w:bottom w:val="none" w:sz="0" w:space="0" w:color="auto"/>
            <w:right w:val="none" w:sz="0" w:space="0" w:color="auto"/>
          </w:divBdr>
        </w:div>
        <w:div w:id="618881273">
          <w:marLeft w:val="120"/>
          <w:marRight w:val="120"/>
          <w:marTop w:val="120"/>
          <w:marBottom w:val="120"/>
          <w:divBdr>
            <w:top w:val="none" w:sz="0" w:space="0" w:color="auto"/>
            <w:left w:val="none" w:sz="0" w:space="0" w:color="auto"/>
            <w:bottom w:val="none" w:sz="0" w:space="0" w:color="auto"/>
            <w:right w:val="none" w:sz="0" w:space="0" w:color="auto"/>
          </w:divBdr>
        </w:div>
        <w:div w:id="877937362">
          <w:marLeft w:val="120"/>
          <w:marRight w:val="120"/>
          <w:marTop w:val="120"/>
          <w:marBottom w:val="120"/>
          <w:divBdr>
            <w:top w:val="none" w:sz="0" w:space="0" w:color="auto"/>
            <w:left w:val="none" w:sz="0" w:space="0" w:color="auto"/>
            <w:bottom w:val="none" w:sz="0" w:space="0" w:color="auto"/>
            <w:right w:val="none" w:sz="0" w:space="0" w:color="auto"/>
          </w:divBdr>
        </w:div>
        <w:div w:id="959922105">
          <w:marLeft w:val="120"/>
          <w:marRight w:val="120"/>
          <w:marTop w:val="120"/>
          <w:marBottom w:val="120"/>
          <w:divBdr>
            <w:top w:val="none" w:sz="0" w:space="0" w:color="auto"/>
            <w:left w:val="none" w:sz="0" w:space="0" w:color="auto"/>
            <w:bottom w:val="none" w:sz="0" w:space="0" w:color="auto"/>
            <w:right w:val="none" w:sz="0" w:space="0" w:color="auto"/>
          </w:divBdr>
        </w:div>
        <w:div w:id="1168902842">
          <w:marLeft w:val="120"/>
          <w:marRight w:val="120"/>
          <w:marTop w:val="120"/>
          <w:marBottom w:val="120"/>
          <w:divBdr>
            <w:top w:val="none" w:sz="0" w:space="0" w:color="auto"/>
            <w:left w:val="none" w:sz="0" w:space="0" w:color="auto"/>
            <w:bottom w:val="none" w:sz="0" w:space="0" w:color="auto"/>
            <w:right w:val="none" w:sz="0" w:space="0" w:color="auto"/>
          </w:divBdr>
        </w:div>
        <w:div w:id="1198083737">
          <w:marLeft w:val="120"/>
          <w:marRight w:val="120"/>
          <w:marTop w:val="120"/>
          <w:marBottom w:val="120"/>
          <w:divBdr>
            <w:top w:val="none" w:sz="0" w:space="0" w:color="auto"/>
            <w:left w:val="none" w:sz="0" w:space="0" w:color="auto"/>
            <w:bottom w:val="none" w:sz="0" w:space="0" w:color="auto"/>
            <w:right w:val="none" w:sz="0" w:space="0" w:color="auto"/>
          </w:divBdr>
        </w:div>
        <w:div w:id="1263883195">
          <w:marLeft w:val="120"/>
          <w:marRight w:val="120"/>
          <w:marTop w:val="120"/>
          <w:marBottom w:val="120"/>
          <w:divBdr>
            <w:top w:val="none" w:sz="0" w:space="0" w:color="auto"/>
            <w:left w:val="none" w:sz="0" w:space="0" w:color="auto"/>
            <w:bottom w:val="none" w:sz="0" w:space="0" w:color="auto"/>
            <w:right w:val="none" w:sz="0" w:space="0" w:color="auto"/>
          </w:divBdr>
        </w:div>
        <w:div w:id="1446775477">
          <w:marLeft w:val="120"/>
          <w:marRight w:val="120"/>
          <w:marTop w:val="120"/>
          <w:marBottom w:val="120"/>
          <w:divBdr>
            <w:top w:val="none" w:sz="0" w:space="0" w:color="auto"/>
            <w:left w:val="none" w:sz="0" w:space="0" w:color="auto"/>
            <w:bottom w:val="none" w:sz="0" w:space="0" w:color="auto"/>
            <w:right w:val="none" w:sz="0" w:space="0" w:color="auto"/>
          </w:divBdr>
        </w:div>
        <w:div w:id="1451821741">
          <w:marLeft w:val="120"/>
          <w:marRight w:val="120"/>
          <w:marTop w:val="120"/>
          <w:marBottom w:val="120"/>
          <w:divBdr>
            <w:top w:val="none" w:sz="0" w:space="0" w:color="auto"/>
            <w:left w:val="none" w:sz="0" w:space="0" w:color="auto"/>
            <w:bottom w:val="none" w:sz="0" w:space="0" w:color="auto"/>
            <w:right w:val="none" w:sz="0" w:space="0" w:color="auto"/>
          </w:divBdr>
        </w:div>
        <w:div w:id="1500777034">
          <w:marLeft w:val="120"/>
          <w:marRight w:val="120"/>
          <w:marTop w:val="120"/>
          <w:marBottom w:val="120"/>
          <w:divBdr>
            <w:top w:val="none" w:sz="0" w:space="0" w:color="auto"/>
            <w:left w:val="none" w:sz="0" w:space="0" w:color="auto"/>
            <w:bottom w:val="none" w:sz="0" w:space="0" w:color="auto"/>
            <w:right w:val="none" w:sz="0" w:space="0" w:color="auto"/>
          </w:divBdr>
        </w:div>
        <w:div w:id="1539396484">
          <w:marLeft w:val="120"/>
          <w:marRight w:val="120"/>
          <w:marTop w:val="120"/>
          <w:marBottom w:val="120"/>
          <w:divBdr>
            <w:top w:val="none" w:sz="0" w:space="0" w:color="auto"/>
            <w:left w:val="none" w:sz="0" w:space="0" w:color="auto"/>
            <w:bottom w:val="none" w:sz="0" w:space="0" w:color="auto"/>
            <w:right w:val="none" w:sz="0" w:space="0" w:color="auto"/>
          </w:divBdr>
        </w:div>
        <w:div w:id="1846092180">
          <w:marLeft w:val="120"/>
          <w:marRight w:val="120"/>
          <w:marTop w:val="120"/>
          <w:marBottom w:val="120"/>
          <w:divBdr>
            <w:top w:val="none" w:sz="0" w:space="0" w:color="auto"/>
            <w:left w:val="none" w:sz="0" w:space="0" w:color="auto"/>
            <w:bottom w:val="none" w:sz="0" w:space="0" w:color="auto"/>
            <w:right w:val="none" w:sz="0" w:space="0" w:color="auto"/>
          </w:divBdr>
        </w:div>
        <w:div w:id="2114549130">
          <w:marLeft w:val="120"/>
          <w:marRight w:val="120"/>
          <w:marTop w:val="120"/>
          <w:marBottom w:val="120"/>
          <w:divBdr>
            <w:top w:val="none" w:sz="0" w:space="0" w:color="auto"/>
            <w:left w:val="none" w:sz="0" w:space="0" w:color="auto"/>
            <w:bottom w:val="none" w:sz="0" w:space="0" w:color="auto"/>
            <w:right w:val="none" w:sz="0" w:space="0" w:color="auto"/>
          </w:divBdr>
        </w:div>
      </w:divsChild>
    </w:div>
    <w:div w:id="779764619">
      <w:bodyDiv w:val="1"/>
      <w:marLeft w:val="0"/>
      <w:marRight w:val="0"/>
      <w:marTop w:val="0"/>
      <w:marBottom w:val="0"/>
      <w:divBdr>
        <w:top w:val="none" w:sz="0" w:space="0" w:color="auto"/>
        <w:left w:val="none" w:sz="0" w:space="0" w:color="auto"/>
        <w:bottom w:val="none" w:sz="0" w:space="0" w:color="auto"/>
        <w:right w:val="none" w:sz="0" w:space="0" w:color="auto"/>
      </w:divBdr>
    </w:div>
    <w:div w:id="911282962">
      <w:bodyDiv w:val="1"/>
      <w:marLeft w:val="0"/>
      <w:marRight w:val="0"/>
      <w:marTop w:val="0"/>
      <w:marBottom w:val="0"/>
      <w:divBdr>
        <w:top w:val="none" w:sz="0" w:space="0" w:color="auto"/>
        <w:left w:val="none" w:sz="0" w:space="0" w:color="auto"/>
        <w:bottom w:val="none" w:sz="0" w:space="0" w:color="auto"/>
        <w:right w:val="none" w:sz="0" w:space="0" w:color="auto"/>
      </w:divBdr>
      <w:divsChild>
        <w:div w:id="1801414468">
          <w:marLeft w:val="0"/>
          <w:marRight w:val="0"/>
          <w:marTop w:val="0"/>
          <w:marBottom w:val="0"/>
          <w:divBdr>
            <w:top w:val="none" w:sz="0" w:space="0" w:color="auto"/>
            <w:left w:val="none" w:sz="0" w:space="0" w:color="auto"/>
            <w:bottom w:val="none" w:sz="0" w:space="0" w:color="auto"/>
            <w:right w:val="none" w:sz="0" w:space="0" w:color="auto"/>
          </w:divBdr>
        </w:div>
      </w:divsChild>
    </w:div>
    <w:div w:id="1019313765">
      <w:bodyDiv w:val="1"/>
      <w:marLeft w:val="0"/>
      <w:marRight w:val="0"/>
      <w:marTop w:val="0"/>
      <w:marBottom w:val="0"/>
      <w:divBdr>
        <w:top w:val="none" w:sz="0" w:space="0" w:color="auto"/>
        <w:left w:val="none" w:sz="0" w:space="0" w:color="auto"/>
        <w:bottom w:val="none" w:sz="0" w:space="0" w:color="auto"/>
        <w:right w:val="none" w:sz="0" w:space="0" w:color="auto"/>
      </w:divBdr>
    </w:div>
    <w:div w:id="1159351244">
      <w:bodyDiv w:val="1"/>
      <w:marLeft w:val="0"/>
      <w:marRight w:val="0"/>
      <w:marTop w:val="0"/>
      <w:marBottom w:val="0"/>
      <w:divBdr>
        <w:top w:val="none" w:sz="0" w:space="0" w:color="auto"/>
        <w:left w:val="none" w:sz="0" w:space="0" w:color="auto"/>
        <w:bottom w:val="none" w:sz="0" w:space="0" w:color="auto"/>
        <w:right w:val="none" w:sz="0" w:space="0" w:color="auto"/>
      </w:divBdr>
      <w:divsChild>
        <w:div w:id="672755695">
          <w:marLeft w:val="0"/>
          <w:marRight w:val="0"/>
          <w:marTop w:val="0"/>
          <w:marBottom w:val="0"/>
          <w:divBdr>
            <w:top w:val="none" w:sz="0" w:space="0" w:color="auto"/>
            <w:left w:val="none" w:sz="0" w:space="0" w:color="auto"/>
            <w:bottom w:val="none" w:sz="0" w:space="0" w:color="auto"/>
            <w:right w:val="none" w:sz="0" w:space="0" w:color="auto"/>
          </w:divBdr>
        </w:div>
        <w:div w:id="973023294">
          <w:marLeft w:val="0"/>
          <w:marRight w:val="0"/>
          <w:marTop w:val="0"/>
          <w:marBottom w:val="0"/>
          <w:divBdr>
            <w:top w:val="none" w:sz="0" w:space="0" w:color="auto"/>
            <w:left w:val="none" w:sz="0" w:space="0" w:color="auto"/>
            <w:bottom w:val="none" w:sz="0" w:space="0" w:color="auto"/>
            <w:right w:val="none" w:sz="0" w:space="0" w:color="auto"/>
          </w:divBdr>
        </w:div>
        <w:div w:id="1365400734">
          <w:marLeft w:val="0"/>
          <w:marRight w:val="0"/>
          <w:marTop w:val="0"/>
          <w:marBottom w:val="0"/>
          <w:divBdr>
            <w:top w:val="none" w:sz="0" w:space="0" w:color="auto"/>
            <w:left w:val="none" w:sz="0" w:space="0" w:color="auto"/>
            <w:bottom w:val="none" w:sz="0" w:space="0" w:color="auto"/>
            <w:right w:val="none" w:sz="0" w:space="0" w:color="auto"/>
          </w:divBdr>
        </w:div>
        <w:div w:id="2037728461">
          <w:marLeft w:val="0"/>
          <w:marRight w:val="0"/>
          <w:marTop w:val="0"/>
          <w:marBottom w:val="0"/>
          <w:divBdr>
            <w:top w:val="none" w:sz="0" w:space="0" w:color="auto"/>
            <w:left w:val="none" w:sz="0" w:space="0" w:color="auto"/>
            <w:bottom w:val="none" w:sz="0" w:space="0" w:color="auto"/>
            <w:right w:val="none" w:sz="0" w:space="0" w:color="auto"/>
          </w:divBdr>
        </w:div>
        <w:div w:id="2044859554">
          <w:marLeft w:val="0"/>
          <w:marRight w:val="0"/>
          <w:marTop w:val="0"/>
          <w:marBottom w:val="0"/>
          <w:divBdr>
            <w:top w:val="none" w:sz="0" w:space="0" w:color="auto"/>
            <w:left w:val="none" w:sz="0" w:space="0" w:color="auto"/>
            <w:bottom w:val="none" w:sz="0" w:space="0" w:color="auto"/>
            <w:right w:val="none" w:sz="0" w:space="0" w:color="auto"/>
          </w:divBdr>
        </w:div>
      </w:divsChild>
    </w:div>
    <w:div w:id="1197038978">
      <w:bodyDiv w:val="1"/>
      <w:marLeft w:val="0"/>
      <w:marRight w:val="0"/>
      <w:marTop w:val="0"/>
      <w:marBottom w:val="0"/>
      <w:divBdr>
        <w:top w:val="none" w:sz="0" w:space="0" w:color="auto"/>
        <w:left w:val="none" w:sz="0" w:space="0" w:color="auto"/>
        <w:bottom w:val="none" w:sz="0" w:space="0" w:color="auto"/>
        <w:right w:val="none" w:sz="0" w:space="0" w:color="auto"/>
      </w:divBdr>
    </w:div>
    <w:div w:id="1221749397">
      <w:bodyDiv w:val="1"/>
      <w:marLeft w:val="0"/>
      <w:marRight w:val="0"/>
      <w:marTop w:val="0"/>
      <w:marBottom w:val="0"/>
      <w:divBdr>
        <w:top w:val="none" w:sz="0" w:space="0" w:color="auto"/>
        <w:left w:val="none" w:sz="0" w:space="0" w:color="auto"/>
        <w:bottom w:val="none" w:sz="0" w:space="0" w:color="auto"/>
        <w:right w:val="none" w:sz="0" w:space="0" w:color="auto"/>
      </w:divBdr>
    </w:div>
    <w:div w:id="1370031854">
      <w:bodyDiv w:val="1"/>
      <w:marLeft w:val="0"/>
      <w:marRight w:val="0"/>
      <w:marTop w:val="0"/>
      <w:marBottom w:val="0"/>
      <w:divBdr>
        <w:top w:val="none" w:sz="0" w:space="0" w:color="auto"/>
        <w:left w:val="none" w:sz="0" w:space="0" w:color="auto"/>
        <w:bottom w:val="none" w:sz="0" w:space="0" w:color="auto"/>
        <w:right w:val="none" w:sz="0" w:space="0" w:color="auto"/>
      </w:divBdr>
    </w:div>
    <w:div w:id="1460537704">
      <w:bodyDiv w:val="1"/>
      <w:marLeft w:val="0"/>
      <w:marRight w:val="0"/>
      <w:marTop w:val="0"/>
      <w:marBottom w:val="0"/>
      <w:divBdr>
        <w:top w:val="none" w:sz="0" w:space="0" w:color="auto"/>
        <w:left w:val="none" w:sz="0" w:space="0" w:color="auto"/>
        <w:bottom w:val="none" w:sz="0" w:space="0" w:color="auto"/>
        <w:right w:val="none" w:sz="0" w:space="0" w:color="auto"/>
      </w:divBdr>
    </w:div>
    <w:div w:id="1465385442">
      <w:bodyDiv w:val="1"/>
      <w:marLeft w:val="0"/>
      <w:marRight w:val="0"/>
      <w:marTop w:val="0"/>
      <w:marBottom w:val="0"/>
      <w:divBdr>
        <w:top w:val="none" w:sz="0" w:space="0" w:color="auto"/>
        <w:left w:val="none" w:sz="0" w:space="0" w:color="auto"/>
        <w:bottom w:val="none" w:sz="0" w:space="0" w:color="auto"/>
        <w:right w:val="none" w:sz="0" w:space="0" w:color="auto"/>
      </w:divBdr>
    </w:div>
    <w:div w:id="1535463309">
      <w:bodyDiv w:val="1"/>
      <w:marLeft w:val="0"/>
      <w:marRight w:val="0"/>
      <w:marTop w:val="0"/>
      <w:marBottom w:val="0"/>
      <w:divBdr>
        <w:top w:val="none" w:sz="0" w:space="0" w:color="auto"/>
        <w:left w:val="none" w:sz="0" w:space="0" w:color="auto"/>
        <w:bottom w:val="none" w:sz="0" w:space="0" w:color="auto"/>
        <w:right w:val="none" w:sz="0" w:space="0" w:color="auto"/>
      </w:divBdr>
    </w:div>
    <w:div w:id="1554848991">
      <w:bodyDiv w:val="1"/>
      <w:marLeft w:val="0"/>
      <w:marRight w:val="0"/>
      <w:marTop w:val="0"/>
      <w:marBottom w:val="0"/>
      <w:divBdr>
        <w:top w:val="none" w:sz="0" w:space="0" w:color="auto"/>
        <w:left w:val="none" w:sz="0" w:space="0" w:color="auto"/>
        <w:bottom w:val="none" w:sz="0" w:space="0" w:color="auto"/>
        <w:right w:val="none" w:sz="0" w:space="0" w:color="auto"/>
      </w:divBdr>
      <w:divsChild>
        <w:div w:id="780876796">
          <w:marLeft w:val="0"/>
          <w:marRight w:val="0"/>
          <w:marTop w:val="0"/>
          <w:marBottom w:val="0"/>
          <w:divBdr>
            <w:top w:val="none" w:sz="0" w:space="0" w:color="auto"/>
            <w:left w:val="none" w:sz="0" w:space="0" w:color="auto"/>
            <w:bottom w:val="none" w:sz="0" w:space="0" w:color="auto"/>
            <w:right w:val="none" w:sz="0" w:space="0" w:color="auto"/>
          </w:divBdr>
        </w:div>
        <w:div w:id="1246108883">
          <w:marLeft w:val="0"/>
          <w:marRight w:val="0"/>
          <w:marTop w:val="0"/>
          <w:marBottom w:val="0"/>
          <w:divBdr>
            <w:top w:val="none" w:sz="0" w:space="0" w:color="auto"/>
            <w:left w:val="none" w:sz="0" w:space="0" w:color="auto"/>
            <w:bottom w:val="none" w:sz="0" w:space="0" w:color="auto"/>
            <w:right w:val="none" w:sz="0" w:space="0" w:color="auto"/>
          </w:divBdr>
        </w:div>
        <w:div w:id="1389260145">
          <w:marLeft w:val="0"/>
          <w:marRight w:val="0"/>
          <w:marTop w:val="0"/>
          <w:marBottom w:val="0"/>
          <w:divBdr>
            <w:top w:val="none" w:sz="0" w:space="0" w:color="auto"/>
            <w:left w:val="none" w:sz="0" w:space="0" w:color="auto"/>
            <w:bottom w:val="none" w:sz="0" w:space="0" w:color="auto"/>
            <w:right w:val="none" w:sz="0" w:space="0" w:color="auto"/>
          </w:divBdr>
        </w:div>
        <w:div w:id="1507210559">
          <w:marLeft w:val="0"/>
          <w:marRight w:val="0"/>
          <w:marTop w:val="0"/>
          <w:marBottom w:val="0"/>
          <w:divBdr>
            <w:top w:val="none" w:sz="0" w:space="0" w:color="auto"/>
            <w:left w:val="none" w:sz="0" w:space="0" w:color="auto"/>
            <w:bottom w:val="none" w:sz="0" w:space="0" w:color="auto"/>
            <w:right w:val="none" w:sz="0" w:space="0" w:color="auto"/>
          </w:divBdr>
        </w:div>
      </w:divsChild>
    </w:div>
    <w:div w:id="1602225020">
      <w:bodyDiv w:val="1"/>
      <w:marLeft w:val="0"/>
      <w:marRight w:val="0"/>
      <w:marTop w:val="0"/>
      <w:marBottom w:val="0"/>
      <w:divBdr>
        <w:top w:val="none" w:sz="0" w:space="0" w:color="auto"/>
        <w:left w:val="none" w:sz="0" w:space="0" w:color="auto"/>
        <w:bottom w:val="none" w:sz="0" w:space="0" w:color="auto"/>
        <w:right w:val="none" w:sz="0" w:space="0" w:color="auto"/>
      </w:divBdr>
    </w:div>
    <w:div w:id="1678851474">
      <w:bodyDiv w:val="1"/>
      <w:marLeft w:val="0"/>
      <w:marRight w:val="0"/>
      <w:marTop w:val="0"/>
      <w:marBottom w:val="0"/>
      <w:divBdr>
        <w:top w:val="none" w:sz="0" w:space="0" w:color="auto"/>
        <w:left w:val="none" w:sz="0" w:space="0" w:color="auto"/>
        <w:bottom w:val="none" w:sz="0" w:space="0" w:color="auto"/>
        <w:right w:val="none" w:sz="0" w:space="0" w:color="auto"/>
      </w:divBdr>
    </w:div>
    <w:div w:id="1832024139">
      <w:bodyDiv w:val="1"/>
      <w:marLeft w:val="0"/>
      <w:marRight w:val="0"/>
      <w:marTop w:val="0"/>
      <w:marBottom w:val="0"/>
      <w:divBdr>
        <w:top w:val="none" w:sz="0" w:space="0" w:color="auto"/>
        <w:left w:val="none" w:sz="0" w:space="0" w:color="auto"/>
        <w:bottom w:val="none" w:sz="0" w:space="0" w:color="auto"/>
        <w:right w:val="none" w:sz="0" w:space="0" w:color="auto"/>
      </w:divBdr>
    </w:div>
    <w:div w:id="1852983654">
      <w:bodyDiv w:val="1"/>
      <w:marLeft w:val="0"/>
      <w:marRight w:val="0"/>
      <w:marTop w:val="0"/>
      <w:marBottom w:val="0"/>
      <w:divBdr>
        <w:top w:val="none" w:sz="0" w:space="0" w:color="auto"/>
        <w:left w:val="none" w:sz="0" w:space="0" w:color="auto"/>
        <w:bottom w:val="none" w:sz="0" w:space="0" w:color="auto"/>
        <w:right w:val="none" w:sz="0" w:space="0" w:color="auto"/>
      </w:divBdr>
    </w:div>
    <w:div w:id="1929803597">
      <w:bodyDiv w:val="1"/>
      <w:marLeft w:val="0"/>
      <w:marRight w:val="0"/>
      <w:marTop w:val="0"/>
      <w:marBottom w:val="0"/>
      <w:divBdr>
        <w:top w:val="none" w:sz="0" w:space="0" w:color="auto"/>
        <w:left w:val="none" w:sz="0" w:space="0" w:color="auto"/>
        <w:bottom w:val="none" w:sz="0" w:space="0" w:color="auto"/>
        <w:right w:val="none" w:sz="0" w:space="0" w:color="auto"/>
      </w:divBdr>
    </w:div>
    <w:div w:id="2039499962">
      <w:bodyDiv w:val="1"/>
      <w:marLeft w:val="0"/>
      <w:marRight w:val="0"/>
      <w:marTop w:val="0"/>
      <w:marBottom w:val="0"/>
      <w:divBdr>
        <w:top w:val="none" w:sz="0" w:space="0" w:color="auto"/>
        <w:left w:val="none" w:sz="0" w:space="0" w:color="auto"/>
        <w:bottom w:val="none" w:sz="0" w:space="0" w:color="auto"/>
        <w:right w:val="none" w:sz="0" w:space="0" w:color="auto"/>
      </w:divBdr>
    </w:div>
    <w:div w:id="2052146084">
      <w:bodyDiv w:val="1"/>
      <w:marLeft w:val="0"/>
      <w:marRight w:val="0"/>
      <w:marTop w:val="0"/>
      <w:marBottom w:val="0"/>
      <w:divBdr>
        <w:top w:val="none" w:sz="0" w:space="0" w:color="auto"/>
        <w:left w:val="none" w:sz="0" w:space="0" w:color="auto"/>
        <w:bottom w:val="none" w:sz="0" w:space="0" w:color="auto"/>
        <w:right w:val="none" w:sz="0" w:space="0" w:color="auto"/>
      </w:divBdr>
      <w:divsChild>
        <w:div w:id="2070687230">
          <w:marLeft w:val="547"/>
          <w:marRight w:val="0"/>
          <w:marTop w:val="0"/>
          <w:marBottom w:val="0"/>
          <w:divBdr>
            <w:top w:val="none" w:sz="0" w:space="0" w:color="auto"/>
            <w:left w:val="none" w:sz="0" w:space="0" w:color="auto"/>
            <w:bottom w:val="none" w:sz="0" w:space="0" w:color="auto"/>
            <w:right w:val="none" w:sz="0" w:space="0" w:color="auto"/>
          </w:divBdr>
        </w:div>
      </w:divsChild>
    </w:div>
    <w:div w:id="2095121968">
      <w:bodyDiv w:val="1"/>
      <w:marLeft w:val="0"/>
      <w:marRight w:val="0"/>
      <w:marTop w:val="0"/>
      <w:marBottom w:val="0"/>
      <w:divBdr>
        <w:top w:val="none" w:sz="0" w:space="0" w:color="auto"/>
        <w:left w:val="none" w:sz="0" w:space="0" w:color="auto"/>
        <w:bottom w:val="none" w:sz="0" w:space="0" w:color="auto"/>
        <w:right w:val="none" w:sz="0" w:space="0" w:color="auto"/>
      </w:divBdr>
      <w:divsChild>
        <w:div w:id="920528612">
          <w:marLeft w:val="547"/>
          <w:marRight w:val="0"/>
          <w:marTop w:val="0"/>
          <w:marBottom w:val="0"/>
          <w:divBdr>
            <w:top w:val="none" w:sz="0" w:space="0" w:color="auto"/>
            <w:left w:val="none" w:sz="0" w:space="0" w:color="auto"/>
            <w:bottom w:val="none" w:sz="0" w:space="0" w:color="auto"/>
            <w:right w:val="none" w:sz="0" w:space="0" w:color="auto"/>
          </w:divBdr>
        </w:div>
        <w:div w:id="942616839">
          <w:marLeft w:val="547"/>
          <w:marRight w:val="0"/>
          <w:marTop w:val="0"/>
          <w:marBottom w:val="0"/>
          <w:divBdr>
            <w:top w:val="none" w:sz="0" w:space="0" w:color="auto"/>
            <w:left w:val="none" w:sz="0" w:space="0" w:color="auto"/>
            <w:bottom w:val="none" w:sz="0" w:space="0" w:color="auto"/>
            <w:right w:val="none" w:sz="0" w:space="0" w:color="auto"/>
          </w:divBdr>
        </w:div>
        <w:div w:id="1618023282">
          <w:marLeft w:val="547"/>
          <w:marRight w:val="0"/>
          <w:marTop w:val="0"/>
          <w:marBottom w:val="0"/>
          <w:divBdr>
            <w:top w:val="none" w:sz="0" w:space="0" w:color="auto"/>
            <w:left w:val="none" w:sz="0" w:space="0" w:color="auto"/>
            <w:bottom w:val="none" w:sz="0" w:space="0" w:color="auto"/>
            <w:right w:val="none" w:sz="0" w:space="0" w:color="auto"/>
          </w:divBdr>
        </w:div>
        <w:div w:id="1622956622">
          <w:marLeft w:val="547"/>
          <w:marRight w:val="0"/>
          <w:marTop w:val="0"/>
          <w:marBottom w:val="0"/>
          <w:divBdr>
            <w:top w:val="none" w:sz="0" w:space="0" w:color="auto"/>
            <w:left w:val="none" w:sz="0" w:space="0" w:color="auto"/>
            <w:bottom w:val="none" w:sz="0" w:space="0" w:color="auto"/>
            <w:right w:val="none" w:sz="0" w:space="0" w:color="auto"/>
          </w:divBdr>
        </w:div>
        <w:div w:id="1660690242">
          <w:marLeft w:val="547"/>
          <w:marRight w:val="0"/>
          <w:marTop w:val="0"/>
          <w:marBottom w:val="0"/>
          <w:divBdr>
            <w:top w:val="none" w:sz="0" w:space="0" w:color="auto"/>
            <w:left w:val="none" w:sz="0" w:space="0" w:color="auto"/>
            <w:bottom w:val="none" w:sz="0" w:space="0" w:color="auto"/>
            <w:right w:val="none" w:sz="0" w:space="0" w:color="auto"/>
          </w:divBdr>
        </w:div>
        <w:div w:id="1737364072">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microsoft.com/office/2020/10/relationships/intelligence" Target="intelligence2.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hyperlink" Target="https://cafbanco-my.sharepoint.com/personal/usilva_caf_com/Documents/Microsoft%20Teams%20Chat%20Files/LN-018%20-%20Lineamiento%20corporativo%20de%20seguridad%20de%20la%20informacion.pdf" TargetMode="External" Id="R3f2dd616e44c411d" /><Relationship Type="http://schemas.openxmlformats.org/officeDocument/2006/relationships/hyperlink" Target="https://cafbanco-my.sharepoint.com/:b:/r/personal/usilva_caf_com/Documents/Microsoft%20Teams%20Chat%20Files/LN-036%20-%20Lineamiento%20de%20proteccion%20y%20tratamiento%20de%20datos%20personales.pdf?csf=1&amp;web=1&amp;e=ItFg41" TargetMode="External" Id="R21c05248a2424fbe" /><Relationship Type="http://schemas.openxmlformats.org/officeDocument/2006/relationships/hyperlink" Target="https://cafbanco-my.sharepoint.com/:b:/r/personal/usilva_caf_com/Documents/Microsoft%20Teams%20Chat%20Files/LN-043-Lineamientos%20para%20el%20uso%20responsable%20y%20etico%20de%20la%20IA.pdf?csf=1&amp;web=1&amp;e=qvbps9" TargetMode="External" Id="R778792a9974c49fe" /><Relationship Type="http://schemas.openxmlformats.org/officeDocument/2006/relationships/hyperlink" Target="https://cafbanco-my.sharepoint.com/:b:/r/personal/usilva_caf_com/Documents/Microsoft%20Teams%20Chat%20Files/LN-043-Lineamientos%20para%20el%20uso%20responsable%20y%20etico%20de%20la%20IA.pdf?csf=1&amp;web=1&amp;e=qvbps9" TargetMode="External" Id="Rbc634b2c9b9a4078" /><Relationship Type="http://schemas.openxmlformats.org/officeDocument/2006/relationships/hyperlink" Target="https://cafbanco-my.sharepoint.com/:b:/r/personal/usilva_caf_com/Documents/Microsoft%20Teams%20Chat%20Files/LN-036%20-%20Lineamiento%20de%20proteccion%20y%20tratamiento%20de%20datos%20personales.pdf?csf=1&amp;web=1&amp;e=ItFg41" TargetMode="External" Id="R5bdb59d0573545d8" /><Relationship Type="http://schemas.openxmlformats.org/officeDocument/2006/relationships/hyperlink" Target="https://cafbanco-my.sharepoint.com/:b:/r/personal/usilva_caf_com/Documents/Microsoft%20Teams%20Chat%20Files/PL-003%20-%20Politica%20de%20acceso%20a%20la%20informacion%20y%20de%20transparencia%20institucional.pdf?csf=1&amp;web=1&amp;e=Llaukv" TargetMode="External" Id="R841f9ba999c241c6" /><Relationship Type="http://schemas.openxmlformats.org/officeDocument/2006/relationships/hyperlink" Target="https://cafbanco.sharepoint.com/:b:/r/sites/Normativa/Manuales/MN-050/MN-050.pdf?csf=1&amp;web=1&amp;e=5gY0Sn" TargetMode="External" Id="R6c9375bf8f114bd9" /><Relationship Type="http://schemas.openxmlformats.org/officeDocument/2006/relationships/hyperlink" Target="https://cafbanco-my.sharepoint.com/:w:/r/personal/tmedina_caf_com/Documents/Estrategia%20de%20Modelo%20de%20Gobierno%20de%20Innovaci%C3%B3n%20v1.0_20250104.docx?d=w6e63008651ba4fb2b6c36a6f0f4fc579&amp;csf=1&amp;web=1&amp;e=YL9vRT" TargetMode="External" Id="R691b8a2e95574747" /><Relationship Type="http://schemas.openxmlformats.org/officeDocument/2006/relationships/hyperlink" Target="https://cafbanco-my.sharepoint.com/personal/usilva_caf_com/Documents/Microsoft%20Teams%20Chat%20Files/LN-018%20-%20Lineamiento%20corporativo%20de%20seguridad%20de%20la%20informacion.pdf" TargetMode="External" Id="Rf94d5fa116c847f7"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E7AF35272DDFA4A997B8FA2EF19DFDC" ma:contentTypeVersion="11" ma:contentTypeDescription="Crear nuevo documento." ma:contentTypeScope="" ma:versionID="0a19e5c4b984946e6099a06128a1b687">
  <xsd:schema xmlns:xsd="http://www.w3.org/2001/XMLSchema" xmlns:xs="http://www.w3.org/2001/XMLSchema" xmlns:p="http://schemas.microsoft.com/office/2006/metadata/properties" xmlns:ns2="4d0a47c7-79ec-419c-a021-1b70d105afd6" xmlns:ns3="241fd241-f011-4e8d-b203-41444e179ce7" targetNamespace="http://schemas.microsoft.com/office/2006/metadata/properties" ma:root="true" ma:fieldsID="4f3d346144e5e5beab229cced73db8ee" ns2:_="" ns3:_="">
    <xsd:import namespace="4d0a47c7-79ec-419c-a021-1b70d105afd6"/>
    <xsd:import namespace="241fd241-f011-4e8d-b203-41444e179ce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0a47c7-79ec-419c-a021-1b70d105af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85698878-b331-436b-83d6-e56cb599652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41fd241-f011-4e8d-b203-41444e179ce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62c65b2-be86-4493-9ed3-a044efaaedd3}" ma:internalName="TaxCatchAll" ma:showField="CatchAllData" ma:web="241fd241-f011-4e8d-b203-41444e179c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41fd241-f011-4e8d-b203-41444e179ce7" xsi:nil="true"/>
    <lcf76f155ced4ddcb4097134ff3c332f xmlns="4d0a47c7-79ec-419c-a021-1b70d105afd6">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2715B0-E2EC-4FC6-971A-70C52A699782}"/>
</file>

<file path=customXml/itemProps2.xml><?xml version="1.0" encoding="utf-8"?>
<ds:datastoreItem xmlns:ds="http://schemas.openxmlformats.org/officeDocument/2006/customXml" ds:itemID="{E4FED837-5A53-4FEC-A5BB-892BC5872B39}">
  <ds:schemaRefs>
    <ds:schemaRef ds:uri="http://www.w3.org/XML/1998/namespace"/>
    <ds:schemaRef ds:uri="http://schemas.openxmlformats.org/package/2006/metadata/core-properties"/>
    <ds:schemaRef ds:uri="http://schemas.microsoft.com/office/2006/metadata/properties"/>
    <ds:schemaRef ds:uri="http://schemas.microsoft.com/office/2006/documentManagement/types"/>
    <ds:schemaRef ds:uri="http://purl.org/dc/dcmitype/"/>
    <ds:schemaRef ds:uri="http://purl.org/dc/elements/1.1/"/>
    <ds:schemaRef ds:uri="http://purl.org/dc/terms/"/>
    <ds:schemaRef ds:uri="http://schemas.microsoft.com/office/infopath/2007/PartnerControls"/>
    <ds:schemaRef ds:uri="d10063c3-f15e-4ed8-b27b-ad1579c1249c"/>
    <ds:schemaRef ds:uri="ea457f5f-1228-4f9e-bf29-a91c981df57c"/>
  </ds:schemaRefs>
</ds:datastoreItem>
</file>

<file path=customXml/itemProps3.xml><?xml version="1.0" encoding="utf-8"?>
<ds:datastoreItem xmlns:ds="http://schemas.openxmlformats.org/officeDocument/2006/customXml" ds:itemID="{6EEA9FB9-9D96-4860-BB2D-524C088ECC52}">
  <ds:schemaRefs>
    <ds:schemaRef ds:uri="http://schemas.openxmlformats.org/officeDocument/2006/bibliography"/>
  </ds:schemaRefs>
</ds:datastoreItem>
</file>

<file path=customXml/itemProps4.xml><?xml version="1.0" encoding="utf-8"?>
<ds:datastoreItem xmlns:ds="http://schemas.openxmlformats.org/officeDocument/2006/customXml" ds:itemID="{EC9432BB-4D27-490A-91D6-B35975B1F51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Estrategia de Gobierno de la plataforma Low-code</dc:title>
  <dc:subject/>
  <dc:creator>BORJAS, GUSTAVO</dc:creator>
  <cp:keywords/>
  <dc:description/>
  <cp:lastModifiedBy>GUILLERMO, YURIBETH (CONSULTOR EXTERNO)</cp:lastModifiedBy>
  <cp:revision>413</cp:revision>
  <cp:lastPrinted>2022-05-25T00:05:00Z</cp:lastPrinted>
  <dcterms:created xsi:type="dcterms:W3CDTF">2025-03-12T19:55:00Z</dcterms:created>
  <dcterms:modified xsi:type="dcterms:W3CDTF">2025-05-31T19:00:45Z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ebe4f72e-a6e9-46c3-98d9-dd027d46a00f</vt:lpwstr>
  </property>
  <property fmtid="{D5CDD505-2E9C-101B-9397-08002B2CF9AE}" pid="3" name="ClassificationContentMarkingHeaderShapeIds">
    <vt:lpwstr>2,6,8</vt:lpwstr>
  </property>
  <property fmtid="{D5CDD505-2E9C-101B-9397-08002B2CF9AE}" pid="4" name="ClassificationContentMarkingHeaderFontProps">
    <vt:lpwstr>#000000,9,Calibri</vt:lpwstr>
  </property>
  <property fmtid="{D5CDD505-2E9C-101B-9397-08002B2CF9AE}" pid="5" name="ClassificationContentMarkingHeaderText">
    <vt:lpwstr>DOCUMENTO RESERVADO USO INTERNO</vt:lpwstr>
  </property>
  <property fmtid="{D5CDD505-2E9C-101B-9397-08002B2CF9AE}" pid="6" name="MSIP_Label_9c03f50a-64db-4deb-af9d-b71d9c93bcbc_Enabled">
    <vt:lpwstr>true</vt:lpwstr>
  </property>
  <property fmtid="{D5CDD505-2E9C-101B-9397-08002B2CF9AE}" pid="7" name="MSIP_Label_9c03f50a-64db-4deb-af9d-b71d9c93bcbc_SetDate">
    <vt:lpwstr>2024-07-18T18:39:47Z</vt:lpwstr>
  </property>
  <property fmtid="{D5CDD505-2E9C-101B-9397-08002B2CF9AE}" pid="8" name="MSIP_Label_9c03f50a-64db-4deb-af9d-b71d9c93bcbc_Method">
    <vt:lpwstr>Standard</vt:lpwstr>
  </property>
  <property fmtid="{D5CDD505-2E9C-101B-9397-08002B2CF9AE}" pid="9" name="MSIP_Label_9c03f50a-64db-4deb-af9d-b71d9c93bcbc_Name">
    <vt:lpwstr>IN1970NO02</vt:lpwstr>
  </property>
  <property fmtid="{D5CDD505-2E9C-101B-9397-08002B2CF9AE}" pid="10" name="MSIP_Label_9c03f50a-64db-4deb-af9d-b71d9c93bcbc_SiteId">
    <vt:lpwstr>863e38af-aa47-45c7-a525-20465c654244</vt:lpwstr>
  </property>
  <property fmtid="{D5CDD505-2E9C-101B-9397-08002B2CF9AE}" pid="11" name="MSIP_Label_9c03f50a-64db-4deb-af9d-b71d9c93bcbc_ActionId">
    <vt:lpwstr>b3a83145-9239-41e1-91f9-0507765747d8</vt:lpwstr>
  </property>
  <property fmtid="{D5CDD505-2E9C-101B-9397-08002B2CF9AE}" pid="12" name="MSIP_Label_9c03f50a-64db-4deb-af9d-b71d9c93bcbc_ContentBits">
    <vt:lpwstr>1</vt:lpwstr>
  </property>
  <property fmtid="{D5CDD505-2E9C-101B-9397-08002B2CF9AE}" pid="13" name="ContentTypeId">
    <vt:lpwstr>0x010100AE7AF35272DDFA4A997B8FA2EF19DFDC</vt:lpwstr>
  </property>
  <property fmtid="{D5CDD505-2E9C-101B-9397-08002B2CF9AE}" pid="15" name="docLang">
    <vt:lpwstr>es</vt:lpwstr>
  </property>
  <property fmtid="{D5CDD505-2E9C-101B-9397-08002B2CF9AE}" pid="16" name="MediaServiceImageTags">
    <vt:lpwstr/>
  </property>
</Properties>
</file>