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p14">
  <w:body>
    <w:p w:rsidRPr="001D4FF2" w:rsidR="00416FBD" w:rsidRDefault="00416FBD" w14:paraId="59C3CD25" w14:textId="77777777">
      <w:pPr>
        <w:rPr>
          <w:b/>
          <w:bCs/>
          <w:sz w:val="24"/>
          <w:szCs w:val="24"/>
        </w:rPr>
      </w:pPr>
      <w:r w:rsidRPr="001D4FF2">
        <w:rPr>
          <w:b/>
          <w:bCs/>
          <w:sz w:val="24"/>
          <w:szCs w:val="24"/>
        </w:rPr>
        <w:t>Información solicitada para la entrega de servicio</w:t>
      </w:r>
      <w:r w:rsidR="001D4FF2">
        <w:rPr>
          <w:b/>
          <w:bCs/>
          <w:sz w:val="24"/>
          <w:szCs w:val="24"/>
        </w:rPr>
        <w:t>s</w:t>
      </w:r>
      <w:r w:rsidRPr="001D4FF2">
        <w:rPr>
          <w:b/>
          <w:bCs/>
          <w:sz w:val="24"/>
          <w:szCs w:val="24"/>
        </w:rPr>
        <w:t xml:space="preserve"> a Operaciones:</w:t>
      </w:r>
    </w:p>
    <w:p w:rsidRPr="00245197" w:rsidR="00D349AC" w:rsidRDefault="00416FBD" w14:paraId="0EB8A90A" w14:textId="77777777">
      <w:pPr>
        <w:rPr>
          <w:b/>
          <w:bCs/>
        </w:rPr>
      </w:pPr>
      <w:r w:rsidRPr="00245197">
        <w:rPr>
          <w:b/>
          <w:bCs/>
        </w:rPr>
        <w:t xml:space="preserve">Diagrama / Diseño </w:t>
      </w:r>
      <w:r w:rsidR="00245197">
        <w:rPr>
          <w:b/>
          <w:bCs/>
        </w:rPr>
        <w:t xml:space="preserve">/ Arquitectura </w:t>
      </w:r>
      <w:r w:rsidRPr="00245197">
        <w:rPr>
          <w:b/>
          <w:bCs/>
        </w:rPr>
        <w:t xml:space="preserve">de la solución: </w:t>
      </w:r>
    </w:p>
    <w:p w:rsidR="00416FBD" w:rsidP="07A51034" w:rsidRDefault="00416FBD" w14:paraId="1A425CCD" w14:textId="2F18F1C2">
      <w:pPr>
        <w:pStyle w:val="Prrafodelista"/>
        <w:numPr>
          <w:ilvl w:val="0"/>
          <w:numId w:val="1"/>
        </w:numPr>
      </w:pPr>
      <w:r>
        <w:t>¿Existe un diagrama donde se muestre toda la información sobre las relaciones entre los componentes que componen el servicio/Solución?</w:t>
      </w:r>
      <w:r>
        <w:br/>
        <w:t>Sí. El diagrama físico de arquitectura se encuentra en el documento técnico, página 5. Representa la interacción entre App Service, Azure Functions, Azure Blob Storage, Data Factory, Document Intelligence, OpenAI, Cosmos DB, Databricks y Communication Services.</w:t>
      </w:r>
    </w:p>
    <w:p w:rsidRPr="006A0334" w:rsidR="01FA0670" w:rsidP="69D19365" w:rsidRDefault="01FA0670" w14:paraId="5F39BB31" w14:textId="785A271C">
      <w:pPr>
        <w:rPr>
          <w:color w:val="00B050"/>
        </w:rPr>
      </w:pPr>
    </w:p>
    <w:p w:rsidR="00416FBD" w:rsidP="00416FBD" w:rsidRDefault="00416FBD" w14:paraId="476CDF21" w14:textId="77777777">
      <w:pPr>
        <w:pStyle w:val="Prrafodelista"/>
        <w:numPr>
          <w:ilvl w:val="0"/>
          <w:numId w:val="1"/>
        </w:numPr>
      </w:pPr>
      <w:r>
        <w:t>¿Dónde se encuentra publicado?</w:t>
      </w:r>
      <w:r>
        <w:br/>
        <w:t>Publicado en el documento técnico 'Vinculador DMAF_Documentación_Técnica_V2.pdf'.</w:t>
      </w:r>
    </w:p>
    <w:p w:rsidR="69D19365" w:rsidP="69D19365" w:rsidRDefault="69D19365" w14:paraId="4AEFF4E7" w14:textId="44E1C774"/>
    <w:p w:rsidR="00416FBD" w:rsidP="00416FBD" w:rsidRDefault="00416FBD" w14:paraId="1C3723FC" w14:textId="77777777">
      <w:pPr>
        <w:pStyle w:val="Prrafodelista"/>
        <w:numPr>
          <w:ilvl w:val="0"/>
          <w:numId w:val="1"/>
        </w:numPr>
      </w:pPr>
      <w:r>
        <w:t>¿Cuántos servidores y elementos de comunicación (switches, routers, firewalls, VLANs) componen la solución?</w:t>
      </w:r>
      <w:r>
        <w:br/>
        <w:t>La solución está desplegada completamente en Azure como servicios gestionados (PaaS y Serverless), sin componentes físicos administrados localmente.</w:t>
      </w:r>
    </w:p>
    <w:p w:rsidR="69D19365" w:rsidP="69D19365" w:rsidRDefault="69D19365" w14:paraId="51B8CC6C" w14:textId="5D55230B"/>
    <w:p w:rsidR="69D19365" w:rsidP="69D19365" w:rsidRDefault="69D19365" w14:paraId="62202816" w14:textId="47B6C394">
      <w:pPr>
        <w:ind w:left="720"/>
        <w:rPr>
          <w:color w:val="538135" w:themeColor="accent6" w:themeShade="BF"/>
        </w:rPr>
      </w:pPr>
    </w:p>
    <w:p w:rsidR="00416FBD" w:rsidP="00416FBD" w:rsidRDefault="00416FBD" w14:paraId="581C3BB9" w14:textId="77777777">
      <w:pPr>
        <w:pStyle w:val="Prrafodelista"/>
        <w:numPr>
          <w:ilvl w:val="0"/>
          <w:numId w:val="1"/>
        </w:numPr>
      </w:pPr>
      <w:r>
        <w:t>¿Cuál es la IP de cada servidor o detalles de redes configuradas, VLANs, interfaces de red, etc.?</w:t>
      </w:r>
      <w:r>
        <w:br/>
        <w:t>No aplica. La red está gestionada por Azure y los componentes se comunican mediante endpoints internos seguros.</w:t>
      </w:r>
    </w:p>
    <w:p w:rsidR="01FA0670" w:rsidP="01FA0670" w:rsidRDefault="01FA0670" w14:paraId="4306F73E" w14:textId="4B0336C9"/>
    <w:p w:rsidR="69D19365" w:rsidP="69D19365" w:rsidRDefault="69D19365" w14:paraId="0E20CCA4" w14:textId="35290452">
      <w:pPr>
        <w:ind w:left="720"/>
        <w:rPr>
          <w:color w:val="538135" w:themeColor="accent6" w:themeShade="BF"/>
        </w:rPr>
      </w:pPr>
    </w:p>
    <w:p w:rsidR="00416FBD" w:rsidP="00416FBD" w:rsidRDefault="00416FBD" w14:paraId="4407F078" w14:textId="77777777">
      <w:pPr>
        <w:pStyle w:val="Prrafodelista"/>
        <w:numPr>
          <w:ilvl w:val="0"/>
          <w:numId w:val="1"/>
        </w:numPr>
      </w:pPr>
      <w:r>
        <w:t>Interfaces con otros servicios/soluciones (incluyendo el o los servidores donde residen estas interfaces) Ejemplo: Exchange? Skype?</w:t>
      </w:r>
      <w:r w:rsidR="007E7216">
        <w:t xml:space="preserve"> Telefonía? Videoconferencia?</w:t>
      </w:r>
      <w:r>
        <w:br/>
        <w:t>Azure Blob Storage, Azure Data Factory, Azure Databricks, Azure Cosmos DB, Azure Document Intelligence, Azure OpenAI, Azure Communication Services.</w:t>
      </w:r>
    </w:p>
    <w:p w:rsidR="69D19365" w:rsidP="69D19365" w:rsidRDefault="69D19365" w14:paraId="6A1F7223" w14:textId="7501C93E"/>
    <w:p w:rsidR="69D19365" w:rsidP="69D19365" w:rsidRDefault="69D19365" w14:paraId="2FE948C4" w14:textId="300C7977">
      <w:pPr>
        <w:ind w:left="720"/>
        <w:rPr>
          <w:color w:val="538135" w:themeColor="accent6" w:themeShade="BF"/>
        </w:rPr>
      </w:pPr>
    </w:p>
    <w:p w:rsidR="00416FBD" w:rsidP="00416FBD" w:rsidRDefault="00416FBD" w14:paraId="46EF08C0" w14:textId="77777777">
      <w:pPr>
        <w:pStyle w:val="Prrafodelista"/>
        <w:numPr>
          <w:ilvl w:val="0"/>
          <w:numId w:val="1"/>
        </w:numPr>
      </w:pPr>
      <w:r>
        <w:lastRenderedPageBreak/>
        <w:t>Nombres de cuentas de servicio (si existen y la función de cada cuenta; si existen, las contraseñas deben ser consignadas para la custodia de ST, no entregadas a Operaciones)</w:t>
      </w:r>
      <w:r>
        <w:br/>
        <w:t>Se recomienda el uso de identidades administradas (Managed Identity). No se documentan cuentas explícitas por razones de seguridad.</w:t>
      </w:r>
    </w:p>
    <w:p w:rsidR="69D19365" w:rsidP="69D19365" w:rsidRDefault="69D19365" w14:paraId="7A92513B" w14:textId="54D24270"/>
    <w:p w:rsidR="00416FBD" w:rsidP="00416FBD" w:rsidRDefault="00416FBD" w14:paraId="3AD4E8F3" w14:textId="77777777">
      <w:pPr>
        <w:pStyle w:val="Prrafodelista"/>
        <w:numPr>
          <w:ilvl w:val="0"/>
          <w:numId w:val="1"/>
        </w:numPr>
      </w:pPr>
      <w:r>
        <w:t xml:space="preserve">¿Usa </w:t>
      </w:r>
      <w:r w:rsidRPr="00416FBD">
        <w:t>Certificados</w:t>
      </w:r>
      <w:r>
        <w:t>?</w:t>
      </w:r>
      <w:r w:rsidRPr="00416FBD">
        <w:t xml:space="preserve"> </w:t>
      </w:r>
      <w:r>
        <w:br/>
        <w:t>Se presume uso de certificados estándar emitidos por Azure para HTTPS. No se documenta uso de certificados personalizados ni sus fechas de emisión/vencimiento.</w:t>
      </w:r>
    </w:p>
    <w:p w:rsidR="00416FBD" w:rsidP="00416FBD" w:rsidRDefault="00416FBD" w14:paraId="2948A21E" w14:textId="77777777">
      <w:pPr>
        <w:pStyle w:val="Prrafodelista"/>
        <w:numPr>
          <w:ilvl w:val="1"/>
          <w:numId w:val="1"/>
        </w:numPr>
      </w:pPr>
      <w:r>
        <w:t>¿</w:t>
      </w:r>
      <w:r w:rsidRPr="00416FBD">
        <w:t>fecha de emisión</w:t>
      </w:r>
      <w:r>
        <w:t>?</w:t>
      </w:r>
      <w:r w:rsidRPr="00416FBD">
        <w:t xml:space="preserve">, </w:t>
      </w:r>
    </w:p>
    <w:p w:rsidR="00416FBD" w:rsidP="00416FBD" w:rsidRDefault="00416FBD" w14:paraId="2A74D0F2" w14:textId="77777777">
      <w:pPr>
        <w:pStyle w:val="Prrafodelista"/>
        <w:numPr>
          <w:ilvl w:val="1"/>
          <w:numId w:val="1"/>
        </w:numPr>
      </w:pPr>
      <w:r>
        <w:t>¿</w:t>
      </w:r>
      <w:r w:rsidRPr="00416FBD">
        <w:t>fecha de vencimiento</w:t>
      </w:r>
      <w:r>
        <w:t>?</w:t>
      </w:r>
      <w:r w:rsidRPr="00416FBD">
        <w:t>,</w:t>
      </w:r>
    </w:p>
    <w:p w:rsidRPr="00E771DF" w:rsidR="00416FBD" w:rsidP="00416FBD" w:rsidRDefault="00416FBD" w14:paraId="1C11B69A" w14:textId="00F5A977">
      <w:pPr>
        <w:pStyle w:val="Prrafodelista"/>
        <w:numPr>
          <w:ilvl w:val="1"/>
          <w:numId w:val="1"/>
        </w:numPr>
        <w:rPr>
          <w:color w:val="00B050"/>
        </w:rPr>
      </w:pPr>
      <w:r w:rsidR="3FA135A3">
        <w:rPr/>
        <w:t xml:space="preserve"> </w:t>
      </w:r>
      <w:r w:rsidR="3FA135A3">
        <w:rPr/>
        <w:t>¿</w:t>
      </w:r>
      <w:r w:rsidR="3FA135A3">
        <w:rPr/>
        <w:t>Líder de Servicio o Solución responsable de renovación del certificado</w:t>
      </w:r>
      <w:r w:rsidRPr="26FC4AC9" w:rsidR="3FA135A3">
        <w:rPr>
          <w:color w:val="00B050"/>
        </w:rPr>
        <w:t>?</w:t>
      </w:r>
      <w:r w:rsidRPr="26FC4AC9" w:rsidR="70DA3AB7">
        <w:rPr>
          <w:color w:val="00B050"/>
        </w:rPr>
        <w:t xml:space="preserve"> </w:t>
      </w:r>
    </w:p>
    <w:p w:rsidR="00416FBD" w:rsidP="32D424A7" w:rsidRDefault="00416FBD" w14:paraId="01B827C8" w14:textId="6D2AE761">
      <w:pPr>
        <w:pStyle w:val="Prrafodelista"/>
        <w:numPr>
          <w:ilvl w:val="1"/>
          <w:numId w:val="1"/>
        </w:numPr>
        <w:rPr>
          <w:color w:val="00B050"/>
        </w:rPr>
      </w:pPr>
      <w:r w:rsidR="3FA135A3">
        <w:rPr/>
        <w:t>¿</w:t>
      </w:r>
      <w:r w:rsidR="3FA135A3">
        <w:rPr/>
        <w:t>en qué servidores se encuentran cargados?,</w:t>
      </w:r>
      <w:r w:rsidR="50281C5B">
        <w:rPr/>
        <w:t xml:space="preserve"> </w:t>
      </w:r>
    </w:p>
    <w:p w:rsidR="32D424A7" w:rsidP="26FC4AC9" w:rsidRDefault="32D424A7" w14:paraId="5478CAE0" w14:textId="6CF4C5B6">
      <w:pPr>
        <w:pStyle w:val="Prrafodelista"/>
        <w:numPr>
          <w:ilvl w:val="1"/>
          <w:numId w:val="1"/>
        </w:numPr>
        <w:rPr/>
      </w:pPr>
      <w:r w:rsidR="3FA135A3">
        <w:rPr/>
        <w:t>¿se requiere distribución de certificado en los clientes?</w:t>
      </w:r>
      <w:r w:rsidR="70DA3AB7">
        <w:rPr/>
        <w:t xml:space="preserve"> </w:t>
      </w:r>
      <w:r>
        <w:br w:type="page"/>
      </w:r>
    </w:p>
    <w:p w:rsidR="3C52C43E" w:rsidP="26FC4AC9" w:rsidRDefault="3C52C43E" w14:paraId="522EB18B" w14:textId="10676D98">
      <w:pPr>
        <w:pStyle w:val="Normal"/>
        <w:spacing w:line="270" w:lineRule="exact"/>
      </w:pPr>
    </w:p>
    <w:p w:rsidR="3C52C43E" w:rsidP="32D424A7" w:rsidRDefault="005828AF" w14:textId="297ECAE2" w14:paraId="54C788D8">
      <w:pPr>
        <w:pStyle w:val="Normal"/>
      </w:pPr>
      <w:r w:rsidRPr="00977B8C" w:rsidR="3688503A">
        <w:rPr>
          <w:rFonts w:ascii="Calibri" w:hAnsi="Calibri" w:eastAsia="Calibri" w:cs="Calibri"/>
          <w:color w:val="00B050"/>
          <w:lang w:val="en-US"/>
        </w:rPr>
        <w:t xml:space="preserve"> </w:t>
      </w:r>
    </w:p>
    <w:p w:rsidR="74B7F941" w:rsidP="74B7F941" w:rsidRDefault="74B7F941" w14:paraId="49390720" w14:textId="608E46AE"/>
    <w:p w:rsidR="00416FBD" w:rsidP="69D19365" w:rsidRDefault="00416FBD" w14:paraId="3E52791A" w14:textId="28E045A6">
      <w:pPr>
        <w:pStyle w:val="Prrafodelista"/>
        <w:numPr>
          <w:ilvl w:val="0"/>
          <w:numId w:val="1"/>
        </w:numPr>
        <w:rPr/>
      </w:pPr>
      <w:r w:rsidR="00416FBD">
        <w:rPr/>
        <w:t>¿Maneja Rutas compartidas en otros servidores que necesita esta solución para funcionar (O:\ u otra ruta especial donde la solución/servicio coloque archivos o datos, o tome archivos o datos para funcionar correctamente)?</w:t>
      </w:r>
      <w:r>
        <w:br/>
        <w:t>No. Toda la persistencia se realiza en Azure Blob Storage y Azure Cosmos DB.</w:t>
      </w:r>
    </w:p>
    <w:p w:rsidR="26FC4AC9" w:rsidP="26FC4AC9" w:rsidRDefault="26FC4AC9" w14:paraId="001EA353" w14:textId="4146319D">
      <w:pPr>
        <w:pStyle w:val="Prrafodelista"/>
        <w:ind w:left="720"/>
      </w:pPr>
    </w:p>
    <w:p w:rsidRPr="00245197" w:rsidR="00416FBD" w:rsidP="00416FBD" w:rsidRDefault="00416FBD" w14:paraId="5126B48D" w14:textId="77777777">
      <w:pPr>
        <w:rPr>
          <w:b/>
          <w:bCs/>
        </w:rPr>
      </w:pPr>
      <w:r w:rsidRPr="00245197">
        <w:rPr>
          <w:b/>
          <w:bCs/>
        </w:rPr>
        <w:t>Licenciamiento, garantías y contrato de servicios / soporte:</w:t>
      </w:r>
    </w:p>
    <w:p w:rsidR="00416FBD" w:rsidP="00416FBD" w:rsidRDefault="00416FBD" w14:paraId="4B7404BE" w14:textId="570B2536">
      <w:pPr>
        <w:pStyle w:val="Prrafodelista"/>
        <w:numPr>
          <w:ilvl w:val="0"/>
          <w:numId w:val="2"/>
        </w:numPr>
        <w:rPr/>
      </w:pPr>
      <w:r w:rsidR="00416FBD">
        <w:rPr/>
        <w:t xml:space="preserve">¿Existe </w:t>
      </w:r>
      <w:r w:rsidR="00416FBD">
        <w:rPr/>
        <w:t>Contactos de Soporte con proveedor</w:t>
      </w:r>
      <w:r w:rsidRPr="26FC4AC9" w:rsidR="00416FBD">
        <w:rPr>
          <w:color w:val="00B050"/>
        </w:rPr>
        <w:t>?</w:t>
      </w:r>
      <w:r w:rsidRPr="26FC4AC9" w:rsidR="00793643">
        <w:rPr>
          <w:color w:val="00B050"/>
        </w:rPr>
        <w:t xml:space="preserve">  </w:t>
      </w:r>
      <w:r>
        <w:br/>
        <w:t>Sí. Contacto principal: Braulio Salazar (CAF). Equipo técnico de iDATA: Cristian Vitery, Dany Carrillo, Carlos Trujillo, Daniela Osorio, entre otros.</w:t>
      </w:r>
    </w:p>
    <w:p w:rsidR="00416FBD" w:rsidP="00416FBD" w:rsidRDefault="00416FBD" w14:paraId="2E39D4CB" w14:textId="77777777">
      <w:pPr>
        <w:pStyle w:val="Prrafodelista"/>
        <w:numPr>
          <w:ilvl w:val="1"/>
          <w:numId w:val="2"/>
        </w:numPr>
        <w:rPr/>
      </w:pPr>
      <w:r w:rsidR="00416FBD">
        <w:rPr/>
        <w:t>¿Niveles de servicio establecidos en el contrato para FALLAS? (¿7x24? ¿5x8?)</w:t>
      </w:r>
      <w:r>
        <w:br/>
        <w:t>No se especifican. Se asume cumplimiento de los SLA de Azure (99.9% o superior según el servicio).</w:t>
      </w:r>
    </w:p>
    <w:p w:rsidR="00416FBD" w:rsidP="00416FBD" w:rsidRDefault="00416FBD" w14:paraId="7A01D7BE" w14:textId="77777777">
      <w:pPr>
        <w:pStyle w:val="Prrafodelista"/>
        <w:numPr>
          <w:ilvl w:val="1"/>
          <w:numId w:val="2"/>
        </w:numPr>
        <w:rPr/>
      </w:pPr>
      <w:r w:rsidR="00416FBD">
        <w:rPr/>
        <w:t>¿Cuáles son los canales para apertura de casos? (</w:t>
      </w:r>
      <w:r w:rsidR="00416FBD">
        <w:rPr/>
        <w:t>nombres de personas, teléfonos, correos, canales definidos por el proveedor, y niveles de escalamiento funcional y jerárquico ante emergencias. Si la apertura de casos se hace mediante un portal del proveedor, suministrar a soporte una cuenta para la gestión de Incidentes</w:t>
      </w:r>
      <w:r w:rsidR="00416FBD">
        <w:rPr/>
        <w:t>)</w:t>
      </w:r>
      <w:r>
        <w:br/>
        <w:t>A través de contacto directo con iDATA. No se especifica un portal o sistema automatizado de gestión de incidentes.</w:t>
      </w:r>
    </w:p>
    <w:p w:rsidR="00753E54" w:rsidP="006D7397" w:rsidRDefault="00753E54" w14:paraId="1EB0292D" w14:textId="77777777">
      <w:pPr>
        <w:pStyle w:val="Prrafodelista"/>
        <w:ind w:left="1440"/>
      </w:pPr>
    </w:p>
    <w:p w:rsidR="00753E54" w:rsidP="006D7397" w:rsidRDefault="00753E54" w14:paraId="1582E131" w14:textId="77777777">
      <w:pPr>
        <w:pStyle w:val="Prrafodelista"/>
        <w:ind w:left="1440"/>
      </w:pPr>
    </w:p>
    <w:p w:rsidR="00753E54" w:rsidP="006D7397" w:rsidRDefault="00753E54" w14:paraId="50BE1C7C" w14:textId="77777777">
      <w:pPr>
        <w:pStyle w:val="Prrafodelista"/>
        <w:ind w:left="1440"/>
      </w:pPr>
    </w:p>
    <w:p w:rsidR="00753E54" w:rsidP="006D7397" w:rsidRDefault="00753E54" w14:paraId="474A80B1" w14:textId="77777777">
      <w:pPr>
        <w:pStyle w:val="Prrafodelista"/>
        <w:ind w:left="1440"/>
      </w:pPr>
    </w:p>
    <w:p w:rsidR="00753E54" w:rsidP="006D7397" w:rsidRDefault="00753E54" w14:paraId="4BE927E1" w14:textId="77777777">
      <w:pPr>
        <w:pStyle w:val="Prrafodelista"/>
        <w:ind w:left="1440"/>
      </w:pPr>
    </w:p>
    <w:p w:rsidR="00753E54" w:rsidP="006D7397" w:rsidRDefault="00753E54" w14:paraId="3754C39F" w14:textId="77777777">
      <w:pPr>
        <w:pStyle w:val="Prrafodelista"/>
        <w:ind w:left="1440"/>
      </w:pPr>
    </w:p>
    <w:p w:rsidR="00753E54" w:rsidP="00753E54" w:rsidRDefault="00753E54" w14:paraId="6C18F492" w14:textId="7A26E305">
      <w:pPr>
        <w:ind w:left="1080"/>
      </w:pPr>
    </w:p>
    <w:p w:rsidR="00753E54" w:rsidP="00753E54" w:rsidRDefault="00753E54" w14:paraId="7ABB5A83" w14:textId="77777777">
      <w:pPr>
        <w:ind w:left="1080"/>
      </w:pPr>
    </w:p>
    <w:p w:rsidR="00753E54" w:rsidP="00753E54" w:rsidRDefault="00753E54" w14:paraId="22C50114" w14:textId="77777777">
      <w:pPr>
        <w:pStyle w:val="Prrafodelista"/>
        <w:ind w:left="1440"/>
      </w:pPr>
    </w:p>
    <w:p w:rsidR="000E12ED" w:rsidP="000E12ED" w:rsidRDefault="000E12ED" w14:paraId="0C313CEF" w14:textId="008C55D2">
      <w:pPr>
        <w:pStyle w:val="Prrafodelista"/>
        <w:numPr>
          <w:ilvl w:val="1"/>
          <w:numId w:val="2"/>
        </w:numPr>
        <w:rPr/>
      </w:pPr>
      <w:r w:rsidR="000E12ED">
        <w:rPr/>
        <w:t>¿Cuál es el “Tiempo de atención” establecido por contrato? (ejemplo: máximo 30 mins., 1 hrs., 2 hrs., 4 hrs., etc. por tipo de prioridad de caso, mejor esfuerzo)</w:t>
      </w:r>
      <w:r>
        <w:br/>
        <w:t>No documentado. Se asume mejor esfuerzo y bajo tiempos de SLA Azure.</w:t>
      </w:r>
    </w:p>
    <w:p w:rsidRPr="00527067" w:rsidR="00527067" w:rsidP="00527067" w:rsidRDefault="00527067" w14:paraId="04D75DC2" w14:textId="28DC6F41">
      <w:pPr>
        <w:ind w:left="1800"/>
      </w:pPr>
    </w:p>
    <w:p w:rsidR="009976D6" w:rsidP="26FC4AC9" w:rsidRDefault="009976D6" w14:paraId="747FDCBA" w14:textId="173AB935">
      <w:pPr>
        <w:pStyle w:val="Prrafodelista"/>
        <w:ind w:left="1440"/>
      </w:pPr>
    </w:p>
    <w:p w:rsidRPr="00172E4D" w:rsidR="00B01A44" w:rsidP="00527067" w:rsidRDefault="00B01A44" w14:paraId="525B2664" w14:textId="50D81FE8">
      <w:pPr>
        <w:pStyle w:val="Prrafodelista"/>
        <w:ind w:left="1440"/>
      </w:pPr>
    </w:p>
    <w:p w:rsidR="00416FBD" w:rsidP="000E12ED" w:rsidRDefault="000E12ED" w14:paraId="5C3CC717" w14:textId="77777777">
      <w:pPr>
        <w:pStyle w:val="Prrafodelista"/>
        <w:numPr>
          <w:ilvl w:val="1"/>
          <w:numId w:val="2"/>
        </w:numPr>
      </w:pPr>
      <w:r>
        <w:t>Cuál es el Tiempo de solución (ejemplo: máximo 30 mins., 1 hrs., 2 hrs., 4 hrs., etc. por tipo de prioridad de caso, mejor esfuerzo)</w:t>
      </w:r>
      <w:r>
        <w:br/>
        <w:t>No establecido explícitamente. Aplican tiempos esperados por cada servicio Azure involucrado.</w:t>
      </w:r>
    </w:p>
    <w:p w:rsidR="00BE3730" w:rsidP="00BE3730" w:rsidRDefault="00BE3730" w14:paraId="1983439B" w14:textId="77777777">
      <w:pPr>
        <w:pStyle w:val="Prrafodelista"/>
        <w:ind w:left="1440"/>
      </w:pPr>
    </w:p>
    <w:p w:rsidR="000E12ED" w:rsidP="000E12ED" w:rsidRDefault="000E12ED" w14:paraId="3BBA52C1" w14:textId="77777777">
      <w:pPr>
        <w:pStyle w:val="Prrafodelista"/>
        <w:numPr>
          <w:ilvl w:val="1"/>
          <w:numId w:val="2"/>
        </w:numPr>
        <w:rPr/>
      </w:pPr>
      <w:r w:rsidR="000E12ED">
        <w:rPr/>
        <w:t>¿Cuáles son los criterios establecidos en el contrato para aplicación de penalidades?</w:t>
      </w:r>
    </w:p>
    <w:p w:rsidRPr="002F6A82" w:rsidR="000A52D2" w:rsidP="000A52D2" w:rsidRDefault="000A52D2" w14:paraId="104E70F8" w14:textId="5062AEE3">
      <w:pPr>
        <w:pStyle w:val="Prrafodelista"/>
        <w:ind w:left="1440"/>
      </w:pPr>
    </w:p>
    <w:p w:rsidR="000E12ED" w:rsidP="000E12ED" w:rsidRDefault="000E12ED" w14:paraId="1847F1B2" w14:textId="77777777">
      <w:pPr>
        <w:pStyle w:val="Prrafodelista"/>
        <w:numPr>
          <w:ilvl w:val="1"/>
          <w:numId w:val="2"/>
        </w:numPr>
      </w:pPr>
      <w:r>
        <w:t>¿Cuál es el modelo/tipo de Contrato de soporte?</w:t>
      </w:r>
      <w:r>
        <w:br/>
        <w:t>Forma parte del desarrollo contratado. No se documenta si es por bolsa de horas, por caso o SLA formal.</w:t>
      </w:r>
    </w:p>
    <w:p w:rsidR="000E12ED" w:rsidP="000E12ED" w:rsidRDefault="000E12ED" w14:paraId="14733410" w14:textId="77777777">
      <w:pPr>
        <w:pStyle w:val="Prrafodelista"/>
        <w:numPr>
          <w:ilvl w:val="2"/>
          <w:numId w:val="2"/>
        </w:numPr>
      </w:pPr>
      <w:r>
        <w:t xml:space="preserve">¿bolsa de horas? </w:t>
      </w:r>
    </w:p>
    <w:p w:rsidR="000E12ED" w:rsidP="000E12ED" w:rsidRDefault="000E12ED" w14:paraId="7FAB6152" w14:textId="77777777">
      <w:pPr>
        <w:pStyle w:val="Prrafodelista"/>
        <w:numPr>
          <w:ilvl w:val="2"/>
          <w:numId w:val="2"/>
        </w:numPr>
      </w:pPr>
      <w:r>
        <w:t xml:space="preserve">¿facturación por caso? </w:t>
      </w:r>
    </w:p>
    <w:p w:rsidR="000E12ED" w:rsidP="000E12ED" w:rsidRDefault="000E12ED" w14:paraId="7FD6F13F" w14:textId="77777777">
      <w:pPr>
        <w:pStyle w:val="Prrafodelista"/>
        <w:numPr>
          <w:ilvl w:val="2"/>
          <w:numId w:val="2"/>
        </w:numPr>
      </w:pPr>
      <w:r>
        <w:t>¿Servicio de soporte?</w:t>
      </w:r>
    </w:p>
    <w:p w:rsidR="000E12ED" w:rsidP="000E12ED" w:rsidRDefault="000E12ED" w14:paraId="778B9C04" w14:textId="77777777">
      <w:pPr>
        <w:pStyle w:val="Prrafodelista"/>
        <w:numPr>
          <w:ilvl w:val="2"/>
          <w:numId w:val="2"/>
        </w:numPr>
        <w:rPr/>
      </w:pPr>
      <w:r w:rsidR="000E12ED">
        <w:rPr/>
        <w:t>¿Cuándo se finaliza el contrato de soporte?</w:t>
      </w:r>
    </w:p>
    <w:p w:rsidR="000E12ED" w:rsidP="000E12ED" w:rsidRDefault="000E12ED" w14:paraId="0C181175" w14:textId="77777777">
      <w:pPr>
        <w:pStyle w:val="Prrafodelista"/>
        <w:numPr>
          <w:ilvl w:val="0"/>
          <w:numId w:val="2"/>
        </w:numPr>
      </w:pPr>
      <w:r>
        <w:t>¿Los equipos tienen garantía?</w:t>
      </w:r>
      <w:r>
        <w:br/>
        <w:t>No aplica. La solución es completamente en la nube y no involucra hardware físico local.</w:t>
      </w:r>
    </w:p>
    <w:p w:rsidR="000E12ED" w:rsidP="000E12ED" w:rsidRDefault="000E12ED" w14:paraId="2930A2AF" w14:textId="77777777">
      <w:pPr>
        <w:pStyle w:val="Prrafodelista"/>
        <w:numPr>
          <w:ilvl w:val="1"/>
          <w:numId w:val="2"/>
        </w:numPr>
      </w:pPr>
      <w:r>
        <w:t>¿Cuándo vence?</w:t>
      </w:r>
    </w:p>
    <w:p w:rsidR="000E12ED" w:rsidP="000E12ED" w:rsidRDefault="000E12ED" w14:paraId="5B58B7D4" w14:textId="77777777">
      <w:pPr>
        <w:pStyle w:val="Prrafodelista"/>
        <w:numPr>
          <w:ilvl w:val="1"/>
          <w:numId w:val="2"/>
        </w:numPr>
      </w:pPr>
      <w:r>
        <w:t>¿Cómo es el proceso de reemplazo de piezas y partes?</w:t>
      </w:r>
    </w:p>
    <w:p w:rsidR="000E12ED" w:rsidP="000E12ED" w:rsidRDefault="000E12ED" w14:paraId="5E135BDE" w14:textId="77777777">
      <w:pPr>
        <w:pStyle w:val="Prrafodelista"/>
        <w:numPr>
          <w:ilvl w:val="1"/>
          <w:numId w:val="2"/>
        </w:numPr>
      </w:pPr>
      <w:r>
        <w:t>¿Se tiene equipo de “spare” para reemplazo en caso de una falla? ¿Dónde está ubicado? ¿Cuál es la logística/procedimiento para hacer uso del equipo spare?</w:t>
      </w:r>
    </w:p>
    <w:p w:rsidR="000E12ED" w:rsidP="000E12ED" w:rsidRDefault="000E12ED" w14:paraId="5A62AA0B" w14:textId="77777777">
      <w:pPr>
        <w:pStyle w:val="Prrafodelista"/>
        <w:numPr>
          <w:ilvl w:val="1"/>
          <w:numId w:val="2"/>
        </w:numPr>
      </w:pPr>
      <w:r>
        <w:t>¿Cuál es el SLA establecido con el proveedor para reemplazo de piezas o reemplazo total del equipo?</w:t>
      </w:r>
    </w:p>
    <w:p w:rsidR="00A3645D" w:rsidP="00A3645D" w:rsidRDefault="00A3645D" w14:paraId="0E9F08EF" w14:textId="77777777">
      <w:pPr>
        <w:pStyle w:val="Prrafodelista"/>
        <w:ind w:left="1440"/>
      </w:pPr>
    </w:p>
    <w:p w:rsidR="00A3645D" w:rsidP="00A3645D" w:rsidRDefault="00A3645D" w14:paraId="0B381619" w14:textId="77777777">
      <w:pPr>
        <w:pStyle w:val="Prrafodelista"/>
        <w:rPr>
          <w:color w:val="00B050"/>
        </w:rPr>
      </w:pPr>
    </w:p>
    <w:p w:rsidRPr="00A3645D" w:rsidR="00A3645D" w:rsidP="00A3645D" w:rsidRDefault="00A3645D" w14:paraId="0094438B" w14:textId="77777777">
      <w:pPr>
        <w:pStyle w:val="Prrafodelista"/>
        <w:rPr>
          <w:color w:val="00B050"/>
        </w:rPr>
      </w:pPr>
    </w:p>
    <w:p w:rsidRPr="00245197" w:rsidR="000E12ED" w:rsidP="000E12ED" w:rsidRDefault="000E12ED" w14:paraId="36292CE8" w14:textId="77777777">
      <w:pPr>
        <w:rPr>
          <w:b/>
          <w:bCs/>
        </w:rPr>
      </w:pPr>
      <w:r w:rsidRPr="00245197">
        <w:rPr>
          <w:b/>
          <w:bCs/>
        </w:rPr>
        <w:t>Operación diaria de equipos, consola</w:t>
      </w:r>
      <w:r w:rsidRPr="00245197" w:rsidR="00245197">
        <w:rPr>
          <w:b/>
          <w:bCs/>
        </w:rPr>
        <w:t xml:space="preserve"> central</w:t>
      </w:r>
      <w:r w:rsidRPr="00245197">
        <w:rPr>
          <w:b/>
          <w:bCs/>
        </w:rPr>
        <w:t>, cuentas de usuario:</w:t>
      </w:r>
    </w:p>
    <w:p w:rsidRPr="00245197" w:rsidR="00245197" w:rsidP="000E12ED" w:rsidRDefault="00245197" w14:paraId="1AD05A18" w14:textId="77777777">
      <w:pPr>
        <w:pStyle w:val="Prrafodelista"/>
        <w:numPr>
          <w:ilvl w:val="0"/>
          <w:numId w:val="2"/>
        </w:numPr>
        <w:rPr>
          <w:b/>
          <w:bCs/>
        </w:rPr>
      </w:pPr>
      <w:r w:rsidRPr="00245197">
        <w:rPr>
          <w:b/>
          <w:bCs/>
        </w:rPr>
        <w:t>Equipo “front-end” o de usuario:</w:t>
      </w:r>
    </w:p>
    <w:p w:rsidR="00245197" w:rsidP="00245197" w:rsidRDefault="00245197" w14:paraId="413B47AA" w14:textId="77777777">
      <w:pPr>
        <w:pStyle w:val="Prrafodelista"/>
        <w:numPr>
          <w:ilvl w:val="1"/>
          <w:numId w:val="2"/>
        </w:numPr>
      </w:pPr>
      <w:r>
        <w:t>Configuración Inicial:</w:t>
      </w:r>
    </w:p>
    <w:p w:rsidR="000E12ED" w:rsidP="00245197" w:rsidRDefault="000E12ED" w14:paraId="79820CCA" w14:textId="77777777">
      <w:pPr>
        <w:pStyle w:val="Prrafodelista"/>
        <w:numPr>
          <w:ilvl w:val="2"/>
          <w:numId w:val="2"/>
        </w:numPr>
        <w:rPr/>
      </w:pPr>
      <w:r w:rsidR="000E12ED">
        <w:rPr/>
        <w:t>¿Cómo se configura un equipo de usuario final nuevo? ¿hay un manual?</w:t>
      </w:r>
      <w:r w:rsidR="00245197">
        <w:rPr/>
        <w:t xml:space="preserve"> (debe incluir, configuración de directorios, favoritos, carga manual de configuraciones, etc.)</w:t>
      </w:r>
      <w:r>
        <w:br/>
        <w:t>Acceso a través de navegador web. No se requiere instalación adicional ni configuración local.</w:t>
      </w:r>
    </w:p>
    <w:p w:rsidRPr="006E1616" w:rsidR="006E1616" w:rsidP="006E1616" w:rsidRDefault="006E1616" w14:paraId="3BF5798B" w14:textId="77777777">
      <w:pPr>
        <w:pStyle w:val="Prrafodelista"/>
        <w:ind w:left="2160"/>
        <w:rPr>
          <w:b/>
          <w:bCs/>
        </w:rPr>
      </w:pPr>
    </w:p>
    <w:p w:rsidR="000E12ED" w:rsidP="00245197" w:rsidRDefault="000E12ED" w14:paraId="7D3F84A1" w14:textId="77777777">
      <w:pPr>
        <w:pStyle w:val="Prrafodelista"/>
        <w:numPr>
          <w:ilvl w:val="2"/>
          <w:numId w:val="2"/>
        </w:numPr>
        <w:rPr/>
      </w:pPr>
      <w:r w:rsidR="000E12ED">
        <w:rPr/>
        <w:t>¿Cómo se integra este equipo con el PC?</w:t>
      </w:r>
      <w:r w:rsidR="00245197">
        <w:rPr/>
        <w:t xml:space="preserve"> (paso a paso como se hace)</w:t>
      </w:r>
    </w:p>
    <w:p w:rsidR="00245197" w:rsidP="00245197" w:rsidRDefault="00245197" w14:paraId="383C7B25" w14:textId="77777777">
      <w:pPr>
        <w:pStyle w:val="Prrafodelista"/>
        <w:numPr>
          <w:ilvl w:val="2"/>
          <w:numId w:val="2"/>
        </w:numPr>
      </w:pPr>
      <w:r>
        <w:t>¿Requiere algún driver</w:t>
      </w:r>
      <w:r w:rsidR="00B124AF">
        <w:t>/software</w:t>
      </w:r>
      <w:r>
        <w:t xml:space="preserve"> especial</w:t>
      </w:r>
      <w:r w:rsidR="00B124AF">
        <w:t xml:space="preserve"> en el PC que se integra con el equipo</w:t>
      </w:r>
      <w:r>
        <w:t>?</w:t>
      </w:r>
      <w:r>
        <w:br/>
        <w:t>No. Solo se requiere un navegador actualizado compatible con los estándares web.</w:t>
      </w:r>
    </w:p>
    <w:p w:rsidR="00245197" w:rsidP="26FC4AC9" w:rsidRDefault="00245197" w14:paraId="53FEE891" w14:textId="0A7C33F5">
      <w:pPr>
        <w:pStyle w:val="Prrafodelista"/>
        <w:numPr>
          <w:ilvl w:val="2"/>
          <w:numId w:val="2"/>
        </w:numPr>
        <w:rPr>
          <w:sz w:val="22"/>
          <w:szCs w:val="22"/>
        </w:rPr>
      </w:pPr>
      <w:r w:rsidR="00245197">
        <w:rPr/>
        <w:t xml:space="preserve">¿de </w:t>
      </w:r>
      <w:r w:rsidR="00B124AF">
        <w:rPr/>
        <w:t>dónde</w:t>
      </w:r>
      <w:r w:rsidR="00245197">
        <w:rPr/>
        <w:t xml:space="preserve"> se descarga?</w:t>
      </w:r>
      <w:r w:rsidR="006E1616">
        <w:rPr/>
        <w:t xml:space="preserve"> </w:t>
      </w:r>
      <w:r w:rsidR="00245197">
        <w:rPr/>
        <w:t xml:space="preserve">¿cada </w:t>
      </w:r>
      <w:r w:rsidR="00B124AF">
        <w:rPr/>
        <w:t>cuánto</w:t>
      </w:r>
      <w:r w:rsidR="00245197">
        <w:rPr/>
        <w:t xml:space="preserve"> tiempo debe actualizarse?</w:t>
      </w:r>
      <w:r w:rsidR="006E1616">
        <w:rPr/>
        <w:t xml:space="preserve">  </w:t>
      </w:r>
    </w:p>
    <w:p w:rsidR="00245197" w:rsidP="26FC4AC9" w:rsidRDefault="00245197" w14:paraId="4404E616" w14:textId="23FA2CF8">
      <w:pPr>
        <w:pStyle w:val="Prrafodelista"/>
        <w:numPr>
          <w:ilvl w:val="2"/>
          <w:numId w:val="2"/>
        </w:numPr>
        <w:rPr>
          <w:sz w:val="22"/>
          <w:szCs w:val="22"/>
        </w:rPr>
      </w:pPr>
      <w:r w:rsidR="00245197">
        <w:rPr/>
        <w:t xml:space="preserve">¿El equipo recibe actualizaciones de software? ¿se actualizará directo de internet? </w:t>
      </w:r>
      <w:r w:rsidR="00245197">
        <w:rPr/>
        <w:t>¿cuál es el paso a paso para hacer una actualización de software del equipo (de ser requerido)?</w:t>
      </w:r>
    </w:p>
    <w:p w:rsidRPr="004B2A38" w:rsidR="004B2A38" w:rsidP="004B2A38" w:rsidRDefault="004B2A38" w14:paraId="1C96E0AA" w14:textId="14AE520C">
      <w:pPr>
        <w:pStyle w:val="Prrafodelista"/>
        <w:ind w:left="2160"/>
        <w:rPr>
          <w:color w:val="00B050"/>
        </w:rPr>
      </w:pPr>
    </w:p>
    <w:p w:rsidR="00245197" w:rsidP="00245197" w:rsidRDefault="00245197" w14:paraId="413764EC" w14:textId="77777777">
      <w:pPr>
        <w:pStyle w:val="Prrafodelista"/>
        <w:numPr>
          <w:ilvl w:val="2"/>
          <w:numId w:val="2"/>
        </w:numPr>
        <w:rPr/>
      </w:pPr>
      <w:r w:rsidR="00245197">
        <w:rPr/>
        <w:t xml:space="preserve">¿Cómo se integra con los otros sistemas? (Skype, Exchange, Telefonía, </w:t>
      </w:r>
      <w:r w:rsidR="007E7216">
        <w:rPr/>
        <w:t xml:space="preserve">videoconferencia, </w:t>
      </w:r>
      <w:r w:rsidR="00245197">
        <w:rPr/>
        <w:t>etc.) - (paso a paso como se hace)</w:t>
      </w:r>
    </w:p>
    <w:p w:rsidR="00245197" w:rsidP="00245197" w:rsidRDefault="00245197" w14:paraId="5F8E89DF" w14:textId="77777777">
      <w:pPr>
        <w:pStyle w:val="Prrafodelista"/>
        <w:numPr>
          <w:ilvl w:val="2"/>
          <w:numId w:val="2"/>
        </w:numPr>
        <w:rPr/>
      </w:pPr>
      <w:r w:rsidR="00245197">
        <w:rPr/>
        <w:t>¿Se tiene contratada la configuración inicial de los equipos con el proveedor?</w:t>
      </w:r>
    </w:p>
    <w:p w:rsidR="00245197" w:rsidP="00245197" w:rsidRDefault="00245197" w14:paraId="362F93B1" w14:textId="77777777">
      <w:pPr>
        <w:pStyle w:val="Prrafodelista"/>
        <w:numPr>
          <w:ilvl w:val="2"/>
          <w:numId w:val="2"/>
        </w:numPr>
        <w:rPr/>
      </w:pPr>
      <w:r w:rsidR="00245197">
        <w:rPr/>
        <w:t>¿El equipo maneja algún tipo de seguridad? ¿está integrada con el Active Directory o es local? ¿Cómo se configura?</w:t>
      </w:r>
      <w:r>
        <w:br/>
        <w:t>Sí. Seguridad gestionada mediante Azure AD, uso de credenciales únicas y Managed Identity para servicios internos.</w:t>
      </w:r>
    </w:p>
    <w:p w:rsidR="00245197" w:rsidP="001D4FF2" w:rsidRDefault="00245197" w14:paraId="053ABA8E" w14:textId="77777777">
      <w:pPr>
        <w:pStyle w:val="Prrafodelista"/>
        <w:numPr>
          <w:ilvl w:val="2"/>
          <w:numId w:val="2"/>
        </w:numPr>
        <w:rPr/>
      </w:pPr>
      <w:r w:rsidR="00245197">
        <w:rPr/>
        <w:t>¿Se tiene una VLAN para conectar los equipos? ¿Cuál es (rango de IPs)? ¿es por DHCP o usan IP fija?</w:t>
      </w:r>
    </w:p>
    <w:p w:rsidRPr="00B124AF" w:rsidR="00245197" w:rsidP="00245197" w:rsidRDefault="00EE60CF" w14:paraId="67D1B088" w14:textId="77777777">
      <w:pPr>
        <w:pStyle w:val="Prrafodelista"/>
        <w:numPr>
          <w:ilvl w:val="0"/>
          <w:numId w:val="2"/>
        </w:numPr>
        <w:rPr>
          <w:b/>
          <w:bCs/>
        </w:rPr>
      </w:pPr>
      <w:r>
        <w:rPr>
          <w:b/>
          <w:bCs/>
        </w:rPr>
        <w:t>Asignación, m</w:t>
      </w:r>
      <w:r w:rsidRPr="00B124AF" w:rsidR="00245197">
        <w:rPr>
          <w:b/>
          <w:bCs/>
        </w:rPr>
        <w:t>odificaciones y reasignaciones por rotación</w:t>
      </w:r>
    </w:p>
    <w:p w:rsidR="00245197" w:rsidP="26FC4AC9" w:rsidRDefault="00245197" w14:paraId="7BB6C68F" w14:textId="58C7146A">
      <w:pPr>
        <w:pStyle w:val="Prrafodelista"/>
        <w:numPr>
          <w:ilvl w:val="1"/>
          <w:numId w:val="2"/>
        </w:numPr>
        <w:rPr>
          <w:sz w:val="22"/>
          <w:szCs w:val="22"/>
        </w:rPr>
      </w:pPr>
      <w:r w:rsidR="7DDA2EB4">
        <w:rPr/>
        <w:t>Herramienta de gestión de solicitudes?</w:t>
      </w:r>
      <w:r w:rsidR="7DDA2EB4">
        <w:rPr/>
        <w:t xml:space="preserve"> </w:t>
      </w:r>
      <w:r w:rsidR="7DDA2EB4">
        <w:rPr/>
        <w:t>Esta</w:t>
      </w:r>
      <w:r w:rsidR="7DDA2EB4">
        <w:rPr/>
        <w:t xml:space="preserve"> clasificada la solución en la herramienta?</w:t>
      </w:r>
      <w:r w:rsidR="0D41E85C">
        <w:rPr/>
        <w:t xml:space="preserve"> </w:t>
      </w:r>
      <w:r w:rsidR="00245197">
        <w:rPr/>
        <w:t>Si se pide que se reasigne un equipo existente a otro funcionario:</w:t>
      </w:r>
    </w:p>
    <w:p w:rsidR="00245197" w:rsidP="00245197" w:rsidRDefault="00245197" w14:paraId="58CE7AD5" w14:textId="77777777">
      <w:pPr>
        <w:pStyle w:val="Prrafodelista"/>
        <w:numPr>
          <w:ilvl w:val="2"/>
          <w:numId w:val="2"/>
        </w:numPr>
        <w:rPr/>
      </w:pPr>
      <w:r w:rsidR="00245197">
        <w:rPr/>
        <w:t>¿Qué se debe modificar/actualizar en el equipo?</w:t>
      </w:r>
    </w:p>
    <w:p w:rsidR="00245197" w:rsidP="00245197" w:rsidRDefault="00245197" w14:paraId="6BD46E2D" w14:textId="77777777">
      <w:pPr>
        <w:pStyle w:val="Prrafodelista"/>
        <w:numPr>
          <w:ilvl w:val="1"/>
          <w:numId w:val="2"/>
        </w:numPr>
      </w:pPr>
      <w:r>
        <w:t>Si se detectan errores en nombre de usuario en el sistema:</w:t>
      </w:r>
    </w:p>
    <w:p w:rsidR="005E0477" w:rsidP="00245197" w:rsidRDefault="00245197" w14:paraId="5CA74494" w14:textId="77777777">
      <w:pPr>
        <w:pStyle w:val="Prrafodelista"/>
        <w:numPr>
          <w:ilvl w:val="2"/>
          <w:numId w:val="2"/>
        </w:numPr>
        <w:rPr/>
      </w:pPr>
      <w:r w:rsidR="31C8D58B">
        <w:rPr/>
        <w:t>¿cómo se corrigen?</w:t>
      </w:r>
      <w:r w:rsidR="0CD60ED7">
        <w:rPr/>
        <w:t xml:space="preserve"> </w:t>
      </w:r>
    </w:p>
    <w:p w:rsidR="00EE60CF" w:rsidP="00245197" w:rsidRDefault="00EE60CF" w14:paraId="36952E39" w14:textId="3B360CCF">
      <w:pPr>
        <w:pStyle w:val="Prrafodelista"/>
        <w:numPr>
          <w:ilvl w:val="2"/>
          <w:numId w:val="2"/>
        </w:numPr>
        <w:rPr/>
      </w:pPr>
      <w:r w:rsidR="00EE60CF">
        <w:rPr/>
        <w:t>Tiene una lista de errores conocidos?</w:t>
      </w:r>
      <w:r w:rsidR="005E0477">
        <w:rPr/>
        <w:t xml:space="preserve"> </w:t>
      </w:r>
    </w:p>
    <w:p w:rsidR="00B124AF" w:rsidP="00B124AF" w:rsidRDefault="00B124AF" w14:paraId="165F2716" w14:textId="77777777">
      <w:pPr>
        <w:pStyle w:val="Prrafodelista"/>
        <w:numPr>
          <w:ilvl w:val="1"/>
          <w:numId w:val="2"/>
        </w:numPr>
        <w:rPr/>
      </w:pPr>
      <w:r w:rsidR="00B124AF">
        <w:rPr/>
        <w:t>¿Es posible enviar modificaciones a los equipos de manera remota?</w:t>
      </w:r>
    </w:p>
    <w:p w:rsidR="00B124AF" w:rsidP="00B124AF" w:rsidRDefault="00B124AF" w14:paraId="6EB9698F" w14:textId="77777777">
      <w:pPr>
        <w:pStyle w:val="Prrafodelista"/>
        <w:numPr>
          <w:ilvl w:val="2"/>
          <w:numId w:val="2"/>
        </w:numPr>
        <w:rPr/>
      </w:pPr>
      <w:r w:rsidR="00B124AF">
        <w:rPr/>
        <w:t>¿cómo se hace?</w:t>
      </w:r>
    </w:p>
    <w:p w:rsidR="00EE60CF" w:rsidP="26FC4AC9" w:rsidRDefault="00EE60CF" w14:paraId="11D84E35" w14:textId="4127AC12">
      <w:pPr>
        <w:pStyle w:val="Prrafodelista"/>
        <w:numPr>
          <w:ilvl w:val="2"/>
          <w:numId w:val="2"/>
        </w:numPr>
        <w:rPr>
          <w:sz w:val="22"/>
          <w:szCs w:val="22"/>
        </w:rPr>
      </w:pPr>
      <w:r w:rsidR="00EE60CF">
        <w:rPr/>
        <w:t xml:space="preserve">En el proceso de egreso, </w:t>
      </w:r>
      <w:r w:rsidR="0111A03D">
        <w:rPr/>
        <w:t>está</w:t>
      </w:r>
      <w:r w:rsidR="00EE60CF">
        <w:rPr/>
        <w:t xml:space="preserve"> contemplado:</w:t>
      </w:r>
      <w:r w:rsidR="00D27A49">
        <w:rPr/>
        <w:t xml:space="preserve">  </w:t>
      </w:r>
    </w:p>
    <w:p w:rsidR="00EE60CF" w:rsidP="26FC4AC9" w:rsidRDefault="00EE60CF" w14:paraId="74DC3131" w14:textId="25758278">
      <w:pPr>
        <w:pStyle w:val="Prrafodelista"/>
        <w:numPr>
          <w:ilvl w:val="2"/>
          <w:numId w:val="2"/>
        </w:numPr>
        <w:rPr>
          <w:sz w:val="22"/>
          <w:szCs w:val="22"/>
        </w:rPr>
      </w:pPr>
      <w:r w:rsidR="00EE60CF">
        <w:rPr/>
        <w:t>La asignación del caso.</w:t>
      </w:r>
    </w:p>
    <w:p w:rsidR="00EE60CF" w:rsidP="26FC4AC9" w:rsidRDefault="00EE60CF" w14:paraId="39309320" w14:textId="6D8AD538">
      <w:pPr>
        <w:pStyle w:val="Prrafodelista"/>
        <w:numPr>
          <w:ilvl w:val="2"/>
          <w:numId w:val="2"/>
        </w:numPr>
        <w:rPr>
          <w:sz w:val="22"/>
          <w:szCs w:val="22"/>
        </w:rPr>
      </w:pPr>
      <w:r w:rsidR="00EE60CF">
        <w:rPr/>
        <w:t>Eliminación de las cuentas, buzones o contactos?</w:t>
      </w:r>
    </w:p>
    <w:p w:rsidR="00EE60CF" w:rsidP="00EE60CF" w:rsidRDefault="00EE60CF" w14:paraId="53934C3C" w14:textId="77777777">
      <w:pPr>
        <w:pStyle w:val="Prrafodelista"/>
        <w:numPr>
          <w:ilvl w:val="2"/>
          <w:numId w:val="2"/>
        </w:numPr>
      </w:pPr>
      <w:r>
        <w:t>Eliminación de las cuentas en el Directorio Activo y Exchange.</w:t>
      </w:r>
    </w:p>
    <w:p w:rsidR="00B124AF" w:rsidP="00B124AF" w:rsidRDefault="00B124AF" w14:paraId="5DAB6C7B" w14:textId="77777777">
      <w:pPr>
        <w:pStyle w:val="Prrafodelista"/>
        <w:ind w:left="2160"/>
      </w:pPr>
    </w:p>
    <w:p w:rsidRPr="00B124AF" w:rsidR="00245197" w:rsidP="74B7F941" w:rsidRDefault="00B124AF" w14:paraId="68E35A4D" w14:textId="39B5F37D">
      <w:pPr>
        <w:pStyle w:val="Prrafodelista"/>
        <w:numPr>
          <w:ilvl w:val="0"/>
          <w:numId w:val="2"/>
        </w:numPr>
        <w:rPr>
          <w:b/>
          <w:bCs/>
        </w:rPr>
      </w:pPr>
      <w:r w:rsidRPr="74B7F941">
        <w:rPr>
          <w:b/>
          <w:bCs/>
        </w:rPr>
        <w:t>Consola Central</w:t>
      </w:r>
      <w:r w:rsidRPr="74B7F941" w:rsidR="00EF37D9">
        <w:rPr>
          <w:b/>
          <w:bCs/>
        </w:rPr>
        <w:t xml:space="preserve"> </w:t>
      </w:r>
    </w:p>
    <w:p w:rsidR="00B124AF" w:rsidP="00B124AF" w:rsidRDefault="00B124AF" w14:paraId="2D3ED084" w14:textId="77777777">
      <w:pPr>
        <w:pStyle w:val="Prrafodelista"/>
        <w:numPr>
          <w:ilvl w:val="1"/>
          <w:numId w:val="2"/>
        </w:numPr>
      </w:pPr>
      <w:r>
        <w:t>¿Cuál es el servidor o URL donde se encuentra la consola central de administración de la solución? ¿cuenta con una?</w:t>
      </w:r>
      <w:r>
        <w:br/>
        <w:t>Se administra desde Azure Portal y Azure DevOps. URL principal: https://app-idatafactory-cr.azurewebsites.net/</w:t>
      </w:r>
    </w:p>
    <w:p w:rsidR="74B7F941" w:rsidP="26FC4AC9" w:rsidRDefault="74B7F941" w14:paraId="25F2D274" w14:textId="18D37909">
      <w:pPr>
        <w:pStyle w:val="Normal"/>
        <w:ind w:left="720"/>
      </w:pPr>
    </w:p>
    <w:p w:rsidR="74B7F941" w:rsidP="26FC4AC9" w:rsidRDefault="74B7F941" w14:paraId="49944321" w14:textId="77C7833F">
      <w:pPr>
        <w:pStyle w:val="Prrafodelista"/>
        <w:numPr>
          <w:ilvl w:val="1"/>
          <w:numId w:val="2"/>
        </w:numPr>
        <w:ind/>
        <w:rPr>
          <w:color w:val="00B050"/>
        </w:rPr>
      </w:pPr>
      <w:r w:rsidR="00B124AF">
        <w:rPr/>
        <w:t>¿La seguridad (acceso) a la consola está integrada con el AD? ¿son usuarios locales?</w:t>
      </w:r>
      <w:r w:rsidR="5164E292">
        <w:rPr/>
        <w:t xml:space="preserve"> </w:t>
      </w:r>
      <w:r>
        <w:br/>
        <w:t>Sí. Integración sugerida con Azure AD y control de roles por entorno y función.</w:t>
      </w:r>
    </w:p>
    <w:p w:rsidR="00B124AF" w:rsidP="00B124AF" w:rsidRDefault="00B124AF" w14:paraId="0EAD6800" w14:textId="77777777">
      <w:pPr>
        <w:pStyle w:val="Prrafodelista"/>
        <w:numPr>
          <w:ilvl w:val="1"/>
          <w:numId w:val="2"/>
        </w:numPr>
        <w:rPr/>
      </w:pPr>
      <w:r w:rsidR="00B124AF">
        <w:rPr/>
        <w:t>¿Es posible hacer segregación de funciones / roles? ¿Cuál es el modelo de seguridad de la consola? (niveles de usuario/grupos existentes)</w:t>
      </w:r>
    </w:p>
    <w:p w:rsidR="74B7F941" w:rsidP="74B7F941" w:rsidRDefault="74B7F941" w14:paraId="1241C700" w14:textId="141C9ED0">
      <w:pPr>
        <w:ind w:left="720"/>
        <w:rPr>
          <w:color w:val="00B050"/>
        </w:rPr>
      </w:pPr>
    </w:p>
    <w:p w:rsidR="00EE60CF" w:rsidP="00B124AF" w:rsidRDefault="00EE60CF" w14:paraId="621D22BF" w14:textId="77777777">
      <w:pPr>
        <w:pStyle w:val="Prrafodelista"/>
        <w:numPr>
          <w:ilvl w:val="1"/>
          <w:numId w:val="2"/>
        </w:numPr>
        <w:rPr/>
      </w:pPr>
      <w:r w:rsidR="00EE60CF">
        <w:rPr/>
        <w:t>¿Posee perfilamiento de roles?</w:t>
      </w:r>
    </w:p>
    <w:p w:rsidR="00B124AF" w:rsidP="00B124AF" w:rsidRDefault="00B124AF" w14:paraId="3FBDDBA8" w14:textId="77777777">
      <w:pPr>
        <w:pStyle w:val="Prrafodelista"/>
        <w:numPr>
          <w:ilvl w:val="1"/>
          <w:numId w:val="2"/>
        </w:numPr>
        <w:rPr/>
      </w:pPr>
      <w:r w:rsidR="00B124AF">
        <w:rPr/>
        <w:t>¿El área operativa tiene cuentas en esta consola? ¿qué rol tienen en la consola?</w:t>
      </w:r>
    </w:p>
    <w:p w:rsidR="00B124AF" w:rsidP="00B124AF" w:rsidRDefault="00B124AF" w14:paraId="2C2ED5C8" w14:textId="77777777">
      <w:pPr>
        <w:pStyle w:val="Prrafodelista"/>
        <w:numPr>
          <w:ilvl w:val="1"/>
          <w:numId w:val="2"/>
        </w:numPr>
        <w:rPr/>
      </w:pPr>
      <w:r w:rsidR="00B124AF">
        <w:rPr/>
        <w:t>¿el proveedor tiene acceso remoto a la consola? ¿acceso por VPN u otro medio que deba conocerse?</w:t>
      </w:r>
    </w:p>
    <w:p w:rsidR="00B124AF" w:rsidP="00B124AF" w:rsidRDefault="00B124AF" w14:paraId="32DE3F48" w14:textId="77777777">
      <w:pPr>
        <w:pStyle w:val="Prrafodelista"/>
        <w:numPr>
          <w:ilvl w:val="1"/>
          <w:numId w:val="2"/>
        </w:numPr>
        <w:rPr/>
      </w:pPr>
      <w:r w:rsidR="00B124AF">
        <w:rPr/>
        <w:t>¿el usuario de máximos privilegios de la consola fue entregado a ST?</w:t>
      </w:r>
    </w:p>
    <w:p w:rsidR="00B124AF" w:rsidP="00B124AF" w:rsidRDefault="00B124AF" w14:paraId="7924FC78" w14:textId="77777777">
      <w:pPr>
        <w:pStyle w:val="Prrafodelista"/>
        <w:numPr>
          <w:ilvl w:val="1"/>
          <w:numId w:val="2"/>
        </w:numPr>
        <w:rPr/>
      </w:pPr>
      <w:r w:rsidR="00B124AF">
        <w:rPr/>
        <w:t>¿cómo se usa la consola? ¿Hay un manual de usuario?</w:t>
      </w:r>
    </w:p>
    <w:p w:rsidR="73B3A286" w:rsidP="74B7F941" w:rsidRDefault="73B3A286" w14:paraId="7DF61AAC" w14:textId="4E99FC19">
      <w:pPr>
        <w:ind w:left="720"/>
        <w:rPr>
          <w:color w:val="00B050"/>
        </w:rPr>
      </w:pPr>
    </w:p>
    <w:p w:rsidR="00B124AF" w:rsidP="00B124AF" w:rsidRDefault="00B124AF" w14:paraId="02EB378F" w14:textId="77777777">
      <w:pPr>
        <w:pStyle w:val="Prrafodelista"/>
        <w:ind w:left="1440"/>
      </w:pPr>
    </w:p>
    <w:p w:rsidRPr="00B124AF" w:rsidR="00B124AF" w:rsidP="00B124AF" w:rsidRDefault="00B124AF" w14:paraId="425CE043" w14:textId="77777777">
      <w:pPr>
        <w:pStyle w:val="Prrafodelista"/>
        <w:numPr>
          <w:ilvl w:val="0"/>
          <w:numId w:val="2"/>
        </w:numPr>
        <w:rPr>
          <w:b/>
          <w:bCs/>
        </w:rPr>
      </w:pPr>
      <w:r w:rsidRPr="00B124AF">
        <w:rPr>
          <w:b/>
          <w:bCs/>
        </w:rPr>
        <w:t>Cuentas de Usuario:</w:t>
      </w:r>
    </w:p>
    <w:p w:rsidR="003D3390" w:rsidP="001D4FF2" w:rsidRDefault="00B124AF" w14:paraId="1D27E0E6" w14:textId="77777777">
      <w:pPr>
        <w:pStyle w:val="Prrafodelista"/>
        <w:numPr>
          <w:ilvl w:val="1"/>
          <w:numId w:val="2"/>
        </w:numPr>
      </w:pPr>
      <w:r>
        <w:lastRenderedPageBreak/>
        <w:t xml:space="preserve">¿Qué cuentas de usuario usa la solución de cara al usuario final? </w:t>
      </w:r>
      <w:r>
        <w:br/>
        <w:t>Usuarios autenticados vía Azure AD. No se requieren cuentas locales ni Exchange.</w:t>
      </w:r>
    </w:p>
    <w:p w:rsidR="003D3390" w:rsidP="26FC4AC9" w:rsidRDefault="00B124AF" w14:paraId="2C96E0FB" w14:textId="16C21591">
      <w:pPr>
        <w:pStyle w:val="Prrafodelista"/>
        <w:numPr>
          <w:ilvl w:val="2"/>
          <w:numId w:val="2"/>
        </w:numPr>
        <w:rPr>
          <w:color w:val="00B050"/>
          <w:sz w:val="22"/>
          <w:szCs w:val="22"/>
        </w:rPr>
      </w:pPr>
      <w:r w:rsidR="00B124AF">
        <w:rPr/>
        <w:t>¿cuenta local en el equipo,</w:t>
      </w:r>
      <w:r w:rsidR="00B0021A">
        <w:rPr/>
        <w:t xml:space="preserve"> </w:t>
      </w:r>
    </w:p>
    <w:p w:rsidR="003D3390" w:rsidP="26FC4AC9" w:rsidRDefault="00B124AF" w14:paraId="3799B705" w14:textId="0AB5D17A">
      <w:pPr>
        <w:pStyle w:val="Prrafodelista"/>
        <w:numPr>
          <w:ilvl w:val="2"/>
          <w:numId w:val="2"/>
        </w:numPr>
        <w:rPr>
          <w:color w:val="00B050"/>
        </w:rPr>
      </w:pPr>
      <w:r w:rsidR="00B124AF">
        <w:rPr/>
        <w:t xml:space="preserve"> cuenta en Exchange,</w:t>
      </w:r>
      <w:r w:rsidR="00B0021A">
        <w:rPr/>
        <w:t xml:space="preserve"> </w:t>
      </w:r>
    </w:p>
    <w:p w:rsidR="003D3390" w:rsidP="26FC4AC9" w:rsidRDefault="00B124AF" w14:paraId="1D2B8A26" w14:textId="516C7DC6">
      <w:pPr>
        <w:pStyle w:val="Prrafodelista"/>
        <w:numPr>
          <w:ilvl w:val="2"/>
          <w:numId w:val="2"/>
        </w:numPr>
        <w:rPr>
          <w:color w:val="00B050"/>
        </w:rPr>
      </w:pPr>
      <w:r w:rsidR="00B124AF">
        <w:rPr/>
        <w:t xml:space="preserve"> cuenta en Skype? ¿cuántas? ¿cómo se crean?</w:t>
      </w:r>
      <w:r w:rsidR="00B0021A">
        <w:rPr/>
        <w:t xml:space="preserve"> </w:t>
      </w:r>
    </w:p>
    <w:p w:rsidR="003D3390" w:rsidP="26FC4AC9" w:rsidRDefault="00B124AF" w14:paraId="3228550A" w14:textId="110B9DA9">
      <w:pPr>
        <w:pStyle w:val="Prrafodelista"/>
        <w:numPr>
          <w:ilvl w:val="2"/>
          <w:numId w:val="2"/>
        </w:numPr>
        <w:rPr>
          <w:color w:val="00B050"/>
        </w:rPr>
      </w:pPr>
      <w:r w:rsidR="00B124AF">
        <w:rPr/>
        <w:t xml:space="preserve"> </w:t>
      </w:r>
      <w:r w:rsidR="001D4FF2">
        <w:rPr/>
        <w:t>¿con cuánta anticipación se debe crear?</w:t>
      </w:r>
      <w:r w:rsidR="00B0021A">
        <w:rPr/>
        <w:t xml:space="preserve"> </w:t>
      </w:r>
    </w:p>
    <w:p w:rsidR="003D3390" w:rsidP="26FC4AC9" w:rsidRDefault="001D4FF2" w14:paraId="21D7BE13" w14:textId="6C63FEB6">
      <w:pPr>
        <w:pStyle w:val="Prrafodelista"/>
        <w:numPr>
          <w:ilvl w:val="2"/>
          <w:numId w:val="2"/>
        </w:numPr>
        <w:rPr>
          <w:color w:val="00B050"/>
        </w:rPr>
      </w:pPr>
      <w:r w:rsidR="001D4FF2">
        <w:rPr/>
        <w:t xml:space="preserve"> </w:t>
      </w:r>
      <w:r w:rsidR="00B124AF">
        <w:rPr/>
        <w:t>¿</w:t>
      </w:r>
      <w:r w:rsidR="001D4FF2">
        <w:rPr/>
        <w:t xml:space="preserve">cuáles </w:t>
      </w:r>
      <w:r w:rsidR="00B124AF">
        <w:rPr/>
        <w:t>aspectos especiales que deban tenerse en cuenta para la creación y correcto funcionamiento de la solución?</w:t>
      </w:r>
      <w:r w:rsidR="00B0021A">
        <w:rPr/>
        <w:t xml:space="preserve"> </w:t>
      </w:r>
    </w:p>
    <w:p w:rsidR="001D4FF2" w:rsidP="26FC4AC9" w:rsidRDefault="001D4FF2" w14:paraId="6A05A809" w14:textId="49CF59DE">
      <w:pPr>
        <w:pStyle w:val="Prrafodelista"/>
        <w:numPr>
          <w:ilvl w:val="2"/>
          <w:numId w:val="2"/>
        </w:numPr>
        <w:ind/>
        <w:rPr>
          <w:color w:val="00B050"/>
        </w:rPr>
      </w:pPr>
      <w:r w:rsidR="00B124AF">
        <w:rPr/>
        <w:t xml:space="preserve"> </w:t>
      </w:r>
      <w:r w:rsidR="00EE60CF">
        <w:rPr/>
        <w:t>Posee un instructivo que contemple el ciclo de vida de las cuentas?</w:t>
      </w:r>
      <w:r w:rsidR="00EE60CF">
        <w:rPr/>
        <w:t xml:space="preserve"> </w:t>
      </w:r>
      <w:r w:rsidR="00B0021A">
        <w:rPr/>
        <w:t xml:space="preserve"> </w:t>
      </w:r>
      <w:r w:rsidR="00B124AF">
        <w:rPr/>
        <w:t xml:space="preserve">(replicaciones, </w:t>
      </w:r>
      <w:r w:rsidR="001D4FF2">
        <w:rPr/>
        <w:t>actualizaciones manuales, Atributos que usa la solución, etc.)</w:t>
      </w:r>
      <w:r w:rsidR="00B0021A">
        <w:rPr/>
        <w:t xml:space="preserve"> </w:t>
      </w:r>
    </w:p>
    <w:p w:rsidR="001D4FF2" w:rsidP="001D4FF2" w:rsidRDefault="001D4FF2" w14:paraId="7C6C368D" w14:textId="77777777">
      <w:pPr>
        <w:pStyle w:val="Prrafodelista"/>
        <w:numPr>
          <w:ilvl w:val="0"/>
          <w:numId w:val="2"/>
        </w:numPr>
      </w:pPr>
      <w:r w:rsidRPr="001D4FF2">
        <w:rPr>
          <w:b/>
          <w:bCs/>
        </w:rPr>
        <w:t>Operación con Remedy, Mesa de Ayuda y Soporte en Sitio</w:t>
      </w:r>
      <w:r>
        <w:t>:</w:t>
      </w:r>
    </w:p>
    <w:p w:rsidR="001D4FF2" w:rsidP="001D4FF2" w:rsidRDefault="001D4FF2" w14:paraId="05B789DA" w14:textId="77777777">
      <w:pPr>
        <w:pStyle w:val="Prrafodelista"/>
        <w:numPr>
          <w:ilvl w:val="1"/>
          <w:numId w:val="2"/>
        </w:numPr>
        <w:rPr/>
      </w:pPr>
      <w:r w:rsidR="001D4FF2">
        <w:rPr/>
        <w:t>¿Se solicitó la creación de las categorías con las que se registrarán los casos?</w:t>
      </w:r>
    </w:p>
    <w:p w:rsidR="0072639D" w:rsidP="001D4FF2" w:rsidRDefault="001D4FF2" w14:paraId="071EAA0E" w14:textId="77777777">
      <w:pPr>
        <w:pStyle w:val="Prrafodelista"/>
        <w:numPr>
          <w:ilvl w:val="1"/>
          <w:numId w:val="2"/>
        </w:numPr>
      </w:pPr>
      <w:r>
        <w:t>¿Se entregó el formato de Clasificación de Activos de Información o su excepción por no ser un sistema transaccional para poder proceder a la creación de las categorías?</w:t>
      </w:r>
    </w:p>
    <w:p w:rsidR="001D4FF2" w:rsidP="26FC4AC9" w:rsidRDefault="001D4FF2" w14:paraId="273090A2" w14:textId="3D7E011A">
      <w:pPr>
        <w:pStyle w:val="Prrafodelista"/>
        <w:numPr>
          <w:ilvl w:val="1"/>
          <w:numId w:val="2"/>
        </w:numPr>
        <w:rPr>
          <w:sz w:val="22"/>
          <w:szCs w:val="22"/>
        </w:rPr>
      </w:pPr>
      <w:r w:rsidR="5F095D65">
        <w:rPr/>
        <w:t xml:space="preserve"> </w:t>
      </w:r>
      <w:r w:rsidR="001D4FF2">
        <w:rPr/>
        <w:t>¿Se estableció la prioridad / urgencia de la atención de fallas, consultas y solicitudes?</w:t>
      </w:r>
    </w:p>
    <w:p w:rsidR="001D4FF2" w:rsidP="001D4FF2" w:rsidRDefault="001D4FF2" w14:paraId="4E5B46D1" w14:textId="77777777">
      <w:pPr>
        <w:pStyle w:val="Prrafodelista"/>
        <w:numPr>
          <w:ilvl w:val="1"/>
          <w:numId w:val="2"/>
        </w:numPr>
        <w:rPr/>
      </w:pPr>
      <w:r w:rsidR="001D4FF2">
        <w:rPr/>
        <w:t>¿Se entregó a Mesa de Ayuda una lista de errores que podrían solucionarse en primer nivel?</w:t>
      </w:r>
    </w:p>
    <w:p w:rsidR="001D4FF2" w:rsidP="001D4FF2" w:rsidRDefault="001D4FF2" w14:paraId="7B8930EC" w14:textId="77777777">
      <w:pPr>
        <w:pStyle w:val="Prrafodelista"/>
        <w:numPr>
          <w:ilvl w:val="1"/>
          <w:numId w:val="2"/>
        </w:numPr>
        <w:rPr/>
      </w:pPr>
      <w:r w:rsidR="001D4FF2">
        <w:rPr/>
        <w:t>¿Se hizo adiestramiento a SOS Local para atención / troubleshooting de fallas en el equipo directamente?</w:t>
      </w:r>
    </w:p>
    <w:p w:rsidR="00EE60CF" w:rsidP="001D4FF2" w:rsidRDefault="00EE60CF" w14:paraId="3F3A0256" w14:textId="77777777">
      <w:pPr>
        <w:pStyle w:val="Prrafodelista"/>
        <w:numPr>
          <w:ilvl w:val="1"/>
          <w:numId w:val="2"/>
        </w:numPr>
        <w:rPr/>
      </w:pPr>
      <w:r w:rsidR="7DDA2EB4">
        <w:rPr/>
        <w:t>¿Se entrenó al Equipo de Seguridad Tecnológica en la Gestión de las Cuentas y Accesos?</w:t>
      </w:r>
    </w:p>
    <w:p w:rsidR="32D424A7" w:rsidP="32D424A7" w:rsidRDefault="32D424A7" w14:paraId="361A9500" w14:textId="3985B3ED">
      <w:pPr>
        <w:pStyle w:val="Prrafodelista"/>
        <w:ind w:left="1440"/>
        <w:rPr>
          <w:color w:val="92D050"/>
        </w:rPr>
      </w:pPr>
    </w:p>
    <w:p w:rsidRPr="007E7216" w:rsidR="001D4FF2" w:rsidP="001D4FF2" w:rsidRDefault="001D4FF2" w14:paraId="63FD45B9" w14:textId="77777777">
      <w:pPr>
        <w:rPr>
          <w:b/>
          <w:bCs/>
        </w:rPr>
      </w:pPr>
      <w:r w:rsidRPr="007E7216">
        <w:rPr>
          <w:b/>
          <w:bCs/>
        </w:rPr>
        <w:t>Monitoreo</w:t>
      </w:r>
      <w:r w:rsidRPr="007E7216" w:rsidR="007E7216">
        <w:rPr>
          <w:b/>
          <w:bCs/>
        </w:rPr>
        <w:t xml:space="preserve"> y mantenimiento periódico</w:t>
      </w:r>
      <w:r w:rsidRPr="007E7216">
        <w:rPr>
          <w:b/>
          <w:bCs/>
        </w:rPr>
        <w:t>:</w:t>
      </w:r>
    </w:p>
    <w:p w:rsidR="001D4FF2" w:rsidP="001D4FF2" w:rsidRDefault="001D4FF2" w14:paraId="42D0664D" w14:textId="77777777">
      <w:pPr>
        <w:pStyle w:val="Prrafodelista"/>
        <w:numPr>
          <w:ilvl w:val="0"/>
          <w:numId w:val="3"/>
        </w:numPr>
      </w:pPr>
      <w:r>
        <w:t xml:space="preserve">Los servidores que hacen parte de la </w:t>
      </w:r>
      <w:r w:rsidR="007E7216">
        <w:t>solución,</w:t>
      </w:r>
    </w:p>
    <w:p w:rsidR="00EE7ADC" w:rsidP="001D4FF2" w:rsidRDefault="001D4FF2" w14:paraId="126F0376" w14:textId="77777777">
      <w:pPr>
        <w:pStyle w:val="Prrafodelista"/>
        <w:numPr>
          <w:ilvl w:val="1"/>
          <w:numId w:val="3"/>
        </w:numPr>
        <w:rPr/>
      </w:pPr>
      <w:r w:rsidR="001D4FF2">
        <w:rPr/>
        <w:t>¿Se encuentran monitoreados?</w:t>
      </w:r>
      <w:r w:rsidR="00EE7ADC">
        <w:rPr/>
        <w:t xml:space="preserve"> </w:t>
      </w:r>
      <w:r>
        <w:br/>
        <w:t>Sí. Se utiliza Azure Monitor, Application Insights y logs nativos de cada servicio para trazabilidad y auditoría.</w:t>
      </w:r>
    </w:p>
    <w:p w:rsidR="001D4FF2" w:rsidP="001D4FF2" w:rsidRDefault="001D4FF2" w14:paraId="14A106F8" w14:textId="77777777">
      <w:pPr>
        <w:pStyle w:val="Prrafodelista"/>
        <w:numPr>
          <w:ilvl w:val="1"/>
          <w:numId w:val="3"/>
        </w:numPr>
        <w:rPr/>
      </w:pPr>
      <w:r w:rsidR="001D4FF2">
        <w:rPr/>
        <w:t>¿Se hizo con Operaciones la documentación, calibración y entrega a IG de las alarmas y como serán atendidas?</w:t>
      </w:r>
      <w:r w:rsidR="00EE60CF">
        <w:rPr/>
        <w:t xml:space="preserve"> Árbol de llamadas y escalamiento?</w:t>
      </w:r>
    </w:p>
    <w:p w:rsidR="001D4FF2" w:rsidP="32D424A7" w:rsidRDefault="007E7216" w14:paraId="153CA4FB" w14:textId="64FE1DD5">
      <w:pPr>
        <w:pStyle w:val="Normal"/>
        <w:bidi w:val="0"/>
        <w:spacing w:before="0" w:beforeAutospacing="off" w:after="160" w:afterAutospacing="off" w:line="259" w:lineRule="auto"/>
        <w:ind w:left="720" w:right="0"/>
        <w:jc w:val="left"/>
        <w:rPr>
          <w:color w:val="00B050"/>
        </w:rPr>
      </w:pPr>
      <w:r w:rsidR="47FB9962">
        <w:rPr/>
        <w:t>¿Existen tareas programadas como reinicios automáticos de servidores o servicios que se deben ejecutar como parte de la solución?</w:t>
      </w:r>
      <w:r w:rsidR="39508B22">
        <w:rPr/>
        <w:t xml:space="preserve"> </w:t>
      </w:r>
    </w:p>
    <w:p w:rsidR="007E7216" w:rsidP="26FC4AC9" w:rsidRDefault="007E7216" w14:paraId="7D929EDF" w14:textId="772E1F32">
      <w:pPr>
        <w:pStyle w:val="Prrafodelista"/>
        <w:numPr>
          <w:ilvl w:val="2"/>
          <w:numId w:val="3"/>
        </w:numPr>
        <w:rPr>
          <w:color w:val="00B050"/>
          <w:sz w:val="22"/>
          <w:szCs w:val="22"/>
        </w:rPr>
      </w:pPr>
      <w:r w:rsidR="47FB9962">
        <w:rPr/>
        <w:t>¿cuál es la frecuencia de ejecución de estas tareas?</w:t>
      </w:r>
      <w:r w:rsidR="39508B22">
        <w:rPr/>
        <w:t xml:space="preserve"> </w:t>
      </w:r>
    </w:p>
    <w:p w:rsidR="007E7216" w:rsidP="26FC4AC9" w:rsidRDefault="007E7216" w14:paraId="44F605E1" w14:textId="379ECB8C">
      <w:pPr>
        <w:pStyle w:val="Prrafodelista"/>
        <w:numPr>
          <w:ilvl w:val="2"/>
          <w:numId w:val="3"/>
        </w:numPr>
        <w:rPr>
          <w:color w:val="00B050"/>
        </w:rPr>
      </w:pPr>
      <w:r w:rsidR="47FB9962">
        <w:rPr/>
        <w:t>¿dónde se encuentran las tareas? ¿localmente en los servidores o en un servidor central?</w:t>
      </w:r>
      <w:r w:rsidR="145A6569">
        <w:rPr/>
        <w:t xml:space="preserve"> </w:t>
      </w:r>
    </w:p>
    <w:p w:rsidR="007E7216" w:rsidP="32D424A7" w:rsidRDefault="007E7216" w14:paraId="54A2A4A1" w14:textId="4EA1B3CD">
      <w:pPr>
        <w:pStyle w:val="Prrafodelista"/>
        <w:numPr>
          <w:ilvl w:val="1"/>
          <w:numId w:val="3"/>
        </w:numPr>
        <w:rPr>
          <w:color w:val="00B050"/>
        </w:rPr>
      </w:pPr>
      <w:r w:rsidR="47FB9962">
        <w:rPr/>
        <w:t>¿Cuál es el horario en que se pueden “intervenir” o cambiar los servidores?</w:t>
      </w:r>
      <w:r w:rsidR="145A6569">
        <w:rPr/>
        <w:t xml:space="preserve"> </w:t>
      </w:r>
    </w:p>
    <w:p w:rsidR="007E7216" w:rsidP="007E7216" w:rsidRDefault="007E7216" w14:paraId="2B1D558A" w14:textId="77777777">
      <w:pPr>
        <w:pStyle w:val="Prrafodelista"/>
        <w:numPr>
          <w:ilvl w:val="0"/>
          <w:numId w:val="3"/>
        </w:numPr>
      </w:pPr>
      <w:r>
        <w:t>Los equipos cliente asignados a funcionarios,</w:t>
      </w:r>
    </w:p>
    <w:p w:rsidR="007E7216" w:rsidP="26FC4AC9" w:rsidRDefault="007E7216" w14:paraId="36F55160" w14:textId="2A1BB049">
      <w:pPr>
        <w:pStyle w:val="Prrafodelista"/>
        <w:numPr>
          <w:ilvl w:val="1"/>
          <w:numId w:val="3"/>
        </w:numPr>
        <w:rPr>
          <w:color w:val="00B050"/>
        </w:rPr>
      </w:pPr>
      <w:r w:rsidR="47FB9962">
        <w:rPr/>
        <w:t>¿se deben monitorear?</w:t>
      </w:r>
      <w:r w:rsidR="145A6569">
        <w:rPr/>
        <w:t xml:space="preserve"> </w:t>
      </w:r>
    </w:p>
    <w:p w:rsidR="007E7216" w:rsidP="26FC4AC9" w:rsidRDefault="007E7216" w14:paraId="374D7EEE" w14:textId="0E2FF257">
      <w:pPr>
        <w:pStyle w:val="Prrafodelista"/>
        <w:numPr>
          <w:ilvl w:val="1"/>
          <w:numId w:val="3"/>
        </w:numPr>
        <w:rPr>
          <w:color w:val="00B050"/>
        </w:rPr>
      </w:pPr>
      <w:r w:rsidR="47FB9962">
        <w:rPr/>
        <w:t>¿cuáles son las alertas que se deben definir?</w:t>
      </w:r>
      <w:r w:rsidR="145A6569">
        <w:rPr/>
        <w:t xml:space="preserve"> </w:t>
      </w:r>
    </w:p>
    <w:p w:rsidR="007E7216" w:rsidP="26FC4AC9" w:rsidRDefault="007E7216" w14:paraId="1FB30D0E" w14:textId="18D4E0DD">
      <w:pPr>
        <w:pStyle w:val="Prrafodelista"/>
        <w:numPr>
          <w:ilvl w:val="1"/>
          <w:numId w:val="3"/>
        </w:numPr>
        <w:rPr>
          <w:color w:val="00B050"/>
        </w:rPr>
      </w:pPr>
      <w:r w:rsidR="47FB9962">
        <w:rPr/>
        <w:t>¿en qué horario deben activarse estas alertas?</w:t>
      </w:r>
      <w:r w:rsidR="145A6569">
        <w:rPr/>
        <w:t xml:space="preserve"> </w:t>
      </w:r>
    </w:p>
    <w:p w:rsidR="00EE60CF" w:rsidP="26FC4AC9" w:rsidRDefault="00EE60CF" w14:paraId="7F08DED2" w14:textId="2F4988FE">
      <w:pPr>
        <w:pStyle w:val="Prrafodelista"/>
        <w:numPr>
          <w:ilvl w:val="0"/>
          <w:numId w:val="3"/>
        </w:numPr>
        <w:rPr>
          <w:color w:val="00B050"/>
        </w:rPr>
      </w:pPr>
      <w:r w:rsidR="7DDA2EB4">
        <w:rPr/>
        <w:t>Requiere que los equipos y/o dispositivos sean monitoreados por la Herramienta de Monitoreo de Eventos de Seguridad?</w:t>
      </w:r>
      <w:r w:rsidR="145A6569">
        <w:rPr/>
        <w:t xml:space="preserve"> </w:t>
      </w:r>
    </w:p>
    <w:p w:rsidR="00B124AF" w:rsidP="00B124AF" w:rsidRDefault="00B124AF" w14:paraId="41C8F396" w14:textId="77777777"/>
    <w:p w:rsidR="00B124AF" w:rsidP="00B124AF" w:rsidRDefault="00B124AF" w14:paraId="72A3D3EC" w14:textId="77777777"/>
    <w:p w:rsidR="00416FBD" w:rsidP="00416FBD" w:rsidRDefault="00416FBD" w14:paraId="0D0B940D" w14:textId="77777777"/>
    <w:sectPr w:rsidR="00416FBD">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802F7"/>
    <w:multiLevelType w:val="hybridMultilevel"/>
    <w:tmpl w:val="FF203588"/>
    <w:lvl w:ilvl="0" w:tplc="200A0001">
      <w:start w:val="1"/>
      <w:numFmt w:val="bullet"/>
      <w:lvlText w:val=""/>
      <w:lvlJc w:val="left"/>
      <w:pPr>
        <w:ind w:left="720" w:hanging="360"/>
      </w:pPr>
      <w:rPr>
        <w:rFonts w:hint="default" w:ascii="Symbol" w:hAnsi="Symbol"/>
      </w:rPr>
    </w:lvl>
    <w:lvl w:ilvl="1" w:tplc="200A0003">
      <w:start w:val="1"/>
      <w:numFmt w:val="bullet"/>
      <w:lvlText w:val="o"/>
      <w:lvlJc w:val="left"/>
      <w:pPr>
        <w:ind w:left="1440" w:hanging="360"/>
      </w:pPr>
      <w:rPr>
        <w:rFonts w:hint="default" w:ascii="Courier New" w:hAnsi="Courier New" w:cs="Courier New"/>
      </w:rPr>
    </w:lvl>
    <w:lvl w:ilvl="2" w:tplc="200A0005">
      <w:start w:val="1"/>
      <w:numFmt w:val="bullet"/>
      <w:lvlText w:val=""/>
      <w:lvlJc w:val="left"/>
      <w:pPr>
        <w:ind w:left="2061" w:hanging="360"/>
      </w:pPr>
      <w:rPr>
        <w:rFonts w:hint="default" w:ascii="Wingdings" w:hAnsi="Wingdings"/>
      </w:rPr>
    </w:lvl>
    <w:lvl w:ilvl="3" w:tplc="200A000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abstractNum w:abstractNumId="1" w15:restartNumberingAfterBreak="0">
    <w:nsid w:val="51474650"/>
    <w:multiLevelType w:val="hybridMultilevel"/>
    <w:tmpl w:val="50426C4A"/>
    <w:lvl w:ilvl="0" w:tplc="200A0001">
      <w:start w:val="1"/>
      <w:numFmt w:val="bullet"/>
      <w:lvlText w:val=""/>
      <w:lvlJc w:val="left"/>
      <w:pPr>
        <w:ind w:left="720" w:hanging="360"/>
      </w:pPr>
      <w:rPr>
        <w:rFonts w:hint="default" w:ascii="Symbol" w:hAnsi="Symbol"/>
      </w:rPr>
    </w:lvl>
    <w:lvl w:ilvl="1" w:tplc="200A0003">
      <w:start w:val="1"/>
      <w:numFmt w:val="bullet"/>
      <w:lvlText w:val="o"/>
      <w:lvlJc w:val="left"/>
      <w:pPr>
        <w:ind w:left="1440" w:hanging="360"/>
      </w:pPr>
      <w:rPr>
        <w:rFonts w:hint="default" w:ascii="Courier New" w:hAnsi="Courier New" w:cs="Courier New"/>
      </w:rPr>
    </w:lvl>
    <w:lvl w:ilvl="2" w:tplc="200A0005">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abstractNum w:abstractNumId="2" w15:restartNumberingAfterBreak="0">
    <w:nsid w:val="7D0B68FD"/>
    <w:multiLevelType w:val="hybridMultilevel"/>
    <w:tmpl w:val="BB5AF8FA"/>
    <w:lvl w:ilvl="0" w:tplc="200A0001">
      <w:start w:val="1"/>
      <w:numFmt w:val="bullet"/>
      <w:lvlText w:val=""/>
      <w:lvlJc w:val="left"/>
      <w:pPr>
        <w:ind w:left="720" w:hanging="360"/>
      </w:pPr>
      <w:rPr>
        <w:rFonts w:hint="default" w:ascii="Symbol" w:hAnsi="Symbol"/>
      </w:rPr>
    </w:lvl>
    <w:lvl w:ilvl="1" w:tplc="200A0003">
      <w:start w:val="1"/>
      <w:numFmt w:val="bullet"/>
      <w:lvlText w:val="o"/>
      <w:lvlJc w:val="left"/>
      <w:pPr>
        <w:ind w:left="1440" w:hanging="360"/>
      </w:pPr>
      <w:rPr>
        <w:rFonts w:hint="default" w:ascii="Courier New" w:hAnsi="Courier New" w:cs="Courier New"/>
      </w:rPr>
    </w:lvl>
    <w:lvl w:ilvl="2" w:tplc="200A0005">
      <w:start w:val="1"/>
      <w:numFmt w:val="bullet"/>
      <w:lvlText w:val=""/>
      <w:lvlJc w:val="left"/>
      <w:pPr>
        <w:ind w:left="2160" w:hanging="360"/>
      </w:pPr>
      <w:rPr>
        <w:rFonts w:hint="default" w:ascii="Wingdings" w:hAnsi="Wingdings"/>
      </w:rPr>
    </w:lvl>
    <w:lvl w:ilvl="3" w:tplc="200A000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num w:numId="1" w16cid:durableId="907151424">
    <w:abstractNumId w:val="0"/>
  </w:num>
  <w:num w:numId="2" w16cid:durableId="1455756639">
    <w:abstractNumId w:val="2"/>
  </w:num>
  <w:num w:numId="3" w16cid:durableId="1010181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FBD"/>
    <w:rsid w:val="00076964"/>
    <w:rsid w:val="000A3B4A"/>
    <w:rsid w:val="000A52D2"/>
    <w:rsid w:val="000E12ED"/>
    <w:rsid w:val="000F0FD9"/>
    <w:rsid w:val="00124244"/>
    <w:rsid w:val="00155058"/>
    <w:rsid w:val="00172E4D"/>
    <w:rsid w:val="001D4FF2"/>
    <w:rsid w:val="001D6BBA"/>
    <w:rsid w:val="00245197"/>
    <w:rsid w:val="00251E4C"/>
    <w:rsid w:val="00265F4A"/>
    <w:rsid w:val="002F6A82"/>
    <w:rsid w:val="00320126"/>
    <w:rsid w:val="003D3390"/>
    <w:rsid w:val="00416FBD"/>
    <w:rsid w:val="004B2A38"/>
    <w:rsid w:val="004C3561"/>
    <w:rsid w:val="004F04C3"/>
    <w:rsid w:val="00501A46"/>
    <w:rsid w:val="00527067"/>
    <w:rsid w:val="005828AF"/>
    <w:rsid w:val="005E0477"/>
    <w:rsid w:val="005E360F"/>
    <w:rsid w:val="00612A8A"/>
    <w:rsid w:val="00672C77"/>
    <w:rsid w:val="006821D7"/>
    <w:rsid w:val="006A0334"/>
    <w:rsid w:val="006B0CE8"/>
    <w:rsid w:val="006B742A"/>
    <w:rsid w:val="006D7397"/>
    <w:rsid w:val="006E1616"/>
    <w:rsid w:val="0072639D"/>
    <w:rsid w:val="00753E54"/>
    <w:rsid w:val="007908DA"/>
    <w:rsid w:val="00793643"/>
    <w:rsid w:val="007E5E59"/>
    <w:rsid w:val="007E7216"/>
    <w:rsid w:val="008B3407"/>
    <w:rsid w:val="009412D2"/>
    <w:rsid w:val="00974CF4"/>
    <w:rsid w:val="00977B8C"/>
    <w:rsid w:val="00991296"/>
    <w:rsid w:val="009976D6"/>
    <w:rsid w:val="009F3178"/>
    <w:rsid w:val="00A3645D"/>
    <w:rsid w:val="00A71645"/>
    <w:rsid w:val="00A81A5C"/>
    <w:rsid w:val="00AA4769"/>
    <w:rsid w:val="00AE67B2"/>
    <w:rsid w:val="00AF11CA"/>
    <w:rsid w:val="00AF797C"/>
    <w:rsid w:val="00B0021A"/>
    <w:rsid w:val="00B01A44"/>
    <w:rsid w:val="00B111F7"/>
    <w:rsid w:val="00B124AF"/>
    <w:rsid w:val="00B4306C"/>
    <w:rsid w:val="00B57DEC"/>
    <w:rsid w:val="00B75C82"/>
    <w:rsid w:val="00BE3730"/>
    <w:rsid w:val="00C235A1"/>
    <w:rsid w:val="00C23C01"/>
    <w:rsid w:val="00CD035A"/>
    <w:rsid w:val="00D27A49"/>
    <w:rsid w:val="00D349AC"/>
    <w:rsid w:val="00D41B2B"/>
    <w:rsid w:val="00DC26D0"/>
    <w:rsid w:val="00DE2F8E"/>
    <w:rsid w:val="00E523F3"/>
    <w:rsid w:val="00E573D0"/>
    <w:rsid w:val="00E65E44"/>
    <w:rsid w:val="00E771DF"/>
    <w:rsid w:val="00EE60CF"/>
    <w:rsid w:val="00EE7ADC"/>
    <w:rsid w:val="00EF37D9"/>
    <w:rsid w:val="00F22E2F"/>
    <w:rsid w:val="00FA4031"/>
    <w:rsid w:val="00FC0F8C"/>
    <w:rsid w:val="0111A03D"/>
    <w:rsid w:val="01A27F63"/>
    <w:rsid w:val="01FA0670"/>
    <w:rsid w:val="02631029"/>
    <w:rsid w:val="02938006"/>
    <w:rsid w:val="03A992D3"/>
    <w:rsid w:val="03AF0659"/>
    <w:rsid w:val="03D925FD"/>
    <w:rsid w:val="043D442E"/>
    <w:rsid w:val="04410800"/>
    <w:rsid w:val="0448E088"/>
    <w:rsid w:val="055BDEC0"/>
    <w:rsid w:val="0568F984"/>
    <w:rsid w:val="06061297"/>
    <w:rsid w:val="07A51034"/>
    <w:rsid w:val="07A65824"/>
    <w:rsid w:val="0868AD0F"/>
    <w:rsid w:val="0882777C"/>
    <w:rsid w:val="08C2763D"/>
    <w:rsid w:val="09100C2D"/>
    <w:rsid w:val="0928AEBE"/>
    <w:rsid w:val="09A31C9A"/>
    <w:rsid w:val="09AB4BBA"/>
    <w:rsid w:val="09C5CFB1"/>
    <w:rsid w:val="0BBA183E"/>
    <w:rsid w:val="0BC0DD7A"/>
    <w:rsid w:val="0CD60ED7"/>
    <w:rsid w:val="0D41E85C"/>
    <w:rsid w:val="0E689470"/>
    <w:rsid w:val="0E6BB080"/>
    <w:rsid w:val="0E6E4036"/>
    <w:rsid w:val="0E8C616D"/>
    <w:rsid w:val="0EF1B900"/>
    <w:rsid w:val="0EFA5F15"/>
    <w:rsid w:val="10E216D1"/>
    <w:rsid w:val="115F7EAB"/>
    <w:rsid w:val="122959C2"/>
    <w:rsid w:val="1255A4FE"/>
    <w:rsid w:val="12BCD5ED"/>
    <w:rsid w:val="13AB5FB6"/>
    <w:rsid w:val="13D793EA"/>
    <w:rsid w:val="14302193"/>
    <w:rsid w:val="145A6569"/>
    <w:rsid w:val="15148234"/>
    <w:rsid w:val="154AEEBD"/>
    <w:rsid w:val="1554525C"/>
    <w:rsid w:val="15730B8A"/>
    <w:rsid w:val="16E00B86"/>
    <w:rsid w:val="17059CDE"/>
    <w:rsid w:val="18A37434"/>
    <w:rsid w:val="18B50C71"/>
    <w:rsid w:val="1973193C"/>
    <w:rsid w:val="1A048DEF"/>
    <w:rsid w:val="1A5997C3"/>
    <w:rsid w:val="1A5E0E4A"/>
    <w:rsid w:val="1B652D6B"/>
    <w:rsid w:val="1C52C26A"/>
    <w:rsid w:val="1C69C727"/>
    <w:rsid w:val="1D2F6F69"/>
    <w:rsid w:val="1E3E3A04"/>
    <w:rsid w:val="1E46D2F2"/>
    <w:rsid w:val="1F08F807"/>
    <w:rsid w:val="1FC8ACF3"/>
    <w:rsid w:val="1FE1B21A"/>
    <w:rsid w:val="1FF4EA17"/>
    <w:rsid w:val="2030B108"/>
    <w:rsid w:val="2088AEA2"/>
    <w:rsid w:val="21464D3F"/>
    <w:rsid w:val="21C6694B"/>
    <w:rsid w:val="2238BEF6"/>
    <w:rsid w:val="23D48F57"/>
    <w:rsid w:val="23DF2EA5"/>
    <w:rsid w:val="246E5A85"/>
    <w:rsid w:val="250C0FB1"/>
    <w:rsid w:val="256885AF"/>
    <w:rsid w:val="2637EE77"/>
    <w:rsid w:val="265116D4"/>
    <w:rsid w:val="26FC4AC9"/>
    <w:rsid w:val="27FFF30C"/>
    <w:rsid w:val="28108232"/>
    <w:rsid w:val="29B8A399"/>
    <w:rsid w:val="29C752F4"/>
    <w:rsid w:val="29E754E8"/>
    <w:rsid w:val="2B0C01AA"/>
    <w:rsid w:val="2B542334"/>
    <w:rsid w:val="2B6AD48E"/>
    <w:rsid w:val="2C4DFE45"/>
    <w:rsid w:val="2CCF6820"/>
    <w:rsid w:val="2CE42229"/>
    <w:rsid w:val="2D06F464"/>
    <w:rsid w:val="2D172196"/>
    <w:rsid w:val="2D4C639D"/>
    <w:rsid w:val="2DE9CEA6"/>
    <w:rsid w:val="2DEBCA30"/>
    <w:rsid w:val="30150C55"/>
    <w:rsid w:val="303E45B1"/>
    <w:rsid w:val="3073466F"/>
    <w:rsid w:val="30B96B53"/>
    <w:rsid w:val="31C8D58B"/>
    <w:rsid w:val="31ED2DC8"/>
    <w:rsid w:val="3204B5B4"/>
    <w:rsid w:val="3214E776"/>
    <w:rsid w:val="32D424A7"/>
    <w:rsid w:val="32DCB9DA"/>
    <w:rsid w:val="3333112B"/>
    <w:rsid w:val="33624916"/>
    <w:rsid w:val="34B2E3F0"/>
    <w:rsid w:val="3511B6D4"/>
    <w:rsid w:val="358CDC76"/>
    <w:rsid w:val="35B76CAC"/>
    <w:rsid w:val="35F4E08B"/>
    <w:rsid w:val="3615CD58"/>
    <w:rsid w:val="36808FA5"/>
    <w:rsid w:val="3688503A"/>
    <w:rsid w:val="36BE03DC"/>
    <w:rsid w:val="36C6313D"/>
    <w:rsid w:val="370313A9"/>
    <w:rsid w:val="379EC590"/>
    <w:rsid w:val="37E8AE86"/>
    <w:rsid w:val="39346ED3"/>
    <w:rsid w:val="39508B22"/>
    <w:rsid w:val="398DA089"/>
    <w:rsid w:val="39A707EB"/>
    <w:rsid w:val="3A739AE1"/>
    <w:rsid w:val="3A92C4CB"/>
    <w:rsid w:val="3BE219D4"/>
    <w:rsid w:val="3BF9380A"/>
    <w:rsid w:val="3BFC1DFA"/>
    <w:rsid w:val="3BFF1BEB"/>
    <w:rsid w:val="3C52C43E"/>
    <w:rsid w:val="3C64220F"/>
    <w:rsid w:val="3E6111AC"/>
    <w:rsid w:val="3EB98F59"/>
    <w:rsid w:val="3FA135A3"/>
    <w:rsid w:val="3FAF7CB2"/>
    <w:rsid w:val="401A251D"/>
    <w:rsid w:val="402E126F"/>
    <w:rsid w:val="40B24491"/>
    <w:rsid w:val="40DAB637"/>
    <w:rsid w:val="4186E698"/>
    <w:rsid w:val="418D6418"/>
    <w:rsid w:val="4266E812"/>
    <w:rsid w:val="42B60233"/>
    <w:rsid w:val="433524DF"/>
    <w:rsid w:val="44072FDF"/>
    <w:rsid w:val="44705DB8"/>
    <w:rsid w:val="4514B78E"/>
    <w:rsid w:val="46AB1A1A"/>
    <w:rsid w:val="4746BE27"/>
    <w:rsid w:val="478F7E54"/>
    <w:rsid w:val="47FB9962"/>
    <w:rsid w:val="486218C7"/>
    <w:rsid w:val="48A5418F"/>
    <w:rsid w:val="48E28E88"/>
    <w:rsid w:val="48FC58F5"/>
    <w:rsid w:val="4920ED99"/>
    <w:rsid w:val="4A353C87"/>
    <w:rsid w:val="4A56D980"/>
    <w:rsid w:val="4AD5E657"/>
    <w:rsid w:val="4C71B6B8"/>
    <w:rsid w:val="4C82335F"/>
    <w:rsid w:val="4CB57EB7"/>
    <w:rsid w:val="4D0AAA99"/>
    <w:rsid w:val="4E9448B1"/>
    <w:rsid w:val="4EAEACF5"/>
    <w:rsid w:val="4EEF200E"/>
    <w:rsid w:val="4F49E286"/>
    <w:rsid w:val="50281C5B"/>
    <w:rsid w:val="5038D403"/>
    <w:rsid w:val="50B1073E"/>
    <w:rsid w:val="50D9DF28"/>
    <w:rsid w:val="5161BB1E"/>
    <w:rsid w:val="5164E292"/>
    <w:rsid w:val="519DFE94"/>
    <w:rsid w:val="5270A2E8"/>
    <w:rsid w:val="53AEC476"/>
    <w:rsid w:val="53B9031C"/>
    <w:rsid w:val="53BB92D2"/>
    <w:rsid w:val="5417F0BB"/>
    <w:rsid w:val="54936DB1"/>
    <w:rsid w:val="54C1CAAA"/>
    <w:rsid w:val="55C11190"/>
    <w:rsid w:val="56A81587"/>
    <w:rsid w:val="574746D4"/>
    <w:rsid w:val="575D8401"/>
    <w:rsid w:val="584ED811"/>
    <w:rsid w:val="58996511"/>
    <w:rsid w:val="58E0B3B9"/>
    <w:rsid w:val="59D6F455"/>
    <w:rsid w:val="59E487BF"/>
    <w:rsid w:val="59E70C57"/>
    <w:rsid w:val="59F673B5"/>
    <w:rsid w:val="5A160217"/>
    <w:rsid w:val="5AA2586D"/>
    <w:rsid w:val="5BAD5286"/>
    <w:rsid w:val="5BC32C33"/>
    <w:rsid w:val="5C016BA9"/>
    <w:rsid w:val="5D0051A5"/>
    <w:rsid w:val="5D53ADD7"/>
    <w:rsid w:val="5EEF7E38"/>
    <w:rsid w:val="5F095D65"/>
    <w:rsid w:val="60DB9FD6"/>
    <w:rsid w:val="60F93BDD"/>
    <w:rsid w:val="60FBBC22"/>
    <w:rsid w:val="612F8D9D"/>
    <w:rsid w:val="624662E2"/>
    <w:rsid w:val="62B2A06F"/>
    <w:rsid w:val="62F867D0"/>
    <w:rsid w:val="6498A18C"/>
    <w:rsid w:val="64B40B75"/>
    <w:rsid w:val="64BCCDD9"/>
    <w:rsid w:val="64E62FC2"/>
    <w:rsid w:val="6515FF8F"/>
    <w:rsid w:val="653A250B"/>
    <w:rsid w:val="664789A8"/>
    <w:rsid w:val="66AF74E7"/>
    <w:rsid w:val="66C781C5"/>
    <w:rsid w:val="67EC3F7B"/>
    <w:rsid w:val="68F5ADBF"/>
    <w:rsid w:val="6957CDD6"/>
    <w:rsid w:val="69D19365"/>
    <w:rsid w:val="69E19608"/>
    <w:rsid w:val="69F1BDB3"/>
    <w:rsid w:val="6A9463B6"/>
    <w:rsid w:val="6A97D80F"/>
    <w:rsid w:val="6ADD33A5"/>
    <w:rsid w:val="6B1B08A7"/>
    <w:rsid w:val="6B1FE8D4"/>
    <w:rsid w:val="6B22B5F3"/>
    <w:rsid w:val="6C29EDEA"/>
    <w:rsid w:val="6C32C5B7"/>
    <w:rsid w:val="6C7E9131"/>
    <w:rsid w:val="6CC7DFBE"/>
    <w:rsid w:val="6CF349A9"/>
    <w:rsid w:val="6D718957"/>
    <w:rsid w:val="6E750E39"/>
    <w:rsid w:val="70DA3AB7"/>
    <w:rsid w:val="719B50E1"/>
    <w:rsid w:val="71AB8A6D"/>
    <w:rsid w:val="726660BD"/>
    <w:rsid w:val="72AF9BDC"/>
    <w:rsid w:val="72F57934"/>
    <w:rsid w:val="72F64E9B"/>
    <w:rsid w:val="736702EF"/>
    <w:rsid w:val="73B3A286"/>
    <w:rsid w:val="73CF4981"/>
    <w:rsid w:val="74B7F941"/>
    <w:rsid w:val="74C274FC"/>
    <w:rsid w:val="75454BB6"/>
    <w:rsid w:val="7582EC97"/>
    <w:rsid w:val="76B99D7C"/>
    <w:rsid w:val="76DC5093"/>
    <w:rsid w:val="777BB3BF"/>
    <w:rsid w:val="77830CFF"/>
    <w:rsid w:val="77B3C927"/>
    <w:rsid w:val="77D00D94"/>
    <w:rsid w:val="78127FEB"/>
    <w:rsid w:val="7864662B"/>
    <w:rsid w:val="78AA10B2"/>
    <w:rsid w:val="78EEFF65"/>
    <w:rsid w:val="79581EF3"/>
    <w:rsid w:val="7A1B0353"/>
    <w:rsid w:val="7A26010D"/>
    <w:rsid w:val="7A45E113"/>
    <w:rsid w:val="7A951736"/>
    <w:rsid w:val="7AAF8A44"/>
    <w:rsid w:val="7B146414"/>
    <w:rsid w:val="7B22EF3F"/>
    <w:rsid w:val="7BB360F5"/>
    <w:rsid w:val="7BE73C74"/>
    <w:rsid w:val="7C05C492"/>
    <w:rsid w:val="7C067A68"/>
    <w:rsid w:val="7C83E36D"/>
    <w:rsid w:val="7CC965CB"/>
    <w:rsid w:val="7CE5F10E"/>
    <w:rsid w:val="7CE65351"/>
    <w:rsid w:val="7D5E1801"/>
    <w:rsid w:val="7DDA2EB4"/>
    <w:rsid w:val="7DEAC8F7"/>
    <w:rsid w:val="7E6B9902"/>
    <w:rsid w:val="7EC265AD"/>
    <w:rsid w:val="7F0D4C08"/>
    <w:rsid w:val="7F15D51D"/>
    <w:rsid w:val="7FA31A2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F0E68"/>
  <w15:chartTrackingRefBased/>
  <w15:docId w15:val="{07F7EB5A-0D68-4648-BADC-BCB6166F5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416FBD"/>
    <w:pPr>
      <w:ind w:left="720"/>
      <w:contextualSpacing/>
    </w:pPr>
  </w:style>
  <w:style w:type="character" w:styleId="Hipervnculo">
    <w:name w:val="Hyperlink"/>
    <w:basedOn w:val="Fuentedeprrafopredeter"/>
    <w:uiPriority w:val="99"/>
    <w:unhideWhenUsed/>
    <w:rPr>
      <w:color w:val="0563C1" w:themeColor="hyperlink"/>
      <w:u w:val="single"/>
    </w:rPr>
  </w:style>
  <w:style w:type="paragraph" w:styleId="NormalWeb">
    <w:name w:val="Normal (Web)"/>
    <w:basedOn w:val="Normal"/>
    <w:uiPriority w:val="99"/>
    <w:semiHidden/>
    <w:unhideWhenUsed/>
    <w:rsid w:val="000F0FD9"/>
    <w:pPr>
      <w:spacing w:before="100" w:beforeAutospacing="1" w:after="100" w:afterAutospacing="1" w:line="240" w:lineRule="auto"/>
    </w:pPr>
    <w:rPr>
      <w:rFonts w:ascii="Times New Roman" w:hAnsi="Times New Roman" w:eastAsia="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81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7" Type="http://schemas.openxmlformats.org/officeDocument/2006/relationships/webSettings" Target="webSettings.xml"/><Relationship Id="rId25"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24"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1fd241-f011-4e8d-b203-41444e179ce7" xsi:nil="true"/>
    <lcf76f155ced4ddcb4097134ff3c332f xmlns="4d0a47c7-79ec-419c-a021-1b70d105afd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E7AF35272DDFA4A997B8FA2EF19DFDC" ma:contentTypeVersion="11" ma:contentTypeDescription="Crear nuevo documento." ma:contentTypeScope="" ma:versionID="466759ed9c37e2db2c6f0975373430b5">
  <xsd:schema xmlns:xsd="http://www.w3.org/2001/XMLSchema" xmlns:xs="http://www.w3.org/2001/XMLSchema" xmlns:p="http://schemas.microsoft.com/office/2006/metadata/properties" xmlns:ns2="4d0a47c7-79ec-419c-a021-1b70d105afd6" xmlns:ns3="241fd241-f011-4e8d-b203-41444e179ce7" targetNamespace="http://schemas.microsoft.com/office/2006/metadata/properties" ma:root="true" ma:fieldsID="da1eb994f72ba7e2aa3ba2c28bb860d8" ns2:_="" ns3:_="">
    <xsd:import namespace="4d0a47c7-79ec-419c-a021-1b70d105afd6"/>
    <xsd:import namespace="241fd241-f011-4e8d-b203-41444e179c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a47c7-79ec-419c-a021-1b70d105af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85698878-b331-436b-83d6-e56cb599652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1fd241-f011-4e8d-b203-41444e179ce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62c65b2-be86-4493-9ed3-a044efaaedd3}" ma:internalName="TaxCatchAll" ma:showField="CatchAllData" ma:web="241fd241-f011-4e8d-b203-41444e179c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A3BD9B-5059-46EE-BCF9-E3C47E3BA7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A35625-C707-4581-B851-8DB6EF175725}">
  <ds:schemaRefs>
    <ds:schemaRef ds:uri="http://schemas.microsoft.com/sharepoint/v3/contenttype/forms"/>
  </ds:schemaRefs>
</ds:datastoreItem>
</file>

<file path=customXml/itemProps3.xml><?xml version="1.0" encoding="utf-8"?>
<ds:datastoreItem xmlns:ds="http://schemas.openxmlformats.org/officeDocument/2006/customXml" ds:itemID="{31E811D9-A15D-45DE-B913-9CDAE2C7313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H, CESAR</dc:creator>
  <cp:keywords/>
  <dc:description/>
  <cp:lastModifiedBy>MEDINA, TAMARA (CONSULTOR EXTERNO)</cp:lastModifiedBy>
  <cp:revision>77</cp:revision>
  <dcterms:created xsi:type="dcterms:W3CDTF">2020-02-03T15:45:00Z</dcterms:created>
  <dcterms:modified xsi:type="dcterms:W3CDTF">2025-06-19T17:32:11Z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fc443afb-050c-4dae-92ad-81893fd89bb9</vt:lpwstr>
  </property>
  <property fmtid="{D5CDD505-2E9C-101B-9397-08002B2CF9AE}" pid="3" name="ContentTypeId">
    <vt:lpwstr>0x010100AE7AF35272DDFA4A997B8FA2EF19DFDC</vt:lpwstr>
  </property>
</Properties>
</file>