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43" w:rsidRPr="003E3943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</w:pPr>
      <w:r w:rsidRPr="003E3943"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>Typical Floor</w:t>
      </w:r>
      <w:r w:rsidR="00D701AF" w:rsidRPr="00D701AF"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 xml:space="preserve"> </w:t>
      </w:r>
      <w:r w:rsidR="00D701AF"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>Calculation:</w:t>
      </w:r>
    </w:p>
    <w:p w:rsidR="000D0C93" w:rsidRPr="009D4934" w:rsidRDefault="000D0C93" w:rsidP="003A4282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4282">
        <w:rPr>
          <w:rFonts w:ascii="Times New Roman" w:hAnsi="Times New Roman" w:cs="Times New Roman"/>
          <w:b/>
          <w:bCs/>
          <w:color w:val="4F81BD" w:themeColor="accent1"/>
          <w:sz w:val="36"/>
          <w:szCs w:val="32"/>
          <w:u w:val="single"/>
        </w:rPr>
        <w:t>Sub Distribution Board-1</w:t>
      </w:r>
    </w:p>
    <w:p w:rsidR="000D0C93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</w:rPr>
      </w:pPr>
    </w:p>
    <w:p w:rsidR="000D0C93" w:rsidRPr="00A82940" w:rsidRDefault="000D0C93" w:rsidP="000D0C93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0D0C93" w:rsidRPr="00A00C87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Sub distribution board (SDB-1) = 90% * Fixtures Current Rating + 50% * power                                                                 </w:t>
      </w:r>
    </w:p>
    <w:p w:rsidR="000D0C93" w:rsidRPr="00A00C87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gramStart"/>
      <w:r w:rsidRPr="00A00C87">
        <w:rPr>
          <w:rFonts w:ascii="Times New Roman" w:hAnsi="Times New Roman" w:cs="Times New Roman"/>
          <w:sz w:val="28"/>
          <w:szCs w:val="28"/>
        </w:rPr>
        <w:t>circuit</w:t>
      </w:r>
      <w:proofErr w:type="gramEnd"/>
      <w:r w:rsidRPr="00A00C87">
        <w:rPr>
          <w:rFonts w:ascii="Times New Roman" w:hAnsi="Times New Roman" w:cs="Times New Roman"/>
          <w:sz w:val="28"/>
          <w:szCs w:val="28"/>
        </w:rPr>
        <w:t xml:space="preserve"> current rating</w:t>
      </w:r>
    </w:p>
    <w:p w:rsidR="000D0C93" w:rsidRPr="00A00C87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 w:rsidR="00C2538D">
        <w:rPr>
          <w:rFonts w:ascii="Times New Roman" w:hAnsi="Times New Roman" w:cs="Times New Roman"/>
          <w:sz w:val="28"/>
          <w:szCs w:val="28"/>
        </w:rPr>
        <w:t>0.9*18.4728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 w:rsidR="00C2538D">
        <w:rPr>
          <w:rFonts w:ascii="Times New Roman" w:hAnsi="Times New Roman" w:cs="Times New Roman"/>
          <w:sz w:val="28"/>
          <w:szCs w:val="28"/>
        </w:rPr>
        <w:t>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 w:rsidR="00C2538D">
        <w:rPr>
          <w:rFonts w:ascii="Times New Roman" w:hAnsi="Times New Roman" w:cs="Times New Roman"/>
          <w:sz w:val="28"/>
          <w:szCs w:val="28"/>
        </w:rPr>
        <w:t>80</w:t>
      </w:r>
    </w:p>
    <w:p w:rsidR="000D0C93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C2538D">
        <w:rPr>
          <w:rFonts w:ascii="Times New Roman" w:hAnsi="Times New Roman" w:cs="Times New Roman"/>
          <w:sz w:val="28"/>
          <w:szCs w:val="28"/>
        </w:rPr>
        <w:t xml:space="preserve">                        = 56.62552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0D0C93" w:rsidRPr="00A82940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Breaker Rating:</w:t>
      </w:r>
    </w:p>
    <w:p w:rsidR="000D0C93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SDB to MDB breaker Rating =</w:t>
      </w:r>
      <w:r w:rsidR="00C2538D">
        <w:rPr>
          <w:rFonts w:ascii="Times New Roman" w:hAnsi="Times New Roman" w:cs="Times New Roman"/>
          <w:sz w:val="28"/>
          <w:szCs w:val="28"/>
        </w:rPr>
        <w:t xml:space="preserve"> 60 </w:t>
      </w:r>
      <w:r>
        <w:rPr>
          <w:rFonts w:ascii="Times New Roman" w:hAnsi="Times New Roman" w:cs="Times New Roman"/>
          <w:sz w:val="28"/>
          <w:szCs w:val="28"/>
        </w:rPr>
        <w:t>A SP MCCB</w:t>
      </w:r>
    </w:p>
    <w:p w:rsidR="000D0C93" w:rsidRPr="00A82940" w:rsidRDefault="000D0C93" w:rsidP="000D0C9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Wire Rating:</w:t>
      </w:r>
    </w:p>
    <w:p w:rsidR="000D0C93" w:rsidRDefault="000D0C93" w:rsidP="000D0C9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SDB to MDB wire rating =</w:t>
      </w:r>
      <w:r w:rsidR="00C25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</w:t>
      </w:r>
      <w:r w:rsidR="00C2538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="00212C1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2C1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212C1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C2538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705A67" w:rsidRDefault="00705A67" w:rsidP="003A4282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 w:rsidRPr="00280E46"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 xml:space="preserve">Emergency </w:t>
      </w:r>
      <w:r w:rsidRPr="00280E46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Sub Distribution Board-</w:t>
      </w:r>
      <w:r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1</w:t>
      </w:r>
    </w:p>
    <w:p w:rsidR="003A4282" w:rsidRPr="003A4282" w:rsidRDefault="003A4282" w:rsidP="00705A67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705A67" w:rsidRPr="00A82940" w:rsidRDefault="00705A67" w:rsidP="00705A67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705A67" w:rsidRPr="00A00C87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Emergency </w:t>
      </w:r>
      <w:r w:rsidRPr="00A00C87">
        <w:rPr>
          <w:rFonts w:ascii="Times New Roman" w:hAnsi="Times New Roman" w:cs="Times New Roman"/>
          <w:sz w:val="28"/>
          <w:szCs w:val="28"/>
        </w:rPr>
        <w:t>Sub distribution board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00C87">
        <w:rPr>
          <w:rFonts w:ascii="Times New Roman" w:hAnsi="Times New Roman" w:cs="Times New Roman"/>
          <w:sz w:val="28"/>
          <w:szCs w:val="28"/>
        </w:rPr>
        <w:t xml:space="preserve">SDB-1) = 90% * Fixtures Current Rating 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705A67" w:rsidRPr="00A00C87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50%*power</w:t>
      </w:r>
      <w:r w:rsidRPr="00A00C87">
        <w:rPr>
          <w:rFonts w:ascii="Times New Roman" w:hAnsi="Times New Roman" w:cs="Times New Roman"/>
          <w:sz w:val="28"/>
          <w:szCs w:val="28"/>
        </w:rPr>
        <w:t xml:space="preserve"> circuit current rating</w:t>
      </w:r>
    </w:p>
    <w:p w:rsidR="00705A67" w:rsidRPr="00A00C87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C87">
        <w:rPr>
          <w:rFonts w:ascii="Times New Roman" w:hAnsi="Times New Roman" w:cs="Times New Roman"/>
          <w:sz w:val="28"/>
          <w:szCs w:val="28"/>
        </w:rPr>
        <w:t>0.9*</w:t>
      </w:r>
      <w:r>
        <w:rPr>
          <w:rFonts w:ascii="Times New Roman" w:hAnsi="Times New Roman" w:cs="Times New Roman"/>
          <w:sz w:val="28"/>
          <w:szCs w:val="28"/>
        </w:rPr>
        <w:t>8.0434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05A67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7.24 A</w:t>
      </w:r>
    </w:p>
    <w:p w:rsidR="00705A67" w:rsidRPr="00A82940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Breaker Rating:</w:t>
      </w:r>
    </w:p>
    <w:p w:rsidR="00705A67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breaker Rating = 10A SP MCCB</w:t>
      </w:r>
    </w:p>
    <w:p w:rsidR="00705A67" w:rsidRPr="00A82940" w:rsidRDefault="00705A67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lastRenderedPageBreak/>
        <w:t>Wire Rating:</w:t>
      </w:r>
    </w:p>
    <w:p w:rsidR="00705A67" w:rsidRDefault="00705A67" w:rsidP="00705A67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wire rating =</w:t>
      </w:r>
      <w:r w:rsidR="00C540D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2.5 </w:t>
      </w:r>
      <w:proofErr w:type="spellStart"/>
      <w:r w:rsidR="00C540D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C540D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+ 2.5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3E3943" w:rsidRDefault="003E3943" w:rsidP="00705A67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3943" w:rsidRDefault="00067C55" w:rsidP="00705A67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>G</w:t>
      </w:r>
      <w:r w:rsidR="003E3943"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>round</w:t>
      </w:r>
      <w:r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 xml:space="preserve"> Floor</w:t>
      </w:r>
      <w:r w:rsidR="003E3943"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 xml:space="preserve"> Calculation: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 w:rsidRPr="00280E46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Sub Distribution Board-</w:t>
      </w:r>
      <w:r w:rsidR="00CE60DA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0L</w:t>
      </w:r>
    </w:p>
    <w:p w:rsidR="003E3943" w:rsidRPr="003A4282" w:rsidRDefault="003E3943" w:rsidP="003E394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3E3943" w:rsidRPr="00A82940" w:rsidRDefault="003E3943" w:rsidP="003E3943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3E3943" w:rsidRPr="00A00C87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Emergency </w:t>
      </w:r>
      <w:r w:rsidRPr="00A00C87">
        <w:rPr>
          <w:rFonts w:ascii="Times New Roman" w:hAnsi="Times New Roman" w:cs="Times New Roman"/>
          <w:sz w:val="28"/>
          <w:szCs w:val="28"/>
        </w:rPr>
        <w:t>Sub distribution board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00C87">
        <w:rPr>
          <w:rFonts w:ascii="Times New Roman" w:hAnsi="Times New Roman" w:cs="Times New Roman"/>
          <w:sz w:val="28"/>
          <w:szCs w:val="28"/>
        </w:rPr>
        <w:t xml:space="preserve">SDB-1) = 90% * Fixtures Current Rating 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3E3943" w:rsidRPr="00A00C87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50%*power</w:t>
      </w:r>
      <w:r w:rsidRPr="00A00C87">
        <w:rPr>
          <w:rFonts w:ascii="Times New Roman" w:hAnsi="Times New Roman" w:cs="Times New Roman"/>
          <w:sz w:val="28"/>
          <w:szCs w:val="28"/>
        </w:rPr>
        <w:t xml:space="preserve"> circuit current rating</w:t>
      </w:r>
    </w:p>
    <w:p w:rsidR="003E3943" w:rsidRPr="00A00C87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C87">
        <w:rPr>
          <w:rFonts w:ascii="Times New Roman" w:hAnsi="Times New Roman" w:cs="Times New Roman"/>
          <w:sz w:val="28"/>
          <w:szCs w:val="28"/>
        </w:rPr>
        <w:t>0.9*</w:t>
      </w:r>
      <w:r>
        <w:rPr>
          <w:rFonts w:ascii="Times New Roman" w:hAnsi="Times New Roman" w:cs="Times New Roman"/>
          <w:sz w:val="28"/>
          <w:szCs w:val="28"/>
        </w:rPr>
        <w:t>10.6521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gramStart"/>
      <w:r w:rsidRPr="00A00C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9.587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3E3943" w:rsidRPr="00A82940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Breaker Rating: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breaker Rating = 10A SP MCCB</w:t>
      </w:r>
    </w:p>
    <w:p w:rsidR="003E3943" w:rsidRPr="00A82940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Wire Rating: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wire rating =</w:t>
      </w:r>
      <w:r w:rsidR="00D71FE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2.5 </w:t>
      </w:r>
      <w:proofErr w:type="spellStart"/>
      <w:r w:rsidR="00D71FE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D71FE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+ 2.5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Emergency S</w:t>
      </w:r>
      <w:r w:rsidRPr="00280E46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ub Distribution Board-</w:t>
      </w:r>
      <w:r w:rsidR="00CE60DA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0L</w:t>
      </w:r>
    </w:p>
    <w:p w:rsidR="003E3943" w:rsidRPr="003A4282" w:rsidRDefault="003E3943" w:rsidP="003E394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3E3943" w:rsidRPr="00A82940" w:rsidRDefault="003E3943" w:rsidP="003E3943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3E3943" w:rsidRPr="00A00C87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Emergency </w:t>
      </w:r>
      <w:r w:rsidRPr="00A00C87">
        <w:rPr>
          <w:rFonts w:ascii="Times New Roman" w:hAnsi="Times New Roman" w:cs="Times New Roman"/>
          <w:sz w:val="28"/>
          <w:szCs w:val="28"/>
        </w:rPr>
        <w:t>Sub distribution board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00C87">
        <w:rPr>
          <w:rFonts w:ascii="Times New Roman" w:hAnsi="Times New Roman" w:cs="Times New Roman"/>
          <w:sz w:val="28"/>
          <w:szCs w:val="28"/>
        </w:rPr>
        <w:t xml:space="preserve">SDB-1) = 90% * Fixtures Current Rating 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3E3943" w:rsidRPr="00A00C87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50%*power</w:t>
      </w:r>
      <w:r w:rsidRPr="00A00C87">
        <w:rPr>
          <w:rFonts w:ascii="Times New Roman" w:hAnsi="Times New Roman" w:cs="Times New Roman"/>
          <w:sz w:val="28"/>
          <w:szCs w:val="28"/>
        </w:rPr>
        <w:t xml:space="preserve"> circuit current rating</w:t>
      </w:r>
    </w:p>
    <w:p w:rsidR="003E3943" w:rsidRPr="00A00C87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C87">
        <w:rPr>
          <w:rFonts w:ascii="Times New Roman" w:hAnsi="Times New Roman" w:cs="Times New Roman"/>
          <w:sz w:val="28"/>
          <w:szCs w:val="28"/>
        </w:rPr>
        <w:t>0.9*</w:t>
      </w:r>
      <w:r>
        <w:rPr>
          <w:rFonts w:ascii="Times New Roman" w:hAnsi="Times New Roman" w:cs="Times New Roman"/>
          <w:sz w:val="28"/>
          <w:szCs w:val="28"/>
        </w:rPr>
        <w:t xml:space="preserve">22.168 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gramStart"/>
      <w:r w:rsidRPr="00A00C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19.944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3E3943" w:rsidRPr="00A82940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lastRenderedPageBreak/>
        <w:t>Breaker Rating: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breaker Rating = 20A SP MCCB</w:t>
      </w:r>
    </w:p>
    <w:p w:rsidR="003E3943" w:rsidRPr="00A82940" w:rsidRDefault="003E3943" w:rsidP="003E3943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Wire Rating: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wire rating =</w:t>
      </w:r>
      <w:r w:rsidR="00F92CD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6 </w:t>
      </w:r>
      <w:proofErr w:type="spellStart"/>
      <w:r w:rsidR="00F92CD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F92CD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+ 6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3E3943" w:rsidRDefault="003E3943" w:rsidP="003E394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5A67" w:rsidRDefault="00705A67" w:rsidP="000D0C9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B81" w:rsidRDefault="00067C55" w:rsidP="00E70B81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>UnderGround</w:t>
      </w:r>
      <w:proofErr w:type="spellEnd"/>
      <w:r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 xml:space="preserve"> Calculation: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 w:rsidRPr="00280E46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Sub Distribution Board-</w:t>
      </w:r>
      <w:r w:rsidR="00CE60DA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0R</w:t>
      </w:r>
    </w:p>
    <w:p w:rsidR="00E70B81" w:rsidRPr="003A4282" w:rsidRDefault="00E70B81" w:rsidP="00E70B81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E70B81" w:rsidRPr="00A82940" w:rsidRDefault="00E70B81" w:rsidP="00E70B81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E70B81" w:rsidRPr="00A00C87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Emergency </w:t>
      </w:r>
      <w:r w:rsidRPr="00A00C87">
        <w:rPr>
          <w:rFonts w:ascii="Times New Roman" w:hAnsi="Times New Roman" w:cs="Times New Roman"/>
          <w:sz w:val="28"/>
          <w:szCs w:val="28"/>
        </w:rPr>
        <w:t>Sub distribution board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00C87">
        <w:rPr>
          <w:rFonts w:ascii="Times New Roman" w:hAnsi="Times New Roman" w:cs="Times New Roman"/>
          <w:sz w:val="28"/>
          <w:szCs w:val="28"/>
        </w:rPr>
        <w:t xml:space="preserve">SDB-1) = 90% * Fixtures Current Rating 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E70B81" w:rsidRPr="00A00C87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50%*power</w:t>
      </w:r>
      <w:r w:rsidRPr="00A00C87">
        <w:rPr>
          <w:rFonts w:ascii="Times New Roman" w:hAnsi="Times New Roman" w:cs="Times New Roman"/>
          <w:sz w:val="28"/>
          <w:szCs w:val="28"/>
        </w:rPr>
        <w:t xml:space="preserve"> circuit current rating</w:t>
      </w:r>
    </w:p>
    <w:p w:rsidR="00E70B81" w:rsidRPr="00A00C87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C87">
        <w:rPr>
          <w:rFonts w:ascii="Times New Roman" w:hAnsi="Times New Roman" w:cs="Times New Roman"/>
          <w:sz w:val="28"/>
          <w:szCs w:val="28"/>
        </w:rPr>
        <w:t>0.9*</w:t>
      </w:r>
      <w:r>
        <w:rPr>
          <w:rFonts w:ascii="Times New Roman" w:hAnsi="Times New Roman" w:cs="Times New Roman"/>
          <w:sz w:val="28"/>
          <w:szCs w:val="28"/>
        </w:rPr>
        <w:t>5.6521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gramStart"/>
      <w:r w:rsidRPr="00A00C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5.087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70B81" w:rsidRPr="00A82940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Breaker Rating: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breaker Rating = 10A SP MCCB</w:t>
      </w:r>
    </w:p>
    <w:p w:rsidR="00E70B81" w:rsidRPr="00A82940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Wire Rating: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wire rating =</w:t>
      </w:r>
      <w:r w:rsidR="00D168E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2.5 </w:t>
      </w:r>
      <w:proofErr w:type="spellStart"/>
      <w:r w:rsidR="00D168E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D168E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+ 2.5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CE60DA" w:rsidRDefault="00CE60DA" w:rsidP="00E70B81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CE60DA" w:rsidRDefault="00CE60DA" w:rsidP="00E70B81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E70B81" w:rsidRDefault="00E70B81" w:rsidP="00E70B81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lastRenderedPageBreak/>
        <w:t>Emergency S</w:t>
      </w:r>
      <w:r w:rsidRPr="00280E46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ub Distribution Board-</w:t>
      </w:r>
      <w:r w:rsidR="00CE60DA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0R</w:t>
      </w:r>
    </w:p>
    <w:p w:rsidR="00E70B81" w:rsidRPr="003A4282" w:rsidRDefault="00E70B81" w:rsidP="00E70B81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E70B81" w:rsidRPr="00A82940" w:rsidRDefault="00E70B81" w:rsidP="00E70B81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E70B81" w:rsidRPr="00A00C87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Emergency </w:t>
      </w:r>
      <w:r w:rsidRPr="00A00C87">
        <w:rPr>
          <w:rFonts w:ascii="Times New Roman" w:hAnsi="Times New Roman" w:cs="Times New Roman"/>
          <w:sz w:val="28"/>
          <w:szCs w:val="28"/>
        </w:rPr>
        <w:t>Sub distribution board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00C87">
        <w:rPr>
          <w:rFonts w:ascii="Times New Roman" w:hAnsi="Times New Roman" w:cs="Times New Roman"/>
          <w:sz w:val="28"/>
          <w:szCs w:val="28"/>
        </w:rPr>
        <w:t xml:space="preserve">SDB-1) = 90% * Fixtures Current Rating 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E70B81" w:rsidRPr="00A00C87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50%*power</w:t>
      </w:r>
      <w:r w:rsidRPr="00A00C87">
        <w:rPr>
          <w:rFonts w:ascii="Times New Roman" w:hAnsi="Times New Roman" w:cs="Times New Roman"/>
          <w:sz w:val="28"/>
          <w:szCs w:val="28"/>
        </w:rPr>
        <w:t xml:space="preserve"> circuit current rating</w:t>
      </w:r>
    </w:p>
    <w:p w:rsidR="00E70B81" w:rsidRPr="00A00C87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C87">
        <w:rPr>
          <w:rFonts w:ascii="Times New Roman" w:hAnsi="Times New Roman" w:cs="Times New Roman"/>
          <w:sz w:val="28"/>
          <w:szCs w:val="28"/>
        </w:rPr>
        <w:t>0.9*</w:t>
      </w:r>
      <w:r>
        <w:rPr>
          <w:rFonts w:ascii="Times New Roman" w:hAnsi="Times New Roman" w:cs="Times New Roman"/>
          <w:sz w:val="28"/>
          <w:szCs w:val="28"/>
        </w:rPr>
        <w:t xml:space="preserve">1.1956 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gramStart"/>
      <w:r w:rsidRPr="00A00C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1.076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70B81" w:rsidRPr="00A82940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Breaker Rating: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breaker Rating = 5A SP MCCB</w:t>
      </w:r>
    </w:p>
    <w:p w:rsidR="00E70B81" w:rsidRPr="00A82940" w:rsidRDefault="00E70B81" w:rsidP="00E70B8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Wire Rating:</w:t>
      </w:r>
    </w:p>
    <w:p w:rsidR="00E70B81" w:rsidRDefault="00E70B81" w:rsidP="00E70B81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wire rating =</w:t>
      </w:r>
      <w:r w:rsidR="004416C1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1.5 </w:t>
      </w:r>
      <w:proofErr w:type="spellStart"/>
      <w:r w:rsidR="004416C1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4416C1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+ 1.5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0D0C93" w:rsidRDefault="000D0C93" w:rsidP="000D0C93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60DA" w:rsidRDefault="00CE60DA" w:rsidP="00CE60DA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97D" w:themeColor="text2"/>
          <w:sz w:val="36"/>
          <w:szCs w:val="32"/>
          <w:u w:val="single"/>
        </w:rPr>
        <w:t>Roof Calculation:</w:t>
      </w:r>
    </w:p>
    <w:p w:rsidR="00CE60DA" w:rsidRDefault="00B0420E" w:rsidP="00CE60DA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Sub Distribution Board-</w:t>
      </w:r>
      <w:r w:rsidR="00CE60DA">
        <w:rPr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  <w:t>R</w:t>
      </w:r>
    </w:p>
    <w:p w:rsidR="00CE60DA" w:rsidRPr="003A4282" w:rsidRDefault="00CE60DA" w:rsidP="00CE60DA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b/>
          <w:bCs/>
          <w:color w:val="4F81BD" w:themeColor="accent1"/>
          <w:sz w:val="36"/>
          <w:szCs w:val="36"/>
          <w:u w:val="single"/>
        </w:rPr>
      </w:pPr>
    </w:p>
    <w:p w:rsidR="00CE60DA" w:rsidRPr="00A82940" w:rsidRDefault="00CE60DA" w:rsidP="00CE60DA">
      <w:pPr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A82940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</w:rPr>
        <w:t>Total current rating for SDB/ESDB to MDB (Ampere) Calculation:</w:t>
      </w:r>
    </w:p>
    <w:p w:rsidR="00CE60DA" w:rsidRPr="00A00C87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Emergency </w:t>
      </w:r>
      <w:r w:rsidRPr="00A00C87">
        <w:rPr>
          <w:rFonts w:ascii="Times New Roman" w:hAnsi="Times New Roman" w:cs="Times New Roman"/>
          <w:sz w:val="28"/>
          <w:szCs w:val="28"/>
        </w:rPr>
        <w:t>Sub distribution board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00C87">
        <w:rPr>
          <w:rFonts w:ascii="Times New Roman" w:hAnsi="Times New Roman" w:cs="Times New Roman"/>
          <w:sz w:val="28"/>
          <w:szCs w:val="28"/>
        </w:rPr>
        <w:t xml:space="preserve">SDB-1) = 90% * Fixtures Current Rating 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CE60DA" w:rsidRPr="00A00C87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50%*power</w:t>
      </w:r>
      <w:r w:rsidRPr="00A00C87">
        <w:rPr>
          <w:rFonts w:ascii="Times New Roman" w:hAnsi="Times New Roman" w:cs="Times New Roman"/>
          <w:sz w:val="28"/>
          <w:szCs w:val="28"/>
        </w:rPr>
        <w:t xml:space="preserve"> circuit current rating</w:t>
      </w:r>
    </w:p>
    <w:p w:rsidR="00CE60DA" w:rsidRPr="00A00C87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C87">
        <w:rPr>
          <w:rFonts w:ascii="Times New Roman" w:hAnsi="Times New Roman" w:cs="Times New Roman"/>
          <w:sz w:val="28"/>
          <w:szCs w:val="28"/>
        </w:rPr>
        <w:t>0.9*</w:t>
      </w:r>
      <w:r w:rsidR="00C70B91">
        <w:rPr>
          <w:rFonts w:ascii="Times New Roman" w:hAnsi="Times New Roman" w:cs="Times New Roman"/>
          <w:sz w:val="28"/>
          <w:szCs w:val="28"/>
        </w:rPr>
        <w:t>6.628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00C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A00C87">
        <w:rPr>
          <w:rFonts w:ascii="Times New Roman" w:hAnsi="Times New Roman" w:cs="Times New Roman"/>
          <w:sz w:val="28"/>
          <w:szCs w:val="28"/>
        </w:rPr>
        <w:t>.5*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E60DA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A00C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=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70B91">
        <w:rPr>
          <w:rFonts w:ascii="Times New Roman" w:hAnsi="Times New Roman" w:cs="Times New Roman"/>
          <w:sz w:val="28"/>
          <w:szCs w:val="28"/>
        </w:rPr>
        <w:t>5.965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CE60DA" w:rsidRPr="00A82940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Breaker Rating:</w:t>
      </w:r>
    </w:p>
    <w:p w:rsidR="00CE60DA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breaker Rating = 10A SP MCCB</w:t>
      </w:r>
    </w:p>
    <w:p w:rsidR="00CE60DA" w:rsidRPr="00A82940" w:rsidRDefault="00CE60DA" w:rsidP="00CE60DA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82940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lastRenderedPageBreak/>
        <w:t>Wire Rating:</w:t>
      </w:r>
    </w:p>
    <w:p w:rsidR="00CE60DA" w:rsidRDefault="00CE60DA" w:rsidP="00CE60DA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ESDB to MDB wire rating =</w:t>
      </w:r>
      <w:r w:rsidR="009029A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2 x 2.5 </w:t>
      </w:r>
      <w:proofErr w:type="spellStart"/>
      <w:r w:rsidR="009029A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="009029A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BYM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+ 2.5</w:t>
      </w:r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34298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BYA ECC</w:t>
      </w:r>
    </w:p>
    <w:p w:rsidR="00D21CAB" w:rsidRDefault="00D21CAB" w:rsidP="00D21C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76BAF" w:rsidRPr="005061DC" w:rsidRDefault="00476BAF" w:rsidP="00476BAF">
      <w:pPr>
        <w:pStyle w:val="Heading2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5061DC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Main and Emergency Distribution Board Calculations</w:t>
      </w:r>
    </w:p>
    <w:p w:rsidR="00476BAF" w:rsidRPr="00691DB4" w:rsidRDefault="00476BAF" w:rsidP="00476BAF">
      <w:pPr>
        <w:rPr>
          <w:rFonts w:ascii="Times New Roman" w:hAnsi="Times New Roman" w:cs="Times New Roman"/>
          <w:sz w:val="28"/>
          <w:szCs w:val="28"/>
        </w:rPr>
      </w:pPr>
    </w:p>
    <w:p w:rsidR="00476BAF" w:rsidRPr="005061DC" w:rsidRDefault="00476BAF" w:rsidP="00476BAF">
      <w:pPr>
        <w:pStyle w:val="Heading3"/>
        <w:jc w:val="center"/>
        <w:rPr>
          <w:rFonts w:ascii="Times New Roman" w:hAnsi="Times New Roman" w:cs="Times New Roman"/>
          <w:b/>
          <w:bCs/>
          <w:i/>
          <w:iCs/>
          <w:color w:val="00B0F0"/>
          <w:sz w:val="28"/>
          <w:szCs w:val="28"/>
          <w:u w:val="single"/>
        </w:rPr>
      </w:pPr>
      <w:r w:rsidRPr="005061DC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Main Bus Bar</w:t>
      </w:r>
    </w:p>
    <w:p w:rsidR="00476BAF" w:rsidRDefault="00476BAF" w:rsidP="00476BAF"/>
    <w:tbl>
      <w:tblPr>
        <w:tblStyle w:val="TableGrid"/>
        <w:tblW w:w="10340" w:type="dxa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5660"/>
        <w:gridCol w:w="4680"/>
      </w:tblGrid>
      <w:tr w:rsidR="00476BAF" w:rsidRPr="001E20F2" w:rsidTr="003B72ED">
        <w:trPr>
          <w:trHeight w:val="889"/>
          <w:jc w:val="center"/>
        </w:trPr>
        <w:tc>
          <w:tcPr>
            <w:tcW w:w="10340" w:type="dxa"/>
            <w:gridSpan w:val="2"/>
            <w:vAlign w:val="center"/>
          </w:tcPr>
          <w:p w:rsidR="00476BAF" w:rsidRPr="00B37832" w:rsidRDefault="00476BAF" w:rsidP="003B72E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r w:rsidRPr="00C63ADE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Sub Distribution Board</w:t>
            </w:r>
          </w:p>
        </w:tc>
      </w:tr>
      <w:tr w:rsidR="00476BAF" w:rsidRPr="001E20F2" w:rsidTr="003B72ED">
        <w:trPr>
          <w:trHeight w:val="519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Total number of sub-distribution boards</w:t>
            </w:r>
          </w:p>
        </w:tc>
        <w:tc>
          <w:tcPr>
            <w:tcW w:w="4680" w:type="dxa"/>
            <w:vAlign w:val="center"/>
          </w:tcPr>
          <w:p w:rsidR="00476BAF" w:rsidRPr="001E20F2" w:rsidRDefault="00102273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476BAF" w:rsidRPr="001E20F2" w:rsidTr="003B72ED">
        <w:trPr>
          <w:trHeight w:val="497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Total Current rating for SDB-1 to MDB</w:t>
            </w:r>
          </w:p>
        </w:tc>
        <w:tc>
          <w:tcPr>
            <w:tcW w:w="468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56.62552 A</w:t>
            </w:r>
          </w:p>
        </w:tc>
      </w:tr>
      <w:tr w:rsidR="00476BAF" w:rsidRPr="001E20F2" w:rsidTr="003B72ED">
        <w:trPr>
          <w:trHeight w:val="519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Sub-distribution boards per phase of MDB bus-bar</w:t>
            </w:r>
          </w:p>
        </w:tc>
        <w:tc>
          <w:tcPr>
            <w:tcW w:w="4680" w:type="dxa"/>
            <w:vAlign w:val="center"/>
          </w:tcPr>
          <w:p w:rsidR="00476BAF" w:rsidRPr="001E20F2" w:rsidRDefault="00102273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6BAF" w:rsidRPr="001E20F2" w:rsidTr="003B72ED">
        <w:trPr>
          <w:trHeight w:val="611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Total maximum current rating for phase R/Y/B from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ain lines</w:t>
            </w:r>
          </w:p>
        </w:tc>
        <w:tc>
          <w:tcPr>
            <w:tcW w:w="468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 x (</w:t>
            </w:r>
            <w:r w:rsidR="001022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56.62552 A) = 237.8271 A</w:t>
            </w:r>
          </w:p>
        </w:tc>
      </w:tr>
      <w:tr w:rsidR="00476BAF" w:rsidRPr="001E20F2" w:rsidTr="003B72ED">
        <w:trPr>
          <w:trHeight w:val="1006"/>
          <w:jc w:val="center"/>
        </w:trPr>
        <w:tc>
          <w:tcPr>
            <w:tcW w:w="10340" w:type="dxa"/>
            <w:gridSpan w:val="2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ADE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Emergency Sub Distribution Board</w:t>
            </w:r>
          </w:p>
        </w:tc>
      </w:tr>
      <w:tr w:rsidR="00476BAF" w:rsidRPr="001E20F2" w:rsidTr="003B72ED">
        <w:trPr>
          <w:trHeight w:val="497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Total 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Emergency-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sub-distribution boards</w:t>
            </w:r>
          </w:p>
        </w:tc>
        <w:tc>
          <w:tcPr>
            <w:tcW w:w="4680" w:type="dxa"/>
            <w:vAlign w:val="center"/>
          </w:tcPr>
          <w:p w:rsidR="00476BAF" w:rsidRDefault="00102273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76BAF" w:rsidRPr="001E20F2" w:rsidTr="003B72ED">
        <w:trPr>
          <w:trHeight w:val="497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476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Total Current rating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SDB-1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MDB</w:t>
            </w:r>
          </w:p>
        </w:tc>
        <w:tc>
          <w:tcPr>
            <w:tcW w:w="4680" w:type="dxa"/>
            <w:vAlign w:val="center"/>
          </w:tcPr>
          <w:p w:rsidR="00476BAF" w:rsidRDefault="00476BAF" w:rsidP="00476BAF">
            <w:pPr>
              <w:tabs>
                <w:tab w:val="left" w:pos="976"/>
                <w:tab w:val="left" w:pos="977"/>
              </w:tabs>
              <w:spacing w:before="2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7.24 A</w:t>
            </w:r>
          </w:p>
          <w:p w:rsidR="00476BAF" w:rsidRDefault="00476BAF" w:rsidP="00476B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AF" w:rsidRPr="001E20F2" w:rsidTr="003B72ED">
        <w:trPr>
          <w:trHeight w:val="497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Sub-distribution boards per phase of MDB bus-bar</w:t>
            </w:r>
          </w:p>
        </w:tc>
        <w:tc>
          <w:tcPr>
            <w:tcW w:w="4680" w:type="dxa"/>
            <w:vAlign w:val="center"/>
          </w:tcPr>
          <w:p w:rsidR="00476BAF" w:rsidRDefault="00102273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6BAF" w:rsidRPr="001E20F2" w:rsidTr="003B72ED">
        <w:trPr>
          <w:trHeight w:val="1123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Total maximum current rating for phase R/Y/B from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Generator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 lines</w:t>
            </w:r>
          </w:p>
        </w:tc>
        <w:tc>
          <w:tcPr>
            <w:tcW w:w="4680" w:type="dxa"/>
            <w:vAlign w:val="center"/>
          </w:tcPr>
          <w:p w:rsidR="00476BAF" w:rsidRPr="001E20F2" w:rsidRDefault="00102273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76BAF">
              <w:rPr>
                <w:rFonts w:ascii="Times New Roman" w:hAnsi="Times New Roman" w:cs="Times New Roman"/>
                <w:sz w:val="28"/>
                <w:szCs w:val="28"/>
              </w:rPr>
              <w:t xml:space="preserve"> x 7.24 = </w:t>
            </w:r>
            <w:r w:rsidR="00B25262">
              <w:rPr>
                <w:rFonts w:ascii="Times New Roman" w:hAnsi="Times New Roman" w:cs="Times New Roman"/>
                <w:sz w:val="28"/>
                <w:szCs w:val="28"/>
              </w:rPr>
              <w:t>43.44</w:t>
            </w:r>
            <w:r w:rsidR="00476BAF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476BAF" w:rsidRPr="001E20F2" w:rsidTr="003B72ED">
        <w:trPr>
          <w:trHeight w:val="898"/>
          <w:jc w:val="center"/>
        </w:trPr>
        <w:tc>
          <w:tcPr>
            <w:tcW w:w="5660" w:type="dxa"/>
            <w:vAlign w:val="center"/>
          </w:tcPr>
          <w:p w:rsidR="00476BAF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Lift Breaker Rating</w:t>
            </w:r>
          </w:p>
        </w:tc>
        <w:tc>
          <w:tcPr>
            <w:tcW w:w="4680" w:type="dxa"/>
            <w:vAlign w:val="center"/>
          </w:tcPr>
          <w:p w:rsidR="00476BAF" w:rsidRDefault="00476BAF" w:rsidP="009C0B9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Lift Load 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pf*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18.5 kW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0.9*3*220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28"/>
                    <w:szCs w:val="28"/>
                    <w:shd w:val="clear" w:color="auto" w:fill="FFFFFF"/>
                  </w:rPr>
                  <m:t>≈40 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476BAF" w:rsidRPr="001E20F2" w:rsidTr="003B72ED">
        <w:trPr>
          <w:trHeight w:val="943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Pump Breaker Rating</w:t>
            </w:r>
          </w:p>
        </w:tc>
        <w:tc>
          <w:tcPr>
            <w:tcW w:w="468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352">
              <w:rPr>
                <w:rFonts w:ascii="Times New Roman" w:eastAsia="Calibri" w:hAnsi="Times New Roman" w:cs="Times New Roman"/>
                <w:sz w:val="28"/>
                <w:szCs w:val="28"/>
              </w:rPr>
              <w:t>15 A</w:t>
            </w:r>
          </w:p>
        </w:tc>
      </w:tr>
      <w:tr w:rsidR="00476BAF" w:rsidRPr="001E20F2" w:rsidTr="003B72ED">
        <w:trPr>
          <w:trHeight w:val="943"/>
          <w:jc w:val="center"/>
        </w:trPr>
        <w:tc>
          <w:tcPr>
            <w:tcW w:w="5660" w:type="dxa"/>
            <w:vAlign w:val="center"/>
          </w:tcPr>
          <w:p w:rsidR="00476BAF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Total maximum current rating for phase R/Y/B from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Generator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 lines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(including Lift and Pump)</w:t>
            </w:r>
          </w:p>
        </w:tc>
        <w:tc>
          <w:tcPr>
            <w:tcW w:w="4680" w:type="dxa"/>
            <w:vAlign w:val="center"/>
          </w:tcPr>
          <w:p w:rsidR="00476BAF" w:rsidRPr="008D2352" w:rsidRDefault="00476BAF" w:rsidP="00B2526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70% x (</w:t>
            </w:r>
            <w:r w:rsidR="00B25262">
              <w:rPr>
                <w:rFonts w:ascii="Times New Roman" w:eastAsia="Calibri" w:hAnsi="Times New Roman" w:cs="Times New Roman"/>
                <w:sz w:val="28"/>
                <w:szCs w:val="28"/>
              </w:rPr>
              <w:t>43.44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</w:rPr>
                <m:t xml:space="preserve">40+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15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= </w:t>
            </w:r>
            <w:r w:rsidR="00B25262">
              <w:rPr>
                <w:rFonts w:ascii="Times New Roman" w:eastAsia="Calibri" w:hAnsi="Times New Roman" w:cs="Times New Roman"/>
                <w:sz w:val="28"/>
                <w:szCs w:val="28"/>
              </w:rPr>
              <w:t>68.908A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476BAF" w:rsidRPr="001E20F2" w:rsidTr="003B72ED">
        <w:trPr>
          <w:trHeight w:val="519"/>
          <w:jc w:val="center"/>
        </w:trPr>
        <w:tc>
          <w:tcPr>
            <w:tcW w:w="10340" w:type="dxa"/>
            <w:gridSpan w:val="2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ADE"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Total</w:t>
            </w:r>
          </w:p>
        </w:tc>
      </w:tr>
      <w:tr w:rsidR="00476BAF" w:rsidRPr="001E20F2" w:rsidTr="003B72ED">
        <w:trPr>
          <w:trHeight w:val="519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Total current from main bus bar to phase</w:t>
            </w:r>
          </w:p>
        </w:tc>
        <w:tc>
          <w:tcPr>
            <w:tcW w:w="4680" w:type="dxa"/>
            <w:vAlign w:val="center"/>
          </w:tcPr>
          <w:p w:rsidR="00476BAF" w:rsidRPr="001E20F2" w:rsidRDefault="00B25262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237.8271 </w:t>
            </w:r>
            <w:r w:rsidR="00476BA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68.908  </w:t>
            </w:r>
            <w:r w:rsidR="00476BAF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306.73</w:t>
            </w:r>
            <w:r w:rsidR="00476BAF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476BAF" w:rsidRPr="001E20F2" w:rsidTr="003B72ED">
        <w:trPr>
          <w:trHeight w:val="485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Thus, triple phase breaker rating for transformer to main bus bar</w:t>
            </w:r>
          </w:p>
        </w:tc>
        <w:tc>
          <w:tcPr>
            <w:tcW w:w="4680" w:type="dxa"/>
            <w:vAlign w:val="center"/>
          </w:tcPr>
          <w:p w:rsidR="00476BAF" w:rsidRPr="00076145" w:rsidRDefault="00B25262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  <w:r w:rsidR="00476BAF" w:rsidRPr="00076145">
              <w:rPr>
                <w:rFonts w:ascii="Times New Roman" w:hAnsi="Times New Roman" w:cs="Times New Roman"/>
                <w:sz w:val="28"/>
                <w:szCs w:val="28"/>
              </w:rPr>
              <w:t>A TP MCCB</w:t>
            </w:r>
          </w:p>
        </w:tc>
      </w:tr>
      <w:tr w:rsidR="00476BAF" w:rsidRPr="001E20F2" w:rsidTr="003B72ED">
        <w:trPr>
          <w:trHeight w:val="763"/>
          <w:jc w:val="center"/>
        </w:trPr>
        <w:tc>
          <w:tcPr>
            <w:tcW w:w="5660" w:type="dxa"/>
            <w:vAlign w:val="center"/>
          </w:tcPr>
          <w:p w:rsidR="00476BAF" w:rsidRPr="001E20F2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Line rating from transformer to main bus bar</w:t>
            </w:r>
          </w:p>
        </w:tc>
        <w:tc>
          <w:tcPr>
            <w:tcW w:w="4680" w:type="dxa"/>
            <w:vAlign w:val="center"/>
          </w:tcPr>
          <w:p w:rsidR="00476BAF" w:rsidRPr="00076145" w:rsidRDefault="00476BAF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4x</w:t>
            </w:r>
            <w:r w:rsidR="00B25262"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00 </w:t>
            </w:r>
            <w:proofErr w:type="spellStart"/>
            <w:r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rm</w:t>
            </w:r>
            <w:proofErr w:type="spellEnd"/>
            <w:r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NYY + </w:t>
            </w:r>
            <w:r w:rsidR="00B25262"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</w:t>
            </w:r>
            <w:r w:rsidRPr="002311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rm NYY ECC</w:t>
            </w:r>
          </w:p>
        </w:tc>
      </w:tr>
    </w:tbl>
    <w:p w:rsidR="00690145" w:rsidRDefault="00690145"/>
    <w:p w:rsidR="0023110B" w:rsidRPr="00E31701" w:rsidRDefault="0023110B" w:rsidP="0023110B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E31701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POWER METER LINE:</w:t>
      </w:r>
    </w:p>
    <w:p w:rsidR="0023110B" w:rsidRDefault="0023110B" w:rsidP="0023110B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supply to SDB1 =56.62552 A</w:t>
      </w:r>
    </w:p>
    <w:p w:rsidR="0023110B" w:rsidRDefault="0023110B" w:rsidP="0023110B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supply to ESDB1 =7.24 A</w:t>
      </w:r>
    </w:p>
    <w:p w:rsidR="0023110B" w:rsidRDefault="0023110B" w:rsidP="0023110B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current for each stranded unit =56.62552 A +7.24 A =63.86552A</w:t>
      </w:r>
    </w:p>
    <w:p w:rsidR="0023110B" w:rsidRDefault="0023110B" w:rsidP="0023110B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 rating from power meter to bus bar =</w:t>
      </w:r>
      <w:r w:rsidRPr="0023110B">
        <w:rPr>
          <w:rFonts w:ascii="Times New Roman" w:hAnsi="Times New Roman" w:cs="Times New Roman"/>
          <w:color w:val="FF0000"/>
          <w:sz w:val="28"/>
          <w:szCs w:val="28"/>
        </w:rPr>
        <w:t>2 x 50rm BYA + 25</w:t>
      </w:r>
      <w:r w:rsidRPr="002311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11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rm</w:t>
      </w:r>
      <w:proofErr w:type="spellEnd"/>
      <w:r w:rsidRPr="0023110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BYA ECC</w:t>
      </w:r>
    </w:p>
    <w:p w:rsidR="006258EC" w:rsidRPr="00E425CE" w:rsidRDefault="006258EC" w:rsidP="00E425CE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E31701">
        <w:rPr>
          <w:rStyle w:val="fontstyle01"/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Generator Bus Bar:</w:t>
      </w:r>
    </w:p>
    <w:p w:rsidR="006258EC" w:rsidRDefault="006258EC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1E20F2">
        <w:rPr>
          <w:rFonts w:ascii="Times New Roman" w:hAnsi="Times New Roman" w:cs="Times New Roman"/>
          <w:sz w:val="28"/>
          <w:szCs w:val="28"/>
        </w:rPr>
        <w:t xml:space="preserve">Total maximum current rating for phase R/Y/B from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1E20F2">
        <w:rPr>
          <w:rFonts w:ascii="Times New Roman" w:hAnsi="Times New Roman" w:cs="Times New Roman"/>
          <w:sz w:val="28"/>
          <w:szCs w:val="28"/>
        </w:rPr>
        <w:t xml:space="preserve"> lines</w:t>
      </w:r>
      <w:r>
        <w:rPr>
          <w:rFonts w:ascii="Times New Roman" w:hAnsi="Times New Roman" w:cs="Times New Roman"/>
          <w:sz w:val="28"/>
          <w:szCs w:val="28"/>
        </w:rPr>
        <w:t xml:space="preserve"> (including Lift and Pump) = </w:t>
      </w:r>
      <w:r>
        <w:rPr>
          <w:rFonts w:ascii="Times New Roman" w:eastAsia="Calibri" w:hAnsi="Times New Roman" w:cs="Times New Roman"/>
          <w:sz w:val="28"/>
          <w:szCs w:val="28"/>
        </w:rPr>
        <w:t xml:space="preserve">= 68.908A  </w:t>
      </w:r>
    </w:p>
    <w:p w:rsidR="006258EC" w:rsidRDefault="006258EC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1E20F2">
        <w:rPr>
          <w:rFonts w:ascii="Times New Roman" w:hAnsi="Times New Roman" w:cs="Times New Roman"/>
          <w:sz w:val="28"/>
          <w:szCs w:val="28"/>
        </w:rPr>
        <w:t xml:space="preserve">Total maximum current rating for phase R/Y/B from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1E20F2">
        <w:rPr>
          <w:rFonts w:ascii="Times New Roman" w:hAnsi="Times New Roman" w:cs="Times New Roman"/>
          <w:sz w:val="28"/>
          <w:szCs w:val="28"/>
        </w:rPr>
        <w:t xml:space="preserve"> lines</w:t>
      </w:r>
      <w:r>
        <w:rPr>
          <w:rFonts w:ascii="Times New Roman" w:hAnsi="Times New Roman" w:cs="Times New Roman"/>
          <w:sz w:val="28"/>
          <w:szCs w:val="28"/>
        </w:rPr>
        <w:t>=7</w:t>
      </w:r>
      <w:r w:rsidRPr="00691DB4">
        <w:rPr>
          <w:rFonts w:ascii="Times New Roman" w:hAnsi="Times New Roman" w:cs="Times New Roman"/>
          <w:sz w:val="28"/>
          <w:szCs w:val="28"/>
        </w:rPr>
        <w:t>0A TP MCCB</w:t>
      </w:r>
    </w:p>
    <w:p w:rsidR="006258EC" w:rsidRDefault="006258EC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691DB4">
        <w:rPr>
          <w:rFonts w:ascii="Times New Roman" w:hAnsi="Times New Roman" w:cs="Times New Roman"/>
          <w:sz w:val="28"/>
          <w:szCs w:val="28"/>
        </w:rPr>
        <w:t xml:space="preserve">Line rating from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691DB4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91DB4">
        <w:rPr>
          <w:rFonts w:ascii="Times New Roman" w:hAnsi="Times New Roman" w:cs="Times New Roman"/>
          <w:sz w:val="28"/>
          <w:szCs w:val="28"/>
        </w:rPr>
        <w:t>ain bus bar</w:t>
      </w:r>
      <w:r w:rsidRPr="00BB095F">
        <w:rPr>
          <w:rFonts w:ascii="Times New Roman" w:hAnsi="Times New Roman" w:cs="Times New Roman"/>
          <w:color w:val="FF0000"/>
          <w:sz w:val="28"/>
          <w:szCs w:val="28"/>
        </w:rPr>
        <w:t>= 4 x 50rm NYY + 1 x 25rm NYY ECC</w:t>
      </w:r>
    </w:p>
    <w:p w:rsidR="006258EC" w:rsidRPr="00E31701" w:rsidRDefault="006258EC" w:rsidP="00E425CE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31701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Transformer Calculations:</w:t>
      </w:r>
    </w:p>
    <w:p w:rsidR="006258EC" w:rsidRDefault="006258EC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current from main bus bar to phase </w:t>
      </w:r>
      <w:r w:rsidR="00BB095F">
        <w:rPr>
          <w:rFonts w:ascii="Times New Roman" w:hAnsi="Times New Roman" w:cs="Times New Roman"/>
          <w:sz w:val="28"/>
          <w:szCs w:val="28"/>
        </w:rPr>
        <w:t>= 306.73 A</w:t>
      </w:r>
    </w:p>
    <w:p w:rsidR="006258EC" w:rsidRDefault="006258EC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 power factor=0.9</w:t>
      </w:r>
    </w:p>
    <w:p w:rsidR="006258EC" w:rsidRDefault="006258EC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E31701">
        <w:rPr>
          <w:rFonts w:ascii="Times New Roman" w:hAnsi="Times New Roman" w:cs="Times New Roman"/>
          <w:sz w:val="28"/>
          <w:szCs w:val="28"/>
        </w:rPr>
        <w:t>KVA rating of DPDC to main bus bar 3-phase transformer</w:t>
      </w:r>
    </w:p>
    <w:p w:rsidR="00BB095F" w:rsidRPr="00E31701" w:rsidRDefault="00BB095F" w:rsidP="00BB095F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iCs/>
          <w:color w:val="FF0000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  <w:sz w:val="36"/>
              <w:szCs w:val="36"/>
            </w:rPr>
            <w:lastRenderedPageBreak/>
            <m:t>Transformer Rating=</m:t>
          </m:r>
          <m:f>
            <m:fPr>
              <m:ctrlPr>
                <w:rPr>
                  <w:rFonts w:ascii="Cambria Math" w:hAnsi="Cambria Math" w:cs="Times New Roman"/>
                  <w:iCs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36"/>
                  <w:szCs w:val="36"/>
                </w:rPr>
                <m:t>3*phase voltage*line current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36"/>
                  <w:szCs w:val="36"/>
                </w:rPr>
                <m:t>pf</m:t>
              </m:r>
            </m:den>
          </m:f>
        </m:oMath>
      </m:oMathPara>
    </w:p>
    <w:p w:rsidR="00BB095F" w:rsidRPr="00E009A2" w:rsidRDefault="00BB095F" w:rsidP="00BB095F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3*220 V*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306.73 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BB095F" w:rsidRPr="00E009A2" w:rsidRDefault="00BB095F" w:rsidP="00BB095F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=224.935 KVA</m:t>
          </m:r>
        </m:oMath>
      </m:oMathPara>
    </w:p>
    <w:p w:rsidR="00BB095F" w:rsidRPr="00E009A2" w:rsidRDefault="00BB095F" w:rsidP="00BB095F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225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kVA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425CE" w:rsidRDefault="00FA5151" w:rsidP="00E425CE">
      <w:pPr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 w:rsidRPr="00E31701">
        <w:rPr>
          <w:rFonts w:ascii="Times New Roman" w:hAnsi="Times New Roman" w:cs="Times New Roman"/>
          <w:color w:val="00B0F0"/>
          <w:sz w:val="28"/>
          <w:szCs w:val="28"/>
        </w:rPr>
        <w:t>Since, transformer rating (</w:t>
      </w:r>
      <w:r w:rsidR="007A0F9E">
        <w:rPr>
          <w:rFonts w:ascii="Times New Roman" w:hAnsi="Times New Roman" w:cs="Times New Roman"/>
          <w:color w:val="00B0F0"/>
          <w:sz w:val="28"/>
          <w:szCs w:val="28"/>
        </w:rPr>
        <w:t>225</w:t>
      </w:r>
      <w:r w:rsidRPr="00E31701">
        <w:rPr>
          <w:rFonts w:ascii="Times New Roman" w:hAnsi="Times New Roman" w:cs="Times New Roman"/>
          <w:color w:val="00B0F0"/>
          <w:sz w:val="28"/>
          <w:szCs w:val="28"/>
        </w:rPr>
        <w:t xml:space="preserve"> kVA) &gt; 200kVA, separate substation is needed</w:t>
      </w:r>
    </w:p>
    <w:p w:rsidR="00E425CE" w:rsidRDefault="00E425CE" w:rsidP="00E425CE">
      <w:pPr>
        <w:jc w:val="center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</w:p>
    <w:p w:rsidR="00FA5151" w:rsidRPr="00E425CE" w:rsidRDefault="00FA5151" w:rsidP="00E425CE">
      <w:pPr>
        <w:jc w:val="center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 w:rsidRPr="00E31701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PFI PLANT:</w:t>
      </w:r>
    </w:p>
    <w:p w:rsidR="00FA5151" w:rsidRDefault="00FA5151" w:rsidP="00FA515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58" w:type="dxa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4458"/>
        <w:gridCol w:w="5100"/>
      </w:tblGrid>
      <w:tr w:rsidR="00FA5151" w:rsidRPr="00D54451" w:rsidTr="003B72ED">
        <w:trPr>
          <w:trHeight w:val="691"/>
          <w:jc w:val="center"/>
        </w:trPr>
        <w:tc>
          <w:tcPr>
            <w:tcW w:w="9558" w:type="dxa"/>
            <w:gridSpan w:val="2"/>
            <w:vAlign w:val="center"/>
          </w:tcPr>
          <w:p w:rsidR="00FA5151" w:rsidRPr="00D54451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(For improving PFI from worst case 0.9 to </w:t>
            </w:r>
            <w:r w:rsidRPr="0097030E">
              <w:rPr>
                <w:rFonts w:ascii="Times New Roman" w:hAnsi="Times New Roman" w:cs="Times New Roman"/>
                <w:sz w:val="28"/>
                <w:szCs w:val="28"/>
              </w:rPr>
              <w:t xml:space="preserve">best case </w:t>
            </w: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>0.95)</w:t>
            </w:r>
          </w:p>
        </w:tc>
      </w:tr>
      <w:tr w:rsidR="00FA5151" w:rsidRPr="00D54451" w:rsidTr="007A0F9E">
        <w:trPr>
          <w:trHeight w:val="997"/>
          <w:jc w:val="center"/>
        </w:trPr>
        <w:tc>
          <w:tcPr>
            <w:tcW w:w="4779" w:type="dxa"/>
            <w:vAlign w:val="center"/>
          </w:tcPr>
          <w:p w:rsidR="00FA5151" w:rsidRPr="00D54451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apparent</w:t>
            </w: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 power draw,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779" w:type="dxa"/>
            <w:vAlign w:val="center"/>
          </w:tcPr>
          <w:p w:rsidR="00FA5151" w:rsidRPr="00D54451" w:rsidRDefault="00FA5151" w:rsidP="007A0F9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=3.V.I. = 3*220 V*306.73  A=202.441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KVA</m:t>
                </m:r>
              </m:oMath>
            </m:oMathPara>
          </w:p>
        </w:tc>
      </w:tr>
      <w:tr w:rsidR="00FA5151" w:rsidRPr="00D54451" w:rsidTr="007A0F9E">
        <w:trPr>
          <w:trHeight w:val="1420"/>
          <w:jc w:val="center"/>
        </w:trPr>
        <w:tc>
          <w:tcPr>
            <w:tcW w:w="4779" w:type="dxa"/>
            <w:vAlign w:val="center"/>
          </w:tcPr>
          <w:p w:rsidR="00FA5151" w:rsidRPr="0097030E" w:rsidRDefault="00FA5151" w:rsidP="003B72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Worst case reactive power for 0.9 </w:t>
            </w:r>
            <w:proofErr w:type="spellStart"/>
            <w:r w:rsidRPr="00D54451">
              <w:rPr>
                <w:rFonts w:ascii="Times New Roman" w:hAnsi="Times New Roman" w:cs="Times New Roman"/>
                <w:sz w:val="28"/>
                <w:szCs w:val="28"/>
              </w:rPr>
              <w:t>pf</w:t>
            </w:r>
            <w:proofErr w:type="spellEnd"/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worst</m:t>
                  </m:r>
                </m:sub>
              </m:sSub>
            </m:oMath>
          </w:p>
        </w:tc>
        <w:tc>
          <w:tcPr>
            <w:tcW w:w="4779" w:type="dxa"/>
            <w:vAlign w:val="center"/>
          </w:tcPr>
          <w:p w:rsidR="00FA5151" w:rsidRPr="0097030E" w:rsidRDefault="009A0BEE" w:rsidP="003B72E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worst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=S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0.9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=98.047 kVAR</m:t>
                </m:r>
              </m:oMath>
            </m:oMathPara>
          </w:p>
        </w:tc>
      </w:tr>
      <w:tr w:rsidR="00FA5151" w:rsidRPr="00D54451" w:rsidTr="007A0F9E">
        <w:trPr>
          <w:trHeight w:val="1600"/>
          <w:jc w:val="center"/>
        </w:trPr>
        <w:tc>
          <w:tcPr>
            <w:tcW w:w="4779" w:type="dxa"/>
            <w:vAlign w:val="center"/>
          </w:tcPr>
          <w:p w:rsidR="00FA5151" w:rsidRPr="0097030E" w:rsidRDefault="00FA5151" w:rsidP="003B72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Best case reactive power for 0.95 </w:t>
            </w:r>
            <w:proofErr w:type="spellStart"/>
            <w:r w:rsidRPr="00D54451">
              <w:rPr>
                <w:rFonts w:ascii="Times New Roman" w:hAnsi="Times New Roman" w:cs="Times New Roman"/>
                <w:sz w:val="28"/>
                <w:szCs w:val="28"/>
              </w:rPr>
              <w:t>pf</w:t>
            </w:r>
            <w:proofErr w:type="spellEnd"/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best</m:t>
                  </m:r>
                </m:sub>
              </m:sSub>
            </m:oMath>
          </w:p>
        </w:tc>
        <w:tc>
          <w:tcPr>
            <w:tcW w:w="4779" w:type="dxa"/>
            <w:vAlign w:val="center"/>
          </w:tcPr>
          <w:p w:rsidR="00FA5151" w:rsidRPr="0097030E" w:rsidRDefault="009A0BEE" w:rsidP="003B72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best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=S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0.95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=66.54 kVAR</m:t>
                </m:r>
              </m:oMath>
            </m:oMathPara>
          </w:p>
        </w:tc>
      </w:tr>
      <w:tr w:rsidR="00FA5151" w:rsidRPr="00D54451" w:rsidTr="007A0F9E">
        <w:trPr>
          <w:trHeight w:val="1231"/>
          <w:jc w:val="center"/>
        </w:trPr>
        <w:tc>
          <w:tcPr>
            <w:tcW w:w="4779" w:type="dxa"/>
            <w:vAlign w:val="center"/>
          </w:tcPr>
          <w:p w:rsidR="00FA5151" w:rsidRPr="0097030E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PFI plant rating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worst</m:t>
                  </m:r>
                </m:sub>
              </m:sSub>
            </m:oMath>
            <w:r w:rsidRPr="00D5445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best</m:t>
                  </m:r>
                </m:sub>
              </m:sSub>
            </m:oMath>
          </w:p>
        </w:tc>
        <w:tc>
          <w:tcPr>
            <w:tcW w:w="4779" w:type="dxa"/>
            <w:vAlign w:val="center"/>
          </w:tcPr>
          <w:p w:rsidR="00FA5151" w:rsidRPr="00D54451" w:rsidRDefault="00FA5151" w:rsidP="003B72E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DB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98.047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- 66.54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kVAR=31.5kVAR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</w:rPr>
                <m:t>≈32 kVAR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</w:tr>
      <w:tr w:rsidR="00FA5151" w:rsidRPr="00D54451" w:rsidTr="007A0F9E">
        <w:trPr>
          <w:trHeight w:val="1807"/>
          <w:jc w:val="center"/>
        </w:trPr>
        <w:tc>
          <w:tcPr>
            <w:tcW w:w="4779" w:type="dxa"/>
            <w:vAlign w:val="center"/>
          </w:tcPr>
          <w:p w:rsidR="00FA5151" w:rsidRPr="00D54451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PF Improvement current value</w:t>
            </w:r>
          </w:p>
        </w:tc>
        <w:tc>
          <w:tcPr>
            <w:tcW w:w="4779" w:type="dxa"/>
            <w:vAlign w:val="center"/>
          </w:tcPr>
          <w:p w:rsidR="00FA5151" w:rsidRPr="00BA7D84" w:rsidRDefault="00FA5151" w:rsidP="003B72ED">
            <w:pPr>
              <w:pStyle w:val="ListParagrap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 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Q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3*V*sin 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66.54 kVAR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3*220 V*sin (18.19)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=322.96 A </m:t>
                </m:r>
              </m:oMath>
            </m:oMathPara>
          </w:p>
          <w:p w:rsidR="00FA5151" w:rsidRPr="00691DB4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151" w:rsidRPr="00D54451" w:rsidTr="007A0F9E">
        <w:trPr>
          <w:trHeight w:val="1015"/>
          <w:jc w:val="center"/>
        </w:trPr>
        <w:tc>
          <w:tcPr>
            <w:tcW w:w="4779" w:type="dxa"/>
            <w:vAlign w:val="center"/>
          </w:tcPr>
          <w:p w:rsidR="00FA5151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PFI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 xml:space="preserve"> breaker rating</w:t>
            </w:r>
          </w:p>
        </w:tc>
        <w:tc>
          <w:tcPr>
            <w:tcW w:w="4779" w:type="dxa"/>
            <w:vAlign w:val="center"/>
          </w:tcPr>
          <w:p w:rsidR="00FA5151" w:rsidRPr="00076145" w:rsidRDefault="00FA5151" w:rsidP="003B72ED">
            <w:pPr>
              <w:pStyle w:val="ListParagraph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  <w:r w:rsidRPr="00076145">
              <w:rPr>
                <w:rFonts w:ascii="Times New Roman" w:hAnsi="Times New Roman" w:cs="Times New Roman"/>
                <w:sz w:val="28"/>
                <w:szCs w:val="28"/>
              </w:rPr>
              <w:t>A TP MCCB</w:t>
            </w:r>
          </w:p>
        </w:tc>
      </w:tr>
      <w:tr w:rsidR="00FA5151" w:rsidRPr="00D54451" w:rsidTr="007A0F9E">
        <w:trPr>
          <w:trHeight w:val="961"/>
          <w:jc w:val="center"/>
        </w:trPr>
        <w:tc>
          <w:tcPr>
            <w:tcW w:w="4779" w:type="dxa"/>
            <w:vAlign w:val="center"/>
          </w:tcPr>
          <w:p w:rsidR="00FA5151" w:rsidRDefault="00FA5151" w:rsidP="003B7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PFI </w:t>
            </w:r>
            <w:r w:rsidRPr="001E20F2">
              <w:rPr>
                <w:rFonts w:ascii="Times New Roman" w:hAnsi="Times New Roman" w:cs="Times New Roman"/>
                <w:sz w:val="28"/>
                <w:szCs w:val="28"/>
              </w:rPr>
              <w:t>Line rating</w:t>
            </w:r>
          </w:p>
        </w:tc>
        <w:tc>
          <w:tcPr>
            <w:tcW w:w="4779" w:type="dxa"/>
            <w:vAlign w:val="center"/>
          </w:tcPr>
          <w:p w:rsidR="00FA5151" w:rsidRPr="00076145" w:rsidRDefault="00FA5151" w:rsidP="003B72ED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15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4x300 </w:t>
            </w:r>
            <w:proofErr w:type="spellStart"/>
            <w:r w:rsidRPr="00FA515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rm</w:t>
            </w:r>
            <w:proofErr w:type="spellEnd"/>
            <w:r w:rsidRPr="00FA515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NYY + 30rm NYY ECC</w:t>
            </w:r>
          </w:p>
        </w:tc>
      </w:tr>
    </w:tbl>
    <w:p w:rsidR="00E425CE" w:rsidRDefault="00E425CE" w:rsidP="00E425CE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sz w:val="28"/>
          <w:szCs w:val="28"/>
        </w:rPr>
      </w:pPr>
    </w:p>
    <w:p w:rsidR="00FA5151" w:rsidRPr="00265E6E" w:rsidRDefault="00FA5151" w:rsidP="00E425CE">
      <w:pPr>
        <w:tabs>
          <w:tab w:val="left" w:pos="976"/>
          <w:tab w:val="left" w:pos="977"/>
        </w:tabs>
        <w:spacing w:before="269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5E6E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Generator:</w:t>
      </w:r>
    </w:p>
    <w:p w:rsidR="00FA5151" w:rsidRDefault="00FA5151" w:rsidP="00FA515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691DB4">
        <w:rPr>
          <w:rFonts w:ascii="Times New Roman" w:hAnsi="Times New Roman" w:cs="Times New Roman"/>
          <w:sz w:val="28"/>
          <w:szCs w:val="28"/>
        </w:rPr>
        <w:t>Total current to generator bus bar per phase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8E64B4">
        <w:rPr>
          <w:rFonts w:ascii="Times New Roman" w:hAnsi="Times New Roman" w:cs="Times New Roman"/>
          <w:sz w:val="28"/>
          <w:szCs w:val="28"/>
        </w:rPr>
        <w:t xml:space="preserve">43.44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FA5151" w:rsidRDefault="00FA5151" w:rsidP="00FA515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  <w:r w:rsidRPr="00691DB4">
        <w:rPr>
          <w:rFonts w:ascii="Times New Roman" w:hAnsi="Times New Roman" w:cs="Times New Roman"/>
          <w:sz w:val="28"/>
          <w:szCs w:val="28"/>
        </w:rPr>
        <w:t>KVA rating of 3-phase generator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5151" w:rsidRPr="00265E6E" w:rsidRDefault="00FA5151" w:rsidP="00FA5151">
      <w:pPr>
        <w:tabs>
          <w:tab w:val="left" w:pos="976"/>
          <w:tab w:val="left" w:pos="977"/>
        </w:tabs>
        <w:spacing w:before="269"/>
        <w:rPr>
          <w:rFonts w:ascii="Cambria Math" w:hAnsi="Cambria Math" w:cs="Times New Roman"/>
          <w:i/>
          <w:iCs/>
          <w:color w:val="FF0000"/>
          <w:sz w:val="36"/>
          <w:szCs w:val="36"/>
        </w:rPr>
      </w:pPr>
      <w:r w:rsidRPr="00265E6E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  <w:sz w:val="36"/>
              <w:szCs w:val="36"/>
            </w:rPr>
            <m:t>Generator Rating</m:t>
          </m:r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36"/>
                  <w:szCs w:val="36"/>
                </w:rPr>
                <m:t xml:space="preserve">3*phase voltage*line current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36"/>
                  <w:szCs w:val="36"/>
                </w:rPr>
                <m:t>pf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 xml:space="preserve">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3*220*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43.44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0.9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= 31.856 KVA 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36"/>
              <w:szCs w:val="36"/>
              <w:shd w:val="clear" w:color="auto" w:fill="FFFFFF"/>
            </w:rPr>
            <m:t>≈32 kVA</m:t>
          </m:r>
        </m:oMath>
      </m:oMathPara>
      <w:bookmarkStart w:id="0" w:name="_GoBack"/>
      <w:bookmarkEnd w:id="0"/>
    </w:p>
    <w:p w:rsidR="00FA5151" w:rsidRDefault="00FA5151" w:rsidP="00FA5151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</w:p>
    <w:p w:rsidR="00FA5151" w:rsidRPr="00E31701" w:rsidRDefault="00FA5151" w:rsidP="006258EC">
      <w:pPr>
        <w:tabs>
          <w:tab w:val="left" w:pos="976"/>
          <w:tab w:val="left" w:pos="977"/>
        </w:tabs>
        <w:spacing w:before="269"/>
        <w:rPr>
          <w:rFonts w:ascii="Times New Roman" w:hAnsi="Times New Roman" w:cs="Times New Roman"/>
          <w:sz w:val="28"/>
          <w:szCs w:val="28"/>
        </w:rPr>
      </w:pPr>
    </w:p>
    <w:p w:rsidR="0023110B" w:rsidRDefault="0023110B" w:rsidP="0023110B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23110B" w:rsidRDefault="0023110B" w:rsidP="0023110B">
      <w:pPr>
        <w:tabs>
          <w:tab w:val="left" w:pos="976"/>
          <w:tab w:val="left" w:pos="977"/>
        </w:tabs>
        <w:spacing w:before="269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A26C0E" w:rsidRDefault="00A26C0E"/>
    <w:sectPr w:rsidR="00A2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C5"/>
    <w:rsid w:val="0001507F"/>
    <w:rsid w:val="00056EAD"/>
    <w:rsid w:val="00067C55"/>
    <w:rsid w:val="000D0C93"/>
    <w:rsid w:val="00102273"/>
    <w:rsid w:val="002018BA"/>
    <w:rsid w:val="00212C15"/>
    <w:rsid w:val="0023110B"/>
    <w:rsid w:val="003A4282"/>
    <w:rsid w:val="003E3943"/>
    <w:rsid w:val="00401D9B"/>
    <w:rsid w:val="004416C1"/>
    <w:rsid w:val="00476BAF"/>
    <w:rsid w:val="004E4EC1"/>
    <w:rsid w:val="00513B10"/>
    <w:rsid w:val="006045BD"/>
    <w:rsid w:val="006258EC"/>
    <w:rsid w:val="00627BEC"/>
    <w:rsid w:val="00690145"/>
    <w:rsid w:val="00705A67"/>
    <w:rsid w:val="007A0F9E"/>
    <w:rsid w:val="008E64B4"/>
    <w:rsid w:val="009029AD"/>
    <w:rsid w:val="009A0BEE"/>
    <w:rsid w:val="009C0B97"/>
    <w:rsid w:val="00A26C0E"/>
    <w:rsid w:val="00B0242F"/>
    <w:rsid w:val="00B0420E"/>
    <w:rsid w:val="00B25262"/>
    <w:rsid w:val="00BB095F"/>
    <w:rsid w:val="00C2538D"/>
    <w:rsid w:val="00C540DB"/>
    <w:rsid w:val="00C70B91"/>
    <w:rsid w:val="00CE60DA"/>
    <w:rsid w:val="00CF1DC5"/>
    <w:rsid w:val="00D168EE"/>
    <w:rsid w:val="00D21CAB"/>
    <w:rsid w:val="00D701AF"/>
    <w:rsid w:val="00D71FE8"/>
    <w:rsid w:val="00E425CE"/>
    <w:rsid w:val="00E70B81"/>
    <w:rsid w:val="00F25EB4"/>
    <w:rsid w:val="00F92CDD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9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F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0C93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AB"/>
    <w:rPr>
      <w:rFonts w:ascii="Tahoma" w:eastAsia="Cambria" w:hAnsi="Tahoma" w:cs="Tahoma"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6BAF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76BAF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76BAF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95F"/>
    <w:pPr>
      <w:ind w:left="1900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9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F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0C93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AB"/>
    <w:rPr>
      <w:rFonts w:ascii="Tahoma" w:eastAsia="Cambria" w:hAnsi="Tahoma" w:cs="Tahoma"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6BAF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76BAF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76BAF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95F"/>
    <w:pPr>
      <w:ind w:left="19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DF54-C142-40CC-846C-380EE31C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Sudipto Joarder</dc:creator>
  <cp:lastModifiedBy>Sudipto Joarder</cp:lastModifiedBy>
  <cp:revision>36</cp:revision>
  <dcterms:created xsi:type="dcterms:W3CDTF">2024-12-17T16:24:00Z</dcterms:created>
  <dcterms:modified xsi:type="dcterms:W3CDTF">2024-12-18T05:38:00Z</dcterms:modified>
</cp:coreProperties>
</file>