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3231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15C15" w:rsidRDefault="00F15C15">
          <w:pPr>
            <w:pStyle w:val="En-ttedetabledesmatires"/>
          </w:pPr>
          <w:r>
            <w:t>Table des matières</w:t>
          </w:r>
        </w:p>
        <w:p w:rsidR="00F15C15" w:rsidRDefault="00F15C15">
          <w:pPr>
            <w:pStyle w:val="TM1"/>
            <w:tabs>
              <w:tab w:val="right" w:leader="dot" w:pos="8296"/>
            </w:tabs>
            <w:rPr>
              <w:rFonts w:eastAsiaTheme="minorEastAsia"/>
              <w:noProof/>
              <w:lang w:eastAsia="fr-FR"/>
            </w:rPr>
          </w:pPr>
          <w:r>
            <w:fldChar w:fldCharType="begin"/>
          </w:r>
          <w:r>
            <w:instrText xml:space="preserve"> TOC \o "1-3" \h \z \u </w:instrText>
          </w:r>
          <w:r>
            <w:fldChar w:fldCharType="separate"/>
          </w:r>
          <w:hyperlink w:anchor="_Toc488345617" w:history="1">
            <w:r w:rsidRPr="005B6B42">
              <w:rPr>
                <w:rStyle w:val="Lienhypertexte"/>
                <w:noProof/>
                <w:lang w:val="fr-CA"/>
              </w:rPr>
              <w:t>Chronistick-Input</w:t>
            </w:r>
            <w:r>
              <w:rPr>
                <w:noProof/>
                <w:webHidden/>
              </w:rPr>
              <w:tab/>
            </w:r>
            <w:r>
              <w:rPr>
                <w:noProof/>
                <w:webHidden/>
              </w:rPr>
              <w:fldChar w:fldCharType="begin"/>
            </w:r>
            <w:r>
              <w:rPr>
                <w:noProof/>
                <w:webHidden/>
              </w:rPr>
              <w:instrText xml:space="preserve"> PAGEREF _Toc488345617 \h </w:instrText>
            </w:r>
            <w:r>
              <w:rPr>
                <w:noProof/>
                <w:webHidden/>
              </w:rPr>
            </w:r>
            <w:r>
              <w:rPr>
                <w:noProof/>
                <w:webHidden/>
              </w:rPr>
              <w:fldChar w:fldCharType="separate"/>
            </w:r>
            <w:r>
              <w:rPr>
                <w:noProof/>
                <w:webHidden/>
              </w:rPr>
              <w:t>1</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18" w:history="1">
            <w:r w:rsidRPr="005B6B42">
              <w:rPr>
                <w:rStyle w:val="Lienhypertexte"/>
                <w:noProof/>
                <w:lang w:val="fr-CA"/>
              </w:rPr>
              <w:t>Installation du logiciel</w:t>
            </w:r>
            <w:r>
              <w:rPr>
                <w:noProof/>
                <w:webHidden/>
              </w:rPr>
              <w:tab/>
            </w:r>
            <w:r>
              <w:rPr>
                <w:noProof/>
                <w:webHidden/>
              </w:rPr>
              <w:fldChar w:fldCharType="begin"/>
            </w:r>
            <w:r>
              <w:rPr>
                <w:noProof/>
                <w:webHidden/>
              </w:rPr>
              <w:instrText xml:space="preserve"> PAGEREF _Toc488345618 \h </w:instrText>
            </w:r>
            <w:r>
              <w:rPr>
                <w:noProof/>
                <w:webHidden/>
              </w:rPr>
            </w:r>
            <w:r>
              <w:rPr>
                <w:noProof/>
                <w:webHidden/>
              </w:rPr>
              <w:fldChar w:fldCharType="separate"/>
            </w:r>
            <w:r>
              <w:rPr>
                <w:noProof/>
                <w:webHidden/>
              </w:rPr>
              <w:t>1</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19" w:history="1">
            <w:r w:rsidRPr="005B6B42">
              <w:rPr>
                <w:rStyle w:val="Lienhypertexte"/>
                <w:noProof/>
                <w:lang w:val="fr-CA"/>
              </w:rPr>
              <w:t>Configuration du logiciel</w:t>
            </w:r>
            <w:r>
              <w:rPr>
                <w:noProof/>
                <w:webHidden/>
              </w:rPr>
              <w:tab/>
            </w:r>
            <w:r>
              <w:rPr>
                <w:noProof/>
                <w:webHidden/>
              </w:rPr>
              <w:fldChar w:fldCharType="begin"/>
            </w:r>
            <w:r>
              <w:rPr>
                <w:noProof/>
                <w:webHidden/>
              </w:rPr>
              <w:instrText xml:space="preserve"> PAGEREF _Toc488345619 \h </w:instrText>
            </w:r>
            <w:r>
              <w:rPr>
                <w:noProof/>
                <w:webHidden/>
              </w:rPr>
            </w:r>
            <w:r>
              <w:rPr>
                <w:noProof/>
                <w:webHidden/>
              </w:rPr>
              <w:fldChar w:fldCharType="separate"/>
            </w:r>
            <w:r>
              <w:rPr>
                <w:noProof/>
                <w:webHidden/>
              </w:rPr>
              <w:t>1</w:t>
            </w:r>
            <w:r>
              <w:rPr>
                <w:noProof/>
                <w:webHidden/>
              </w:rPr>
              <w:fldChar w:fldCharType="end"/>
            </w:r>
          </w:hyperlink>
        </w:p>
        <w:p w:rsidR="00F15C15" w:rsidRDefault="00F15C15">
          <w:pPr>
            <w:pStyle w:val="TM3"/>
            <w:tabs>
              <w:tab w:val="right" w:leader="dot" w:pos="8296"/>
            </w:tabs>
            <w:rPr>
              <w:rFonts w:eastAsiaTheme="minorEastAsia"/>
              <w:noProof/>
              <w:lang w:eastAsia="fr-FR"/>
            </w:rPr>
          </w:pPr>
          <w:hyperlink w:anchor="_Toc488345620" w:history="1">
            <w:r w:rsidRPr="005B6B42">
              <w:rPr>
                <w:rStyle w:val="Lienhypertexte"/>
                <w:noProof/>
                <w:lang w:val="fr-CA"/>
              </w:rPr>
              <w:t>NbPatineur</w:t>
            </w:r>
            <w:r>
              <w:rPr>
                <w:noProof/>
                <w:webHidden/>
              </w:rPr>
              <w:tab/>
            </w:r>
            <w:r>
              <w:rPr>
                <w:noProof/>
                <w:webHidden/>
              </w:rPr>
              <w:fldChar w:fldCharType="begin"/>
            </w:r>
            <w:r>
              <w:rPr>
                <w:noProof/>
                <w:webHidden/>
              </w:rPr>
              <w:instrText xml:space="preserve"> PAGEREF _Toc488345620 \h </w:instrText>
            </w:r>
            <w:r>
              <w:rPr>
                <w:noProof/>
                <w:webHidden/>
              </w:rPr>
            </w:r>
            <w:r>
              <w:rPr>
                <w:noProof/>
                <w:webHidden/>
              </w:rPr>
              <w:fldChar w:fldCharType="separate"/>
            </w:r>
            <w:r>
              <w:rPr>
                <w:noProof/>
                <w:webHidden/>
              </w:rPr>
              <w:t>1</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21" w:history="1">
            <w:r w:rsidRPr="005B6B42">
              <w:rPr>
                <w:rStyle w:val="Lienhypertexte"/>
                <w:noProof/>
                <w:lang w:val="fr-CA"/>
              </w:rPr>
              <w:t>NoPortMessages</w:t>
            </w:r>
            <w:r>
              <w:rPr>
                <w:noProof/>
                <w:webHidden/>
              </w:rPr>
              <w:tab/>
            </w:r>
            <w:r>
              <w:rPr>
                <w:noProof/>
                <w:webHidden/>
              </w:rPr>
              <w:fldChar w:fldCharType="begin"/>
            </w:r>
            <w:r>
              <w:rPr>
                <w:noProof/>
                <w:webHidden/>
              </w:rPr>
              <w:instrText xml:space="preserve"> PAGEREF _Toc488345621 \h </w:instrText>
            </w:r>
            <w:r>
              <w:rPr>
                <w:noProof/>
                <w:webHidden/>
              </w:rPr>
            </w:r>
            <w:r>
              <w:rPr>
                <w:noProof/>
                <w:webHidden/>
              </w:rPr>
              <w:fldChar w:fldCharType="separate"/>
            </w:r>
            <w:r>
              <w:rPr>
                <w:noProof/>
                <w:webHidden/>
              </w:rPr>
              <w:t>1</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22" w:history="1">
            <w:r w:rsidRPr="005B6B42">
              <w:rPr>
                <w:rStyle w:val="Lienhypertexte"/>
                <w:noProof/>
                <w:lang w:val="fr-CA"/>
              </w:rPr>
              <w:t>HostMessage</w:t>
            </w:r>
            <w:r>
              <w:rPr>
                <w:noProof/>
                <w:webHidden/>
              </w:rPr>
              <w:tab/>
            </w:r>
            <w:r>
              <w:rPr>
                <w:noProof/>
                <w:webHidden/>
              </w:rPr>
              <w:fldChar w:fldCharType="begin"/>
            </w:r>
            <w:r>
              <w:rPr>
                <w:noProof/>
                <w:webHidden/>
              </w:rPr>
              <w:instrText xml:space="preserve"> PAGEREF _Toc488345622 \h </w:instrText>
            </w:r>
            <w:r>
              <w:rPr>
                <w:noProof/>
                <w:webHidden/>
              </w:rPr>
            </w:r>
            <w:r>
              <w:rPr>
                <w:noProof/>
                <w:webHidden/>
              </w:rPr>
              <w:fldChar w:fldCharType="separate"/>
            </w:r>
            <w:r>
              <w:rPr>
                <w:noProof/>
                <w:webHidden/>
              </w:rPr>
              <w:t>2</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23" w:history="1">
            <w:r w:rsidRPr="005B6B42">
              <w:rPr>
                <w:rStyle w:val="Lienhypertexte"/>
                <w:noProof/>
                <w:lang w:val="fr-CA"/>
              </w:rPr>
              <w:t>NoPortConfig</w:t>
            </w:r>
            <w:r>
              <w:rPr>
                <w:noProof/>
                <w:webHidden/>
              </w:rPr>
              <w:tab/>
            </w:r>
            <w:r>
              <w:rPr>
                <w:noProof/>
                <w:webHidden/>
              </w:rPr>
              <w:fldChar w:fldCharType="begin"/>
            </w:r>
            <w:r>
              <w:rPr>
                <w:noProof/>
                <w:webHidden/>
              </w:rPr>
              <w:instrText xml:space="preserve"> PAGEREF _Toc488345623 \h </w:instrText>
            </w:r>
            <w:r>
              <w:rPr>
                <w:noProof/>
                <w:webHidden/>
              </w:rPr>
            </w:r>
            <w:r>
              <w:rPr>
                <w:noProof/>
                <w:webHidden/>
              </w:rPr>
              <w:fldChar w:fldCharType="separate"/>
            </w:r>
            <w:r>
              <w:rPr>
                <w:noProof/>
                <w:webHidden/>
              </w:rPr>
              <w:t>2</w:t>
            </w:r>
            <w:r>
              <w:rPr>
                <w:noProof/>
                <w:webHidden/>
              </w:rPr>
              <w:fldChar w:fldCharType="end"/>
            </w:r>
          </w:hyperlink>
        </w:p>
        <w:p w:rsidR="00F15C15" w:rsidRDefault="00F15C15">
          <w:pPr>
            <w:pStyle w:val="TM3"/>
            <w:tabs>
              <w:tab w:val="right" w:leader="dot" w:pos="8296"/>
            </w:tabs>
            <w:rPr>
              <w:rFonts w:eastAsiaTheme="minorEastAsia"/>
              <w:noProof/>
              <w:lang w:eastAsia="fr-FR"/>
            </w:rPr>
          </w:pPr>
          <w:hyperlink w:anchor="_Toc488345624" w:history="1">
            <w:r w:rsidRPr="005B6B42">
              <w:rPr>
                <w:rStyle w:val="Lienhypertexte"/>
                <w:noProof/>
                <w:lang w:val="fr-CA"/>
              </w:rPr>
              <w:t>NbSecPing</w:t>
            </w:r>
            <w:r>
              <w:rPr>
                <w:noProof/>
                <w:webHidden/>
              </w:rPr>
              <w:tab/>
            </w:r>
            <w:r>
              <w:rPr>
                <w:noProof/>
                <w:webHidden/>
              </w:rPr>
              <w:fldChar w:fldCharType="begin"/>
            </w:r>
            <w:r>
              <w:rPr>
                <w:noProof/>
                <w:webHidden/>
              </w:rPr>
              <w:instrText xml:space="preserve"> PAGEREF _Toc488345624 \h </w:instrText>
            </w:r>
            <w:r>
              <w:rPr>
                <w:noProof/>
                <w:webHidden/>
              </w:rPr>
            </w:r>
            <w:r>
              <w:rPr>
                <w:noProof/>
                <w:webHidden/>
              </w:rPr>
              <w:fldChar w:fldCharType="separate"/>
            </w:r>
            <w:r>
              <w:rPr>
                <w:noProof/>
                <w:webHidden/>
              </w:rPr>
              <w:t>2</w:t>
            </w:r>
            <w:r>
              <w:rPr>
                <w:noProof/>
                <w:webHidden/>
              </w:rPr>
              <w:fldChar w:fldCharType="end"/>
            </w:r>
          </w:hyperlink>
        </w:p>
        <w:p w:rsidR="00F15C15" w:rsidRDefault="00F15C15">
          <w:pPr>
            <w:pStyle w:val="TM3"/>
            <w:tabs>
              <w:tab w:val="right" w:leader="dot" w:pos="8296"/>
            </w:tabs>
            <w:rPr>
              <w:rFonts w:eastAsiaTheme="minorEastAsia"/>
              <w:noProof/>
              <w:lang w:eastAsia="fr-FR"/>
            </w:rPr>
          </w:pPr>
          <w:hyperlink w:anchor="_Toc488345625" w:history="1">
            <w:r w:rsidRPr="005B6B42">
              <w:rPr>
                <w:rStyle w:val="Lienhypertexte"/>
                <w:noProof/>
                <w:lang w:val="fr-CA"/>
              </w:rPr>
              <w:t>NbSecTourMin</w:t>
            </w:r>
            <w:r>
              <w:rPr>
                <w:noProof/>
                <w:webHidden/>
              </w:rPr>
              <w:tab/>
            </w:r>
            <w:r>
              <w:rPr>
                <w:noProof/>
                <w:webHidden/>
              </w:rPr>
              <w:fldChar w:fldCharType="begin"/>
            </w:r>
            <w:r>
              <w:rPr>
                <w:noProof/>
                <w:webHidden/>
              </w:rPr>
              <w:instrText xml:space="preserve"> PAGEREF _Toc488345625 \h </w:instrText>
            </w:r>
            <w:r>
              <w:rPr>
                <w:noProof/>
                <w:webHidden/>
              </w:rPr>
            </w:r>
            <w:r>
              <w:rPr>
                <w:noProof/>
                <w:webHidden/>
              </w:rPr>
              <w:fldChar w:fldCharType="separate"/>
            </w:r>
            <w:r>
              <w:rPr>
                <w:noProof/>
                <w:webHidden/>
              </w:rPr>
              <w:t>2</w:t>
            </w:r>
            <w:r>
              <w:rPr>
                <w:noProof/>
                <w:webHidden/>
              </w:rPr>
              <w:fldChar w:fldCharType="end"/>
            </w:r>
          </w:hyperlink>
        </w:p>
        <w:p w:rsidR="00F15C15" w:rsidRDefault="00F15C15">
          <w:pPr>
            <w:pStyle w:val="TM3"/>
            <w:tabs>
              <w:tab w:val="right" w:leader="dot" w:pos="8296"/>
            </w:tabs>
            <w:rPr>
              <w:rFonts w:eastAsiaTheme="minorEastAsia"/>
              <w:noProof/>
              <w:lang w:eastAsia="fr-FR"/>
            </w:rPr>
          </w:pPr>
          <w:hyperlink w:anchor="_Toc488345626" w:history="1">
            <w:r w:rsidRPr="005B6B42">
              <w:rPr>
                <w:rStyle w:val="Lienhypertexte"/>
                <w:noProof/>
                <w:lang w:val="fr-CA"/>
              </w:rPr>
              <w:t>NbSecDepMin</w:t>
            </w:r>
            <w:r>
              <w:rPr>
                <w:noProof/>
                <w:webHidden/>
              </w:rPr>
              <w:tab/>
            </w:r>
            <w:r>
              <w:rPr>
                <w:noProof/>
                <w:webHidden/>
              </w:rPr>
              <w:fldChar w:fldCharType="begin"/>
            </w:r>
            <w:r>
              <w:rPr>
                <w:noProof/>
                <w:webHidden/>
              </w:rPr>
              <w:instrText xml:space="preserve"> PAGEREF _Toc488345626 \h </w:instrText>
            </w:r>
            <w:r>
              <w:rPr>
                <w:noProof/>
                <w:webHidden/>
              </w:rPr>
            </w:r>
            <w:r>
              <w:rPr>
                <w:noProof/>
                <w:webHidden/>
              </w:rPr>
              <w:fldChar w:fldCharType="separate"/>
            </w:r>
            <w:r>
              <w:rPr>
                <w:noProof/>
                <w:webHidden/>
              </w:rPr>
              <w:t>2</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27" w:history="1">
            <w:r w:rsidRPr="005B6B42">
              <w:rPr>
                <w:rStyle w:val="Lienhypertexte"/>
                <w:noProof/>
                <w:lang w:val="fr-CA"/>
              </w:rPr>
              <w:t>Démarrage du logiciel</w:t>
            </w:r>
            <w:r>
              <w:rPr>
                <w:noProof/>
                <w:webHidden/>
              </w:rPr>
              <w:tab/>
            </w:r>
            <w:r>
              <w:rPr>
                <w:noProof/>
                <w:webHidden/>
              </w:rPr>
              <w:fldChar w:fldCharType="begin"/>
            </w:r>
            <w:r>
              <w:rPr>
                <w:noProof/>
                <w:webHidden/>
              </w:rPr>
              <w:instrText xml:space="preserve"> PAGEREF _Toc488345627 \h </w:instrText>
            </w:r>
            <w:r>
              <w:rPr>
                <w:noProof/>
                <w:webHidden/>
              </w:rPr>
            </w:r>
            <w:r>
              <w:rPr>
                <w:noProof/>
                <w:webHidden/>
              </w:rPr>
              <w:fldChar w:fldCharType="separate"/>
            </w:r>
            <w:r>
              <w:rPr>
                <w:noProof/>
                <w:webHidden/>
              </w:rPr>
              <w:t>2</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28" w:history="1">
            <w:r w:rsidRPr="005B6B42">
              <w:rPr>
                <w:rStyle w:val="Lienhypertexte"/>
                <w:noProof/>
                <w:lang w:val="fr-CA"/>
              </w:rPr>
              <w:t>Fermer le logiciel</w:t>
            </w:r>
            <w:r>
              <w:rPr>
                <w:noProof/>
                <w:webHidden/>
              </w:rPr>
              <w:tab/>
            </w:r>
            <w:r>
              <w:rPr>
                <w:noProof/>
                <w:webHidden/>
              </w:rPr>
              <w:fldChar w:fldCharType="begin"/>
            </w:r>
            <w:r>
              <w:rPr>
                <w:noProof/>
                <w:webHidden/>
              </w:rPr>
              <w:instrText xml:space="preserve"> PAGEREF _Toc488345628 \h </w:instrText>
            </w:r>
            <w:r>
              <w:rPr>
                <w:noProof/>
                <w:webHidden/>
              </w:rPr>
            </w:r>
            <w:r>
              <w:rPr>
                <w:noProof/>
                <w:webHidden/>
              </w:rPr>
              <w:fldChar w:fldCharType="separate"/>
            </w:r>
            <w:r>
              <w:rPr>
                <w:noProof/>
                <w:webHidden/>
              </w:rPr>
              <w:t>2</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29" w:history="1">
            <w:r w:rsidRPr="005B6B42">
              <w:rPr>
                <w:rStyle w:val="Lienhypertexte"/>
                <w:noProof/>
                <w:lang w:val="fr-CA"/>
              </w:rPr>
              <w:t>Interface utilisateur</w:t>
            </w:r>
            <w:r>
              <w:rPr>
                <w:noProof/>
                <w:webHidden/>
              </w:rPr>
              <w:tab/>
            </w:r>
            <w:r>
              <w:rPr>
                <w:noProof/>
                <w:webHidden/>
              </w:rPr>
              <w:fldChar w:fldCharType="begin"/>
            </w:r>
            <w:r>
              <w:rPr>
                <w:noProof/>
                <w:webHidden/>
              </w:rPr>
              <w:instrText xml:space="preserve"> PAGEREF _Toc488345629 \h </w:instrText>
            </w:r>
            <w:r>
              <w:rPr>
                <w:noProof/>
                <w:webHidden/>
              </w:rPr>
            </w:r>
            <w:r>
              <w:rPr>
                <w:noProof/>
                <w:webHidden/>
              </w:rPr>
              <w:fldChar w:fldCharType="separate"/>
            </w:r>
            <w:r>
              <w:rPr>
                <w:noProof/>
                <w:webHidden/>
              </w:rPr>
              <w:t>2</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30" w:history="1">
            <w:r w:rsidRPr="005B6B42">
              <w:rPr>
                <w:rStyle w:val="Lienhypertexte"/>
                <w:noProof/>
                <w:lang w:val="fr-CA"/>
              </w:rPr>
              <w:t>Type de message</w:t>
            </w:r>
            <w:r>
              <w:rPr>
                <w:noProof/>
                <w:webHidden/>
              </w:rPr>
              <w:tab/>
            </w:r>
            <w:r>
              <w:rPr>
                <w:noProof/>
                <w:webHidden/>
              </w:rPr>
              <w:fldChar w:fldCharType="begin"/>
            </w:r>
            <w:r>
              <w:rPr>
                <w:noProof/>
                <w:webHidden/>
              </w:rPr>
              <w:instrText xml:space="preserve"> PAGEREF _Toc488345630 \h </w:instrText>
            </w:r>
            <w:r>
              <w:rPr>
                <w:noProof/>
                <w:webHidden/>
              </w:rPr>
            </w:r>
            <w:r>
              <w:rPr>
                <w:noProof/>
                <w:webHidden/>
              </w:rPr>
              <w:fldChar w:fldCharType="separate"/>
            </w:r>
            <w:r>
              <w:rPr>
                <w:noProof/>
                <w:webHidden/>
              </w:rPr>
              <w:t>3</w:t>
            </w:r>
            <w:r>
              <w:rPr>
                <w:noProof/>
                <w:webHidden/>
              </w:rPr>
              <w:fldChar w:fldCharType="end"/>
            </w:r>
          </w:hyperlink>
        </w:p>
        <w:p w:rsidR="00F15C15" w:rsidRDefault="00F15C15">
          <w:pPr>
            <w:pStyle w:val="TM3"/>
            <w:tabs>
              <w:tab w:val="right" w:leader="dot" w:pos="8296"/>
            </w:tabs>
            <w:rPr>
              <w:rFonts w:eastAsiaTheme="minorEastAsia"/>
              <w:noProof/>
              <w:lang w:eastAsia="fr-FR"/>
            </w:rPr>
          </w:pPr>
          <w:hyperlink w:anchor="_Toc488345631" w:history="1">
            <w:r w:rsidRPr="005B6B42">
              <w:rPr>
                <w:rStyle w:val="Lienhypertexte"/>
                <w:noProof/>
                <w:lang w:val="fr-CA"/>
              </w:rPr>
              <w:t>Action</w:t>
            </w:r>
            <w:r>
              <w:rPr>
                <w:noProof/>
                <w:webHidden/>
              </w:rPr>
              <w:tab/>
            </w:r>
            <w:r>
              <w:rPr>
                <w:noProof/>
                <w:webHidden/>
              </w:rPr>
              <w:fldChar w:fldCharType="begin"/>
            </w:r>
            <w:r>
              <w:rPr>
                <w:noProof/>
                <w:webHidden/>
              </w:rPr>
              <w:instrText xml:space="preserve"> PAGEREF _Toc488345631 \h </w:instrText>
            </w:r>
            <w:r>
              <w:rPr>
                <w:noProof/>
                <w:webHidden/>
              </w:rPr>
            </w:r>
            <w:r>
              <w:rPr>
                <w:noProof/>
                <w:webHidden/>
              </w:rPr>
              <w:fldChar w:fldCharType="separate"/>
            </w:r>
            <w:r>
              <w:rPr>
                <w:noProof/>
                <w:webHidden/>
              </w:rPr>
              <w:t>4</w:t>
            </w:r>
            <w:r>
              <w:rPr>
                <w:noProof/>
                <w:webHidden/>
              </w:rPr>
              <w:fldChar w:fldCharType="end"/>
            </w:r>
          </w:hyperlink>
        </w:p>
        <w:p w:rsidR="00F15C15" w:rsidRDefault="00F15C15">
          <w:pPr>
            <w:pStyle w:val="TM3"/>
            <w:tabs>
              <w:tab w:val="right" w:leader="dot" w:pos="8296"/>
            </w:tabs>
            <w:rPr>
              <w:rFonts w:eastAsiaTheme="minorEastAsia"/>
              <w:noProof/>
              <w:lang w:eastAsia="fr-FR"/>
            </w:rPr>
          </w:pPr>
          <w:hyperlink w:anchor="_Toc488345632" w:history="1">
            <w:r w:rsidRPr="005B6B42">
              <w:rPr>
                <w:rStyle w:val="Lienhypertexte"/>
                <w:noProof/>
                <w:lang w:val="fr-CA"/>
              </w:rPr>
              <w:t>Doublon</w:t>
            </w:r>
            <w:r>
              <w:rPr>
                <w:noProof/>
                <w:webHidden/>
              </w:rPr>
              <w:tab/>
            </w:r>
            <w:r>
              <w:rPr>
                <w:noProof/>
                <w:webHidden/>
              </w:rPr>
              <w:fldChar w:fldCharType="begin"/>
            </w:r>
            <w:r>
              <w:rPr>
                <w:noProof/>
                <w:webHidden/>
              </w:rPr>
              <w:instrText xml:space="preserve"> PAGEREF _Toc488345632 \h </w:instrText>
            </w:r>
            <w:r>
              <w:rPr>
                <w:noProof/>
                <w:webHidden/>
              </w:rPr>
            </w:r>
            <w:r>
              <w:rPr>
                <w:noProof/>
                <w:webHidden/>
              </w:rPr>
              <w:fldChar w:fldCharType="separate"/>
            </w:r>
            <w:r>
              <w:rPr>
                <w:noProof/>
                <w:webHidden/>
              </w:rPr>
              <w:t>4</w:t>
            </w:r>
            <w:r>
              <w:rPr>
                <w:noProof/>
                <w:webHidden/>
              </w:rPr>
              <w:fldChar w:fldCharType="end"/>
            </w:r>
          </w:hyperlink>
        </w:p>
        <w:p w:rsidR="00F15C15" w:rsidRDefault="00F15C15">
          <w:pPr>
            <w:pStyle w:val="TM3"/>
            <w:tabs>
              <w:tab w:val="right" w:leader="dot" w:pos="8296"/>
            </w:tabs>
            <w:rPr>
              <w:rFonts w:eastAsiaTheme="minorEastAsia"/>
              <w:noProof/>
              <w:lang w:eastAsia="fr-FR"/>
            </w:rPr>
          </w:pPr>
          <w:hyperlink w:anchor="_Toc488345633" w:history="1">
            <w:r w:rsidRPr="005B6B42">
              <w:rPr>
                <w:rStyle w:val="Lienhypertexte"/>
                <w:noProof/>
                <w:lang w:val="fr-CA"/>
              </w:rPr>
              <w:t>Heure</w:t>
            </w:r>
            <w:r>
              <w:rPr>
                <w:noProof/>
                <w:webHidden/>
              </w:rPr>
              <w:tab/>
            </w:r>
            <w:r>
              <w:rPr>
                <w:noProof/>
                <w:webHidden/>
              </w:rPr>
              <w:fldChar w:fldCharType="begin"/>
            </w:r>
            <w:r>
              <w:rPr>
                <w:noProof/>
                <w:webHidden/>
              </w:rPr>
              <w:instrText xml:space="preserve"> PAGEREF _Toc488345633 \h </w:instrText>
            </w:r>
            <w:r>
              <w:rPr>
                <w:noProof/>
                <w:webHidden/>
              </w:rPr>
            </w:r>
            <w:r>
              <w:rPr>
                <w:noProof/>
                <w:webHidden/>
              </w:rPr>
              <w:fldChar w:fldCharType="separate"/>
            </w:r>
            <w:r>
              <w:rPr>
                <w:noProof/>
                <w:webHidden/>
              </w:rPr>
              <w:t>4</w:t>
            </w:r>
            <w:r>
              <w:rPr>
                <w:noProof/>
                <w:webHidden/>
              </w:rPr>
              <w:fldChar w:fldCharType="end"/>
            </w:r>
          </w:hyperlink>
        </w:p>
        <w:p w:rsidR="00F15C15" w:rsidRDefault="00F15C15">
          <w:pPr>
            <w:pStyle w:val="TM3"/>
            <w:tabs>
              <w:tab w:val="right" w:leader="dot" w:pos="8296"/>
            </w:tabs>
            <w:rPr>
              <w:rFonts w:eastAsiaTheme="minorEastAsia"/>
              <w:noProof/>
              <w:lang w:eastAsia="fr-FR"/>
            </w:rPr>
          </w:pPr>
          <w:hyperlink w:anchor="_Toc488345634" w:history="1">
            <w:r w:rsidRPr="005B6B42">
              <w:rPr>
                <w:rStyle w:val="Lienhypertexte"/>
                <w:noProof/>
                <w:lang w:val="fr-CA"/>
              </w:rPr>
              <w:t>NoPatineur</w:t>
            </w:r>
            <w:r>
              <w:rPr>
                <w:noProof/>
                <w:webHidden/>
              </w:rPr>
              <w:tab/>
            </w:r>
            <w:r>
              <w:rPr>
                <w:noProof/>
                <w:webHidden/>
              </w:rPr>
              <w:fldChar w:fldCharType="begin"/>
            </w:r>
            <w:r>
              <w:rPr>
                <w:noProof/>
                <w:webHidden/>
              </w:rPr>
              <w:instrText xml:space="preserve"> PAGEREF _Toc488345634 \h </w:instrText>
            </w:r>
            <w:r>
              <w:rPr>
                <w:noProof/>
                <w:webHidden/>
              </w:rPr>
            </w:r>
            <w:r>
              <w:rPr>
                <w:noProof/>
                <w:webHidden/>
              </w:rPr>
              <w:fldChar w:fldCharType="separate"/>
            </w:r>
            <w:r>
              <w:rPr>
                <w:noProof/>
                <w:webHidden/>
              </w:rPr>
              <w:t>4</w:t>
            </w:r>
            <w:r>
              <w:rPr>
                <w:noProof/>
                <w:webHidden/>
              </w:rPr>
              <w:fldChar w:fldCharType="end"/>
            </w:r>
          </w:hyperlink>
        </w:p>
        <w:p w:rsidR="00F15C15" w:rsidRDefault="00F15C15">
          <w:pPr>
            <w:pStyle w:val="TM3"/>
            <w:tabs>
              <w:tab w:val="right" w:leader="dot" w:pos="8296"/>
            </w:tabs>
            <w:rPr>
              <w:rFonts w:eastAsiaTheme="minorEastAsia"/>
              <w:noProof/>
              <w:lang w:eastAsia="fr-FR"/>
            </w:rPr>
          </w:pPr>
          <w:hyperlink w:anchor="_Toc488345635" w:history="1">
            <w:r w:rsidRPr="005B6B42">
              <w:rPr>
                <w:rStyle w:val="Lienhypertexte"/>
                <w:noProof/>
                <w:lang w:val="fr-CA"/>
              </w:rPr>
              <w:t>Origine</w:t>
            </w:r>
            <w:r>
              <w:rPr>
                <w:noProof/>
                <w:webHidden/>
              </w:rPr>
              <w:tab/>
            </w:r>
            <w:r>
              <w:rPr>
                <w:noProof/>
                <w:webHidden/>
              </w:rPr>
              <w:fldChar w:fldCharType="begin"/>
            </w:r>
            <w:r>
              <w:rPr>
                <w:noProof/>
                <w:webHidden/>
              </w:rPr>
              <w:instrText xml:space="preserve"> PAGEREF _Toc488345635 \h </w:instrText>
            </w:r>
            <w:r>
              <w:rPr>
                <w:noProof/>
                <w:webHidden/>
              </w:rPr>
            </w:r>
            <w:r>
              <w:rPr>
                <w:noProof/>
                <w:webHidden/>
              </w:rPr>
              <w:fldChar w:fldCharType="separate"/>
            </w:r>
            <w:r>
              <w:rPr>
                <w:noProof/>
                <w:webHidden/>
              </w:rPr>
              <w:t>4</w:t>
            </w:r>
            <w:r>
              <w:rPr>
                <w:noProof/>
                <w:webHidden/>
              </w:rPr>
              <w:fldChar w:fldCharType="end"/>
            </w:r>
          </w:hyperlink>
        </w:p>
        <w:p w:rsidR="00F15C15" w:rsidRDefault="00F15C15">
          <w:pPr>
            <w:pStyle w:val="TM2"/>
            <w:tabs>
              <w:tab w:val="right" w:leader="dot" w:pos="8296"/>
            </w:tabs>
            <w:rPr>
              <w:rFonts w:eastAsiaTheme="minorEastAsia"/>
              <w:noProof/>
              <w:lang w:eastAsia="fr-FR"/>
            </w:rPr>
          </w:pPr>
          <w:hyperlink w:anchor="_Toc488345636" w:history="1">
            <w:r w:rsidRPr="005B6B42">
              <w:rPr>
                <w:rStyle w:val="Lienhypertexte"/>
                <w:noProof/>
                <w:lang w:val="fr-CA"/>
              </w:rPr>
              <w:t>Configuration durant l’exécution</w:t>
            </w:r>
            <w:r>
              <w:rPr>
                <w:noProof/>
                <w:webHidden/>
              </w:rPr>
              <w:tab/>
            </w:r>
            <w:r>
              <w:rPr>
                <w:noProof/>
                <w:webHidden/>
              </w:rPr>
              <w:fldChar w:fldCharType="begin"/>
            </w:r>
            <w:r>
              <w:rPr>
                <w:noProof/>
                <w:webHidden/>
              </w:rPr>
              <w:instrText xml:space="preserve"> PAGEREF _Toc488345636 \h </w:instrText>
            </w:r>
            <w:r>
              <w:rPr>
                <w:noProof/>
                <w:webHidden/>
              </w:rPr>
            </w:r>
            <w:r>
              <w:rPr>
                <w:noProof/>
                <w:webHidden/>
              </w:rPr>
              <w:fldChar w:fldCharType="separate"/>
            </w:r>
            <w:r>
              <w:rPr>
                <w:noProof/>
                <w:webHidden/>
              </w:rPr>
              <w:t>5</w:t>
            </w:r>
            <w:r>
              <w:rPr>
                <w:noProof/>
                <w:webHidden/>
              </w:rPr>
              <w:fldChar w:fldCharType="end"/>
            </w:r>
          </w:hyperlink>
        </w:p>
        <w:p w:rsidR="00F15C15" w:rsidRDefault="00F15C15">
          <w:r>
            <w:rPr>
              <w:b/>
              <w:bCs/>
            </w:rPr>
            <w:fldChar w:fldCharType="end"/>
          </w:r>
        </w:p>
      </w:sdtContent>
    </w:sdt>
    <w:p w:rsidR="00F15C15" w:rsidRDefault="00F15C15" w:rsidP="00F15C15">
      <w:pPr>
        <w:pStyle w:val="Titre1"/>
        <w:rPr>
          <w:lang w:val="fr-CA"/>
        </w:rPr>
      </w:pPr>
    </w:p>
    <w:p w:rsidR="00C25271" w:rsidRDefault="00C25271" w:rsidP="00F15C15">
      <w:pPr>
        <w:pStyle w:val="Titre1"/>
        <w:rPr>
          <w:lang w:val="fr-CA"/>
        </w:rPr>
      </w:pPr>
      <w:bookmarkStart w:id="0" w:name="_Toc488345617"/>
      <w:proofErr w:type="spellStart"/>
      <w:r>
        <w:rPr>
          <w:lang w:val="fr-CA"/>
        </w:rPr>
        <w:t>Chronistick</w:t>
      </w:r>
      <w:proofErr w:type="spellEnd"/>
      <w:r>
        <w:rPr>
          <w:lang w:val="fr-CA"/>
        </w:rPr>
        <w:t>-Input</w:t>
      </w:r>
      <w:bookmarkEnd w:id="0"/>
    </w:p>
    <w:p w:rsidR="00F15C15" w:rsidRPr="00F15C15" w:rsidRDefault="00F15C15" w:rsidP="00F15C15">
      <w:pPr>
        <w:rPr>
          <w:lang w:val="fr-CA"/>
        </w:rPr>
      </w:pPr>
    </w:p>
    <w:p w:rsidR="00876E34" w:rsidRDefault="007420C1" w:rsidP="00C25271">
      <w:pPr>
        <w:rPr>
          <w:lang w:val="fr-CA"/>
        </w:rPr>
      </w:pPr>
      <w:proofErr w:type="spellStart"/>
      <w:r>
        <w:rPr>
          <w:lang w:val="fr-CA"/>
        </w:rPr>
        <w:t>Chronistick</w:t>
      </w:r>
      <w:proofErr w:type="spellEnd"/>
      <w:r>
        <w:rPr>
          <w:lang w:val="fr-CA"/>
        </w:rPr>
        <w:t>-</w:t>
      </w:r>
      <w:r w:rsidR="00C25271">
        <w:rPr>
          <w:lang w:val="fr-CA"/>
        </w:rPr>
        <w:t>input est un logiciel qui permet la capture du contrôleur de joystick afin d’envoyer des messages concernant les évènements de boutons enfoncés</w:t>
      </w:r>
    </w:p>
    <w:p w:rsidR="00876E34" w:rsidRDefault="00876E34" w:rsidP="00876E34">
      <w:pPr>
        <w:pStyle w:val="Titre2"/>
        <w:rPr>
          <w:lang w:val="fr-CA"/>
        </w:rPr>
      </w:pPr>
      <w:bookmarkStart w:id="1" w:name="_Toc488345618"/>
      <w:r>
        <w:rPr>
          <w:lang w:val="fr-CA"/>
        </w:rPr>
        <w:t>Installation du logiciel</w:t>
      </w:r>
      <w:bookmarkEnd w:id="1"/>
    </w:p>
    <w:p w:rsidR="00876E34" w:rsidRDefault="00876E34" w:rsidP="00876E34">
      <w:pPr>
        <w:rPr>
          <w:lang w:val="fr-CA"/>
        </w:rPr>
      </w:pPr>
      <w:r>
        <w:rPr>
          <w:lang w:val="fr-CA"/>
        </w:rPr>
        <w:t>Copier l’ensemble des fichiers dans un répertoire :</w:t>
      </w:r>
    </w:p>
    <w:p w:rsidR="00876E34" w:rsidRDefault="00876E34" w:rsidP="00876E34">
      <w:pPr>
        <w:rPr>
          <w:lang w:val="fr-CA"/>
        </w:rPr>
      </w:pPr>
      <w:r>
        <w:rPr>
          <w:noProof/>
          <w:lang w:eastAsia="fr-FR"/>
        </w:rPr>
        <w:lastRenderedPageBreak/>
        <w:drawing>
          <wp:inline distT="0" distB="0" distL="0" distR="0" wp14:anchorId="08460060" wp14:editId="7CE7F5CE">
            <wp:extent cx="5274310" cy="177863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78635"/>
                    </a:xfrm>
                    <a:prstGeom prst="rect">
                      <a:avLst/>
                    </a:prstGeom>
                  </pic:spPr>
                </pic:pic>
              </a:graphicData>
            </a:graphic>
          </wp:inline>
        </w:drawing>
      </w:r>
    </w:p>
    <w:p w:rsidR="00876E34" w:rsidRDefault="00876E34" w:rsidP="00876E34">
      <w:pPr>
        <w:rPr>
          <w:lang w:val="fr-CA"/>
        </w:rPr>
      </w:pPr>
      <w:r>
        <w:rPr>
          <w:lang w:val="fr-CA"/>
        </w:rPr>
        <w:t xml:space="preserve">Le </w:t>
      </w:r>
      <w:r w:rsidR="007420C1">
        <w:rPr>
          <w:lang w:val="fr-CA"/>
        </w:rPr>
        <w:t>Framework</w:t>
      </w:r>
      <w:r>
        <w:rPr>
          <w:lang w:val="fr-CA"/>
        </w:rPr>
        <w:t xml:space="preserve"> .Net 4.5 est requis</w:t>
      </w:r>
    </w:p>
    <w:p w:rsidR="006863F1" w:rsidRDefault="006863F1" w:rsidP="006863F1">
      <w:pPr>
        <w:pStyle w:val="Titre2"/>
        <w:rPr>
          <w:lang w:val="fr-CA"/>
        </w:rPr>
      </w:pPr>
      <w:bookmarkStart w:id="2" w:name="_Toc488345619"/>
      <w:r>
        <w:rPr>
          <w:lang w:val="fr-CA"/>
        </w:rPr>
        <w:t>Configuration du logiciel</w:t>
      </w:r>
      <w:bookmarkEnd w:id="2"/>
    </w:p>
    <w:p w:rsidR="006863F1" w:rsidRDefault="006863F1" w:rsidP="006863F1">
      <w:pPr>
        <w:rPr>
          <w:lang w:val="fr-CA"/>
        </w:rPr>
      </w:pPr>
      <w:r>
        <w:rPr>
          <w:lang w:val="fr-CA"/>
        </w:rPr>
        <w:t>Le fichier « </w:t>
      </w:r>
      <w:proofErr w:type="spellStart"/>
      <w:r>
        <w:rPr>
          <w:lang w:val="fr-CA"/>
        </w:rPr>
        <w:t>ChronoStick-Input.exe.config</w:t>
      </w:r>
      <w:proofErr w:type="spellEnd"/>
      <w:r>
        <w:rPr>
          <w:lang w:val="fr-CA"/>
        </w:rPr>
        <w:t> » s’édite avec un éditeur de texte (NotePad.exe)  Il contient la configuration par défaut du logiciel</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proofErr w:type="spellStart"/>
      <w:r>
        <w:rPr>
          <w:rFonts w:ascii="Consolas" w:hAnsi="Consolas" w:cs="Consolas"/>
          <w:color w:val="A31515"/>
          <w:sz w:val="19"/>
          <w:szCs w:val="19"/>
        </w:rPr>
        <w:t>xml</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encoding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 xml:space="preserve"> ?&gt;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startup</w:t>
      </w:r>
      <w:proofErr w:type="gramEnd"/>
      <w:r>
        <w:rPr>
          <w:rFonts w:ascii="Consolas" w:hAnsi="Consolas" w:cs="Consolas"/>
          <w:color w:val="0000FF"/>
          <w:sz w:val="19"/>
          <w:szCs w:val="19"/>
        </w:rPr>
        <w:t xml:space="preserve">&gt; </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supportedRuntime</w:t>
      </w:r>
      <w:proofErr w:type="spell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v4.0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sku</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NETFramework</w:t>
      </w:r>
      <w:proofErr w:type="gramStart"/>
      <w:r>
        <w:rPr>
          <w:rFonts w:ascii="Consolas" w:hAnsi="Consolas" w:cs="Consolas"/>
          <w:color w:val="0000FF"/>
          <w:sz w:val="19"/>
          <w:szCs w:val="19"/>
        </w:rPr>
        <w:t>,Version</w:t>
      </w:r>
      <w:proofErr w:type="spellEnd"/>
      <w:proofErr w:type="gramEnd"/>
      <w:r>
        <w:rPr>
          <w:rFonts w:ascii="Consolas" w:hAnsi="Consolas" w:cs="Consolas"/>
          <w:color w:val="0000FF"/>
          <w:sz w:val="19"/>
          <w:szCs w:val="19"/>
        </w:rPr>
        <w:t>=v4.5</w:t>
      </w:r>
      <w:r>
        <w:rPr>
          <w:rFonts w:ascii="Consolas" w:hAnsi="Consolas" w:cs="Consolas"/>
          <w:color w:val="000000"/>
          <w:sz w:val="19"/>
          <w:szCs w:val="19"/>
        </w:rPr>
        <w:t>"</w:t>
      </w:r>
      <w:r>
        <w:rPr>
          <w:rFonts w:ascii="Consolas" w:hAnsi="Consolas" w:cs="Consolas"/>
          <w:color w:val="0000FF"/>
          <w:sz w:val="19"/>
          <w:szCs w:val="19"/>
        </w:rPr>
        <w:t xml:space="preserve"> /&gt;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startup</w:t>
      </w:r>
      <w:proofErr w:type="gramEnd"/>
      <w:r>
        <w:rPr>
          <w:rFonts w:ascii="Consolas" w:hAnsi="Consolas" w:cs="Consolas"/>
          <w:color w:val="0000FF"/>
          <w:sz w:val="19"/>
          <w:szCs w:val="19"/>
        </w:rPr>
        <w:t>&gt;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NbPatineur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w:t>
      </w:r>
      <w:r>
        <w:rPr>
          <w:rFonts w:ascii="Consolas" w:hAnsi="Consolas" w:cs="Consolas"/>
          <w:color w:val="000000"/>
          <w:sz w:val="19"/>
          <w:szCs w:val="19"/>
        </w:rPr>
        <w:t>"</w:t>
      </w:r>
      <w:r>
        <w:rPr>
          <w:rFonts w:ascii="Consolas" w:hAnsi="Consolas" w:cs="Consolas"/>
          <w:color w:val="0000FF"/>
          <w:sz w:val="19"/>
          <w:szCs w:val="19"/>
        </w:rPr>
        <w:t>/&gt;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NoPortMessages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2243</w:t>
      </w:r>
      <w:r>
        <w:rPr>
          <w:rFonts w:ascii="Consolas" w:hAnsi="Consolas" w:cs="Consolas"/>
          <w:color w:val="000000"/>
          <w:sz w:val="19"/>
          <w:szCs w:val="19"/>
        </w:rPr>
        <w:t>"</w:t>
      </w:r>
      <w:r>
        <w:rPr>
          <w:rFonts w:ascii="Consolas" w:hAnsi="Consolas" w:cs="Consolas"/>
          <w:color w:val="0000FF"/>
          <w:sz w:val="19"/>
          <w:szCs w:val="19"/>
        </w:rPr>
        <w:t>/&gt;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HostMessages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192.168.0.154</w:t>
      </w:r>
      <w:r>
        <w:rPr>
          <w:rFonts w:ascii="Consolas" w:hAnsi="Consolas" w:cs="Consolas"/>
          <w:color w:val="000000"/>
          <w:sz w:val="19"/>
          <w:szCs w:val="19"/>
        </w:rPr>
        <w:t>"</w:t>
      </w:r>
      <w:r>
        <w:rPr>
          <w:rFonts w:ascii="Consolas" w:hAnsi="Consolas" w:cs="Consolas"/>
          <w:color w:val="0000FF"/>
          <w:sz w:val="19"/>
          <w:szCs w:val="19"/>
        </w:rPr>
        <w:t>/&gt;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NoPortConfig</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2244</w:t>
      </w:r>
      <w:r>
        <w:rPr>
          <w:rFonts w:ascii="Consolas" w:hAnsi="Consolas" w:cs="Consolas"/>
          <w:color w:val="000000"/>
          <w:sz w:val="19"/>
          <w:szCs w:val="19"/>
        </w:rPr>
        <w:t>"</w:t>
      </w:r>
      <w:r>
        <w:rPr>
          <w:rFonts w:ascii="Consolas" w:hAnsi="Consolas" w:cs="Consolas"/>
          <w:color w:val="0000FF"/>
          <w:sz w:val="19"/>
          <w:szCs w:val="19"/>
        </w:rPr>
        <w:t>/&gt;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NbSecPing</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w:t>
      </w:r>
      <w:r>
        <w:rPr>
          <w:rFonts w:ascii="Consolas" w:hAnsi="Consolas" w:cs="Consolas"/>
          <w:color w:val="0000FF"/>
          <w:sz w:val="19"/>
          <w:szCs w:val="19"/>
        </w:rPr>
        <w:t>/&gt;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NbSecTourMin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w:t>
      </w:r>
      <w:r>
        <w:rPr>
          <w:rFonts w:ascii="Consolas" w:hAnsi="Consolas" w:cs="Consolas"/>
          <w:color w:val="0000FF"/>
          <w:sz w:val="19"/>
          <w:szCs w:val="19"/>
        </w:rPr>
        <w:t>/&gt;</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NbSecDepMin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w:t>
      </w:r>
      <w:r>
        <w:rPr>
          <w:rFonts w:ascii="Consolas" w:hAnsi="Consolas" w:cs="Consolas"/>
          <w:color w:val="000000"/>
          <w:sz w:val="19"/>
          <w:szCs w:val="19"/>
        </w:rPr>
        <w:t>"</w:t>
      </w:r>
      <w:r>
        <w:rPr>
          <w:rFonts w:ascii="Consolas" w:hAnsi="Consolas" w:cs="Consolas"/>
          <w:color w:val="0000FF"/>
          <w:sz w:val="19"/>
          <w:szCs w:val="19"/>
        </w:rPr>
        <w:t xml:space="preserve">/&gt;    </w:t>
      </w:r>
    </w:p>
    <w:p w:rsidR="006863F1" w:rsidRDefault="006863F1" w:rsidP="00EA18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6863F1" w:rsidRPr="006863F1" w:rsidRDefault="006863F1" w:rsidP="00EA18C5">
      <w:pPr>
        <w:pBdr>
          <w:top w:val="single" w:sz="4" w:space="1" w:color="auto"/>
          <w:left w:val="single" w:sz="4" w:space="4" w:color="auto"/>
          <w:bottom w:val="single" w:sz="4" w:space="1" w:color="auto"/>
          <w:right w:val="single" w:sz="4" w:space="4" w:color="auto"/>
        </w:pBdr>
        <w:rPr>
          <w:lang w:val="fr-CA"/>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876E34" w:rsidRDefault="00EA18C5" w:rsidP="00EA18C5">
      <w:pPr>
        <w:pStyle w:val="Titre3"/>
        <w:rPr>
          <w:lang w:val="fr-CA"/>
        </w:rPr>
      </w:pPr>
      <w:bookmarkStart w:id="3" w:name="_Toc488345620"/>
      <w:proofErr w:type="spellStart"/>
      <w:r>
        <w:rPr>
          <w:lang w:val="fr-CA"/>
        </w:rPr>
        <w:t>NbPatineur</w:t>
      </w:r>
      <w:bookmarkEnd w:id="3"/>
      <w:proofErr w:type="spellEnd"/>
    </w:p>
    <w:p w:rsidR="00EA18C5" w:rsidRDefault="00EA18C5" w:rsidP="00EA18C5">
      <w:pPr>
        <w:rPr>
          <w:lang w:val="fr-CA"/>
        </w:rPr>
      </w:pPr>
      <w:r>
        <w:rPr>
          <w:lang w:val="fr-CA"/>
        </w:rPr>
        <w:t>Représente le nombre de patineur pour lequel le signal de départ sera donné (ce nombre de patineur peut être modifié en cours d’utilisation du logiciel par l’envoi d’un message sur le port « </w:t>
      </w:r>
      <w:proofErr w:type="spellStart"/>
      <w:r>
        <w:rPr>
          <w:lang w:val="fr-CA"/>
        </w:rPr>
        <w:t>NoPortConfig</w:t>
      </w:r>
      <w:proofErr w:type="spellEnd"/>
      <w:r>
        <w:rPr>
          <w:lang w:val="fr-CA"/>
        </w:rPr>
        <w:t xml:space="preserve"> » </w:t>
      </w:r>
    </w:p>
    <w:p w:rsidR="00EA18C5" w:rsidRDefault="00EA18C5" w:rsidP="00EA18C5">
      <w:pPr>
        <w:pStyle w:val="Titre2"/>
        <w:rPr>
          <w:lang w:val="fr-CA"/>
        </w:rPr>
      </w:pPr>
      <w:bookmarkStart w:id="4" w:name="_Toc488345621"/>
      <w:proofErr w:type="spellStart"/>
      <w:r>
        <w:rPr>
          <w:lang w:val="fr-CA"/>
        </w:rPr>
        <w:t>NoPortMessages</w:t>
      </w:r>
      <w:bookmarkEnd w:id="4"/>
      <w:proofErr w:type="spellEnd"/>
    </w:p>
    <w:p w:rsidR="00EA18C5" w:rsidRDefault="00EA18C5" w:rsidP="00EA18C5">
      <w:pPr>
        <w:rPr>
          <w:lang w:val="fr-CA"/>
        </w:rPr>
      </w:pPr>
      <w:r>
        <w:rPr>
          <w:lang w:val="fr-CA"/>
        </w:rPr>
        <w:t xml:space="preserve">Numéro du port UDP pour l’envoi de message (tour, départ, </w:t>
      </w:r>
      <w:proofErr w:type="spellStart"/>
      <w:r>
        <w:rPr>
          <w:lang w:val="fr-CA"/>
        </w:rPr>
        <w:t>ping</w:t>
      </w:r>
      <w:proofErr w:type="spellEnd"/>
      <w:r>
        <w:rPr>
          <w:lang w:val="fr-CA"/>
        </w:rPr>
        <w:t>, etc.)</w:t>
      </w:r>
    </w:p>
    <w:p w:rsidR="00EA18C5" w:rsidRDefault="00EA18C5" w:rsidP="00EA18C5">
      <w:pPr>
        <w:pStyle w:val="Titre2"/>
        <w:rPr>
          <w:lang w:val="fr-CA"/>
        </w:rPr>
      </w:pPr>
      <w:bookmarkStart w:id="5" w:name="_Toc488345622"/>
      <w:proofErr w:type="spellStart"/>
      <w:r>
        <w:rPr>
          <w:lang w:val="fr-CA"/>
        </w:rPr>
        <w:t>HostMessage</w:t>
      </w:r>
      <w:bookmarkEnd w:id="5"/>
      <w:proofErr w:type="spellEnd"/>
    </w:p>
    <w:p w:rsidR="00EA18C5" w:rsidRDefault="00EA18C5" w:rsidP="00EA18C5">
      <w:pPr>
        <w:rPr>
          <w:lang w:val="fr-CA"/>
        </w:rPr>
      </w:pPr>
      <w:r>
        <w:rPr>
          <w:lang w:val="fr-CA"/>
        </w:rPr>
        <w:t xml:space="preserve">Adresse IP pour l’envoi de message (tour, départ, </w:t>
      </w:r>
      <w:proofErr w:type="spellStart"/>
      <w:r>
        <w:rPr>
          <w:lang w:val="fr-CA"/>
        </w:rPr>
        <w:t>ping</w:t>
      </w:r>
      <w:proofErr w:type="spellEnd"/>
      <w:r>
        <w:rPr>
          <w:lang w:val="fr-CA"/>
        </w:rPr>
        <w:t>, etc.).  Peut-être un ordinateur distant sur le réseau</w:t>
      </w:r>
    </w:p>
    <w:p w:rsidR="00EA18C5" w:rsidRDefault="00EA18C5" w:rsidP="00EA18C5">
      <w:pPr>
        <w:pStyle w:val="Titre2"/>
        <w:rPr>
          <w:lang w:val="fr-CA"/>
        </w:rPr>
      </w:pPr>
      <w:bookmarkStart w:id="6" w:name="_Toc488345623"/>
      <w:proofErr w:type="spellStart"/>
      <w:r>
        <w:rPr>
          <w:lang w:val="fr-CA"/>
        </w:rPr>
        <w:t>NoPortConfig</w:t>
      </w:r>
      <w:bookmarkEnd w:id="6"/>
      <w:proofErr w:type="spellEnd"/>
    </w:p>
    <w:p w:rsidR="00EA18C5" w:rsidRDefault="00EA18C5" w:rsidP="00EA18C5">
      <w:pPr>
        <w:rPr>
          <w:lang w:val="fr-CA"/>
        </w:rPr>
      </w:pPr>
      <w:r>
        <w:rPr>
          <w:lang w:val="fr-CA"/>
        </w:rPr>
        <w:t>Numéro du port UDP de communication pour la réception de message relativement à l’ajustement de configuration en cours d’utilisation (à développer)</w:t>
      </w:r>
    </w:p>
    <w:p w:rsidR="00EA18C5" w:rsidRDefault="00EA18C5" w:rsidP="00EA18C5">
      <w:pPr>
        <w:pStyle w:val="Titre3"/>
        <w:rPr>
          <w:lang w:val="fr-CA"/>
        </w:rPr>
      </w:pPr>
      <w:bookmarkStart w:id="7" w:name="_Toc488345624"/>
      <w:proofErr w:type="spellStart"/>
      <w:r>
        <w:rPr>
          <w:lang w:val="fr-CA"/>
        </w:rPr>
        <w:t>NbSecPing</w:t>
      </w:r>
      <w:bookmarkEnd w:id="7"/>
      <w:proofErr w:type="spellEnd"/>
    </w:p>
    <w:p w:rsidR="007420C1" w:rsidRDefault="00EA18C5" w:rsidP="007420C1">
      <w:pPr>
        <w:rPr>
          <w:lang w:val="fr-CA"/>
        </w:rPr>
      </w:pPr>
      <w:r>
        <w:rPr>
          <w:lang w:val="fr-CA"/>
        </w:rPr>
        <w:t xml:space="preserve">Nombre de seconde entre l’émission de message « Ping » destiné à indiquer au client que l’application fonctionne (mettre à -1 si on ne veut pas de message </w:t>
      </w:r>
      <w:proofErr w:type="spellStart"/>
      <w:r>
        <w:rPr>
          <w:lang w:val="fr-CA"/>
        </w:rPr>
        <w:t>ping</w:t>
      </w:r>
      <w:proofErr w:type="spellEnd"/>
      <w:r>
        <w:rPr>
          <w:lang w:val="fr-CA"/>
        </w:rPr>
        <w:t>)</w:t>
      </w:r>
      <w:r w:rsidR="007420C1">
        <w:rPr>
          <w:lang w:val="fr-CA"/>
        </w:rPr>
        <w:t>. P</w:t>
      </w:r>
      <w:r w:rsidR="007420C1">
        <w:rPr>
          <w:lang w:val="fr-CA"/>
        </w:rPr>
        <w:t>eut être modifié en cours d’utilisation du logiciel par l’envoi d’un message sur le port « </w:t>
      </w:r>
      <w:proofErr w:type="spellStart"/>
      <w:r w:rsidR="007420C1">
        <w:rPr>
          <w:lang w:val="fr-CA"/>
        </w:rPr>
        <w:t>NoPortConfig</w:t>
      </w:r>
      <w:proofErr w:type="spellEnd"/>
      <w:r w:rsidR="007420C1">
        <w:rPr>
          <w:lang w:val="fr-CA"/>
        </w:rPr>
        <w:t xml:space="preserve"> » </w:t>
      </w:r>
    </w:p>
    <w:p w:rsidR="00EA18C5" w:rsidRDefault="00EA18C5" w:rsidP="00EA18C5">
      <w:pPr>
        <w:rPr>
          <w:lang w:val="fr-CA"/>
        </w:rPr>
      </w:pPr>
    </w:p>
    <w:p w:rsidR="00EA18C5" w:rsidRDefault="00EA18C5" w:rsidP="00EA18C5">
      <w:pPr>
        <w:pStyle w:val="Titre3"/>
        <w:rPr>
          <w:lang w:val="fr-CA"/>
        </w:rPr>
      </w:pPr>
      <w:bookmarkStart w:id="8" w:name="_Toc488345625"/>
      <w:proofErr w:type="spellStart"/>
      <w:r>
        <w:rPr>
          <w:lang w:val="fr-CA"/>
        </w:rPr>
        <w:t>NbSecTourMin</w:t>
      </w:r>
      <w:bookmarkEnd w:id="8"/>
      <w:proofErr w:type="spellEnd"/>
    </w:p>
    <w:p w:rsidR="007420C1" w:rsidRDefault="00EA18C5" w:rsidP="007420C1">
      <w:pPr>
        <w:rPr>
          <w:lang w:val="fr-CA"/>
        </w:rPr>
      </w:pPr>
      <w:r>
        <w:rPr>
          <w:lang w:val="fr-CA"/>
        </w:rPr>
        <w:t xml:space="preserve">Nombre de seconde minimum pour le tour d’un patineur.  Si la saisie de temps arrive avant que le temps soit écoulé, le message du deuxième temps indiquera qu’il s’agit d’un doublon. </w:t>
      </w:r>
      <w:r w:rsidR="007420C1">
        <w:rPr>
          <w:lang w:val="fr-CA"/>
        </w:rPr>
        <w:t>P</w:t>
      </w:r>
      <w:r w:rsidR="007420C1">
        <w:rPr>
          <w:lang w:val="fr-CA"/>
        </w:rPr>
        <w:t>eut être modifié en cours d’utilisation du logiciel par l’envoi d’un message sur le port « </w:t>
      </w:r>
      <w:proofErr w:type="spellStart"/>
      <w:r w:rsidR="007420C1">
        <w:rPr>
          <w:lang w:val="fr-CA"/>
        </w:rPr>
        <w:t>NoPortConfig</w:t>
      </w:r>
      <w:proofErr w:type="spellEnd"/>
      <w:r w:rsidR="007420C1">
        <w:rPr>
          <w:lang w:val="fr-CA"/>
        </w:rPr>
        <w:t xml:space="preserve"> » </w:t>
      </w:r>
    </w:p>
    <w:p w:rsidR="00EA18C5" w:rsidRPr="00EA18C5" w:rsidRDefault="00EA18C5" w:rsidP="00EA18C5">
      <w:pPr>
        <w:rPr>
          <w:lang w:val="fr-CA"/>
        </w:rPr>
      </w:pPr>
    </w:p>
    <w:p w:rsidR="00EA18C5" w:rsidRDefault="00EA18C5" w:rsidP="00EA18C5">
      <w:pPr>
        <w:pStyle w:val="Titre3"/>
        <w:rPr>
          <w:lang w:val="fr-CA"/>
        </w:rPr>
      </w:pPr>
      <w:bookmarkStart w:id="9" w:name="_Toc488345626"/>
      <w:proofErr w:type="spellStart"/>
      <w:r>
        <w:rPr>
          <w:lang w:val="fr-CA"/>
        </w:rPr>
        <w:t>NbSecDepMin</w:t>
      </w:r>
      <w:bookmarkEnd w:id="9"/>
      <w:proofErr w:type="spellEnd"/>
    </w:p>
    <w:p w:rsidR="007420C1" w:rsidRPr="00EA18C5" w:rsidRDefault="00EA18C5" w:rsidP="00EA18C5">
      <w:pPr>
        <w:rPr>
          <w:lang w:val="fr-CA"/>
        </w:rPr>
      </w:pPr>
      <w:r>
        <w:rPr>
          <w:lang w:val="fr-CA"/>
        </w:rPr>
        <w:t xml:space="preserve">Nombre de seconde minimum entre les départs.  Si la saisie de départ arrive avant que le temps soit écoulé, le message du deuxième départ indiquera qu’il s’agit d’un doublon. </w:t>
      </w:r>
      <w:r w:rsidR="007420C1">
        <w:rPr>
          <w:lang w:val="fr-CA"/>
        </w:rPr>
        <w:t>P</w:t>
      </w:r>
      <w:r w:rsidR="007420C1">
        <w:rPr>
          <w:lang w:val="fr-CA"/>
        </w:rPr>
        <w:t>eut être modifié en cours d’utilisation du logiciel par l’envoi d’un message sur le port « </w:t>
      </w:r>
      <w:proofErr w:type="spellStart"/>
      <w:r w:rsidR="007420C1">
        <w:rPr>
          <w:lang w:val="fr-CA"/>
        </w:rPr>
        <w:t>NoPortConfig</w:t>
      </w:r>
      <w:proofErr w:type="spellEnd"/>
      <w:r w:rsidR="007420C1">
        <w:rPr>
          <w:lang w:val="fr-CA"/>
        </w:rPr>
        <w:t xml:space="preserve"> » </w:t>
      </w:r>
    </w:p>
    <w:p w:rsidR="00876E34" w:rsidRDefault="00876E34" w:rsidP="00876E34">
      <w:pPr>
        <w:pStyle w:val="Titre2"/>
        <w:rPr>
          <w:lang w:val="fr-CA"/>
        </w:rPr>
      </w:pPr>
      <w:bookmarkStart w:id="10" w:name="_Toc488345627"/>
      <w:r>
        <w:rPr>
          <w:lang w:val="fr-CA"/>
        </w:rPr>
        <w:t>Démarrage du logiciel</w:t>
      </w:r>
      <w:bookmarkEnd w:id="10"/>
    </w:p>
    <w:p w:rsidR="00876E34" w:rsidRDefault="00876E34" w:rsidP="00876E34">
      <w:pPr>
        <w:rPr>
          <w:lang w:val="fr-CA"/>
        </w:rPr>
      </w:pPr>
      <w:r>
        <w:rPr>
          <w:lang w:val="fr-CA"/>
        </w:rPr>
        <w:t>Double cliquer sur « ChroniStick-Input.exe » (un point rouge apparaîtra sur la barre de tâche de l’ordinateur.</w:t>
      </w:r>
    </w:p>
    <w:p w:rsidR="00876E34" w:rsidRDefault="00876E34" w:rsidP="00876E34">
      <w:pPr>
        <w:pStyle w:val="Titre2"/>
        <w:rPr>
          <w:lang w:val="fr-CA"/>
        </w:rPr>
      </w:pPr>
      <w:bookmarkStart w:id="11" w:name="_Toc488345628"/>
      <w:r>
        <w:rPr>
          <w:lang w:val="fr-CA"/>
        </w:rPr>
        <w:t>Fermer le logiciel</w:t>
      </w:r>
      <w:bookmarkEnd w:id="11"/>
    </w:p>
    <w:p w:rsidR="00876E34" w:rsidRDefault="00876E34" w:rsidP="00876E34">
      <w:pPr>
        <w:rPr>
          <w:lang w:val="fr-CA"/>
        </w:rPr>
      </w:pPr>
      <w:r>
        <w:rPr>
          <w:lang w:val="fr-CA"/>
        </w:rPr>
        <w:t>Le menu de contexte du bouton rouge sur la barre de tâche permet de fermer le logiciel :</w:t>
      </w:r>
    </w:p>
    <w:p w:rsidR="00876E34" w:rsidRPr="00876E34" w:rsidRDefault="00F15C15" w:rsidP="00876E34">
      <w:pPr>
        <w:rPr>
          <w:lang w:val="fr-CA"/>
        </w:rPr>
      </w:pPr>
      <w:r>
        <w:rPr>
          <w:noProof/>
          <w:lang w:eastAsia="fr-FR"/>
        </w:rPr>
        <w:drawing>
          <wp:inline distT="0" distB="0" distL="0" distR="0">
            <wp:extent cx="2131695" cy="762635"/>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1695" cy="762635"/>
                    </a:xfrm>
                    <a:prstGeom prst="rect">
                      <a:avLst/>
                    </a:prstGeom>
                    <a:noFill/>
                    <a:ln>
                      <a:noFill/>
                    </a:ln>
                  </pic:spPr>
                </pic:pic>
              </a:graphicData>
            </a:graphic>
          </wp:inline>
        </w:drawing>
      </w:r>
      <w:r>
        <w:rPr>
          <w:noProof/>
          <w:lang w:eastAsia="fr-FR"/>
        </w:rPr>
        <w:drawing>
          <wp:inline distT="0" distB="0" distL="0" distR="0">
            <wp:extent cx="2011680" cy="91440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914400"/>
                    </a:xfrm>
                    <a:prstGeom prst="rect">
                      <a:avLst/>
                    </a:prstGeom>
                    <a:noFill/>
                    <a:ln>
                      <a:noFill/>
                    </a:ln>
                  </pic:spPr>
                </pic:pic>
              </a:graphicData>
            </a:graphic>
          </wp:inline>
        </w:drawing>
      </w:r>
    </w:p>
    <w:p w:rsidR="00876E34" w:rsidRPr="00876E34" w:rsidRDefault="00876E34" w:rsidP="00876E34">
      <w:pPr>
        <w:rPr>
          <w:lang w:val="fr-CA"/>
        </w:rPr>
      </w:pPr>
    </w:p>
    <w:p w:rsidR="00C25271" w:rsidRDefault="00C25271" w:rsidP="00C25271">
      <w:pPr>
        <w:pStyle w:val="Titre2"/>
        <w:rPr>
          <w:lang w:val="fr-CA"/>
        </w:rPr>
      </w:pPr>
      <w:bookmarkStart w:id="12" w:name="_Toc488345629"/>
      <w:r>
        <w:rPr>
          <w:lang w:val="fr-CA"/>
        </w:rPr>
        <w:t>Interface utilisateur</w:t>
      </w:r>
      <w:bookmarkEnd w:id="12"/>
    </w:p>
    <w:p w:rsidR="00C25271" w:rsidRDefault="00C25271" w:rsidP="00C25271">
      <w:pPr>
        <w:rPr>
          <w:lang w:val="fr-CA"/>
        </w:rPr>
      </w:pPr>
      <w:r>
        <w:rPr>
          <w:lang w:val="fr-CA"/>
        </w:rPr>
        <w:t xml:space="preserve">Le logiciel fonctionne normalement sans interface utilisateur.  Cependant afin de savoir qu’il fonctionne, un icone rouge apparaît sur la barre de tâche de l’ordinateur </w:t>
      </w:r>
      <w:r>
        <w:rPr>
          <w:noProof/>
          <w:lang w:eastAsia="fr-FR"/>
        </w:rPr>
        <w:drawing>
          <wp:inline distT="0" distB="0" distL="0" distR="0">
            <wp:extent cx="1144270" cy="8020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270" cy="802005"/>
                    </a:xfrm>
                    <a:prstGeom prst="rect">
                      <a:avLst/>
                    </a:prstGeom>
                    <a:noFill/>
                    <a:ln>
                      <a:noFill/>
                    </a:ln>
                  </pic:spPr>
                </pic:pic>
              </a:graphicData>
            </a:graphic>
          </wp:inline>
        </w:drawing>
      </w:r>
    </w:p>
    <w:p w:rsidR="00876E34" w:rsidRDefault="00C25271" w:rsidP="00C25271">
      <w:pPr>
        <w:rPr>
          <w:lang w:val="fr-CA"/>
        </w:rPr>
      </w:pPr>
      <w:r>
        <w:rPr>
          <w:lang w:val="fr-CA"/>
        </w:rPr>
        <w:t>En double cliquant sur l’icône rouge</w:t>
      </w:r>
      <w:r w:rsidR="00876E34">
        <w:rPr>
          <w:lang w:val="fr-CA"/>
        </w:rPr>
        <w:t xml:space="preserve"> (ou à l’aide du menu de contexte du bouton rouge « </w:t>
      </w:r>
      <w:r w:rsidR="00F15C15">
        <w:rPr>
          <w:lang w:val="fr-CA"/>
        </w:rPr>
        <w:t>Afficher la Fenêtre</w:t>
      </w:r>
      <w:r w:rsidR="00876E34">
        <w:rPr>
          <w:lang w:val="fr-CA"/>
        </w:rPr>
        <w:t xml:space="preserve"> », </w:t>
      </w:r>
      <w:r>
        <w:rPr>
          <w:lang w:val="fr-CA"/>
        </w:rPr>
        <w:t xml:space="preserve">une interface utilisateur s’ouvre.  </w:t>
      </w:r>
    </w:p>
    <w:p w:rsidR="00876E34" w:rsidRDefault="00C25271" w:rsidP="00C25271">
      <w:pPr>
        <w:rPr>
          <w:lang w:val="fr-CA"/>
        </w:rPr>
      </w:pPr>
      <w:r>
        <w:rPr>
          <w:lang w:val="fr-CA"/>
        </w:rPr>
        <w:t>Cette interface utilisateur a pour but</w:t>
      </w:r>
      <w:r w:rsidR="00876E34">
        <w:rPr>
          <w:lang w:val="fr-CA"/>
        </w:rPr>
        <w:t> :</w:t>
      </w:r>
    </w:p>
    <w:p w:rsidR="00C25271" w:rsidRPr="00876E34" w:rsidRDefault="00876E34" w:rsidP="00876E34">
      <w:pPr>
        <w:pStyle w:val="Paragraphedeliste"/>
        <w:numPr>
          <w:ilvl w:val="0"/>
          <w:numId w:val="1"/>
        </w:numPr>
        <w:rPr>
          <w:lang w:val="fr-CA"/>
        </w:rPr>
      </w:pPr>
      <w:r w:rsidRPr="00876E34">
        <w:rPr>
          <w:lang w:val="fr-CA"/>
        </w:rPr>
        <w:t>D</w:t>
      </w:r>
      <w:r w:rsidR="00C25271" w:rsidRPr="00876E34">
        <w:rPr>
          <w:lang w:val="fr-CA"/>
        </w:rPr>
        <w:t>e s’assurer du fonctionnement du logici</w:t>
      </w:r>
      <w:r w:rsidRPr="00876E34">
        <w:rPr>
          <w:lang w:val="fr-CA"/>
        </w:rPr>
        <w:t>el ainsi que vérifier les paramè</w:t>
      </w:r>
      <w:r w:rsidR="00C25271" w:rsidRPr="00876E34">
        <w:rPr>
          <w:lang w:val="fr-CA"/>
        </w:rPr>
        <w:t>t</w:t>
      </w:r>
      <w:r w:rsidRPr="00876E34">
        <w:rPr>
          <w:lang w:val="fr-CA"/>
        </w:rPr>
        <w:t>res de configuration du logiciel;</w:t>
      </w:r>
    </w:p>
    <w:p w:rsidR="00876E34" w:rsidRPr="00876E34" w:rsidRDefault="00876E34" w:rsidP="00876E34">
      <w:pPr>
        <w:pStyle w:val="Paragraphedeliste"/>
        <w:numPr>
          <w:ilvl w:val="1"/>
          <w:numId w:val="1"/>
        </w:numPr>
        <w:rPr>
          <w:lang w:val="fr-CA"/>
        </w:rPr>
      </w:pPr>
      <w:r w:rsidRPr="00876E34">
        <w:rPr>
          <w:lang w:val="fr-CA"/>
        </w:rPr>
        <w:t>Chaque message transmis sur le port UDP apparait au bas de la fenêtre;</w:t>
      </w:r>
    </w:p>
    <w:p w:rsidR="00876E34" w:rsidRPr="00876E34" w:rsidRDefault="00876E34" w:rsidP="00876E34">
      <w:pPr>
        <w:pStyle w:val="Paragraphedeliste"/>
        <w:numPr>
          <w:ilvl w:val="0"/>
          <w:numId w:val="1"/>
        </w:numPr>
        <w:rPr>
          <w:lang w:val="fr-CA"/>
        </w:rPr>
      </w:pPr>
      <w:r w:rsidRPr="00876E34">
        <w:rPr>
          <w:lang w:val="fr-CA"/>
        </w:rPr>
        <w:t>De modifier les paramètres par défaut du logiciel pour l’exécution en cours;</w:t>
      </w:r>
    </w:p>
    <w:p w:rsidR="00876E34" w:rsidRDefault="00876E34" w:rsidP="00876E34">
      <w:pPr>
        <w:pStyle w:val="Paragraphedeliste"/>
        <w:numPr>
          <w:ilvl w:val="0"/>
          <w:numId w:val="1"/>
        </w:numPr>
        <w:rPr>
          <w:lang w:val="fr-CA"/>
        </w:rPr>
      </w:pPr>
      <w:r w:rsidRPr="00876E34">
        <w:rPr>
          <w:lang w:val="fr-CA"/>
        </w:rPr>
        <w:t>De simuler le départ d’une course ou le passage d’un patineur à la ligne d’arrivée à l’</w:t>
      </w:r>
      <w:r w:rsidR="006863F1">
        <w:rPr>
          <w:lang w:val="fr-CA"/>
        </w:rPr>
        <w:t>aide de la souris;</w:t>
      </w:r>
    </w:p>
    <w:p w:rsidR="00876E34" w:rsidRPr="006863F1" w:rsidRDefault="006863F1" w:rsidP="006863F1">
      <w:pPr>
        <w:pStyle w:val="Paragraphedeliste"/>
        <w:numPr>
          <w:ilvl w:val="0"/>
          <w:numId w:val="1"/>
        </w:numPr>
        <w:rPr>
          <w:lang w:val="fr-CA"/>
        </w:rPr>
      </w:pPr>
      <w:r>
        <w:rPr>
          <w:lang w:val="fr-CA"/>
        </w:rPr>
        <w:lastRenderedPageBreak/>
        <w:t>De reconnecter le contrôleur de Joystick USB pendant le fonctionnement du programme;</w:t>
      </w:r>
    </w:p>
    <w:p w:rsidR="00876E34" w:rsidRDefault="006863F1" w:rsidP="00C25271">
      <w:pPr>
        <w:rPr>
          <w:lang w:val="fr-CA"/>
        </w:rPr>
      </w:pPr>
      <w:r>
        <w:rPr>
          <w:noProof/>
          <w:lang w:eastAsia="fr-FR"/>
        </w:rPr>
        <w:drawing>
          <wp:inline distT="0" distB="0" distL="0" distR="0" wp14:anchorId="62E21FE9" wp14:editId="1DBE2FD4">
            <wp:extent cx="4886325" cy="469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4695825"/>
                    </a:xfrm>
                    <a:prstGeom prst="rect">
                      <a:avLst/>
                    </a:prstGeom>
                  </pic:spPr>
                </pic:pic>
              </a:graphicData>
            </a:graphic>
          </wp:inline>
        </w:drawing>
      </w:r>
    </w:p>
    <w:p w:rsidR="00E70D46" w:rsidRDefault="00E70D46" w:rsidP="00C25271">
      <w:pPr>
        <w:rPr>
          <w:lang w:val="fr-CA"/>
        </w:rPr>
      </w:pPr>
      <w:r>
        <w:rPr>
          <w:lang w:val="fr-CA"/>
        </w:rPr>
        <w:t>Note, fermer l’interface utilisateur (avec le X en haut de l’écran) ne termine pas l’exécution du logiciel.  L’exécution du logiciel se termine uniquement à l’aide du menu de contexte (bouton droit) sur l’icône rouge du logiciel (Quitter).</w:t>
      </w:r>
    </w:p>
    <w:p w:rsidR="00876E34" w:rsidRDefault="00876E34" w:rsidP="00C25271">
      <w:pPr>
        <w:pStyle w:val="Titre2"/>
        <w:rPr>
          <w:lang w:val="fr-CA"/>
        </w:rPr>
      </w:pPr>
    </w:p>
    <w:p w:rsidR="00C25271" w:rsidRDefault="00C25271" w:rsidP="00C25271">
      <w:pPr>
        <w:pStyle w:val="Titre2"/>
        <w:rPr>
          <w:lang w:val="fr-CA"/>
        </w:rPr>
      </w:pPr>
      <w:bookmarkStart w:id="13" w:name="_Toc488345630"/>
      <w:r>
        <w:rPr>
          <w:lang w:val="fr-CA"/>
        </w:rPr>
        <w:t>Type de message</w:t>
      </w:r>
      <w:bookmarkEnd w:id="13"/>
    </w:p>
    <w:p w:rsidR="00876E34" w:rsidRPr="00876E34" w:rsidRDefault="00876E34" w:rsidP="00876E34">
      <w:pPr>
        <w:rPr>
          <w:lang w:val="fr-CA"/>
        </w:rPr>
      </w:pPr>
      <w:r>
        <w:rPr>
          <w:lang w:val="fr-CA"/>
        </w:rPr>
        <w:t xml:space="preserve">Les messages envoyés sont sous forme de chaîne de caractères </w:t>
      </w:r>
      <w:proofErr w:type="spellStart"/>
      <w:r>
        <w:rPr>
          <w:lang w:val="fr-CA"/>
        </w:rPr>
        <w:t>json</w:t>
      </w:r>
      <w:proofErr w:type="spellEnd"/>
      <w:r>
        <w:rPr>
          <w:lang w:val="fr-CA"/>
        </w:rPr>
        <w:t> :</w:t>
      </w:r>
    </w:p>
    <w:p w:rsidR="00876E34" w:rsidRPr="00EA18C5" w:rsidRDefault="00876E34" w:rsidP="00EA18C5">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EA18C5">
        <w:rPr>
          <w:rFonts w:ascii="Courier New" w:hAnsi="Courier New" w:cs="Courier New"/>
          <w:sz w:val="16"/>
          <w:szCs w:val="16"/>
          <w:lang w:val="fr-CA"/>
        </w:rPr>
        <w:t>192.168.0.154:60566: {"Action":3,"Doublon":false,"Heure":"\/</w:t>
      </w:r>
      <w:proofErr w:type="gramStart"/>
      <w:r w:rsidRPr="00EA18C5">
        <w:rPr>
          <w:rFonts w:ascii="Courier New" w:hAnsi="Courier New" w:cs="Courier New"/>
          <w:sz w:val="16"/>
          <w:szCs w:val="16"/>
          <w:lang w:val="fr-CA"/>
        </w:rPr>
        <w:t>Date(</w:t>
      </w:r>
      <w:proofErr w:type="gramEnd"/>
      <w:r w:rsidRPr="00EA18C5">
        <w:rPr>
          <w:rFonts w:ascii="Courier New" w:hAnsi="Courier New" w:cs="Courier New"/>
          <w:sz w:val="16"/>
          <w:szCs w:val="16"/>
          <w:lang w:val="fr-CA"/>
        </w:rPr>
        <w:t xml:space="preserve">1500514506820-0400)\/","NoPatineur":0,"Origine":3}                                                                                                                             </w:t>
      </w:r>
    </w:p>
    <w:p w:rsidR="00876E34" w:rsidRPr="00EA18C5" w:rsidRDefault="00876E34" w:rsidP="00EA18C5">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EA18C5">
        <w:rPr>
          <w:rFonts w:ascii="Courier New" w:hAnsi="Courier New" w:cs="Courier New"/>
          <w:sz w:val="16"/>
          <w:szCs w:val="16"/>
          <w:lang w:val="fr-CA"/>
        </w:rPr>
        <w:t>192.168.0.154:60566: {"Action":4,"Doublon":false,"Heure":"\/</w:t>
      </w:r>
      <w:proofErr w:type="gramStart"/>
      <w:r w:rsidRPr="00EA18C5">
        <w:rPr>
          <w:rFonts w:ascii="Courier New" w:hAnsi="Courier New" w:cs="Courier New"/>
          <w:sz w:val="16"/>
          <w:szCs w:val="16"/>
          <w:lang w:val="fr-CA"/>
        </w:rPr>
        <w:t>Date(</w:t>
      </w:r>
      <w:proofErr w:type="gramEnd"/>
      <w:r w:rsidRPr="00EA18C5">
        <w:rPr>
          <w:rFonts w:ascii="Courier New" w:hAnsi="Courier New" w:cs="Courier New"/>
          <w:sz w:val="16"/>
          <w:szCs w:val="16"/>
          <w:lang w:val="fr-CA"/>
        </w:rPr>
        <w:t xml:space="preserve">1500514515235-0400)\/","NoPatineur":0,"Origine":3}                                                                                                                             </w:t>
      </w:r>
    </w:p>
    <w:p w:rsidR="00876E34" w:rsidRPr="00EA18C5" w:rsidRDefault="00876E34" w:rsidP="00EA18C5">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EA18C5">
        <w:rPr>
          <w:rFonts w:ascii="Courier New" w:hAnsi="Courier New" w:cs="Courier New"/>
          <w:sz w:val="16"/>
          <w:szCs w:val="16"/>
          <w:lang w:val="fr-CA"/>
        </w:rPr>
        <w:t>192.168.0.154:60566: {"Action":2,"Doublon":false,"Heure":"\/</w:t>
      </w:r>
      <w:proofErr w:type="gramStart"/>
      <w:r w:rsidRPr="00EA18C5">
        <w:rPr>
          <w:rFonts w:ascii="Courier New" w:hAnsi="Courier New" w:cs="Courier New"/>
          <w:sz w:val="16"/>
          <w:szCs w:val="16"/>
          <w:lang w:val="fr-CA"/>
        </w:rPr>
        <w:t>Date(</w:t>
      </w:r>
      <w:proofErr w:type="gramEnd"/>
      <w:r w:rsidRPr="00EA18C5">
        <w:rPr>
          <w:rFonts w:ascii="Courier New" w:hAnsi="Courier New" w:cs="Courier New"/>
          <w:sz w:val="16"/>
          <w:szCs w:val="16"/>
          <w:lang w:val="fr-CA"/>
        </w:rPr>
        <w:t xml:space="preserve">1500514529322-0400)\/","NoPatineur":1,"Origine":2}                                                                                                                             </w:t>
      </w:r>
    </w:p>
    <w:p w:rsidR="00876E34" w:rsidRPr="00EA18C5" w:rsidRDefault="00876E34" w:rsidP="00EA18C5">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EA18C5">
        <w:rPr>
          <w:rFonts w:ascii="Courier New" w:hAnsi="Courier New" w:cs="Courier New"/>
          <w:sz w:val="16"/>
          <w:szCs w:val="16"/>
          <w:lang w:val="fr-CA"/>
        </w:rPr>
        <w:t>192.168.0.154:60566: {"Action":1,"Doublon":false,"Heure":"\/</w:t>
      </w:r>
      <w:proofErr w:type="gramStart"/>
      <w:r w:rsidRPr="00EA18C5">
        <w:rPr>
          <w:rFonts w:ascii="Courier New" w:hAnsi="Courier New" w:cs="Courier New"/>
          <w:sz w:val="16"/>
          <w:szCs w:val="16"/>
          <w:lang w:val="fr-CA"/>
        </w:rPr>
        <w:t>Date(</w:t>
      </w:r>
      <w:proofErr w:type="gramEnd"/>
      <w:r w:rsidRPr="00EA18C5">
        <w:rPr>
          <w:rFonts w:ascii="Courier New" w:hAnsi="Courier New" w:cs="Courier New"/>
          <w:sz w:val="16"/>
          <w:szCs w:val="16"/>
          <w:lang w:val="fr-CA"/>
        </w:rPr>
        <w:t xml:space="preserve">1500514555626-0400)\/","NoPatineur":3,"Origine":1}                                                                                              </w:t>
      </w:r>
      <w:r w:rsidR="006863F1" w:rsidRPr="00EA18C5">
        <w:rPr>
          <w:rFonts w:ascii="Courier New" w:hAnsi="Courier New" w:cs="Courier New"/>
          <w:sz w:val="16"/>
          <w:szCs w:val="16"/>
          <w:lang w:val="fr-CA"/>
        </w:rPr>
        <w:t xml:space="preserve">                               </w:t>
      </w:r>
      <w:r w:rsidRPr="00EA18C5">
        <w:rPr>
          <w:rFonts w:ascii="Courier New" w:hAnsi="Courier New" w:cs="Courier New"/>
          <w:sz w:val="16"/>
          <w:szCs w:val="16"/>
          <w:lang w:val="fr-CA"/>
        </w:rPr>
        <w:t xml:space="preserve"> </w:t>
      </w:r>
    </w:p>
    <w:p w:rsidR="00876E34" w:rsidRPr="00EA18C5" w:rsidRDefault="00876E34" w:rsidP="00EA18C5">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EA18C5">
        <w:rPr>
          <w:rFonts w:ascii="Courier New" w:hAnsi="Courier New" w:cs="Courier New"/>
          <w:sz w:val="16"/>
          <w:szCs w:val="16"/>
          <w:lang w:val="fr-CA"/>
        </w:rPr>
        <w:t>192.168.0.154:60566: {"Action":5,"Doublon":false,"Heure":"\/</w:t>
      </w:r>
      <w:proofErr w:type="gramStart"/>
      <w:r w:rsidRPr="00EA18C5">
        <w:rPr>
          <w:rFonts w:ascii="Courier New" w:hAnsi="Courier New" w:cs="Courier New"/>
          <w:sz w:val="16"/>
          <w:szCs w:val="16"/>
          <w:lang w:val="fr-CA"/>
        </w:rPr>
        <w:t>Date(</w:t>
      </w:r>
      <w:proofErr w:type="gramEnd"/>
      <w:r w:rsidRPr="00EA18C5">
        <w:rPr>
          <w:rFonts w:ascii="Courier New" w:hAnsi="Courier New" w:cs="Courier New"/>
          <w:sz w:val="16"/>
          <w:szCs w:val="16"/>
          <w:lang w:val="fr-CA"/>
        </w:rPr>
        <w:t xml:space="preserve">1500514572205-0400)\/","NoPatineur":0,"Origine":3}                                                                                                                             </w:t>
      </w:r>
    </w:p>
    <w:p w:rsidR="006863F1" w:rsidRDefault="006863F1" w:rsidP="006863F1">
      <w:pPr>
        <w:pStyle w:val="Titre3"/>
        <w:rPr>
          <w:lang w:val="fr-CA"/>
        </w:rPr>
      </w:pPr>
      <w:bookmarkStart w:id="14" w:name="_Toc488345631"/>
      <w:r>
        <w:rPr>
          <w:lang w:val="fr-CA"/>
        </w:rPr>
        <w:t>Action</w:t>
      </w:r>
      <w:bookmarkEnd w:id="14"/>
    </w:p>
    <w:p w:rsidR="006863F1" w:rsidRDefault="006863F1" w:rsidP="006863F1">
      <w:pPr>
        <w:rPr>
          <w:lang w:val="fr-CA"/>
        </w:rPr>
      </w:pPr>
      <w:r>
        <w:rPr>
          <w:lang w:val="fr-CA"/>
        </w:rPr>
        <w:t>Indique l’action :</w:t>
      </w:r>
    </w:p>
    <w:p w:rsidR="006863F1" w:rsidRPr="006863F1" w:rsidRDefault="006863F1" w:rsidP="006863F1">
      <w:pPr>
        <w:autoSpaceDE w:val="0"/>
        <w:autoSpaceDN w:val="0"/>
        <w:adjustRightInd w:val="0"/>
        <w:spacing w:after="0" w:line="240" w:lineRule="auto"/>
        <w:rPr>
          <w:rFonts w:ascii="Courier New" w:hAnsi="Courier New" w:cs="Courier New"/>
          <w:color w:val="000000"/>
          <w:sz w:val="16"/>
          <w:szCs w:val="16"/>
        </w:rPr>
      </w:pPr>
      <w:proofErr w:type="gramStart"/>
      <w:r w:rsidRPr="006863F1">
        <w:rPr>
          <w:rFonts w:ascii="Courier New" w:hAnsi="Courier New" w:cs="Courier New"/>
          <w:color w:val="0000FF"/>
          <w:sz w:val="16"/>
          <w:szCs w:val="16"/>
        </w:rPr>
        <w:lastRenderedPageBreak/>
        <w:t>public</w:t>
      </w:r>
      <w:proofErr w:type="gramEnd"/>
      <w:r w:rsidRPr="006863F1">
        <w:rPr>
          <w:rFonts w:ascii="Courier New" w:hAnsi="Courier New" w:cs="Courier New"/>
          <w:color w:val="000000"/>
          <w:sz w:val="16"/>
          <w:szCs w:val="16"/>
        </w:rPr>
        <w:t xml:space="preserve"> </w:t>
      </w:r>
      <w:proofErr w:type="spellStart"/>
      <w:r w:rsidRPr="006863F1">
        <w:rPr>
          <w:rFonts w:ascii="Courier New" w:hAnsi="Courier New" w:cs="Courier New"/>
          <w:color w:val="0000FF"/>
          <w:sz w:val="16"/>
          <w:szCs w:val="16"/>
        </w:rPr>
        <w:t>enum</w:t>
      </w:r>
      <w:proofErr w:type="spellEnd"/>
      <w:r w:rsidRPr="006863F1">
        <w:rPr>
          <w:rFonts w:ascii="Courier New" w:hAnsi="Courier New" w:cs="Courier New"/>
          <w:color w:val="000000"/>
          <w:sz w:val="16"/>
          <w:szCs w:val="16"/>
        </w:rPr>
        <w:t xml:space="preserve"> </w:t>
      </w:r>
      <w:proofErr w:type="spellStart"/>
      <w:r w:rsidRPr="006863F1">
        <w:rPr>
          <w:rFonts w:ascii="Courier New" w:hAnsi="Courier New" w:cs="Courier New"/>
          <w:color w:val="2B91AF"/>
          <w:sz w:val="16"/>
          <w:szCs w:val="16"/>
        </w:rPr>
        <w:t>TypeEvenement</w:t>
      </w:r>
      <w:proofErr w:type="spellEnd"/>
    </w:p>
    <w:p w:rsidR="006863F1" w:rsidRPr="006863F1" w:rsidRDefault="006863F1" w:rsidP="006863F1">
      <w:pPr>
        <w:autoSpaceDE w:val="0"/>
        <w:autoSpaceDN w:val="0"/>
        <w:adjustRightInd w:val="0"/>
        <w:spacing w:after="0" w:line="240" w:lineRule="auto"/>
        <w:rPr>
          <w:rFonts w:ascii="Courier New" w:hAnsi="Courier New" w:cs="Courier New"/>
          <w:color w:val="000000"/>
          <w:sz w:val="16"/>
          <w:szCs w:val="16"/>
        </w:rPr>
      </w:pPr>
      <w:r w:rsidRPr="006863F1">
        <w:rPr>
          <w:rFonts w:ascii="Courier New" w:hAnsi="Courier New" w:cs="Courier New"/>
          <w:color w:val="000000"/>
          <w:sz w:val="16"/>
          <w:szCs w:val="16"/>
        </w:rPr>
        <w:t xml:space="preserve">    {</w:t>
      </w:r>
    </w:p>
    <w:p w:rsidR="006863F1" w:rsidRPr="006863F1" w:rsidRDefault="006863F1" w:rsidP="006863F1">
      <w:pPr>
        <w:autoSpaceDE w:val="0"/>
        <w:autoSpaceDN w:val="0"/>
        <w:adjustRightInd w:val="0"/>
        <w:spacing w:after="0" w:line="240" w:lineRule="auto"/>
        <w:rPr>
          <w:rFonts w:ascii="Courier New" w:hAnsi="Courier New" w:cs="Courier New"/>
          <w:color w:val="000000"/>
          <w:sz w:val="16"/>
          <w:szCs w:val="16"/>
        </w:rPr>
      </w:pPr>
      <w:r w:rsidRPr="006863F1">
        <w:rPr>
          <w:rFonts w:ascii="Courier New" w:hAnsi="Courier New" w:cs="Courier New"/>
          <w:color w:val="000000"/>
          <w:sz w:val="16"/>
          <w:szCs w:val="16"/>
        </w:rPr>
        <w:t xml:space="preserve">        </w:t>
      </w:r>
      <w:proofErr w:type="spellStart"/>
      <w:r w:rsidRPr="006863F1">
        <w:rPr>
          <w:rFonts w:ascii="Courier New" w:hAnsi="Courier New" w:cs="Courier New"/>
          <w:color w:val="000000"/>
          <w:sz w:val="16"/>
          <w:szCs w:val="16"/>
        </w:rPr>
        <w:t>Indefini</w:t>
      </w:r>
      <w:proofErr w:type="spellEnd"/>
      <w:r w:rsidRPr="006863F1">
        <w:rPr>
          <w:rFonts w:ascii="Courier New" w:hAnsi="Courier New" w:cs="Courier New"/>
          <w:color w:val="000000"/>
          <w:sz w:val="16"/>
          <w:szCs w:val="16"/>
        </w:rPr>
        <w:t xml:space="preserve"> = 0,</w:t>
      </w:r>
    </w:p>
    <w:p w:rsidR="006863F1" w:rsidRPr="006863F1" w:rsidRDefault="006863F1" w:rsidP="006863F1">
      <w:pPr>
        <w:autoSpaceDE w:val="0"/>
        <w:autoSpaceDN w:val="0"/>
        <w:adjustRightInd w:val="0"/>
        <w:spacing w:after="0" w:line="240" w:lineRule="auto"/>
        <w:rPr>
          <w:rFonts w:ascii="Courier New" w:hAnsi="Courier New" w:cs="Courier New"/>
          <w:color w:val="000000"/>
          <w:sz w:val="16"/>
          <w:szCs w:val="16"/>
        </w:rPr>
      </w:pPr>
      <w:r w:rsidRPr="006863F1">
        <w:rPr>
          <w:rFonts w:ascii="Courier New" w:hAnsi="Courier New" w:cs="Courier New"/>
          <w:color w:val="000000"/>
          <w:sz w:val="16"/>
          <w:szCs w:val="16"/>
        </w:rPr>
        <w:t xml:space="preserve">        </w:t>
      </w:r>
      <w:proofErr w:type="spellStart"/>
      <w:r w:rsidRPr="006863F1">
        <w:rPr>
          <w:rFonts w:ascii="Courier New" w:hAnsi="Courier New" w:cs="Courier New"/>
          <w:color w:val="000000"/>
          <w:sz w:val="16"/>
          <w:szCs w:val="16"/>
        </w:rPr>
        <w:t>Depart</w:t>
      </w:r>
      <w:proofErr w:type="spellEnd"/>
      <w:r w:rsidRPr="006863F1">
        <w:rPr>
          <w:rFonts w:ascii="Courier New" w:hAnsi="Courier New" w:cs="Courier New"/>
          <w:color w:val="000000"/>
          <w:sz w:val="16"/>
          <w:szCs w:val="16"/>
        </w:rPr>
        <w:t xml:space="preserve"> = 1,</w:t>
      </w:r>
    </w:p>
    <w:p w:rsidR="006863F1" w:rsidRPr="006863F1" w:rsidRDefault="006863F1" w:rsidP="006863F1">
      <w:pPr>
        <w:autoSpaceDE w:val="0"/>
        <w:autoSpaceDN w:val="0"/>
        <w:adjustRightInd w:val="0"/>
        <w:spacing w:after="0" w:line="240" w:lineRule="auto"/>
        <w:rPr>
          <w:rFonts w:ascii="Courier New" w:hAnsi="Courier New" w:cs="Courier New"/>
          <w:color w:val="000000"/>
          <w:sz w:val="16"/>
          <w:szCs w:val="16"/>
        </w:rPr>
      </w:pPr>
      <w:r w:rsidRPr="006863F1">
        <w:rPr>
          <w:rFonts w:ascii="Courier New" w:hAnsi="Courier New" w:cs="Courier New"/>
          <w:color w:val="000000"/>
          <w:sz w:val="16"/>
          <w:szCs w:val="16"/>
        </w:rPr>
        <w:t xml:space="preserve">        Tour = 2,        </w:t>
      </w:r>
    </w:p>
    <w:p w:rsidR="006863F1" w:rsidRPr="006863F1" w:rsidRDefault="006863F1" w:rsidP="006863F1">
      <w:pPr>
        <w:autoSpaceDE w:val="0"/>
        <w:autoSpaceDN w:val="0"/>
        <w:adjustRightInd w:val="0"/>
        <w:spacing w:after="0" w:line="240" w:lineRule="auto"/>
        <w:rPr>
          <w:rFonts w:ascii="Courier New" w:hAnsi="Courier New" w:cs="Courier New"/>
          <w:color w:val="000000"/>
          <w:sz w:val="16"/>
          <w:szCs w:val="16"/>
        </w:rPr>
      </w:pPr>
      <w:r w:rsidRPr="006863F1">
        <w:rPr>
          <w:rFonts w:ascii="Courier New" w:hAnsi="Courier New" w:cs="Courier New"/>
          <w:color w:val="000000"/>
          <w:sz w:val="16"/>
          <w:szCs w:val="16"/>
        </w:rPr>
        <w:t xml:space="preserve">        Ping = 3,</w:t>
      </w:r>
    </w:p>
    <w:p w:rsidR="006863F1" w:rsidRPr="006863F1" w:rsidRDefault="006863F1" w:rsidP="006863F1">
      <w:pPr>
        <w:autoSpaceDE w:val="0"/>
        <w:autoSpaceDN w:val="0"/>
        <w:adjustRightInd w:val="0"/>
        <w:spacing w:after="0" w:line="240" w:lineRule="auto"/>
        <w:rPr>
          <w:rFonts w:ascii="Courier New" w:hAnsi="Courier New" w:cs="Courier New"/>
          <w:color w:val="000000"/>
          <w:sz w:val="16"/>
          <w:szCs w:val="16"/>
        </w:rPr>
      </w:pPr>
      <w:r w:rsidRPr="006863F1">
        <w:rPr>
          <w:rFonts w:ascii="Courier New" w:hAnsi="Courier New" w:cs="Courier New"/>
          <w:color w:val="000000"/>
          <w:sz w:val="16"/>
          <w:szCs w:val="16"/>
        </w:rPr>
        <w:t xml:space="preserve">        </w:t>
      </w:r>
      <w:proofErr w:type="spellStart"/>
      <w:r w:rsidRPr="006863F1">
        <w:rPr>
          <w:rFonts w:ascii="Courier New" w:hAnsi="Courier New" w:cs="Courier New"/>
          <w:color w:val="000000"/>
          <w:sz w:val="16"/>
          <w:szCs w:val="16"/>
        </w:rPr>
        <w:t>Demarrage</w:t>
      </w:r>
      <w:proofErr w:type="spellEnd"/>
      <w:r w:rsidRPr="006863F1">
        <w:rPr>
          <w:rFonts w:ascii="Courier New" w:hAnsi="Courier New" w:cs="Courier New"/>
          <w:color w:val="000000"/>
          <w:sz w:val="16"/>
          <w:szCs w:val="16"/>
        </w:rPr>
        <w:t xml:space="preserve"> = 4,</w:t>
      </w:r>
    </w:p>
    <w:p w:rsidR="006863F1" w:rsidRPr="006863F1" w:rsidRDefault="006863F1" w:rsidP="006863F1">
      <w:pPr>
        <w:autoSpaceDE w:val="0"/>
        <w:autoSpaceDN w:val="0"/>
        <w:adjustRightInd w:val="0"/>
        <w:spacing w:after="0" w:line="240" w:lineRule="auto"/>
        <w:rPr>
          <w:rFonts w:ascii="Courier New" w:hAnsi="Courier New" w:cs="Courier New"/>
          <w:color w:val="000000"/>
          <w:sz w:val="16"/>
          <w:szCs w:val="16"/>
        </w:rPr>
      </w:pPr>
      <w:r w:rsidRPr="006863F1">
        <w:rPr>
          <w:rFonts w:ascii="Courier New" w:hAnsi="Courier New" w:cs="Courier New"/>
          <w:color w:val="000000"/>
          <w:sz w:val="16"/>
          <w:szCs w:val="16"/>
        </w:rPr>
        <w:t xml:space="preserve">        Terminer = 5</w:t>
      </w:r>
    </w:p>
    <w:p w:rsidR="006863F1" w:rsidRPr="006863F1" w:rsidRDefault="006863F1" w:rsidP="006863F1">
      <w:pPr>
        <w:rPr>
          <w:rFonts w:ascii="Courier New" w:hAnsi="Courier New" w:cs="Courier New"/>
          <w:color w:val="000000"/>
          <w:sz w:val="16"/>
          <w:szCs w:val="16"/>
        </w:rPr>
      </w:pPr>
      <w:r w:rsidRPr="006863F1">
        <w:rPr>
          <w:rFonts w:ascii="Courier New" w:hAnsi="Courier New" w:cs="Courier New"/>
          <w:color w:val="000000"/>
          <w:sz w:val="16"/>
          <w:szCs w:val="16"/>
        </w:rPr>
        <w:t xml:space="preserve">    }</w:t>
      </w:r>
    </w:p>
    <w:p w:rsidR="006863F1" w:rsidRDefault="006863F1" w:rsidP="006863F1">
      <w:pPr>
        <w:rPr>
          <w:lang w:val="fr-CA"/>
        </w:rPr>
      </w:pPr>
      <w:r>
        <w:rPr>
          <w:lang w:val="fr-CA"/>
        </w:rPr>
        <w:t>1 : Signal de départ</w:t>
      </w:r>
      <w:r w:rsidR="00EA18C5">
        <w:rPr>
          <w:lang w:val="fr-CA"/>
        </w:rPr>
        <w:t>;</w:t>
      </w:r>
    </w:p>
    <w:p w:rsidR="006863F1" w:rsidRDefault="006863F1" w:rsidP="006863F1">
      <w:pPr>
        <w:rPr>
          <w:lang w:val="fr-CA"/>
        </w:rPr>
      </w:pPr>
      <w:r>
        <w:rPr>
          <w:lang w:val="fr-CA"/>
        </w:rPr>
        <w:t>2 : Tour pour un patineur</w:t>
      </w:r>
      <w:r w:rsidR="00EA18C5">
        <w:rPr>
          <w:lang w:val="fr-CA"/>
        </w:rPr>
        <w:t>;</w:t>
      </w:r>
    </w:p>
    <w:p w:rsidR="006863F1" w:rsidRDefault="006863F1" w:rsidP="006863F1">
      <w:pPr>
        <w:rPr>
          <w:lang w:val="fr-CA"/>
        </w:rPr>
      </w:pPr>
      <w:r>
        <w:rPr>
          <w:lang w:val="fr-CA"/>
        </w:rPr>
        <w:t xml:space="preserve">3 : Message </w:t>
      </w:r>
      <w:proofErr w:type="spellStart"/>
      <w:r>
        <w:rPr>
          <w:lang w:val="fr-CA"/>
        </w:rPr>
        <w:t>ping</w:t>
      </w:r>
      <w:proofErr w:type="spellEnd"/>
      <w:r>
        <w:rPr>
          <w:lang w:val="fr-CA"/>
        </w:rPr>
        <w:t xml:space="preserve"> indiquant que le logiciel </w:t>
      </w:r>
      <w:r w:rsidR="00EA18C5">
        <w:rPr>
          <w:lang w:val="fr-CA"/>
        </w:rPr>
        <w:t>fonctionne;</w:t>
      </w:r>
    </w:p>
    <w:p w:rsidR="006863F1" w:rsidRDefault="006863F1" w:rsidP="006863F1">
      <w:pPr>
        <w:rPr>
          <w:lang w:val="fr-CA"/>
        </w:rPr>
      </w:pPr>
      <w:r>
        <w:rPr>
          <w:lang w:val="fr-CA"/>
        </w:rPr>
        <w:t>4 : Premier message au démarrage de l’application</w:t>
      </w:r>
      <w:r w:rsidR="00EA18C5">
        <w:rPr>
          <w:lang w:val="fr-CA"/>
        </w:rPr>
        <w:t>;</w:t>
      </w:r>
    </w:p>
    <w:p w:rsidR="006863F1" w:rsidRPr="006863F1" w:rsidRDefault="006863F1" w:rsidP="006863F1">
      <w:pPr>
        <w:rPr>
          <w:lang w:val="fr-CA"/>
        </w:rPr>
      </w:pPr>
      <w:r>
        <w:rPr>
          <w:lang w:val="fr-CA"/>
        </w:rPr>
        <w:t>5 : Dernier message lorsqu’on ferme l’application</w:t>
      </w:r>
      <w:r w:rsidR="00EA18C5">
        <w:rPr>
          <w:lang w:val="fr-CA"/>
        </w:rPr>
        <w:t>;</w:t>
      </w:r>
    </w:p>
    <w:p w:rsidR="006863F1" w:rsidRDefault="006863F1" w:rsidP="006863F1">
      <w:pPr>
        <w:pStyle w:val="Titre3"/>
        <w:rPr>
          <w:lang w:val="fr-CA"/>
        </w:rPr>
      </w:pPr>
      <w:bookmarkStart w:id="15" w:name="_Toc488345632"/>
      <w:r>
        <w:rPr>
          <w:lang w:val="fr-CA"/>
        </w:rPr>
        <w:t>Doublon</w:t>
      </w:r>
      <w:bookmarkEnd w:id="15"/>
    </w:p>
    <w:p w:rsidR="006863F1" w:rsidRDefault="006863F1" w:rsidP="006863F1">
      <w:pPr>
        <w:rPr>
          <w:lang w:val="fr-CA"/>
        </w:rPr>
      </w:pPr>
      <w:r>
        <w:rPr>
          <w:lang w:val="fr-CA"/>
        </w:rPr>
        <w:t>S’il est à Vrai, le doublon indique une saisie trop rapproché :</w:t>
      </w:r>
    </w:p>
    <w:p w:rsidR="006863F1" w:rsidRDefault="006863F1" w:rsidP="006863F1">
      <w:pPr>
        <w:pStyle w:val="Titre4"/>
        <w:rPr>
          <w:lang w:val="fr-CA"/>
        </w:rPr>
      </w:pPr>
      <w:r>
        <w:rPr>
          <w:lang w:val="fr-CA"/>
        </w:rPr>
        <w:t>S’il s’agit d’un tour :</w:t>
      </w:r>
    </w:p>
    <w:p w:rsidR="006863F1" w:rsidRDefault="00F15C15" w:rsidP="006863F1">
      <w:pPr>
        <w:rPr>
          <w:lang w:val="fr-CA"/>
        </w:rPr>
      </w:pPr>
      <w:r>
        <w:rPr>
          <w:lang w:val="fr-CA"/>
        </w:rPr>
        <w:t>L</w:t>
      </w:r>
      <w:r w:rsidR="006863F1">
        <w:rPr>
          <w:lang w:val="fr-CA"/>
        </w:rPr>
        <w:t>a saisie d’un tour à l’intérieur du nombre de seconde où le tour devrait normalement être considéré comme une saisie en double à un intervalle de temps trop cours afin que le patineur ait pu réellement compléter un tour</w:t>
      </w:r>
      <w:r>
        <w:rPr>
          <w:lang w:val="fr-CA"/>
        </w:rPr>
        <w:t>.</w:t>
      </w:r>
    </w:p>
    <w:p w:rsidR="006863F1" w:rsidRDefault="006863F1" w:rsidP="006863F1">
      <w:pPr>
        <w:pStyle w:val="Titre4"/>
        <w:rPr>
          <w:lang w:val="fr-CA"/>
        </w:rPr>
      </w:pPr>
      <w:r>
        <w:rPr>
          <w:lang w:val="fr-CA"/>
        </w:rPr>
        <w:t>S’il s’agit d’un départ :</w:t>
      </w:r>
    </w:p>
    <w:p w:rsidR="006863F1" w:rsidRDefault="00F15C15" w:rsidP="006863F1">
      <w:pPr>
        <w:rPr>
          <w:lang w:val="fr-CA"/>
        </w:rPr>
      </w:pPr>
      <w:r>
        <w:rPr>
          <w:lang w:val="fr-CA"/>
        </w:rPr>
        <w:t>L</w:t>
      </w:r>
      <w:r w:rsidR="006863F1">
        <w:rPr>
          <w:lang w:val="fr-CA"/>
        </w:rPr>
        <w:t>a saisie d’un départ à l’intérieur du nombre de seconde où une course normale ne pourrait être complétée sera considér</w:t>
      </w:r>
      <w:r>
        <w:rPr>
          <w:lang w:val="fr-CA"/>
        </w:rPr>
        <w:t>ée comme une saisie en double.</w:t>
      </w:r>
    </w:p>
    <w:p w:rsidR="006863F1" w:rsidRDefault="006863F1" w:rsidP="006863F1">
      <w:pPr>
        <w:pStyle w:val="Titre3"/>
        <w:rPr>
          <w:lang w:val="fr-CA"/>
        </w:rPr>
      </w:pPr>
      <w:bookmarkStart w:id="16" w:name="_Toc488345633"/>
      <w:r>
        <w:rPr>
          <w:lang w:val="fr-CA"/>
        </w:rPr>
        <w:t>Heure</w:t>
      </w:r>
      <w:bookmarkEnd w:id="16"/>
    </w:p>
    <w:p w:rsidR="00EA18C5" w:rsidRPr="00EA18C5" w:rsidRDefault="00EA18C5" w:rsidP="00EA18C5">
      <w:pPr>
        <w:rPr>
          <w:lang w:val="fr-CA"/>
        </w:rPr>
      </w:pPr>
      <w:r>
        <w:rPr>
          <w:lang w:val="fr-CA"/>
        </w:rPr>
        <w:t>Heure de l’évènement</w:t>
      </w:r>
      <w:r w:rsidR="00F15C15">
        <w:rPr>
          <w:lang w:val="fr-CA"/>
        </w:rPr>
        <w:t>.</w:t>
      </w:r>
    </w:p>
    <w:p w:rsidR="006863F1" w:rsidRDefault="006863F1" w:rsidP="006863F1">
      <w:pPr>
        <w:pStyle w:val="Titre3"/>
        <w:rPr>
          <w:lang w:val="fr-CA"/>
        </w:rPr>
      </w:pPr>
      <w:bookmarkStart w:id="17" w:name="_Toc488345634"/>
      <w:proofErr w:type="spellStart"/>
      <w:r>
        <w:rPr>
          <w:lang w:val="fr-CA"/>
        </w:rPr>
        <w:t>NoPatineur</w:t>
      </w:r>
      <w:bookmarkEnd w:id="17"/>
      <w:proofErr w:type="spellEnd"/>
    </w:p>
    <w:p w:rsidR="00EA18C5" w:rsidRDefault="00EA18C5" w:rsidP="00EA18C5">
      <w:pPr>
        <w:rPr>
          <w:lang w:val="fr-CA"/>
        </w:rPr>
      </w:pPr>
      <w:r>
        <w:rPr>
          <w:lang w:val="fr-CA"/>
        </w:rPr>
        <w:t>Numéro de patineur quand il s’agit d’un message de type « Tour » ou « </w:t>
      </w:r>
      <w:proofErr w:type="spellStart"/>
      <w:r>
        <w:rPr>
          <w:lang w:val="fr-CA"/>
        </w:rPr>
        <w:t>Depart</w:t>
      </w:r>
      <w:proofErr w:type="spellEnd"/>
      <w:r>
        <w:rPr>
          <w:lang w:val="fr-CA"/>
        </w:rPr>
        <w:t> »</w:t>
      </w:r>
    </w:p>
    <w:p w:rsidR="00EA18C5" w:rsidRPr="00EA18C5" w:rsidRDefault="00EA18C5" w:rsidP="00EA18C5">
      <w:pPr>
        <w:rPr>
          <w:lang w:val="fr-CA"/>
        </w:rPr>
      </w:pPr>
      <w:r>
        <w:rPr>
          <w:lang w:val="fr-CA"/>
        </w:rPr>
        <w:t>Dans les autres cas, le numéro de patineur est à 0</w:t>
      </w:r>
    </w:p>
    <w:p w:rsidR="006863F1" w:rsidRPr="006863F1" w:rsidRDefault="006863F1" w:rsidP="006863F1">
      <w:pPr>
        <w:pStyle w:val="Titre3"/>
        <w:rPr>
          <w:lang w:val="fr-CA"/>
        </w:rPr>
      </w:pPr>
      <w:bookmarkStart w:id="18" w:name="_Toc488345635"/>
      <w:r>
        <w:rPr>
          <w:lang w:val="fr-CA"/>
        </w:rPr>
        <w:t>Origine</w:t>
      </w:r>
      <w:bookmarkEnd w:id="18"/>
    </w:p>
    <w:p w:rsidR="006863F1" w:rsidRDefault="00EA18C5" w:rsidP="006863F1">
      <w:pPr>
        <w:rPr>
          <w:lang w:val="fr-CA"/>
        </w:rPr>
      </w:pPr>
      <w:r>
        <w:rPr>
          <w:lang w:val="fr-CA"/>
        </w:rPr>
        <w:t>Origine du message</w:t>
      </w:r>
    </w:p>
    <w:p w:rsidR="00EA18C5" w:rsidRDefault="00EA18C5" w:rsidP="00EA18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OrigineEvenement</w:t>
      </w:r>
      <w:proofErr w:type="spellEnd"/>
    </w:p>
    <w:p w:rsidR="00EA18C5" w:rsidRDefault="00EA18C5" w:rsidP="00EA18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18C5" w:rsidRDefault="00EA18C5" w:rsidP="00EA18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Inconnu = 0,</w:t>
      </w:r>
    </w:p>
    <w:p w:rsidR="00EA18C5" w:rsidRDefault="00EA18C5" w:rsidP="00EA18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USB = 1,</w:t>
      </w:r>
    </w:p>
    <w:p w:rsidR="00EA18C5" w:rsidRDefault="00EA18C5" w:rsidP="00EA18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Souris = 2,</w:t>
      </w:r>
    </w:p>
    <w:p w:rsidR="00EA18C5" w:rsidRDefault="00EA18C5" w:rsidP="00EA18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Systeme</w:t>
      </w:r>
      <w:proofErr w:type="spellEnd"/>
      <w:r>
        <w:rPr>
          <w:rFonts w:ascii="Consolas" w:hAnsi="Consolas" w:cs="Consolas"/>
          <w:color w:val="000000"/>
          <w:sz w:val="19"/>
          <w:szCs w:val="19"/>
        </w:rPr>
        <w:t xml:space="preserve"> = 3</w:t>
      </w:r>
    </w:p>
    <w:p w:rsidR="00EA18C5" w:rsidRPr="006863F1" w:rsidRDefault="00EA18C5" w:rsidP="00EA18C5">
      <w:pPr>
        <w:rPr>
          <w:lang w:val="fr-CA"/>
        </w:rPr>
      </w:pPr>
      <w:r>
        <w:rPr>
          <w:rFonts w:ascii="Consolas" w:hAnsi="Consolas" w:cs="Consolas"/>
          <w:color w:val="000000"/>
          <w:sz w:val="19"/>
          <w:szCs w:val="19"/>
        </w:rPr>
        <w:t xml:space="preserve">    }</w:t>
      </w:r>
    </w:p>
    <w:p w:rsidR="006863F1" w:rsidRDefault="00774ED5" w:rsidP="00774ED5">
      <w:pPr>
        <w:pStyle w:val="Titre4"/>
        <w:rPr>
          <w:lang w:val="fr-CA"/>
        </w:rPr>
      </w:pPr>
      <w:r>
        <w:rPr>
          <w:lang w:val="fr-CA"/>
        </w:rPr>
        <w:t>USB</w:t>
      </w:r>
    </w:p>
    <w:p w:rsidR="00774ED5" w:rsidRDefault="00774ED5" w:rsidP="00774ED5">
      <w:pPr>
        <w:rPr>
          <w:lang w:val="fr-CA"/>
        </w:rPr>
      </w:pPr>
      <w:r>
        <w:rPr>
          <w:lang w:val="fr-CA"/>
        </w:rPr>
        <w:t>Le message origine du contrôleur USB de Joystick</w:t>
      </w:r>
    </w:p>
    <w:p w:rsidR="00774ED5" w:rsidRDefault="00774ED5" w:rsidP="00774ED5">
      <w:pPr>
        <w:pStyle w:val="Titre4"/>
        <w:rPr>
          <w:lang w:val="fr-CA"/>
        </w:rPr>
      </w:pPr>
      <w:r>
        <w:rPr>
          <w:lang w:val="fr-CA"/>
        </w:rPr>
        <w:t>Souris</w:t>
      </w:r>
    </w:p>
    <w:p w:rsidR="00774ED5" w:rsidRDefault="00774ED5" w:rsidP="00774ED5">
      <w:pPr>
        <w:rPr>
          <w:lang w:val="fr-CA"/>
        </w:rPr>
      </w:pPr>
      <w:r>
        <w:rPr>
          <w:lang w:val="fr-CA"/>
        </w:rPr>
        <w:t>Le message provient d’un clic de souris dans l’interface utilisateur (simulation)</w:t>
      </w:r>
    </w:p>
    <w:p w:rsidR="00774ED5" w:rsidRDefault="00774ED5" w:rsidP="00774ED5">
      <w:pPr>
        <w:pStyle w:val="Titre4"/>
        <w:rPr>
          <w:lang w:val="fr-CA"/>
        </w:rPr>
      </w:pPr>
      <w:r>
        <w:rPr>
          <w:lang w:val="fr-CA"/>
        </w:rPr>
        <w:t>Système</w:t>
      </w:r>
    </w:p>
    <w:p w:rsidR="00774ED5" w:rsidRDefault="00774ED5" w:rsidP="00774ED5">
      <w:pPr>
        <w:rPr>
          <w:lang w:val="fr-CA"/>
        </w:rPr>
      </w:pPr>
      <w:r>
        <w:rPr>
          <w:lang w:val="fr-CA"/>
        </w:rPr>
        <w:t xml:space="preserve">Un message de type système tel que le </w:t>
      </w:r>
      <w:r w:rsidR="00F15C15">
        <w:rPr>
          <w:lang w:val="fr-CA"/>
        </w:rPr>
        <w:t>démarrage</w:t>
      </w:r>
      <w:r>
        <w:rPr>
          <w:lang w:val="fr-CA"/>
        </w:rPr>
        <w:t>, l’arrêt ou le « </w:t>
      </w:r>
      <w:proofErr w:type="spellStart"/>
      <w:r>
        <w:rPr>
          <w:lang w:val="fr-CA"/>
        </w:rPr>
        <w:t>ping</w:t>
      </w:r>
      <w:proofErr w:type="spellEnd"/>
      <w:r>
        <w:rPr>
          <w:lang w:val="fr-CA"/>
        </w:rPr>
        <w:t> »</w:t>
      </w:r>
    </w:p>
    <w:p w:rsidR="00F15C15" w:rsidRDefault="00F15C15" w:rsidP="00F15C15">
      <w:pPr>
        <w:pStyle w:val="Titre2"/>
        <w:rPr>
          <w:lang w:val="fr-CA"/>
        </w:rPr>
      </w:pPr>
      <w:bookmarkStart w:id="19" w:name="_Toc488345636"/>
      <w:r>
        <w:rPr>
          <w:lang w:val="fr-CA"/>
        </w:rPr>
        <w:lastRenderedPageBreak/>
        <w:t>Configuration durant l’exécution</w:t>
      </w:r>
      <w:bookmarkEnd w:id="19"/>
    </w:p>
    <w:p w:rsidR="00F15C15" w:rsidRDefault="00F15C15" w:rsidP="00F15C15">
      <w:pPr>
        <w:rPr>
          <w:lang w:val="fr-CA"/>
        </w:rPr>
      </w:pPr>
      <w:r>
        <w:rPr>
          <w:lang w:val="fr-CA"/>
        </w:rPr>
        <w:t>Certains paramètres de configuration peuvent être transmis durant l’exécution du logiciel.  Les paramètres doivent être transmis via le port UDP configuré par la variable  «</w:t>
      </w:r>
      <w:proofErr w:type="spellStart"/>
      <w:r>
        <w:rPr>
          <w:rFonts w:ascii="Consolas" w:hAnsi="Consolas" w:cs="Consolas"/>
          <w:color w:val="0000FF"/>
          <w:sz w:val="19"/>
          <w:szCs w:val="19"/>
        </w:rPr>
        <w:t>NoPortConfig</w:t>
      </w:r>
      <w:proofErr w:type="spellEnd"/>
      <w:r>
        <w:rPr>
          <w:lang w:val="fr-CA"/>
        </w:rPr>
        <w:t>».</w:t>
      </w:r>
    </w:p>
    <w:p w:rsidR="00F15C15" w:rsidRDefault="00F15C15" w:rsidP="00F15C15">
      <w:pPr>
        <w:pStyle w:val="Titre3"/>
        <w:rPr>
          <w:lang w:val="fr-CA"/>
        </w:rPr>
      </w:pPr>
      <w:r>
        <w:rPr>
          <w:lang w:val="fr-CA"/>
        </w:rPr>
        <w:t>Type de message de configuration</w:t>
      </w:r>
    </w:p>
    <w:p w:rsidR="00F15C15" w:rsidRDefault="00F15C15" w:rsidP="00F15C1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TypeMessageConfig</w:t>
      </w:r>
      <w:proofErr w:type="spellEnd"/>
    </w:p>
    <w:p w:rsidR="00F15C15" w:rsidRDefault="00F15C15" w:rsidP="00F15C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5C15" w:rsidRDefault="00F15C15" w:rsidP="00F15C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Inconnu = 0,</w:t>
      </w:r>
    </w:p>
    <w:p w:rsidR="00F15C15" w:rsidRDefault="00F15C15" w:rsidP="00F15C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NombrePatineur</w:t>
      </w:r>
      <w:proofErr w:type="spellEnd"/>
      <w:r>
        <w:rPr>
          <w:rFonts w:ascii="Consolas" w:hAnsi="Consolas" w:cs="Consolas"/>
          <w:color w:val="000000"/>
          <w:sz w:val="19"/>
          <w:szCs w:val="19"/>
        </w:rPr>
        <w:t xml:space="preserve"> = 1,</w:t>
      </w:r>
    </w:p>
    <w:p w:rsidR="00F15C15" w:rsidRDefault="00F15C15" w:rsidP="00F15C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DelaisPing</w:t>
      </w:r>
      <w:proofErr w:type="spellEnd"/>
      <w:r>
        <w:rPr>
          <w:rFonts w:ascii="Consolas" w:hAnsi="Consolas" w:cs="Consolas"/>
          <w:color w:val="000000"/>
          <w:sz w:val="19"/>
          <w:szCs w:val="19"/>
        </w:rPr>
        <w:t xml:space="preserve"> = 2,</w:t>
      </w:r>
    </w:p>
    <w:p w:rsidR="00F15C15" w:rsidRDefault="00F15C15" w:rsidP="00F15C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DelaisTourPatineur</w:t>
      </w:r>
      <w:proofErr w:type="spellEnd"/>
      <w:r>
        <w:rPr>
          <w:rFonts w:ascii="Consolas" w:hAnsi="Consolas" w:cs="Consolas"/>
          <w:color w:val="000000"/>
          <w:sz w:val="19"/>
          <w:szCs w:val="19"/>
        </w:rPr>
        <w:t xml:space="preserve"> = 3,</w:t>
      </w:r>
    </w:p>
    <w:p w:rsidR="00F15C15" w:rsidRDefault="00F15C15" w:rsidP="00F15C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DelaisDepart</w:t>
      </w:r>
      <w:proofErr w:type="spellEnd"/>
      <w:r>
        <w:rPr>
          <w:rFonts w:ascii="Consolas" w:hAnsi="Consolas" w:cs="Consolas"/>
          <w:color w:val="000000"/>
          <w:sz w:val="19"/>
          <w:szCs w:val="19"/>
        </w:rPr>
        <w:t xml:space="preserve"> = 4</w:t>
      </w:r>
    </w:p>
    <w:p w:rsidR="00F15C15" w:rsidRDefault="00F15C15" w:rsidP="00F15C15">
      <w:pPr>
        <w:rPr>
          <w:rFonts w:ascii="Consolas" w:hAnsi="Consolas" w:cs="Consolas"/>
          <w:color w:val="000000"/>
          <w:sz w:val="19"/>
          <w:szCs w:val="19"/>
        </w:rPr>
      </w:pPr>
      <w:r>
        <w:rPr>
          <w:rFonts w:ascii="Consolas" w:hAnsi="Consolas" w:cs="Consolas"/>
          <w:color w:val="000000"/>
          <w:sz w:val="19"/>
          <w:szCs w:val="19"/>
        </w:rPr>
        <w:t xml:space="preserve">    }</w:t>
      </w:r>
    </w:p>
    <w:p w:rsidR="00E70D46" w:rsidRDefault="00E70D46" w:rsidP="00E70D46">
      <w:pPr>
        <w:pStyle w:val="Titre3"/>
      </w:pPr>
      <w:r>
        <w:t>Exemple de message de configuration</w:t>
      </w:r>
    </w:p>
    <w:p w:rsidR="00E70D46" w:rsidRPr="00E70D46" w:rsidRDefault="00E70D46" w:rsidP="00E70D46">
      <w:pPr>
        <w:rPr>
          <w:lang w:val="fr-CA"/>
        </w:rPr>
      </w:pPr>
      <w:r>
        <w:rPr>
          <w:lang w:val="fr-CA"/>
        </w:rPr>
        <w:t xml:space="preserve">Le message transmis </w:t>
      </w:r>
      <w:r>
        <w:rPr>
          <w:lang w:val="fr-CA"/>
        </w:rPr>
        <w:t>utilise la représentation JSON suivante (surlignage en jaune).  Le reste est la capture de la console d’une application permettant de tester l’envoie de message de configuration.</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Menu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A Envoyer nombre patineur</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B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ping</w:t>
      </w:r>
      <w:proofErr w:type="spellEnd"/>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C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tour Patineur</w:t>
      </w:r>
    </w:p>
    <w:p w:rsidR="00E70D46" w:rsidRPr="00E70D46" w:rsidRDefault="00E70D46" w:rsidP="00E70D46">
      <w:pPr>
        <w:spacing w:after="0"/>
        <w:rPr>
          <w:rFonts w:ascii="Courier New" w:hAnsi="Courier New" w:cs="Courier New"/>
          <w:sz w:val="16"/>
          <w:szCs w:val="16"/>
        </w:rPr>
      </w:pPr>
      <w:proofErr w:type="spellStart"/>
      <w:r w:rsidRPr="00E70D46">
        <w:rPr>
          <w:rFonts w:ascii="Courier New" w:hAnsi="Courier New" w:cs="Courier New"/>
          <w:sz w:val="16"/>
          <w:szCs w:val="16"/>
        </w:rPr>
        <w:t>D Envoyer</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Depart</w:t>
      </w:r>
      <w:proofErr w:type="spellEnd"/>
    </w:p>
    <w:p w:rsidR="00E70D46" w:rsidRPr="00E70D46" w:rsidRDefault="00E70D46" w:rsidP="00E70D46">
      <w:pPr>
        <w:spacing w:after="0"/>
        <w:rPr>
          <w:rFonts w:ascii="Courier New" w:hAnsi="Courier New" w:cs="Courier New"/>
          <w:sz w:val="16"/>
          <w:szCs w:val="16"/>
        </w:rPr>
      </w:pPr>
      <w:proofErr w:type="gramStart"/>
      <w:r w:rsidRPr="00E70D46">
        <w:rPr>
          <w:rFonts w:ascii="Courier New" w:hAnsi="Courier New" w:cs="Courier New"/>
          <w:sz w:val="16"/>
          <w:szCs w:val="16"/>
          <w:highlight w:val="green"/>
        </w:rPr>
        <w:t>a</w:t>
      </w:r>
      <w:proofErr w:type="gramEnd"/>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Entrer le nombre de patineur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4</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highlight w:val="yellow"/>
        </w:rPr>
        <w:t>{"TypeMessage":1,"ValeurMessage":4}</w:t>
      </w:r>
      <w:r w:rsidRPr="00E70D46">
        <w:rPr>
          <w:rFonts w:ascii="Courier New" w:hAnsi="Courier New" w:cs="Courier New"/>
          <w:sz w:val="16"/>
          <w:szCs w:val="16"/>
        </w:rPr>
        <w:t xml:space="preserve">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Menu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A Envoyer nombre patineur</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B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ping</w:t>
      </w:r>
      <w:proofErr w:type="spellEnd"/>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C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tour Patine</w:t>
      </w:r>
      <w:bookmarkStart w:id="20" w:name="_GoBack"/>
      <w:bookmarkEnd w:id="20"/>
      <w:r w:rsidRPr="00E70D46">
        <w:rPr>
          <w:rFonts w:ascii="Courier New" w:hAnsi="Courier New" w:cs="Courier New"/>
          <w:sz w:val="16"/>
          <w:szCs w:val="16"/>
        </w:rPr>
        <w:t>ur</w:t>
      </w:r>
    </w:p>
    <w:p w:rsidR="00E70D46" w:rsidRPr="00E70D46" w:rsidRDefault="00E70D46" w:rsidP="00E70D46">
      <w:pPr>
        <w:spacing w:after="0"/>
        <w:rPr>
          <w:rFonts w:ascii="Courier New" w:hAnsi="Courier New" w:cs="Courier New"/>
          <w:sz w:val="16"/>
          <w:szCs w:val="16"/>
        </w:rPr>
      </w:pPr>
      <w:proofErr w:type="spellStart"/>
      <w:r w:rsidRPr="00E70D46">
        <w:rPr>
          <w:rFonts w:ascii="Courier New" w:hAnsi="Courier New" w:cs="Courier New"/>
          <w:sz w:val="16"/>
          <w:szCs w:val="16"/>
        </w:rPr>
        <w:t>D Envoyer</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Depart</w:t>
      </w:r>
      <w:proofErr w:type="spellEnd"/>
    </w:p>
    <w:p w:rsidR="00E70D46" w:rsidRPr="00E70D46" w:rsidRDefault="00E70D46" w:rsidP="00E70D46">
      <w:pPr>
        <w:spacing w:after="0"/>
        <w:rPr>
          <w:rFonts w:ascii="Courier New" w:hAnsi="Courier New" w:cs="Courier New"/>
          <w:sz w:val="16"/>
          <w:szCs w:val="16"/>
        </w:rPr>
      </w:pPr>
      <w:proofErr w:type="gramStart"/>
      <w:r w:rsidRPr="00E70D46">
        <w:rPr>
          <w:rFonts w:ascii="Courier New" w:hAnsi="Courier New" w:cs="Courier New"/>
          <w:sz w:val="16"/>
          <w:szCs w:val="16"/>
          <w:highlight w:val="green"/>
        </w:rPr>
        <w:t>b</w:t>
      </w:r>
      <w:proofErr w:type="gramEnd"/>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Entrer le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ping</w:t>
      </w:r>
      <w:proofErr w:type="spellEnd"/>
      <w:r w:rsidRPr="00E70D46">
        <w:rPr>
          <w:rFonts w:ascii="Courier New" w:hAnsi="Courier New" w:cs="Courier New"/>
          <w:sz w:val="16"/>
          <w:szCs w:val="16"/>
        </w:rPr>
        <w:t xml:space="preserve"> en seconde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10</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highlight w:val="yellow"/>
        </w:rPr>
        <w:t>{"TypeMessage":2,"ValeurMessage":10}</w:t>
      </w:r>
      <w:r w:rsidRPr="00E70D46">
        <w:rPr>
          <w:rFonts w:ascii="Courier New" w:hAnsi="Courier New" w:cs="Courier New"/>
          <w:sz w:val="16"/>
          <w:szCs w:val="16"/>
        </w:rPr>
        <w:t xml:space="preserve">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Menu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A Envoyer nombre patineur</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B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ping</w:t>
      </w:r>
      <w:proofErr w:type="spellEnd"/>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C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tour Patineur</w:t>
      </w:r>
    </w:p>
    <w:p w:rsidR="00E70D46" w:rsidRPr="00E70D46" w:rsidRDefault="00E70D46" w:rsidP="00E70D46">
      <w:pPr>
        <w:spacing w:after="0"/>
        <w:rPr>
          <w:rFonts w:ascii="Courier New" w:hAnsi="Courier New" w:cs="Courier New"/>
          <w:sz w:val="16"/>
          <w:szCs w:val="16"/>
        </w:rPr>
      </w:pPr>
      <w:proofErr w:type="spellStart"/>
      <w:r w:rsidRPr="00E70D46">
        <w:rPr>
          <w:rFonts w:ascii="Courier New" w:hAnsi="Courier New" w:cs="Courier New"/>
          <w:sz w:val="16"/>
          <w:szCs w:val="16"/>
        </w:rPr>
        <w:t>D Envoyer</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Depart</w:t>
      </w:r>
      <w:proofErr w:type="spellEnd"/>
    </w:p>
    <w:p w:rsidR="00E70D46" w:rsidRPr="00E70D46" w:rsidRDefault="00E70D46" w:rsidP="00E70D46">
      <w:pPr>
        <w:spacing w:after="0"/>
        <w:rPr>
          <w:rFonts w:ascii="Courier New" w:hAnsi="Courier New" w:cs="Courier New"/>
          <w:sz w:val="16"/>
          <w:szCs w:val="16"/>
        </w:rPr>
      </w:pPr>
      <w:proofErr w:type="gramStart"/>
      <w:r w:rsidRPr="00E70D46">
        <w:rPr>
          <w:rFonts w:ascii="Courier New" w:hAnsi="Courier New" w:cs="Courier New"/>
          <w:sz w:val="16"/>
          <w:szCs w:val="16"/>
          <w:highlight w:val="green"/>
        </w:rPr>
        <w:t>c</w:t>
      </w:r>
      <w:proofErr w:type="gramEnd"/>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Entrer le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tour patineur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7</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highlight w:val="yellow"/>
        </w:rPr>
        <w:t>{"TypeMessage":3,"ValeurMessage":7}</w:t>
      </w:r>
      <w:r w:rsidRPr="00E70D46">
        <w:rPr>
          <w:rFonts w:ascii="Courier New" w:hAnsi="Courier New" w:cs="Courier New"/>
          <w:sz w:val="16"/>
          <w:szCs w:val="16"/>
        </w:rPr>
        <w:t xml:space="preserve">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Menu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A Envoyer nombre patineur</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B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ping</w:t>
      </w:r>
      <w:proofErr w:type="spellEnd"/>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C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tour Patineur</w:t>
      </w:r>
    </w:p>
    <w:p w:rsidR="00E70D46" w:rsidRPr="00E70D46" w:rsidRDefault="00E70D46" w:rsidP="00E70D46">
      <w:pPr>
        <w:spacing w:after="0"/>
        <w:rPr>
          <w:rFonts w:ascii="Courier New" w:hAnsi="Courier New" w:cs="Courier New"/>
          <w:sz w:val="16"/>
          <w:szCs w:val="16"/>
        </w:rPr>
      </w:pPr>
      <w:proofErr w:type="spellStart"/>
      <w:r w:rsidRPr="00E70D46">
        <w:rPr>
          <w:rFonts w:ascii="Courier New" w:hAnsi="Courier New" w:cs="Courier New"/>
          <w:sz w:val="16"/>
          <w:szCs w:val="16"/>
        </w:rPr>
        <w:t>D Envoyer</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Depart</w:t>
      </w:r>
      <w:proofErr w:type="spellEnd"/>
    </w:p>
    <w:p w:rsidR="00E70D46" w:rsidRPr="00E70D46" w:rsidRDefault="00E70D46" w:rsidP="00E70D46">
      <w:pPr>
        <w:spacing w:after="0"/>
        <w:rPr>
          <w:rFonts w:ascii="Courier New" w:hAnsi="Courier New" w:cs="Courier New"/>
          <w:sz w:val="16"/>
          <w:szCs w:val="16"/>
        </w:rPr>
      </w:pPr>
      <w:proofErr w:type="gramStart"/>
      <w:r w:rsidRPr="00E70D46">
        <w:rPr>
          <w:rFonts w:ascii="Courier New" w:hAnsi="Courier New" w:cs="Courier New"/>
          <w:sz w:val="16"/>
          <w:szCs w:val="16"/>
          <w:highlight w:val="green"/>
        </w:rPr>
        <w:t>d</w:t>
      </w:r>
      <w:proofErr w:type="gramEnd"/>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Entrer le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entre les départ seconde?</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45</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highlight w:val="yellow"/>
        </w:rPr>
        <w:t>{"TypeMessage":4,"ValeurMessage":45}</w:t>
      </w:r>
      <w:r w:rsidRPr="00E70D46">
        <w:rPr>
          <w:rFonts w:ascii="Courier New" w:hAnsi="Courier New" w:cs="Courier New"/>
          <w:sz w:val="16"/>
          <w:szCs w:val="16"/>
        </w:rPr>
        <w:t xml:space="preserve">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Menu :</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A Envoyer nombre patineur</w:t>
      </w:r>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B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ping</w:t>
      </w:r>
      <w:proofErr w:type="spellEnd"/>
    </w:p>
    <w:p w:rsidR="00E70D46" w:rsidRPr="00E70D46" w:rsidRDefault="00E70D46" w:rsidP="00E70D46">
      <w:pPr>
        <w:spacing w:after="0"/>
        <w:rPr>
          <w:rFonts w:ascii="Courier New" w:hAnsi="Courier New" w:cs="Courier New"/>
          <w:sz w:val="16"/>
          <w:szCs w:val="16"/>
        </w:rPr>
      </w:pPr>
      <w:r w:rsidRPr="00E70D46">
        <w:rPr>
          <w:rFonts w:ascii="Courier New" w:hAnsi="Courier New" w:cs="Courier New"/>
          <w:sz w:val="16"/>
          <w:szCs w:val="16"/>
        </w:rPr>
        <w:t xml:space="preserve">C Envoyer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tour Patineur</w:t>
      </w:r>
    </w:p>
    <w:p w:rsidR="00E70D46" w:rsidRPr="00E70D46" w:rsidRDefault="00E70D46" w:rsidP="00E70D46">
      <w:pPr>
        <w:spacing w:after="0"/>
        <w:rPr>
          <w:rFonts w:ascii="Courier New" w:hAnsi="Courier New" w:cs="Courier New"/>
          <w:sz w:val="16"/>
          <w:szCs w:val="16"/>
        </w:rPr>
      </w:pPr>
      <w:proofErr w:type="spellStart"/>
      <w:r w:rsidRPr="00E70D46">
        <w:rPr>
          <w:rFonts w:ascii="Courier New" w:hAnsi="Courier New" w:cs="Courier New"/>
          <w:sz w:val="16"/>
          <w:szCs w:val="16"/>
        </w:rPr>
        <w:t>D Envoyer</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Delais</w:t>
      </w:r>
      <w:proofErr w:type="spellEnd"/>
      <w:r w:rsidRPr="00E70D46">
        <w:rPr>
          <w:rFonts w:ascii="Courier New" w:hAnsi="Courier New" w:cs="Courier New"/>
          <w:sz w:val="16"/>
          <w:szCs w:val="16"/>
        </w:rPr>
        <w:t xml:space="preserve"> </w:t>
      </w:r>
      <w:proofErr w:type="spellStart"/>
      <w:r w:rsidRPr="00E70D46">
        <w:rPr>
          <w:rFonts w:ascii="Courier New" w:hAnsi="Courier New" w:cs="Courier New"/>
          <w:sz w:val="16"/>
          <w:szCs w:val="16"/>
        </w:rPr>
        <w:t>Depart</w:t>
      </w:r>
      <w:proofErr w:type="spellEnd"/>
    </w:p>
    <w:p w:rsidR="00F15C15" w:rsidRDefault="00F15C15" w:rsidP="00F15C15">
      <w:pPr>
        <w:pStyle w:val="Titre3"/>
      </w:pPr>
      <w:r>
        <w:t>Notification de la réception d’une configuration</w:t>
      </w:r>
    </w:p>
    <w:p w:rsidR="00F15C15" w:rsidRPr="00F15C15" w:rsidRDefault="00F15C15" w:rsidP="00F15C15">
      <w:r>
        <w:t>Les messages de configuration reçus font apparaître durant 4 secondes l’information du message de configuration reçu.</w:t>
      </w:r>
    </w:p>
    <w:p w:rsidR="00F15C15" w:rsidRDefault="00F15C15" w:rsidP="00F15C15">
      <w:pPr>
        <w:rPr>
          <w:lang w:val="fr-CA"/>
        </w:rPr>
      </w:pPr>
      <w:r>
        <w:rPr>
          <w:noProof/>
          <w:lang w:eastAsia="fr-FR"/>
        </w:rPr>
        <w:lastRenderedPageBreak/>
        <w:drawing>
          <wp:inline distT="0" distB="0" distL="0" distR="0">
            <wp:extent cx="3474720" cy="8229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822960"/>
                    </a:xfrm>
                    <a:prstGeom prst="rect">
                      <a:avLst/>
                    </a:prstGeom>
                    <a:noFill/>
                    <a:ln>
                      <a:noFill/>
                    </a:ln>
                  </pic:spPr>
                </pic:pic>
              </a:graphicData>
            </a:graphic>
          </wp:inline>
        </w:drawing>
      </w:r>
    </w:p>
    <w:p w:rsidR="00F15C15" w:rsidRPr="00F15C15" w:rsidRDefault="00F15C15" w:rsidP="00F15C15">
      <w:pPr>
        <w:rPr>
          <w:lang w:val="fr-CA"/>
        </w:rPr>
      </w:pPr>
      <w:r>
        <w:rPr>
          <w:lang w:val="fr-CA"/>
        </w:rPr>
        <w:t>Si l’interface utilisateur est ouverte, l’information est mise à jour dans l’interface.</w:t>
      </w:r>
    </w:p>
    <w:sectPr w:rsidR="00F15C15" w:rsidRPr="00F15C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CC1E75"/>
    <w:multiLevelType w:val="hybridMultilevel"/>
    <w:tmpl w:val="5D7A7E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71"/>
    <w:rsid w:val="006863F1"/>
    <w:rsid w:val="007420C1"/>
    <w:rsid w:val="00774ED5"/>
    <w:rsid w:val="00876E34"/>
    <w:rsid w:val="00C25271"/>
    <w:rsid w:val="00E70D46"/>
    <w:rsid w:val="00E87C60"/>
    <w:rsid w:val="00EA18C5"/>
    <w:rsid w:val="00EE33DA"/>
    <w:rsid w:val="00F15C15"/>
    <w:rsid w:val="00F33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AC2E8-3EC1-4D4D-8CDE-011922D8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252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252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86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863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52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2527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76E34"/>
    <w:pPr>
      <w:ind w:left="720"/>
      <w:contextualSpacing/>
    </w:pPr>
  </w:style>
  <w:style w:type="character" w:customStyle="1" w:styleId="Titre3Car">
    <w:name w:val="Titre 3 Car"/>
    <w:basedOn w:val="Policepardfaut"/>
    <w:link w:val="Titre3"/>
    <w:uiPriority w:val="9"/>
    <w:rsid w:val="006863F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863F1"/>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F15C15"/>
    <w:pPr>
      <w:outlineLvl w:val="9"/>
    </w:pPr>
    <w:rPr>
      <w:lang w:eastAsia="fr-FR"/>
    </w:rPr>
  </w:style>
  <w:style w:type="paragraph" w:styleId="TM1">
    <w:name w:val="toc 1"/>
    <w:basedOn w:val="Normal"/>
    <w:next w:val="Normal"/>
    <w:autoRedefine/>
    <w:uiPriority w:val="39"/>
    <w:unhideWhenUsed/>
    <w:rsid w:val="00F15C15"/>
    <w:pPr>
      <w:spacing w:after="100"/>
    </w:pPr>
  </w:style>
  <w:style w:type="paragraph" w:styleId="TM2">
    <w:name w:val="toc 2"/>
    <w:basedOn w:val="Normal"/>
    <w:next w:val="Normal"/>
    <w:autoRedefine/>
    <w:uiPriority w:val="39"/>
    <w:unhideWhenUsed/>
    <w:rsid w:val="00F15C15"/>
    <w:pPr>
      <w:spacing w:after="100"/>
      <w:ind w:left="220"/>
    </w:pPr>
  </w:style>
  <w:style w:type="paragraph" w:styleId="TM3">
    <w:name w:val="toc 3"/>
    <w:basedOn w:val="Normal"/>
    <w:next w:val="Normal"/>
    <w:autoRedefine/>
    <w:uiPriority w:val="39"/>
    <w:unhideWhenUsed/>
    <w:rsid w:val="00F15C15"/>
    <w:pPr>
      <w:spacing w:after="100"/>
      <w:ind w:left="440"/>
    </w:pPr>
  </w:style>
  <w:style w:type="character" w:styleId="Lienhypertexte">
    <w:name w:val="Hyperlink"/>
    <w:basedOn w:val="Policepardfaut"/>
    <w:uiPriority w:val="99"/>
    <w:unhideWhenUsed/>
    <w:rsid w:val="00F15C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53353-B4AB-4FCF-9727-F0C1637B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1652</Words>
  <Characters>9088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CSD</Company>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ARPVQ</dc:creator>
  <cp:keywords/>
  <dc:description/>
  <cp:lastModifiedBy>ARPVQ</cp:lastModifiedBy>
  <cp:revision>2</cp:revision>
  <dcterms:created xsi:type="dcterms:W3CDTF">2017-07-20T01:28:00Z</dcterms:created>
  <dcterms:modified xsi:type="dcterms:W3CDTF">2017-07-21T00:43:00Z</dcterms:modified>
</cp:coreProperties>
</file>