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B6" w:rsidRPr="00963E92" w:rsidRDefault="0079269C" w:rsidP="00DD4877">
      <w:pPr>
        <w:tabs>
          <w:tab w:val="left" w:pos="7110"/>
        </w:tabs>
        <w:spacing w:after="0" w:line="240" w:lineRule="auto"/>
        <w:jc w:val="center"/>
        <w:rPr>
          <w:rFonts w:ascii="Book Antiqua" w:hAnsi="Book Antiqua" w:cs="Times New Roman"/>
          <w:b/>
          <w:smallCaps/>
          <w:sz w:val="52"/>
          <w:szCs w:val="48"/>
        </w:rPr>
      </w:pPr>
      <w:r w:rsidRPr="00963E92">
        <w:rPr>
          <w:rFonts w:ascii="Book Antiqua" w:hAnsi="Book Antiqua" w:cs="Times New Roman"/>
          <w:b/>
          <w:smallCaps/>
          <w:sz w:val="52"/>
          <w:szCs w:val="48"/>
        </w:rPr>
        <w:t>Lucas A. Beattie</w:t>
      </w:r>
      <w:r w:rsidR="00FB30B7" w:rsidRPr="00963E92">
        <w:rPr>
          <w:rFonts w:ascii="Book Antiqua" w:hAnsi="Book Antiqua" w:cs="Times New Roman"/>
          <w:b/>
          <w:smallCaps/>
          <w:sz w:val="52"/>
          <w:szCs w:val="48"/>
        </w:rPr>
        <w:t>, P.E.</w:t>
      </w:r>
    </w:p>
    <w:p w:rsidR="00BD3945" w:rsidRPr="006849D7" w:rsidRDefault="00623AE3" w:rsidP="00BD3945">
      <w:pPr>
        <w:tabs>
          <w:tab w:val="left" w:pos="7020"/>
        </w:tabs>
        <w:spacing w:after="0"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Cincinnati/</w:t>
      </w:r>
      <w:r w:rsidR="004945E9">
        <w:rPr>
          <w:rFonts w:asciiTheme="majorHAnsi" w:hAnsiTheme="majorHAnsi" w:cs="Times New Roman"/>
        </w:rPr>
        <w:t>Northern KY Area</w:t>
      </w:r>
      <w:r w:rsidR="00FB30B7" w:rsidRPr="006849D7">
        <w:rPr>
          <w:rFonts w:asciiTheme="majorHAnsi" w:hAnsiTheme="majorHAnsi" w:cs="Times New Roman"/>
        </w:rPr>
        <w:t xml:space="preserve"> </w:t>
      </w:r>
      <w:r w:rsidR="00BD3945" w:rsidRPr="006849D7">
        <w:rPr>
          <w:rFonts w:asciiTheme="majorHAnsi" w:hAnsiTheme="majorHAnsi" w:cs="Times New Roman"/>
        </w:rPr>
        <w:t>• lucasbeattie</w:t>
      </w:r>
      <w:r w:rsidR="004945E9">
        <w:rPr>
          <w:rFonts w:asciiTheme="majorHAnsi" w:hAnsiTheme="majorHAnsi" w:cs="Times New Roman"/>
        </w:rPr>
        <w:t>dotcom</w:t>
      </w:r>
      <w:r w:rsidR="00BD3945" w:rsidRPr="006849D7">
        <w:rPr>
          <w:rFonts w:asciiTheme="majorHAnsi" w:hAnsiTheme="majorHAnsi" w:cs="Times New Roman"/>
        </w:rPr>
        <w:t>@gmail.com</w:t>
      </w:r>
    </w:p>
    <w:p w:rsidR="001A1821" w:rsidRPr="00855FE9" w:rsidRDefault="001A1821" w:rsidP="00DD487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  <w:b/>
          <w:u w:val="single"/>
        </w:rPr>
      </w:pPr>
    </w:p>
    <w:p w:rsidR="00BA6139" w:rsidRPr="00855FE9" w:rsidRDefault="00BA6139" w:rsidP="00BA6139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LICENSURE</w:t>
      </w:r>
    </w:p>
    <w:p w:rsidR="00BA6139" w:rsidRPr="00855FE9" w:rsidRDefault="00BA6139" w:rsidP="00BA6139">
      <w:pPr>
        <w:pBdr>
          <w:top w:val="single" w:sz="4" w:space="1" w:color="auto"/>
        </w:pBdr>
        <w:tabs>
          <w:tab w:val="left" w:pos="7110"/>
        </w:tabs>
        <w:spacing w:after="0" w:line="240" w:lineRule="auto"/>
        <w:rPr>
          <w:rFonts w:asciiTheme="majorHAnsi" w:hAnsiTheme="majorHAnsi" w:cs="Times New Roman"/>
          <w:b/>
        </w:rPr>
      </w:pPr>
      <w:proofErr w:type="spellStart"/>
      <w:r w:rsidRPr="00855FE9">
        <w:rPr>
          <w:rFonts w:asciiTheme="majorHAnsi" w:hAnsiTheme="majorHAnsi" w:cs="Times New Roman"/>
          <w:b/>
        </w:rPr>
        <w:t>NCEES</w:t>
      </w:r>
      <w:proofErr w:type="spellEnd"/>
      <w:r w:rsidRPr="00855FE9">
        <w:rPr>
          <w:rFonts w:asciiTheme="majorHAnsi" w:hAnsiTheme="majorHAnsi" w:cs="Times New Roman"/>
          <w:b/>
        </w:rPr>
        <w:t xml:space="preserve"> Principles and Practice of Engineering (PE) Exam</w:t>
      </w:r>
      <w:r>
        <w:rPr>
          <w:rFonts w:asciiTheme="majorHAnsi" w:hAnsiTheme="majorHAnsi" w:cs="Times New Roman"/>
          <w:b/>
        </w:rPr>
        <w:tab/>
      </w:r>
      <w:r w:rsidRPr="00BA6139">
        <w:rPr>
          <w:rFonts w:asciiTheme="majorHAnsi" w:hAnsiTheme="majorHAnsi" w:cs="Times New Roman"/>
        </w:rPr>
        <w:t>Passed Oct. 2017</w:t>
      </w:r>
      <w:r w:rsidRPr="00855FE9">
        <w:rPr>
          <w:rFonts w:asciiTheme="majorHAnsi" w:hAnsiTheme="majorHAnsi" w:cs="Times New Roman"/>
          <w:b/>
        </w:rPr>
        <w:tab/>
      </w:r>
    </w:p>
    <w:p w:rsidR="00BA6139" w:rsidRPr="00BA6139" w:rsidRDefault="004945E9" w:rsidP="00BA6139">
      <w:pPr>
        <w:pStyle w:val="ListParagraph"/>
        <w:numPr>
          <w:ilvl w:val="0"/>
          <w:numId w:val="1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Licensed in Kentucky, Ohio, Alabama, and Georgia</w:t>
      </w:r>
    </w:p>
    <w:p w:rsidR="00BA6139" w:rsidRDefault="00BA6139" w:rsidP="004B60F8">
      <w:pPr>
        <w:pBdr>
          <w:bottom w:val="single" w:sz="4" w:space="1" w:color="auto"/>
        </w:pBdr>
        <w:tabs>
          <w:tab w:val="left" w:pos="7110"/>
        </w:tabs>
        <w:spacing w:after="0" w:line="240" w:lineRule="auto"/>
        <w:rPr>
          <w:rFonts w:asciiTheme="majorHAnsi" w:hAnsiTheme="majorHAnsi" w:cs="Times New Roman"/>
          <w:b/>
        </w:rPr>
      </w:pPr>
    </w:p>
    <w:p w:rsidR="00817305" w:rsidRPr="00855FE9" w:rsidRDefault="00817305" w:rsidP="004B60F8">
      <w:pPr>
        <w:pBdr>
          <w:bottom w:val="single" w:sz="4" w:space="1" w:color="auto"/>
        </w:pBd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b/>
        </w:rPr>
        <w:t>EXPERIENCE</w:t>
      </w:r>
    </w:p>
    <w:p w:rsidR="001E67CC" w:rsidRPr="00855FE9" w:rsidRDefault="001E67CC" w:rsidP="001E67CC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Eriksson Software</w:t>
      </w:r>
      <w:r w:rsidRPr="00855FE9"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>Remote</w:t>
      </w:r>
    </w:p>
    <w:p w:rsidR="001E67CC" w:rsidRPr="00855FE9" w:rsidRDefault="001E67CC" w:rsidP="001E67CC">
      <w:pPr>
        <w:tabs>
          <w:tab w:val="left" w:pos="5310"/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Project Engineer</w:t>
      </w:r>
      <w:r w:rsidRPr="00855FE9">
        <w:rPr>
          <w:rFonts w:asciiTheme="majorHAnsi" w:hAnsiTheme="majorHAnsi" w:cs="Times New Roman"/>
          <w:i/>
        </w:rPr>
        <w:tab/>
      </w:r>
      <w:r w:rsidRPr="00855FE9">
        <w:rPr>
          <w:rFonts w:asciiTheme="majorHAnsi" w:hAnsiTheme="majorHAnsi" w:cs="Times New Roman"/>
          <w:i/>
        </w:rPr>
        <w:tab/>
      </w:r>
      <w:r>
        <w:rPr>
          <w:rFonts w:asciiTheme="majorHAnsi" w:hAnsiTheme="majorHAnsi" w:cs="Times New Roman"/>
        </w:rPr>
        <w:t>Jun</w:t>
      </w:r>
      <w:r w:rsidRPr="00855FE9">
        <w:rPr>
          <w:rFonts w:asciiTheme="majorHAnsi" w:hAnsiTheme="majorHAnsi" w:cs="Times New Roman"/>
        </w:rPr>
        <w:t>. 20</w:t>
      </w:r>
      <w:r>
        <w:rPr>
          <w:rFonts w:asciiTheme="majorHAnsi" w:hAnsiTheme="majorHAnsi" w:cs="Times New Roman"/>
        </w:rPr>
        <w:t>23</w:t>
      </w:r>
      <w:r w:rsidRPr="00855FE9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>Present</w:t>
      </w:r>
    </w:p>
    <w:p w:rsidR="001E67CC" w:rsidRDefault="00623AE3" w:rsidP="001E67CC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Developing Windows desktop applications with C# in the structural engineering space, utilizing </w:t>
      </w:r>
      <w:proofErr w:type="spellStart"/>
      <w:r>
        <w:rPr>
          <w:rFonts w:asciiTheme="majorHAnsi" w:hAnsiTheme="majorHAnsi" w:cs="Times New Roman"/>
        </w:rPr>
        <w:t>WPF</w:t>
      </w:r>
      <w:proofErr w:type="spellEnd"/>
      <w:r>
        <w:rPr>
          <w:rFonts w:asciiTheme="majorHAnsi" w:hAnsiTheme="majorHAnsi" w:cs="Times New Roman"/>
        </w:rPr>
        <w:t>, GitHub and test driven development.</w:t>
      </w:r>
    </w:p>
    <w:p w:rsidR="001E67CC" w:rsidRDefault="00623AE3" w:rsidP="001E67CC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Feature additions and technical support on programs including </w:t>
      </w:r>
      <w:proofErr w:type="spellStart"/>
      <w:r>
        <w:rPr>
          <w:rFonts w:asciiTheme="majorHAnsi" w:hAnsiTheme="majorHAnsi" w:cs="Times New Roman"/>
        </w:rPr>
        <w:t>PSBeam</w:t>
      </w:r>
      <w:proofErr w:type="spellEnd"/>
      <w:r>
        <w:rPr>
          <w:rFonts w:asciiTheme="majorHAnsi" w:hAnsiTheme="majorHAnsi" w:cs="Times New Roman"/>
        </w:rPr>
        <w:t xml:space="preserve"> (</w:t>
      </w:r>
      <w:proofErr w:type="spellStart"/>
      <w:r>
        <w:rPr>
          <w:rFonts w:asciiTheme="majorHAnsi" w:hAnsiTheme="majorHAnsi" w:cs="Times New Roman"/>
        </w:rPr>
        <w:t>prestressed</w:t>
      </w:r>
      <w:proofErr w:type="spellEnd"/>
      <w:r>
        <w:rPr>
          <w:rFonts w:asciiTheme="majorHAnsi" w:hAnsiTheme="majorHAnsi" w:cs="Times New Roman"/>
        </w:rPr>
        <w:t xml:space="preserve"> concrete girder design), Eriksson Culvert (concrete culvert design), and </w:t>
      </w:r>
      <w:proofErr w:type="spellStart"/>
      <w:r>
        <w:rPr>
          <w:rFonts w:asciiTheme="majorHAnsi" w:hAnsiTheme="majorHAnsi" w:cs="Times New Roman"/>
        </w:rPr>
        <w:t>ETPier</w:t>
      </w:r>
      <w:proofErr w:type="spellEnd"/>
      <w:r>
        <w:rPr>
          <w:rFonts w:asciiTheme="majorHAnsi" w:hAnsiTheme="majorHAnsi" w:cs="Times New Roman"/>
        </w:rPr>
        <w:t xml:space="preserve"> (concrete bridge pier design).</w:t>
      </w:r>
    </w:p>
    <w:p w:rsidR="00623AE3" w:rsidRDefault="00623AE3" w:rsidP="001E67CC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Manage schedule and on development of new software, and communicate effectively with team members to realize key milestones.</w:t>
      </w:r>
    </w:p>
    <w:p w:rsidR="001E67CC" w:rsidRDefault="001E67CC" w:rsidP="00F857A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  <w:b/>
        </w:rPr>
      </w:pPr>
    </w:p>
    <w:p w:rsidR="00F857A7" w:rsidRPr="00855FE9" w:rsidRDefault="00F857A7" w:rsidP="00F857A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b/>
        </w:rPr>
        <w:t>Palmer Engineering</w:t>
      </w:r>
      <w:r w:rsidRPr="00855FE9"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>Crescent Springs</w:t>
      </w:r>
      <w:r w:rsidRPr="00855FE9">
        <w:rPr>
          <w:rFonts w:asciiTheme="majorHAnsi" w:hAnsiTheme="majorHAnsi" w:cs="Times New Roman"/>
        </w:rPr>
        <w:t>, KY</w:t>
      </w:r>
    </w:p>
    <w:p w:rsidR="00F857A7" w:rsidRPr="00855FE9" w:rsidRDefault="00F857A7" w:rsidP="00F857A7">
      <w:pPr>
        <w:tabs>
          <w:tab w:val="left" w:pos="5310"/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Project Engineer</w:t>
      </w:r>
      <w:r w:rsidRPr="00855FE9">
        <w:rPr>
          <w:rFonts w:asciiTheme="majorHAnsi" w:hAnsiTheme="majorHAnsi" w:cs="Times New Roman"/>
          <w:i/>
        </w:rPr>
        <w:tab/>
      </w:r>
      <w:r w:rsidRPr="00855FE9">
        <w:rPr>
          <w:rFonts w:asciiTheme="majorHAnsi" w:hAnsiTheme="majorHAnsi" w:cs="Times New Roman"/>
          <w:i/>
        </w:rPr>
        <w:tab/>
      </w:r>
      <w:r w:rsidRPr="00855FE9">
        <w:rPr>
          <w:rFonts w:asciiTheme="majorHAnsi" w:hAnsiTheme="majorHAnsi" w:cs="Times New Roman"/>
        </w:rPr>
        <w:t>Aug. 201</w:t>
      </w:r>
      <w:r>
        <w:rPr>
          <w:rFonts w:asciiTheme="majorHAnsi" w:hAnsiTheme="majorHAnsi" w:cs="Times New Roman"/>
        </w:rPr>
        <w:t>8</w:t>
      </w:r>
      <w:r w:rsidRPr="00855FE9">
        <w:rPr>
          <w:rFonts w:asciiTheme="majorHAnsi" w:hAnsiTheme="majorHAnsi" w:cs="Times New Roman"/>
        </w:rPr>
        <w:t xml:space="preserve"> – </w:t>
      </w:r>
      <w:r w:rsidR="001E67CC">
        <w:rPr>
          <w:rFonts w:asciiTheme="majorHAnsi" w:hAnsiTheme="majorHAnsi" w:cs="Times New Roman"/>
        </w:rPr>
        <w:t>May 2023</w:t>
      </w:r>
    </w:p>
    <w:p w:rsidR="001B43B3" w:rsidRDefault="00BA6139" w:rsidP="00BA6139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Designed</w:t>
      </w:r>
      <w:r w:rsidR="001B43B3">
        <w:rPr>
          <w:rFonts w:asciiTheme="majorHAnsi" w:hAnsiTheme="majorHAnsi" w:cs="Times New Roman"/>
        </w:rPr>
        <w:t xml:space="preserve"> new construction</w:t>
      </w:r>
      <w:r>
        <w:rPr>
          <w:rFonts w:asciiTheme="majorHAnsi" w:hAnsiTheme="majorHAnsi" w:cs="Times New Roman"/>
        </w:rPr>
        <w:t xml:space="preserve"> bridges </w:t>
      </w:r>
      <w:r w:rsidR="00623AE3">
        <w:rPr>
          <w:rFonts w:asciiTheme="majorHAnsi" w:hAnsiTheme="majorHAnsi" w:cs="Times New Roman"/>
        </w:rPr>
        <w:t xml:space="preserve">in </w:t>
      </w:r>
      <w:r>
        <w:rPr>
          <w:rFonts w:asciiTheme="majorHAnsi" w:hAnsiTheme="majorHAnsi" w:cs="Times New Roman"/>
        </w:rPr>
        <w:t>Kentucky and O</w:t>
      </w:r>
      <w:r w:rsidR="001B43B3">
        <w:rPr>
          <w:rFonts w:asciiTheme="majorHAnsi" w:hAnsiTheme="majorHAnsi" w:cs="Times New Roman"/>
        </w:rPr>
        <w:t>hio.</w:t>
      </w:r>
    </w:p>
    <w:p w:rsidR="001B43B3" w:rsidRDefault="001B43B3" w:rsidP="00BA6139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Superstructure types designed include</w:t>
      </w:r>
      <w:r w:rsidR="00BA6139">
        <w:rPr>
          <w:rFonts w:asciiTheme="majorHAnsi" w:hAnsiTheme="majorHAnsi" w:cs="Times New Roman"/>
        </w:rPr>
        <w:t xml:space="preserve"> rolled steel beam, </w:t>
      </w:r>
      <w:proofErr w:type="spellStart"/>
      <w:r w:rsidR="00BA6139">
        <w:rPr>
          <w:rFonts w:asciiTheme="majorHAnsi" w:hAnsiTheme="majorHAnsi" w:cs="Times New Roman"/>
        </w:rPr>
        <w:t>prestressed</w:t>
      </w:r>
      <w:proofErr w:type="spellEnd"/>
      <w:r w:rsidR="00BA6139">
        <w:rPr>
          <w:rFonts w:asciiTheme="majorHAnsi" w:hAnsiTheme="majorHAnsi" w:cs="Times New Roman"/>
        </w:rPr>
        <w:t xml:space="preserve"> I-girder, and precast box beam superstruct</w:t>
      </w:r>
      <w:r>
        <w:rPr>
          <w:rFonts w:asciiTheme="majorHAnsi" w:hAnsiTheme="majorHAnsi" w:cs="Times New Roman"/>
        </w:rPr>
        <w:t xml:space="preserve">ures. </w:t>
      </w:r>
    </w:p>
    <w:p w:rsidR="00F857A7" w:rsidRDefault="001B43B3" w:rsidP="00BA6139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Substructure design types include semi-integral abutments on piles, drilled shafts, spread footings, and integral abutments on steel and concrete piles.</w:t>
      </w:r>
    </w:p>
    <w:p w:rsidR="004945E9" w:rsidRDefault="004945E9" w:rsidP="00BA6139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Designed several highway sign structures using SAP2000 and Excel VBA Macros, and performed analysis and design for </w:t>
      </w:r>
      <w:proofErr w:type="spellStart"/>
      <w:r>
        <w:rPr>
          <w:rFonts w:asciiTheme="majorHAnsi" w:hAnsiTheme="majorHAnsi" w:cs="Times New Roman"/>
        </w:rPr>
        <w:t>KYTC</w:t>
      </w:r>
      <w:proofErr w:type="spellEnd"/>
      <w:r>
        <w:rPr>
          <w:rFonts w:asciiTheme="majorHAnsi" w:hAnsiTheme="majorHAnsi" w:cs="Times New Roman"/>
        </w:rPr>
        <w:t xml:space="preserve"> in developing updated highway sign structures standard drawings for </w:t>
      </w:r>
      <w:proofErr w:type="spellStart"/>
      <w:r>
        <w:rPr>
          <w:rFonts w:asciiTheme="majorHAnsi" w:hAnsiTheme="majorHAnsi" w:cs="Times New Roman"/>
        </w:rPr>
        <w:t>LFRD</w:t>
      </w:r>
      <w:proofErr w:type="spellEnd"/>
      <w:r>
        <w:rPr>
          <w:rFonts w:asciiTheme="majorHAnsi" w:hAnsiTheme="majorHAnsi" w:cs="Times New Roman"/>
        </w:rPr>
        <w:t xml:space="preserve"> compliance.</w:t>
      </w:r>
    </w:p>
    <w:p w:rsidR="001B43B3" w:rsidRDefault="001B43B3" w:rsidP="001B43B3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Load rated bridges of various types for both Kentucky and Ohio, including trusses, </w:t>
      </w:r>
      <w:proofErr w:type="spellStart"/>
      <w:r>
        <w:rPr>
          <w:rFonts w:asciiTheme="majorHAnsi" w:hAnsiTheme="majorHAnsi" w:cs="Times New Roman"/>
        </w:rPr>
        <w:t>prestressed</w:t>
      </w:r>
      <w:proofErr w:type="spellEnd"/>
      <w:r>
        <w:rPr>
          <w:rFonts w:asciiTheme="majorHAnsi" w:hAnsiTheme="majorHAnsi" w:cs="Times New Roman"/>
        </w:rPr>
        <w:t xml:space="preserve"> concrete bridges, concrete arches, and steel girder bridges utilizing </w:t>
      </w:r>
      <w:proofErr w:type="spellStart"/>
      <w:r>
        <w:rPr>
          <w:rFonts w:asciiTheme="majorHAnsi" w:hAnsiTheme="majorHAnsi" w:cs="Times New Roman"/>
        </w:rPr>
        <w:t>softwares</w:t>
      </w:r>
      <w:proofErr w:type="spellEnd"/>
      <w:r>
        <w:rPr>
          <w:rFonts w:asciiTheme="majorHAnsi" w:hAnsiTheme="majorHAnsi" w:cs="Times New Roman"/>
        </w:rPr>
        <w:t xml:space="preserve"> including LARS Bridge, </w:t>
      </w:r>
      <w:proofErr w:type="spellStart"/>
      <w:r>
        <w:rPr>
          <w:rFonts w:asciiTheme="majorHAnsi" w:hAnsiTheme="majorHAnsi" w:cs="Times New Roman"/>
        </w:rPr>
        <w:t>AASHTOWare</w:t>
      </w:r>
      <w:proofErr w:type="spellEnd"/>
      <w:r>
        <w:rPr>
          <w:rFonts w:asciiTheme="majorHAnsi" w:hAnsiTheme="majorHAnsi" w:cs="Times New Roman"/>
        </w:rPr>
        <w:t xml:space="preserve"> Bridge Rating, and SAP2000.</w:t>
      </w:r>
    </w:p>
    <w:p w:rsidR="001B43B3" w:rsidRDefault="001B43B3" w:rsidP="001B43B3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SAP2000 was utilized for some of the less standard load ratings such as a truss with cable elements,</w:t>
      </w:r>
      <w:r w:rsidR="006849D7">
        <w:rPr>
          <w:rFonts w:asciiTheme="majorHAnsi" w:hAnsiTheme="majorHAnsi" w:cs="Times New Roman"/>
        </w:rPr>
        <w:t xml:space="preserve"> truss gusset plates,</w:t>
      </w:r>
      <w:r>
        <w:rPr>
          <w:rFonts w:asciiTheme="majorHAnsi" w:hAnsiTheme="majorHAnsi" w:cs="Times New Roman"/>
        </w:rPr>
        <w:t xml:space="preserve"> and two concrete arches, along with Excel and VBA (Excel macros) for processing and organizing the associated data.</w:t>
      </w:r>
    </w:p>
    <w:p w:rsidR="006849D7" w:rsidRPr="001B43B3" w:rsidRDefault="004945E9" w:rsidP="001B43B3">
      <w:pPr>
        <w:pStyle w:val="ListParagraph"/>
        <w:numPr>
          <w:ilvl w:val="0"/>
          <w:numId w:val="17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Load rated bolted gusset plates on various bridges in Kentucky, including performing the basic and refined corner checks for more accurate controlling loads.</w:t>
      </w:r>
    </w:p>
    <w:p w:rsidR="00BA6139" w:rsidRPr="00BA6139" w:rsidRDefault="00BA6139" w:rsidP="00FB30B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</w:p>
    <w:p w:rsidR="00FB30B7" w:rsidRPr="00855FE9" w:rsidRDefault="00FB30B7" w:rsidP="00FB30B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proofErr w:type="spellStart"/>
      <w:r w:rsidRPr="00855FE9">
        <w:rPr>
          <w:rFonts w:asciiTheme="majorHAnsi" w:hAnsiTheme="majorHAnsi" w:cs="Times New Roman"/>
          <w:b/>
        </w:rPr>
        <w:t>RS&amp;H</w:t>
      </w:r>
      <w:proofErr w:type="spellEnd"/>
      <w:r w:rsidRPr="00855FE9">
        <w:rPr>
          <w:rFonts w:asciiTheme="majorHAnsi" w:hAnsiTheme="majorHAnsi" w:cs="Times New Roman"/>
          <w:b/>
        </w:rPr>
        <w:t>, Inc.</w:t>
      </w:r>
      <w:r w:rsidRPr="00855FE9">
        <w:rPr>
          <w:rFonts w:asciiTheme="majorHAnsi" w:hAnsiTheme="majorHAnsi" w:cs="Times New Roman"/>
        </w:rPr>
        <w:tab/>
        <w:t>Atlanta, GA</w:t>
      </w:r>
    </w:p>
    <w:p w:rsidR="00FB30B7" w:rsidRPr="00855FE9" w:rsidRDefault="00FB30B7" w:rsidP="00FB30B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i/>
        </w:rPr>
        <w:t>Bridge Engineer</w:t>
      </w:r>
      <w:r w:rsidRPr="00855FE9">
        <w:rPr>
          <w:rFonts w:asciiTheme="majorHAnsi" w:hAnsiTheme="majorHAnsi" w:cs="Times New Roman"/>
          <w:i/>
        </w:rPr>
        <w:tab/>
      </w:r>
      <w:r w:rsidRPr="00855FE9">
        <w:rPr>
          <w:rFonts w:asciiTheme="majorHAnsi" w:hAnsiTheme="majorHAnsi" w:cs="Times New Roman"/>
        </w:rPr>
        <w:t xml:space="preserve">Jul. 2017 – </w:t>
      </w:r>
      <w:r w:rsidR="00BA6139">
        <w:rPr>
          <w:rFonts w:asciiTheme="majorHAnsi" w:hAnsiTheme="majorHAnsi" w:cs="Times New Roman"/>
        </w:rPr>
        <w:t>Jul. 2018</w:t>
      </w:r>
    </w:p>
    <w:p w:rsidR="00FB30B7" w:rsidRDefault="00015436" w:rsidP="004B60F8">
      <w:pPr>
        <w:pStyle w:val="ListParagraph"/>
        <w:numPr>
          <w:ilvl w:val="0"/>
          <w:numId w:val="15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Completed design of two reinforced concrete integral abutments as well as QC of two </w:t>
      </w:r>
      <w:r w:rsidR="00D23BD2">
        <w:rPr>
          <w:rFonts w:asciiTheme="majorHAnsi" w:hAnsiTheme="majorHAnsi" w:cs="Times New Roman"/>
        </w:rPr>
        <w:t xml:space="preserve">conventional reinforced concrete </w:t>
      </w:r>
      <w:proofErr w:type="spellStart"/>
      <w:r>
        <w:rPr>
          <w:rFonts w:asciiTheme="majorHAnsi" w:hAnsiTheme="majorHAnsi" w:cs="Times New Roman"/>
        </w:rPr>
        <w:t>backwall</w:t>
      </w:r>
      <w:proofErr w:type="spellEnd"/>
      <w:r>
        <w:rPr>
          <w:rFonts w:asciiTheme="majorHAnsi" w:hAnsiTheme="majorHAnsi" w:cs="Times New Roman"/>
        </w:rPr>
        <w:t xml:space="preserve"> abutments for a job in North Carolina.</w:t>
      </w:r>
      <w:r w:rsidR="00D23BD2">
        <w:rPr>
          <w:rFonts w:asciiTheme="majorHAnsi" w:hAnsiTheme="majorHAnsi" w:cs="Times New Roman"/>
        </w:rPr>
        <w:t xml:space="preserve"> All of these abutments were on steel H</w:t>
      </w:r>
      <w:r w:rsidR="00DC587A">
        <w:rPr>
          <w:rFonts w:asciiTheme="majorHAnsi" w:hAnsiTheme="majorHAnsi" w:cs="Times New Roman"/>
        </w:rPr>
        <w:t xml:space="preserve">-piles, and RC-Pier was used for the design along with some Excel spreadsheets I created for the </w:t>
      </w:r>
      <w:proofErr w:type="spellStart"/>
      <w:r w:rsidR="00DC587A">
        <w:rPr>
          <w:rFonts w:asciiTheme="majorHAnsi" w:hAnsiTheme="majorHAnsi" w:cs="Times New Roman"/>
        </w:rPr>
        <w:t>wingwall</w:t>
      </w:r>
      <w:proofErr w:type="spellEnd"/>
      <w:r w:rsidR="00DC587A">
        <w:rPr>
          <w:rFonts w:asciiTheme="majorHAnsi" w:hAnsiTheme="majorHAnsi" w:cs="Times New Roman"/>
        </w:rPr>
        <w:t xml:space="preserve"> design</w:t>
      </w:r>
      <w:r w:rsidR="006F5D0C">
        <w:rPr>
          <w:rFonts w:asciiTheme="majorHAnsi" w:hAnsiTheme="majorHAnsi" w:cs="Times New Roman"/>
        </w:rPr>
        <w:t>.</w:t>
      </w:r>
    </w:p>
    <w:p w:rsidR="009C1F65" w:rsidRDefault="009C1F65" w:rsidP="004B60F8">
      <w:pPr>
        <w:pStyle w:val="ListParagraph"/>
        <w:numPr>
          <w:ilvl w:val="0"/>
          <w:numId w:val="15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Inspected over 180 bulkheads for damage after hurricane Irma in Jacksonville, FL, reporting findings and suggested actions to the city for rebuilding and maintenance efforts.</w:t>
      </w:r>
    </w:p>
    <w:p w:rsidR="00C2339F" w:rsidRDefault="00015436" w:rsidP="004B60F8">
      <w:pPr>
        <w:pStyle w:val="ListParagraph"/>
        <w:numPr>
          <w:ilvl w:val="0"/>
          <w:numId w:val="15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Used Georgia Skew to calculate deck elevations for </w:t>
      </w:r>
      <w:r w:rsidR="000253C5">
        <w:rPr>
          <w:rFonts w:asciiTheme="majorHAnsi" w:hAnsiTheme="majorHAnsi" w:cs="Times New Roman"/>
        </w:rPr>
        <w:t xml:space="preserve">more </w:t>
      </w:r>
      <w:r>
        <w:rPr>
          <w:rFonts w:asciiTheme="majorHAnsi" w:hAnsiTheme="majorHAnsi" w:cs="Times New Roman"/>
        </w:rPr>
        <w:t>than 20 bridges on a large project in Jacksonville, FL, created an Excel VBA Macro to greatly speed up the calculation process</w:t>
      </w:r>
      <w:r w:rsidR="009C1F65">
        <w:rPr>
          <w:rFonts w:asciiTheme="majorHAnsi" w:hAnsiTheme="majorHAnsi" w:cs="Times New Roman"/>
        </w:rPr>
        <w:t>.</w:t>
      </w:r>
    </w:p>
    <w:p w:rsidR="00C2339F" w:rsidRDefault="00015436" w:rsidP="004B60F8">
      <w:pPr>
        <w:pStyle w:val="ListParagraph"/>
        <w:numPr>
          <w:ilvl w:val="0"/>
          <w:numId w:val="15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 xml:space="preserve">Designed over 20 span and cantilever highway sign structures for a large project in Jacksonville, FL </w:t>
      </w:r>
      <w:r w:rsidR="009C1F65">
        <w:rPr>
          <w:rFonts w:asciiTheme="majorHAnsi" w:hAnsiTheme="majorHAnsi" w:cs="Times New Roman"/>
        </w:rPr>
        <w:t>utilizing</w:t>
      </w:r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FDOT’s</w:t>
      </w:r>
      <w:proofErr w:type="spellEnd"/>
      <w:r w:rsidR="009C1F65">
        <w:rPr>
          <w:rFonts w:asciiTheme="majorHAnsi" w:hAnsiTheme="majorHAnsi" w:cs="Times New Roman"/>
        </w:rPr>
        <w:t xml:space="preserve"> Mathcad design software, as well as Excel and </w:t>
      </w:r>
      <w:proofErr w:type="spellStart"/>
      <w:r w:rsidR="009C1F65">
        <w:rPr>
          <w:rFonts w:asciiTheme="majorHAnsi" w:hAnsiTheme="majorHAnsi" w:cs="Times New Roman"/>
        </w:rPr>
        <w:t>SpColumn</w:t>
      </w:r>
      <w:proofErr w:type="spellEnd"/>
      <w:r w:rsidR="00D23BD2">
        <w:rPr>
          <w:rFonts w:asciiTheme="majorHAnsi" w:hAnsiTheme="majorHAnsi" w:cs="Times New Roman"/>
        </w:rPr>
        <w:t xml:space="preserve"> for further design checks.</w:t>
      </w:r>
    </w:p>
    <w:p w:rsidR="00C2339F" w:rsidRDefault="00DC587A" w:rsidP="004B60F8">
      <w:pPr>
        <w:pStyle w:val="ListParagraph"/>
        <w:numPr>
          <w:ilvl w:val="0"/>
          <w:numId w:val="15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Studied for and p</w:t>
      </w:r>
      <w:r w:rsidR="00C2339F">
        <w:rPr>
          <w:rFonts w:asciiTheme="majorHAnsi" w:hAnsiTheme="majorHAnsi" w:cs="Times New Roman"/>
        </w:rPr>
        <w:t xml:space="preserve">assed </w:t>
      </w:r>
      <w:r w:rsidR="00D23BD2">
        <w:rPr>
          <w:rFonts w:asciiTheme="majorHAnsi" w:hAnsiTheme="majorHAnsi" w:cs="Times New Roman"/>
        </w:rPr>
        <w:t xml:space="preserve">the </w:t>
      </w:r>
      <w:r w:rsidR="00C2339F">
        <w:rPr>
          <w:rFonts w:asciiTheme="majorHAnsi" w:hAnsiTheme="majorHAnsi" w:cs="Times New Roman"/>
        </w:rPr>
        <w:t>PE</w:t>
      </w:r>
      <w:r w:rsidR="00D23BD2">
        <w:rPr>
          <w:rFonts w:asciiTheme="majorHAnsi" w:hAnsiTheme="majorHAnsi" w:cs="Times New Roman"/>
        </w:rPr>
        <w:t xml:space="preserve"> exam during this time</w:t>
      </w:r>
      <w:r w:rsidR="001937D9">
        <w:rPr>
          <w:rFonts w:asciiTheme="majorHAnsi" w:hAnsiTheme="majorHAnsi" w:cs="Times New Roman"/>
        </w:rPr>
        <w:t>.</w:t>
      </w:r>
      <w:bookmarkStart w:id="0" w:name="_GoBack"/>
      <w:bookmarkEnd w:id="0"/>
    </w:p>
    <w:p w:rsidR="00FB30B7" w:rsidRPr="00855FE9" w:rsidRDefault="00FB30B7" w:rsidP="004B60F8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  <w:b/>
        </w:rPr>
      </w:pPr>
    </w:p>
    <w:p w:rsidR="00240B7C" w:rsidRPr="00855FE9" w:rsidRDefault="00240B7C" w:rsidP="004B60F8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proofErr w:type="spellStart"/>
      <w:r w:rsidRPr="00855FE9">
        <w:rPr>
          <w:rFonts w:asciiTheme="majorHAnsi" w:hAnsiTheme="majorHAnsi" w:cs="Times New Roman"/>
          <w:b/>
        </w:rPr>
        <w:t>EEFS</w:t>
      </w:r>
      <w:proofErr w:type="spellEnd"/>
      <w:r w:rsidRPr="00855FE9">
        <w:rPr>
          <w:rFonts w:asciiTheme="majorHAnsi" w:hAnsiTheme="majorHAnsi" w:cs="Times New Roman"/>
          <w:b/>
        </w:rPr>
        <w:t xml:space="preserve"> Company, PC</w:t>
      </w:r>
      <w:r w:rsidRPr="00855FE9">
        <w:rPr>
          <w:rFonts w:asciiTheme="majorHAnsi" w:hAnsiTheme="majorHAnsi" w:cs="Times New Roman"/>
        </w:rPr>
        <w:tab/>
        <w:t>Bessemer, AL</w:t>
      </w:r>
    </w:p>
    <w:p w:rsidR="00240B7C" w:rsidRPr="00855FE9" w:rsidRDefault="00240B7C" w:rsidP="004B60F8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i/>
        </w:rPr>
        <w:t>Structural Project Engineer</w:t>
      </w:r>
      <w:r w:rsidRPr="00855FE9">
        <w:rPr>
          <w:rFonts w:asciiTheme="majorHAnsi" w:hAnsiTheme="majorHAnsi" w:cs="Times New Roman"/>
          <w:i/>
        </w:rPr>
        <w:tab/>
      </w:r>
      <w:r w:rsidRPr="00855FE9">
        <w:rPr>
          <w:rFonts w:asciiTheme="majorHAnsi" w:hAnsiTheme="majorHAnsi" w:cs="Times New Roman"/>
        </w:rPr>
        <w:t xml:space="preserve">Jun. 2014 – </w:t>
      </w:r>
      <w:r w:rsidR="00FB30B7" w:rsidRPr="00855FE9">
        <w:rPr>
          <w:rFonts w:asciiTheme="majorHAnsi" w:hAnsiTheme="majorHAnsi" w:cs="Times New Roman"/>
        </w:rPr>
        <w:t>Jun. 2017</w:t>
      </w:r>
    </w:p>
    <w:p w:rsidR="00240B7C" w:rsidRPr="00855FE9" w:rsidRDefault="00240B7C" w:rsidP="00240B7C">
      <w:pPr>
        <w:pStyle w:val="ListParagraph"/>
        <w:numPr>
          <w:ilvl w:val="0"/>
          <w:numId w:val="15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</w:rPr>
        <w:t xml:space="preserve">Performed complete design calculations and project plans </w:t>
      </w:r>
      <w:r w:rsidR="00207B87" w:rsidRPr="00855FE9">
        <w:rPr>
          <w:rFonts w:asciiTheme="majorHAnsi" w:hAnsiTheme="majorHAnsi" w:cs="Times New Roman"/>
        </w:rPr>
        <w:t>drafting</w:t>
      </w:r>
      <w:r w:rsidRPr="00855FE9">
        <w:rPr>
          <w:rFonts w:asciiTheme="majorHAnsi" w:hAnsiTheme="majorHAnsi" w:cs="Times New Roman"/>
        </w:rPr>
        <w:t xml:space="preserve"> for various single and multi-span bridges per </w:t>
      </w:r>
      <w:proofErr w:type="spellStart"/>
      <w:r w:rsidRPr="00855FE9">
        <w:rPr>
          <w:rFonts w:asciiTheme="majorHAnsi" w:hAnsiTheme="majorHAnsi" w:cs="Times New Roman"/>
        </w:rPr>
        <w:t>AASHTO</w:t>
      </w:r>
      <w:proofErr w:type="spellEnd"/>
      <w:r w:rsidRPr="00855FE9">
        <w:rPr>
          <w:rFonts w:asciiTheme="majorHAnsi" w:hAnsiTheme="majorHAnsi" w:cs="Times New Roman"/>
        </w:rPr>
        <w:t xml:space="preserve"> </w:t>
      </w:r>
      <w:r w:rsidR="00D23BD2">
        <w:rPr>
          <w:rFonts w:asciiTheme="majorHAnsi" w:hAnsiTheme="majorHAnsi" w:cs="Times New Roman"/>
        </w:rPr>
        <w:t xml:space="preserve">Bridge Design </w:t>
      </w:r>
      <w:r w:rsidR="00207B87" w:rsidRPr="00855FE9">
        <w:rPr>
          <w:rFonts w:asciiTheme="majorHAnsi" w:hAnsiTheme="majorHAnsi" w:cs="Times New Roman"/>
        </w:rPr>
        <w:t>Specifications</w:t>
      </w:r>
      <w:r w:rsidRPr="00855FE9">
        <w:rPr>
          <w:rFonts w:asciiTheme="majorHAnsi" w:hAnsiTheme="majorHAnsi" w:cs="Times New Roman"/>
        </w:rPr>
        <w:t xml:space="preserve"> including </w:t>
      </w:r>
      <w:proofErr w:type="spellStart"/>
      <w:r w:rsidRPr="00855FE9">
        <w:rPr>
          <w:rFonts w:asciiTheme="majorHAnsi" w:hAnsiTheme="majorHAnsi" w:cs="Times New Roman"/>
        </w:rPr>
        <w:t>LRFD</w:t>
      </w:r>
      <w:proofErr w:type="spellEnd"/>
      <w:r w:rsidRPr="00855FE9">
        <w:rPr>
          <w:rFonts w:asciiTheme="majorHAnsi" w:hAnsiTheme="majorHAnsi" w:cs="Times New Roman"/>
        </w:rPr>
        <w:t xml:space="preserve">, LFD, and </w:t>
      </w:r>
      <w:proofErr w:type="spellStart"/>
      <w:r w:rsidRPr="00855FE9">
        <w:rPr>
          <w:rFonts w:asciiTheme="majorHAnsi" w:hAnsiTheme="majorHAnsi" w:cs="Times New Roman"/>
        </w:rPr>
        <w:t>ASD</w:t>
      </w:r>
      <w:proofErr w:type="spellEnd"/>
      <w:r w:rsidRPr="00855FE9">
        <w:rPr>
          <w:rFonts w:asciiTheme="majorHAnsi" w:hAnsiTheme="majorHAnsi" w:cs="Times New Roman"/>
        </w:rPr>
        <w:t xml:space="preserve"> procedures, as requir</w:t>
      </w:r>
      <w:r w:rsidR="00207B87" w:rsidRPr="00855FE9">
        <w:rPr>
          <w:rFonts w:asciiTheme="majorHAnsi" w:hAnsiTheme="majorHAnsi" w:cs="Times New Roman"/>
        </w:rPr>
        <w:t>ed by the state or other client. Desi</w:t>
      </w:r>
      <w:r w:rsidR="00D00839" w:rsidRPr="00855FE9">
        <w:rPr>
          <w:rFonts w:asciiTheme="majorHAnsi" w:hAnsiTheme="majorHAnsi" w:cs="Times New Roman"/>
        </w:rPr>
        <w:t xml:space="preserve">gns </w:t>
      </w:r>
      <w:r w:rsidR="00E90823" w:rsidRPr="00855FE9">
        <w:rPr>
          <w:rFonts w:asciiTheme="majorHAnsi" w:hAnsiTheme="majorHAnsi" w:cs="Times New Roman"/>
        </w:rPr>
        <w:t xml:space="preserve">completed </w:t>
      </w:r>
      <w:r w:rsidR="00207B87" w:rsidRPr="00855FE9">
        <w:rPr>
          <w:rFonts w:asciiTheme="majorHAnsi" w:hAnsiTheme="majorHAnsi" w:cs="Times New Roman"/>
        </w:rPr>
        <w:t xml:space="preserve">include </w:t>
      </w:r>
      <w:proofErr w:type="spellStart"/>
      <w:r w:rsidR="00207B87" w:rsidRPr="00855FE9">
        <w:rPr>
          <w:rFonts w:asciiTheme="majorHAnsi" w:hAnsiTheme="majorHAnsi" w:cs="Times New Roman"/>
        </w:rPr>
        <w:t>prestressed</w:t>
      </w:r>
      <w:proofErr w:type="spellEnd"/>
      <w:r w:rsidR="00207B87" w:rsidRPr="00855FE9">
        <w:rPr>
          <w:rFonts w:asciiTheme="majorHAnsi" w:hAnsiTheme="majorHAnsi" w:cs="Times New Roman"/>
        </w:rPr>
        <w:t xml:space="preserve"> </w:t>
      </w:r>
      <w:r w:rsidR="00E90823" w:rsidRPr="00855FE9">
        <w:rPr>
          <w:rFonts w:asciiTheme="majorHAnsi" w:hAnsiTheme="majorHAnsi" w:cs="Times New Roman"/>
        </w:rPr>
        <w:t xml:space="preserve">concrete </w:t>
      </w:r>
      <w:r w:rsidR="00207B87" w:rsidRPr="00855FE9">
        <w:rPr>
          <w:rFonts w:asciiTheme="majorHAnsi" w:hAnsiTheme="majorHAnsi" w:cs="Times New Roman"/>
        </w:rPr>
        <w:t>girder</w:t>
      </w:r>
      <w:r w:rsidR="00D00839" w:rsidRPr="00855FE9">
        <w:rPr>
          <w:rFonts w:asciiTheme="majorHAnsi" w:hAnsiTheme="majorHAnsi" w:cs="Times New Roman"/>
        </w:rPr>
        <w:t>s</w:t>
      </w:r>
      <w:r w:rsidR="00207B87" w:rsidRPr="00855FE9">
        <w:rPr>
          <w:rFonts w:asciiTheme="majorHAnsi" w:hAnsiTheme="majorHAnsi" w:cs="Times New Roman"/>
        </w:rPr>
        <w:t>, drilled shaft foundation</w:t>
      </w:r>
      <w:r w:rsidR="00D00839" w:rsidRPr="00855FE9">
        <w:rPr>
          <w:rFonts w:asciiTheme="majorHAnsi" w:hAnsiTheme="majorHAnsi" w:cs="Times New Roman"/>
        </w:rPr>
        <w:t>s</w:t>
      </w:r>
      <w:r w:rsidR="00207B87" w:rsidRPr="00855FE9">
        <w:rPr>
          <w:rFonts w:asciiTheme="majorHAnsi" w:hAnsiTheme="majorHAnsi" w:cs="Times New Roman"/>
        </w:rPr>
        <w:t>,</w:t>
      </w:r>
      <w:r w:rsidR="00D00839" w:rsidRPr="00855FE9">
        <w:rPr>
          <w:rFonts w:asciiTheme="majorHAnsi" w:hAnsiTheme="majorHAnsi" w:cs="Times New Roman"/>
        </w:rPr>
        <w:t xml:space="preserve"> and</w:t>
      </w:r>
      <w:r w:rsidR="00207B87" w:rsidRPr="00855FE9">
        <w:rPr>
          <w:rFonts w:asciiTheme="majorHAnsi" w:hAnsiTheme="majorHAnsi" w:cs="Times New Roman"/>
        </w:rPr>
        <w:t xml:space="preserve"> reinforced concrete abutment</w:t>
      </w:r>
      <w:r w:rsidR="00D00839" w:rsidRPr="00855FE9">
        <w:rPr>
          <w:rFonts w:asciiTheme="majorHAnsi" w:hAnsiTheme="majorHAnsi" w:cs="Times New Roman"/>
        </w:rPr>
        <w:t>s</w:t>
      </w:r>
      <w:r w:rsidR="00E90823" w:rsidRPr="00855FE9">
        <w:rPr>
          <w:rFonts w:asciiTheme="majorHAnsi" w:hAnsiTheme="majorHAnsi" w:cs="Times New Roman"/>
        </w:rPr>
        <w:t xml:space="preserve"> and pier</w:t>
      </w:r>
      <w:r w:rsidR="00D00839" w:rsidRPr="00855FE9">
        <w:rPr>
          <w:rFonts w:asciiTheme="majorHAnsi" w:hAnsiTheme="majorHAnsi" w:cs="Times New Roman"/>
        </w:rPr>
        <w:t>s.</w:t>
      </w:r>
    </w:p>
    <w:p w:rsidR="00240B7C" w:rsidRPr="00855FE9" w:rsidRDefault="00240B7C" w:rsidP="00240B7C">
      <w:pPr>
        <w:pStyle w:val="ListParagraph"/>
        <w:numPr>
          <w:ilvl w:val="0"/>
          <w:numId w:val="15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</w:rPr>
        <w:t>Designed reinforced concrete</w:t>
      </w:r>
      <w:r w:rsidR="00207B87" w:rsidRPr="00855FE9">
        <w:rPr>
          <w:rFonts w:asciiTheme="majorHAnsi" w:hAnsiTheme="majorHAnsi" w:cs="Times New Roman"/>
        </w:rPr>
        <w:t xml:space="preserve"> tunnel and</w:t>
      </w:r>
      <w:r w:rsidRPr="00855FE9">
        <w:rPr>
          <w:rFonts w:asciiTheme="majorHAnsi" w:hAnsiTheme="majorHAnsi" w:cs="Times New Roman"/>
        </w:rPr>
        <w:t xml:space="preserve"> </w:t>
      </w:r>
      <w:r w:rsidR="00207B87" w:rsidRPr="00855FE9">
        <w:rPr>
          <w:rFonts w:asciiTheme="majorHAnsi" w:hAnsiTheme="majorHAnsi" w:cs="Times New Roman"/>
        </w:rPr>
        <w:t xml:space="preserve">large </w:t>
      </w:r>
      <w:r w:rsidRPr="00855FE9">
        <w:rPr>
          <w:rFonts w:asciiTheme="majorHAnsi" w:hAnsiTheme="majorHAnsi" w:cs="Times New Roman"/>
        </w:rPr>
        <w:t xml:space="preserve">retaining wall system for Mercedes-Benz facility in Vance, AL, using </w:t>
      </w:r>
      <w:proofErr w:type="spellStart"/>
      <w:r w:rsidRPr="00855FE9">
        <w:rPr>
          <w:rFonts w:asciiTheme="majorHAnsi" w:hAnsiTheme="majorHAnsi" w:cs="Times New Roman"/>
        </w:rPr>
        <w:t>ACI</w:t>
      </w:r>
      <w:proofErr w:type="spellEnd"/>
      <w:r w:rsidRPr="00855FE9">
        <w:rPr>
          <w:rFonts w:asciiTheme="majorHAnsi" w:hAnsiTheme="majorHAnsi" w:cs="Times New Roman"/>
        </w:rPr>
        <w:t xml:space="preserve"> 318.</w:t>
      </w:r>
    </w:p>
    <w:p w:rsidR="00240B7C" w:rsidRPr="00855FE9" w:rsidRDefault="00240B7C" w:rsidP="00240B7C">
      <w:pPr>
        <w:pStyle w:val="ListParagraph"/>
        <w:numPr>
          <w:ilvl w:val="0"/>
          <w:numId w:val="15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</w:rPr>
        <w:t xml:space="preserve">Automated creation of </w:t>
      </w:r>
      <w:proofErr w:type="spellStart"/>
      <w:r w:rsidRPr="00855FE9">
        <w:rPr>
          <w:rFonts w:asciiTheme="majorHAnsi" w:hAnsiTheme="majorHAnsi" w:cs="Times New Roman"/>
        </w:rPr>
        <w:t>STAAD.Pro</w:t>
      </w:r>
      <w:proofErr w:type="spellEnd"/>
      <w:r w:rsidRPr="00855FE9">
        <w:rPr>
          <w:rFonts w:asciiTheme="majorHAnsi" w:hAnsiTheme="majorHAnsi" w:cs="Times New Roman"/>
        </w:rPr>
        <w:t xml:space="preserve"> models using Excel and VBA Macros for efficient iterative structural analysis.</w:t>
      </w:r>
    </w:p>
    <w:p w:rsidR="00240B7C" w:rsidRPr="00855FE9" w:rsidRDefault="00240B7C" w:rsidP="00240B7C">
      <w:pPr>
        <w:pStyle w:val="ListParagraph"/>
        <w:numPr>
          <w:ilvl w:val="0"/>
          <w:numId w:val="15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</w:rPr>
        <w:t xml:space="preserve">Designed </w:t>
      </w:r>
      <w:r w:rsidR="00D00839" w:rsidRPr="00855FE9">
        <w:rPr>
          <w:rFonts w:asciiTheme="majorHAnsi" w:hAnsiTheme="majorHAnsi" w:cs="Times New Roman"/>
        </w:rPr>
        <w:t xml:space="preserve">open pavilion structures </w:t>
      </w:r>
      <w:r w:rsidR="00D23BD2">
        <w:rPr>
          <w:rFonts w:asciiTheme="majorHAnsi" w:hAnsiTheme="majorHAnsi" w:cs="Times New Roman"/>
        </w:rPr>
        <w:t>for local parks a</w:t>
      </w:r>
      <w:r w:rsidR="00D00839" w:rsidRPr="00855FE9">
        <w:rPr>
          <w:rFonts w:asciiTheme="majorHAnsi" w:hAnsiTheme="majorHAnsi" w:cs="Times New Roman"/>
        </w:rPr>
        <w:t>nd</w:t>
      </w:r>
      <w:r w:rsidRPr="00855FE9">
        <w:rPr>
          <w:rFonts w:asciiTheme="majorHAnsi" w:hAnsiTheme="majorHAnsi" w:cs="Times New Roman"/>
        </w:rPr>
        <w:t xml:space="preserve"> several building foundations using </w:t>
      </w:r>
      <w:proofErr w:type="spellStart"/>
      <w:r w:rsidRPr="00855FE9">
        <w:rPr>
          <w:rFonts w:asciiTheme="majorHAnsi" w:hAnsiTheme="majorHAnsi" w:cs="Times New Roman"/>
        </w:rPr>
        <w:t>ACI</w:t>
      </w:r>
      <w:proofErr w:type="spellEnd"/>
      <w:r w:rsidRPr="00855FE9">
        <w:rPr>
          <w:rFonts w:asciiTheme="majorHAnsi" w:hAnsiTheme="majorHAnsi" w:cs="Times New Roman"/>
        </w:rPr>
        <w:t xml:space="preserve"> 318, </w:t>
      </w:r>
      <w:proofErr w:type="spellStart"/>
      <w:r w:rsidRPr="00855FE9">
        <w:rPr>
          <w:rFonts w:asciiTheme="majorHAnsi" w:hAnsiTheme="majorHAnsi" w:cs="Times New Roman"/>
        </w:rPr>
        <w:t>ASCE</w:t>
      </w:r>
      <w:proofErr w:type="spellEnd"/>
      <w:r w:rsidRPr="00855FE9">
        <w:rPr>
          <w:rFonts w:asciiTheme="majorHAnsi" w:hAnsiTheme="majorHAnsi" w:cs="Times New Roman"/>
        </w:rPr>
        <w:t xml:space="preserve"> 7, </w:t>
      </w:r>
      <w:proofErr w:type="spellStart"/>
      <w:r w:rsidRPr="00855FE9">
        <w:rPr>
          <w:rFonts w:asciiTheme="majorHAnsi" w:hAnsiTheme="majorHAnsi" w:cs="Times New Roman"/>
        </w:rPr>
        <w:t>AISC</w:t>
      </w:r>
      <w:proofErr w:type="spellEnd"/>
      <w:r w:rsidRPr="00855FE9">
        <w:rPr>
          <w:rFonts w:asciiTheme="majorHAnsi" w:hAnsiTheme="majorHAnsi" w:cs="Times New Roman"/>
        </w:rPr>
        <w:t xml:space="preserve"> Steel Construction Manual, and </w:t>
      </w:r>
      <w:proofErr w:type="spellStart"/>
      <w:r w:rsidRPr="00855FE9">
        <w:rPr>
          <w:rFonts w:asciiTheme="majorHAnsi" w:hAnsiTheme="majorHAnsi" w:cs="Times New Roman"/>
        </w:rPr>
        <w:t>NDS</w:t>
      </w:r>
      <w:proofErr w:type="spellEnd"/>
      <w:r w:rsidRPr="00855FE9">
        <w:rPr>
          <w:rFonts w:asciiTheme="majorHAnsi" w:hAnsiTheme="majorHAnsi" w:cs="Times New Roman"/>
        </w:rPr>
        <w:t xml:space="preserve"> for Wood Construction.</w:t>
      </w:r>
    </w:p>
    <w:p w:rsidR="00F857A7" w:rsidRPr="00F857A7" w:rsidRDefault="00F857A7" w:rsidP="00F857A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</w:p>
    <w:p w:rsidR="00F857A7" w:rsidRPr="00855FE9" w:rsidRDefault="00F857A7" w:rsidP="00F857A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  <w:b/>
        </w:rPr>
      </w:pPr>
      <w:r w:rsidRPr="00855FE9">
        <w:rPr>
          <w:rFonts w:asciiTheme="majorHAnsi" w:hAnsiTheme="majorHAnsi" w:cs="Times New Roman"/>
          <w:b/>
        </w:rPr>
        <w:t>EDUCATION</w:t>
      </w:r>
    </w:p>
    <w:p w:rsidR="00F857A7" w:rsidRPr="00855FE9" w:rsidRDefault="00F857A7" w:rsidP="00F857A7">
      <w:pPr>
        <w:pBdr>
          <w:top w:val="single" w:sz="4" w:space="1" w:color="auto"/>
        </w:pBdr>
        <w:tabs>
          <w:tab w:val="left" w:pos="7110"/>
        </w:tabs>
        <w:spacing w:after="0" w:line="240" w:lineRule="auto"/>
        <w:rPr>
          <w:rFonts w:asciiTheme="majorHAnsi" w:hAnsiTheme="majorHAnsi" w:cs="Times New Roman"/>
          <w:b/>
        </w:rPr>
      </w:pPr>
      <w:r w:rsidRPr="00855FE9">
        <w:rPr>
          <w:rFonts w:asciiTheme="majorHAnsi" w:hAnsiTheme="majorHAnsi" w:cs="Times New Roman"/>
          <w:b/>
        </w:rPr>
        <w:t>University of Kentucky</w:t>
      </w:r>
      <w:r w:rsidRPr="00855FE9">
        <w:rPr>
          <w:rFonts w:asciiTheme="majorHAnsi" w:hAnsiTheme="majorHAnsi" w:cs="Times New Roman"/>
          <w:b/>
        </w:rPr>
        <w:tab/>
      </w:r>
    </w:p>
    <w:p w:rsidR="00F857A7" w:rsidRPr="00855FE9" w:rsidRDefault="00F857A7" w:rsidP="00F857A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proofErr w:type="spellStart"/>
      <w:r w:rsidRPr="00855FE9">
        <w:rPr>
          <w:rFonts w:asciiTheme="majorHAnsi" w:hAnsiTheme="majorHAnsi" w:cs="Times New Roman"/>
          <w:i/>
        </w:rPr>
        <w:t>M.S</w:t>
      </w:r>
      <w:proofErr w:type="spellEnd"/>
      <w:r w:rsidRPr="00855FE9">
        <w:rPr>
          <w:rFonts w:asciiTheme="majorHAnsi" w:hAnsiTheme="majorHAnsi" w:cs="Times New Roman"/>
          <w:i/>
        </w:rPr>
        <w:t xml:space="preserve"> in Civil Engineering</w:t>
      </w:r>
      <w:r w:rsidRPr="00855FE9">
        <w:rPr>
          <w:rFonts w:asciiTheme="majorHAnsi" w:hAnsiTheme="majorHAnsi" w:cs="Times New Roman"/>
          <w:i/>
        </w:rPr>
        <w:tab/>
      </w:r>
      <w:r w:rsidRPr="00855FE9">
        <w:rPr>
          <w:rFonts w:asciiTheme="majorHAnsi" w:hAnsiTheme="majorHAnsi" w:cs="Times New Roman"/>
        </w:rPr>
        <w:t>Jan. 2013 – May 2014</w:t>
      </w:r>
    </w:p>
    <w:p w:rsidR="00F857A7" w:rsidRPr="00855FE9" w:rsidRDefault="00F857A7" w:rsidP="00F857A7">
      <w:pPr>
        <w:pStyle w:val="ListParagraph"/>
        <w:numPr>
          <w:ilvl w:val="0"/>
          <w:numId w:val="11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</w:rPr>
        <w:t>Graduate GPA: 4.0</w:t>
      </w:r>
    </w:p>
    <w:p w:rsidR="00F857A7" w:rsidRPr="00855FE9" w:rsidRDefault="00F857A7" w:rsidP="00F857A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i/>
        </w:rPr>
        <w:t>B.S.in Civil Engineering (Summa cum Laude)</w:t>
      </w:r>
      <w:r w:rsidRPr="00855FE9">
        <w:rPr>
          <w:rFonts w:asciiTheme="majorHAnsi" w:hAnsiTheme="majorHAnsi" w:cs="Times New Roman"/>
          <w:i/>
        </w:rPr>
        <w:tab/>
      </w:r>
      <w:r w:rsidRPr="00855FE9">
        <w:rPr>
          <w:rFonts w:asciiTheme="majorHAnsi" w:hAnsiTheme="majorHAnsi" w:cs="Times New Roman"/>
        </w:rPr>
        <w:t>Aug. 2009 – May 2013</w:t>
      </w:r>
    </w:p>
    <w:p w:rsidR="00F857A7" w:rsidRPr="00855FE9" w:rsidRDefault="00F857A7" w:rsidP="00F857A7">
      <w:pPr>
        <w:pStyle w:val="ListParagraph"/>
        <w:numPr>
          <w:ilvl w:val="0"/>
          <w:numId w:val="1"/>
        </w:num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</w:rPr>
        <w:t>Undergraduate GPA: 3.94</w:t>
      </w:r>
    </w:p>
    <w:p w:rsidR="007344D8" w:rsidRPr="00855FE9" w:rsidRDefault="007344D8" w:rsidP="00FB30B7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</w:p>
    <w:p w:rsidR="001F31F3" w:rsidRPr="00855FE9" w:rsidRDefault="001F31F3" w:rsidP="00F36741">
      <w:pPr>
        <w:pBdr>
          <w:bottom w:val="single" w:sz="4" w:space="1" w:color="auto"/>
        </w:pBd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b/>
        </w:rPr>
        <w:t>SOFTWARE PROFICIENCIES</w:t>
      </w:r>
    </w:p>
    <w:p w:rsidR="00623AE3" w:rsidRPr="00623AE3" w:rsidRDefault="00623AE3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</w:rPr>
      </w:pPr>
      <w:proofErr w:type="gramStart"/>
      <w:r>
        <w:rPr>
          <w:rFonts w:asciiTheme="majorHAnsi" w:hAnsiTheme="majorHAnsi" w:cs="Times New Roman"/>
          <w:i/>
        </w:rPr>
        <w:t xml:space="preserve">Visual Studio (C#) – </w:t>
      </w:r>
      <w:r>
        <w:rPr>
          <w:rFonts w:asciiTheme="majorHAnsi" w:hAnsiTheme="majorHAnsi" w:cs="Times New Roman"/>
        </w:rPr>
        <w:t xml:space="preserve">Object-oriented programming, back-end and front-end using </w:t>
      </w:r>
      <w:proofErr w:type="spellStart"/>
      <w:r>
        <w:rPr>
          <w:rFonts w:asciiTheme="majorHAnsi" w:hAnsiTheme="majorHAnsi" w:cs="Times New Roman"/>
        </w:rPr>
        <w:t>WPF</w:t>
      </w:r>
      <w:proofErr w:type="spellEnd"/>
      <w:r>
        <w:rPr>
          <w:rFonts w:asciiTheme="majorHAnsi" w:hAnsiTheme="majorHAnsi" w:cs="Times New Roman"/>
        </w:rPr>
        <w:t>, as well as GitHub and test-driven development.</w:t>
      </w:r>
      <w:proofErr w:type="gramEnd"/>
    </w:p>
    <w:p w:rsidR="00F857A7" w:rsidRDefault="00F36741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i/>
        </w:rPr>
        <w:t>SAP2000/</w:t>
      </w:r>
      <w:proofErr w:type="spellStart"/>
      <w:r w:rsidRPr="00855FE9">
        <w:rPr>
          <w:rFonts w:asciiTheme="majorHAnsi" w:hAnsiTheme="majorHAnsi" w:cs="Times New Roman"/>
          <w:i/>
        </w:rPr>
        <w:t>CSi</w:t>
      </w:r>
      <w:proofErr w:type="spellEnd"/>
      <w:r w:rsidRPr="00855FE9">
        <w:rPr>
          <w:rFonts w:asciiTheme="majorHAnsi" w:hAnsiTheme="majorHAnsi" w:cs="Times New Roman"/>
          <w:i/>
        </w:rPr>
        <w:t xml:space="preserve"> Bridge – </w:t>
      </w:r>
      <w:r w:rsidRPr="00855FE9">
        <w:rPr>
          <w:rFonts w:asciiTheme="majorHAnsi" w:hAnsiTheme="majorHAnsi" w:cs="Times New Roman"/>
        </w:rPr>
        <w:t xml:space="preserve">Finite element modeling and analysis. Used for </w:t>
      </w:r>
      <w:r w:rsidR="00F857A7">
        <w:rPr>
          <w:rFonts w:asciiTheme="majorHAnsi" w:hAnsiTheme="majorHAnsi" w:cs="Times New Roman"/>
        </w:rPr>
        <w:t xml:space="preserve">design, analysis, and load ratings, as well as </w:t>
      </w:r>
      <w:r w:rsidRPr="00855FE9">
        <w:rPr>
          <w:rFonts w:asciiTheme="majorHAnsi" w:hAnsiTheme="majorHAnsi" w:cs="Times New Roman"/>
        </w:rPr>
        <w:t xml:space="preserve">seismic design </w:t>
      </w:r>
      <w:r w:rsidR="00F857A7">
        <w:rPr>
          <w:rFonts w:asciiTheme="majorHAnsi" w:hAnsiTheme="majorHAnsi" w:cs="Times New Roman"/>
        </w:rPr>
        <w:t>at Palmer Engineering.</w:t>
      </w:r>
    </w:p>
    <w:p w:rsidR="004945E9" w:rsidRPr="00855FE9" w:rsidRDefault="004945E9" w:rsidP="004945E9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  <w:i/>
        </w:rPr>
      </w:pPr>
      <w:r w:rsidRPr="00855FE9">
        <w:rPr>
          <w:rFonts w:asciiTheme="majorHAnsi" w:hAnsiTheme="majorHAnsi" w:cs="Times New Roman"/>
          <w:i/>
        </w:rPr>
        <w:t xml:space="preserve">Microsoft Excel/VBA Macros – </w:t>
      </w:r>
      <w:r w:rsidRPr="00855FE9">
        <w:rPr>
          <w:rFonts w:asciiTheme="majorHAnsi" w:hAnsiTheme="majorHAnsi" w:cs="Times New Roman"/>
        </w:rPr>
        <w:t>Extensive practice and knowledge of Excel, including VBA macros.</w:t>
      </w:r>
    </w:p>
    <w:p w:rsidR="00623AE3" w:rsidRDefault="00F36741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i/>
        </w:rPr>
        <w:t>Group/</w:t>
      </w:r>
      <w:proofErr w:type="spellStart"/>
      <w:r w:rsidRPr="00855FE9">
        <w:rPr>
          <w:rFonts w:asciiTheme="majorHAnsi" w:hAnsiTheme="majorHAnsi" w:cs="Times New Roman"/>
          <w:i/>
        </w:rPr>
        <w:t>LPile</w:t>
      </w:r>
      <w:proofErr w:type="spellEnd"/>
      <w:r w:rsidRPr="00855FE9">
        <w:rPr>
          <w:rFonts w:asciiTheme="majorHAnsi" w:hAnsiTheme="majorHAnsi" w:cs="Times New Roman"/>
          <w:i/>
        </w:rPr>
        <w:t xml:space="preserve"> – </w:t>
      </w:r>
      <w:r w:rsidRPr="00855FE9">
        <w:rPr>
          <w:rFonts w:asciiTheme="majorHAnsi" w:hAnsiTheme="majorHAnsi" w:cs="Times New Roman"/>
        </w:rPr>
        <w:t xml:space="preserve">Laterally loaded pile and pile group with footing modeling and analysis. </w:t>
      </w:r>
    </w:p>
    <w:p w:rsidR="00F36741" w:rsidRDefault="00F36741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i/>
        </w:rPr>
        <w:t xml:space="preserve">RC-Pier </w:t>
      </w:r>
      <w:r w:rsidR="00F857A7">
        <w:rPr>
          <w:rFonts w:asciiTheme="majorHAnsi" w:hAnsiTheme="majorHAnsi" w:cs="Times New Roman"/>
          <w:i/>
        </w:rPr>
        <w:t>–</w:t>
      </w:r>
      <w:r w:rsidRPr="00855FE9">
        <w:rPr>
          <w:rFonts w:asciiTheme="majorHAnsi" w:hAnsiTheme="majorHAnsi" w:cs="Times New Roman"/>
          <w:i/>
        </w:rPr>
        <w:t xml:space="preserve"> </w:t>
      </w:r>
      <w:r w:rsidRPr="00855FE9">
        <w:rPr>
          <w:rFonts w:asciiTheme="majorHAnsi" w:hAnsiTheme="majorHAnsi" w:cs="Times New Roman"/>
        </w:rPr>
        <w:t>Bridge</w:t>
      </w:r>
      <w:r w:rsidR="00F857A7">
        <w:rPr>
          <w:rFonts w:asciiTheme="majorHAnsi" w:hAnsiTheme="majorHAnsi" w:cs="Times New Roman"/>
        </w:rPr>
        <w:t xml:space="preserve"> </w:t>
      </w:r>
      <w:r w:rsidRPr="00855FE9">
        <w:rPr>
          <w:rFonts w:asciiTheme="majorHAnsi" w:hAnsiTheme="majorHAnsi" w:cs="Times New Roman"/>
        </w:rPr>
        <w:t>substructure d</w:t>
      </w:r>
      <w:r w:rsidR="00277767">
        <w:rPr>
          <w:rFonts w:asciiTheme="majorHAnsi" w:hAnsiTheme="majorHAnsi" w:cs="Times New Roman"/>
        </w:rPr>
        <w:t>esign software. Utilized</w:t>
      </w:r>
      <w:r w:rsidRPr="00855FE9">
        <w:rPr>
          <w:rFonts w:asciiTheme="majorHAnsi" w:hAnsiTheme="majorHAnsi" w:cs="Times New Roman"/>
        </w:rPr>
        <w:t xml:space="preserve"> in abutment</w:t>
      </w:r>
      <w:r w:rsidR="006B36F4" w:rsidRPr="00855FE9">
        <w:rPr>
          <w:rFonts w:asciiTheme="majorHAnsi" w:hAnsiTheme="majorHAnsi" w:cs="Times New Roman"/>
        </w:rPr>
        <w:t>, pier,</w:t>
      </w:r>
      <w:r w:rsidRPr="00855FE9">
        <w:rPr>
          <w:rFonts w:asciiTheme="majorHAnsi" w:hAnsiTheme="majorHAnsi" w:cs="Times New Roman"/>
        </w:rPr>
        <w:t xml:space="preserve"> and drilled s</w:t>
      </w:r>
      <w:r w:rsidR="00277767">
        <w:rPr>
          <w:rFonts w:asciiTheme="majorHAnsi" w:hAnsiTheme="majorHAnsi" w:cs="Times New Roman"/>
        </w:rPr>
        <w:t>haft design.</w:t>
      </w:r>
    </w:p>
    <w:p w:rsidR="00F857A7" w:rsidRDefault="00F857A7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i/>
        </w:rPr>
        <w:t>PSBeam</w:t>
      </w:r>
      <w:proofErr w:type="spellEnd"/>
      <w:r>
        <w:rPr>
          <w:rFonts w:asciiTheme="majorHAnsi" w:hAnsiTheme="majorHAnsi" w:cs="Times New Roman"/>
          <w:i/>
        </w:rPr>
        <w:t xml:space="preserve"> –</w:t>
      </w:r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Prestressed</w:t>
      </w:r>
      <w:proofErr w:type="spellEnd"/>
      <w:r>
        <w:rPr>
          <w:rFonts w:asciiTheme="majorHAnsi" w:hAnsiTheme="majorHAnsi" w:cs="Times New Roman"/>
        </w:rPr>
        <w:t xml:space="preserve"> </w:t>
      </w:r>
      <w:r w:rsidR="00277767">
        <w:rPr>
          <w:rFonts w:asciiTheme="majorHAnsi" w:hAnsiTheme="majorHAnsi" w:cs="Times New Roman"/>
        </w:rPr>
        <w:t>girder design software.</w:t>
      </w:r>
    </w:p>
    <w:p w:rsidR="00F857A7" w:rsidRPr="00277767" w:rsidRDefault="00F857A7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 xml:space="preserve">MDX – </w:t>
      </w:r>
      <w:r w:rsidR="00277767">
        <w:rPr>
          <w:rFonts w:asciiTheme="majorHAnsi" w:hAnsiTheme="majorHAnsi" w:cs="Times New Roman"/>
        </w:rPr>
        <w:t>Steel beam/girder design and rating.</w:t>
      </w:r>
    </w:p>
    <w:p w:rsidR="00F857A7" w:rsidRPr="00277767" w:rsidRDefault="00F857A7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 xml:space="preserve">LARS Bridge </w:t>
      </w:r>
      <w:r w:rsidR="00277767">
        <w:rPr>
          <w:rFonts w:asciiTheme="majorHAnsi" w:hAnsiTheme="majorHAnsi" w:cs="Times New Roman"/>
          <w:i/>
        </w:rPr>
        <w:t xml:space="preserve">– </w:t>
      </w:r>
      <w:r w:rsidR="00277767">
        <w:rPr>
          <w:rFonts w:asciiTheme="majorHAnsi" w:hAnsiTheme="majorHAnsi" w:cs="Times New Roman"/>
        </w:rPr>
        <w:t>Bridge load rating software used for load rating several bridges in Kentucky.</w:t>
      </w:r>
    </w:p>
    <w:p w:rsidR="00F857A7" w:rsidRPr="00855FE9" w:rsidRDefault="00F857A7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  <w:i/>
        </w:rPr>
      </w:pPr>
      <w:proofErr w:type="spellStart"/>
      <w:proofErr w:type="gramStart"/>
      <w:r>
        <w:rPr>
          <w:rFonts w:asciiTheme="majorHAnsi" w:hAnsiTheme="majorHAnsi" w:cs="Times New Roman"/>
          <w:i/>
        </w:rPr>
        <w:t>AASHTOWare</w:t>
      </w:r>
      <w:proofErr w:type="spellEnd"/>
      <w:r>
        <w:rPr>
          <w:rFonts w:asciiTheme="majorHAnsi" w:hAnsiTheme="majorHAnsi" w:cs="Times New Roman"/>
          <w:i/>
        </w:rPr>
        <w:t xml:space="preserve"> Bridge Rating (</w:t>
      </w:r>
      <w:proofErr w:type="spellStart"/>
      <w:r>
        <w:rPr>
          <w:rFonts w:asciiTheme="majorHAnsi" w:hAnsiTheme="majorHAnsi" w:cs="Times New Roman"/>
          <w:i/>
        </w:rPr>
        <w:t>BrR</w:t>
      </w:r>
      <w:proofErr w:type="spellEnd"/>
      <w:r>
        <w:rPr>
          <w:rFonts w:asciiTheme="majorHAnsi" w:hAnsiTheme="majorHAnsi" w:cs="Times New Roman"/>
          <w:i/>
        </w:rPr>
        <w:t xml:space="preserve">) – </w:t>
      </w:r>
      <w:r w:rsidR="00277767" w:rsidRPr="00277767">
        <w:rPr>
          <w:rFonts w:asciiTheme="majorHAnsi" w:hAnsiTheme="majorHAnsi" w:cs="Times New Roman"/>
        </w:rPr>
        <w:t>Used for load rating several bridges in Ohio.</w:t>
      </w:r>
      <w:proofErr w:type="gramEnd"/>
    </w:p>
    <w:p w:rsidR="00F36741" w:rsidRPr="00855FE9" w:rsidRDefault="00F36741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  <w:i/>
        </w:rPr>
      </w:pPr>
      <w:r w:rsidRPr="00855FE9">
        <w:rPr>
          <w:rFonts w:asciiTheme="majorHAnsi" w:hAnsiTheme="majorHAnsi" w:cs="Times New Roman"/>
          <w:i/>
        </w:rPr>
        <w:t xml:space="preserve">Mathcad </w:t>
      </w:r>
      <w:r w:rsidR="00623AE3">
        <w:rPr>
          <w:rFonts w:asciiTheme="majorHAnsi" w:hAnsiTheme="majorHAnsi" w:cs="Times New Roman"/>
          <w:i/>
        </w:rPr>
        <w:t xml:space="preserve">&amp; </w:t>
      </w:r>
      <w:proofErr w:type="spellStart"/>
      <w:r w:rsidR="00623AE3">
        <w:rPr>
          <w:rFonts w:asciiTheme="majorHAnsi" w:hAnsiTheme="majorHAnsi" w:cs="Times New Roman"/>
          <w:i/>
        </w:rPr>
        <w:t>Smath</w:t>
      </w:r>
      <w:proofErr w:type="spellEnd"/>
      <w:r w:rsidR="00623AE3">
        <w:rPr>
          <w:rFonts w:asciiTheme="majorHAnsi" w:hAnsiTheme="majorHAnsi" w:cs="Times New Roman"/>
          <w:i/>
        </w:rPr>
        <w:t xml:space="preserve"> </w:t>
      </w:r>
      <w:r w:rsidRPr="00855FE9">
        <w:rPr>
          <w:rFonts w:asciiTheme="majorHAnsi" w:hAnsiTheme="majorHAnsi" w:cs="Times New Roman"/>
          <w:i/>
        </w:rPr>
        <w:t xml:space="preserve">– </w:t>
      </w:r>
      <w:r w:rsidRPr="00855FE9">
        <w:rPr>
          <w:rFonts w:asciiTheme="majorHAnsi" w:hAnsiTheme="majorHAnsi" w:cs="Times New Roman"/>
        </w:rPr>
        <w:t xml:space="preserve">Diverse engineering calculation creation. </w:t>
      </w:r>
      <w:proofErr w:type="gramStart"/>
      <w:r w:rsidRPr="00855FE9">
        <w:rPr>
          <w:rFonts w:asciiTheme="majorHAnsi" w:hAnsiTheme="majorHAnsi" w:cs="Times New Roman"/>
        </w:rPr>
        <w:t>Utilized in school for computationally intensive assignments and professionally for design spreadsheet development.</w:t>
      </w:r>
      <w:proofErr w:type="gramEnd"/>
    </w:p>
    <w:p w:rsidR="00F36741" w:rsidRPr="00855FE9" w:rsidRDefault="00F36741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  <w:i/>
        </w:rPr>
      </w:pPr>
      <w:proofErr w:type="gramStart"/>
      <w:r w:rsidRPr="00855FE9">
        <w:rPr>
          <w:rFonts w:asciiTheme="majorHAnsi" w:hAnsiTheme="majorHAnsi" w:cs="Times New Roman"/>
          <w:i/>
        </w:rPr>
        <w:t xml:space="preserve">Bentley </w:t>
      </w:r>
      <w:proofErr w:type="spellStart"/>
      <w:r w:rsidRPr="00855FE9">
        <w:rPr>
          <w:rFonts w:asciiTheme="majorHAnsi" w:hAnsiTheme="majorHAnsi" w:cs="Times New Roman"/>
          <w:i/>
        </w:rPr>
        <w:t>MicroStation</w:t>
      </w:r>
      <w:proofErr w:type="spellEnd"/>
      <w:r w:rsidRPr="00855FE9">
        <w:rPr>
          <w:rFonts w:asciiTheme="majorHAnsi" w:hAnsiTheme="majorHAnsi" w:cs="Times New Roman"/>
          <w:i/>
        </w:rPr>
        <w:t xml:space="preserve">/AutoCAD – </w:t>
      </w:r>
      <w:r w:rsidRPr="00855FE9">
        <w:rPr>
          <w:rFonts w:asciiTheme="majorHAnsi" w:hAnsiTheme="majorHAnsi" w:cs="Times New Roman"/>
        </w:rPr>
        <w:t>Substantial drafting experience.</w:t>
      </w:r>
      <w:proofErr w:type="gramEnd"/>
    </w:p>
    <w:p w:rsidR="00F36741" w:rsidRPr="00855FE9" w:rsidRDefault="00F36741" w:rsidP="00F36741">
      <w:pPr>
        <w:tabs>
          <w:tab w:val="left" w:pos="7110"/>
        </w:tabs>
        <w:spacing w:after="0" w:line="240" w:lineRule="auto"/>
        <w:rPr>
          <w:rFonts w:asciiTheme="majorHAnsi" w:hAnsiTheme="majorHAnsi" w:cs="Times New Roman"/>
        </w:rPr>
      </w:pPr>
    </w:p>
    <w:p w:rsidR="00BF7345" w:rsidRPr="00855FE9" w:rsidRDefault="00BF7345" w:rsidP="00F36741">
      <w:pPr>
        <w:pBdr>
          <w:bottom w:val="single" w:sz="4" w:space="1" w:color="auto"/>
        </w:pBdr>
        <w:tabs>
          <w:tab w:val="left" w:pos="7110"/>
        </w:tabs>
        <w:spacing w:after="0" w:line="240" w:lineRule="auto"/>
        <w:rPr>
          <w:rFonts w:asciiTheme="majorHAnsi" w:hAnsiTheme="majorHAnsi" w:cs="Times New Roman"/>
          <w:b/>
        </w:rPr>
      </w:pPr>
      <w:r w:rsidRPr="00855FE9">
        <w:rPr>
          <w:rFonts w:asciiTheme="majorHAnsi" w:hAnsiTheme="majorHAnsi" w:cs="Times New Roman"/>
          <w:b/>
        </w:rPr>
        <w:t>HONORS AND AWARDS</w:t>
      </w:r>
    </w:p>
    <w:p w:rsidR="00F36741" w:rsidRPr="00855FE9" w:rsidRDefault="00F36741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  <w:i/>
        </w:rPr>
      </w:pPr>
      <w:r w:rsidRPr="00855FE9">
        <w:rPr>
          <w:rFonts w:asciiTheme="majorHAnsi" w:hAnsiTheme="majorHAnsi" w:cs="Times New Roman"/>
          <w:i/>
        </w:rPr>
        <w:t xml:space="preserve">University Honor: Summa Cum Laude – </w:t>
      </w:r>
      <w:r w:rsidRPr="00855FE9">
        <w:rPr>
          <w:rFonts w:asciiTheme="majorHAnsi" w:hAnsiTheme="majorHAnsi" w:cs="Times New Roman"/>
        </w:rPr>
        <w:t>Awarded for a grade-point average of 3.8 or higher for at least three years (90 hours) of work at the University of Kentucky.</w:t>
      </w:r>
      <w:r w:rsidRPr="00855FE9">
        <w:rPr>
          <w:rFonts w:asciiTheme="majorHAnsi" w:hAnsiTheme="majorHAnsi" w:cs="Times New Roman"/>
          <w:i/>
        </w:rPr>
        <w:t xml:space="preserve"> </w:t>
      </w:r>
    </w:p>
    <w:p w:rsidR="00F36741" w:rsidRPr="00855FE9" w:rsidRDefault="00F36741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  <w:i/>
        </w:rPr>
      </w:pPr>
      <w:r w:rsidRPr="00855FE9">
        <w:rPr>
          <w:rFonts w:asciiTheme="majorHAnsi" w:hAnsiTheme="majorHAnsi" w:cs="Times New Roman"/>
          <w:i/>
        </w:rPr>
        <w:t xml:space="preserve">Tau Beta Pi Inductee – </w:t>
      </w:r>
      <w:r w:rsidRPr="00855FE9">
        <w:rPr>
          <w:rFonts w:asciiTheme="majorHAnsi" w:hAnsiTheme="majorHAnsi" w:cs="Times New Roman"/>
        </w:rPr>
        <w:t>Membership offered to top one-eighth of class.</w:t>
      </w:r>
      <w:r w:rsidRPr="00855FE9">
        <w:rPr>
          <w:rFonts w:asciiTheme="majorHAnsi" w:hAnsiTheme="majorHAnsi" w:cs="Times New Roman"/>
          <w:i/>
        </w:rPr>
        <w:t xml:space="preserve"> </w:t>
      </w:r>
    </w:p>
    <w:p w:rsidR="00F36741" w:rsidRPr="00855FE9" w:rsidRDefault="00F36741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  <w:i/>
        </w:rPr>
      </w:pPr>
      <w:r w:rsidRPr="00855FE9">
        <w:rPr>
          <w:rFonts w:asciiTheme="majorHAnsi" w:hAnsiTheme="majorHAnsi" w:cs="Times New Roman"/>
          <w:i/>
        </w:rPr>
        <w:t xml:space="preserve">Dean’s List (each semester) – </w:t>
      </w:r>
      <w:r w:rsidRPr="00855FE9">
        <w:rPr>
          <w:rFonts w:asciiTheme="majorHAnsi" w:hAnsiTheme="majorHAnsi" w:cs="Times New Roman"/>
        </w:rPr>
        <w:t>Awarded to undergraduate students who earn at least a 3.6 GPA in twelve or more hours of courses with a letter grade.</w:t>
      </w:r>
      <w:r w:rsidRPr="00855FE9">
        <w:rPr>
          <w:rFonts w:asciiTheme="majorHAnsi" w:hAnsiTheme="majorHAnsi" w:cs="Times New Roman"/>
          <w:i/>
        </w:rPr>
        <w:t xml:space="preserve"> </w:t>
      </w:r>
    </w:p>
    <w:p w:rsidR="00F36741" w:rsidRPr="00855FE9" w:rsidRDefault="00F36741" w:rsidP="00F36741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  <w:i/>
        </w:rPr>
      </w:pPr>
      <w:r w:rsidRPr="00855FE9">
        <w:rPr>
          <w:rFonts w:asciiTheme="majorHAnsi" w:hAnsiTheme="majorHAnsi" w:cs="Times New Roman"/>
          <w:i/>
        </w:rPr>
        <w:t xml:space="preserve">Valedictorian Scholarship – </w:t>
      </w:r>
      <w:r w:rsidRPr="00855FE9">
        <w:rPr>
          <w:rFonts w:asciiTheme="majorHAnsi" w:hAnsiTheme="majorHAnsi" w:cs="Times New Roman"/>
        </w:rPr>
        <w:t>Awarded for highest GPA at Southwestern High School.</w:t>
      </w:r>
      <w:r w:rsidRPr="00855FE9">
        <w:rPr>
          <w:rFonts w:asciiTheme="majorHAnsi" w:hAnsiTheme="majorHAnsi" w:cs="Times New Roman"/>
          <w:i/>
        </w:rPr>
        <w:t xml:space="preserve"> </w:t>
      </w:r>
    </w:p>
    <w:p w:rsidR="005C1715" w:rsidRPr="005C1715" w:rsidRDefault="00F36741" w:rsidP="00277767">
      <w:pPr>
        <w:tabs>
          <w:tab w:val="left" w:pos="7110"/>
        </w:tabs>
        <w:spacing w:after="0" w:line="240" w:lineRule="auto"/>
        <w:ind w:left="720" w:hanging="720"/>
        <w:rPr>
          <w:rFonts w:asciiTheme="majorHAnsi" w:hAnsiTheme="majorHAnsi" w:cs="Times New Roman"/>
        </w:rPr>
      </w:pPr>
      <w:r w:rsidRPr="00855FE9">
        <w:rPr>
          <w:rFonts w:asciiTheme="majorHAnsi" w:hAnsiTheme="majorHAnsi" w:cs="Times New Roman"/>
          <w:i/>
        </w:rPr>
        <w:t xml:space="preserve">Eagle Scout – </w:t>
      </w:r>
      <w:r w:rsidRPr="00855FE9">
        <w:rPr>
          <w:rFonts w:asciiTheme="majorHAnsi" w:hAnsiTheme="majorHAnsi" w:cs="Times New Roman"/>
        </w:rPr>
        <w:t>Highest rank achieved in the Boy Scouts of America.</w:t>
      </w:r>
    </w:p>
    <w:sectPr w:rsidR="005C1715" w:rsidRPr="005C1715" w:rsidSect="0093251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E44" w:rsidRDefault="00886E44" w:rsidP="007017BC">
      <w:pPr>
        <w:spacing w:after="0" w:line="240" w:lineRule="auto"/>
      </w:pPr>
      <w:r>
        <w:separator/>
      </w:r>
    </w:p>
  </w:endnote>
  <w:endnote w:type="continuationSeparator" w:id="0">
    <w:p w:rsidR="00886E44" w:rsidRDefault="00886E44" w:rsidP="0070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7BC" w:rsidRPr="007017BC" w:rsidRDefault="007017BC">
    <w:pPr>
      <w:pStyle w:val="Footer"/>
      <w:rPr>
        <w:rFonts w:ascii="Times New Roman" w:hAnsi="Times New Roman" w:cs="Times New Roman"/>
        <w:sz w:val="24"/>
        <w:szCs w:val="24"/>
      </w:rPr>
    </w:pPr>
    <w:r w:rsidRPr="007017B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7017BC">
      <w:rPr>
        <w:rFonts w:ascii="Times New Roman" w:hAnsi="Times New Roman" w:cs="Times New Roman"/>
        <w:sz w:val="24"/>
        <w:szCs w:val="24"/>
      </w:rPr>
      <w:t>Page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7017BC">
      <w:rPr>
        <w:rFonts w:ascii="Times New Roman" w:hAnsi="Times New Roman" w:cs="Times New Roman"/>
        <w:sz w:val="24"/>
        <w:szCs w:val="24"/>
      </w:rPr>
      <w:fldChar w:fldCharType="begin"/>
    </w:r>
    <w:r w:rsidRPr="007017B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017BC">
      <w:rPr>
        <w:rFonts w:ascii="Times New Roman" w:hAnsi="Times New Roman" w:cs="Times New Roman"/>
        <w:sz w:val="24"/>
        <w:szCs w:val="24"/>
      </w:rPr>
      <w:fldChar w:fldCharType="separate"/>
    </w:r>
    <w:r w:rsidR="001937D9">
      <w:rPr>
        <w:rFonts w:ascii="Times New Roman" w:hAnsi="Times New Roman" w:cs="Times New Roman"/>
        <w:noProof/>
        <w:sz w:val="24"/>
        <w:szCs w:val="24"/>
      </w:rPr>
      <w:t>2</w:t>
    </w:r>
    <w:r w:rsidRPr="007017BC"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of 2</w:t>
    </w:r>
    <w:r w:rsidRPr="007017BC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E44" w:rsidRDefault="00886E44" w:rsidP="007017BC">
      <w:pPr>
        <w:spacing w:after="0" w:line="240" w:lineRule="auto"/>
      </w:pPr>
      <w:r>
        <w:separator/>
      </w:r>
    </w:p>
  </w:footnote>
  <w:footnote w:type="continuationSeparator" w:id="0">
    <w:p w:rsidR="00886E44" w:rsidRDefault="00886E44" w:rsidP="00701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61B"/>
    <w:multiLevelType w:val="hybridMultilevel"/>
    <w:tmpl w:val="880C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5A96"/>
    <w:multiLevelType w:val="hybridMultilevel"/>
    <w:tmpl w:val="030E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A540A"/>
    <w:multiLevelType w:val="hybridMultilevel"/>
    <w:tmpl w:val="A96C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9188B"/>
    <w:multiLevelType w:val="hybridMultilevel"/>
    <w:tmpl w:val="A68CE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16526"/>
    <w:multiLevelType w:val="hybridMultilevel"/>
    <w:tmpl w:val="613E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46139"/>
    <w:multiLevelType w:val="hybridMultilevel"/>
    <w:tmpl w:val="427A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54ABE"/>
    <w:multiLevelType w:val="hybridMultilevel"/>
    <w:tmpl w:val="1B34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E48A6"/>
    <w:multiLevelType w:val="hybridMultilevel"/>
    <w:tmpl w:val="7AD8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33327"/>
    <w:multiLevelType w:val="hybridMultilevel"/>
    <w:tmpl w:val="13F8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D252F"/>
    <w:multiLevelType w:val="hybridMultilevel"/>
    <w:tmpl w:val="6E30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B6A2A"/>
    <w:multiLevelType w:val="hybridMultilevel"/>
    <w:tmpl w:val="FD3C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A2411"/>
    <w:multiLevelType w:val="hybridMultilevel"/>
    <w:tmpl w:val="C398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96441"/>
    <w:multiLevelType w:val="hybridMultilevel"/>
    <w:tmpl w:val="B26C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37865"/>
    <w:multiLevelType w:val="hybridMultilevel"/>
    <w:tmpl w:val="EC82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90675"/>
    <w:multiLevelType w:val="hybridMultilevel"/>
    <w:tmpl w:val="E880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53229"/>
    <w:multiLevelType w:val="hybridMultilevel"/>
    <w:tmpl w:val="2F5E9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633283"/>
    <w:multiLevelType w:val="hybridMultilevel"/>
    <w:tmpl w:val="F042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16"/>
  </w:num>
  <w:num w:numId="7">
    <w:abstractNumId w:val="7"/>
  </w:num>
  <w:num w:numId="8">
    <w:abstractNumId w:val="11"/>
  </w:num>
  <w:num w:numId="9">
    <w:abstractNumId w:val="2"/>
  </w:num>
  <w:num w:numId="10">
    <w:abstractNumId w:val="14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6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4B"/>
    <w:rsid w:val="00000E65"/>
    <w:rsid w:val="00015436"/>
    <w:rsid w:val="000253C5"/>
    <w:rsid w:val="00047E22"/>
    <w:rsid w:val="000E6CD4"/>
    <w:rsid w:val="00185D65"/>
    <w:rsid w:val="001937D9"/>
    <w:rsid w:val="001A1821"/>
    <w:rsid w:val="001B43B3"/>
    <w:rsid w:val="001E67CC"/>
    <w:rsid w:val="001F31F3"/>
    <w:rsid w:val="00207B87"/>
    <w:rsid w:val="00213A26"/>
    <w:rsid w:val="002171DF"/>
    <w:rsid w:val="00240B7C"/>
    <w:rsid w:val="00260735"/>
    <w:rsid w:val="002724FB"/>
    <w:rsid w:val="00277767"/>
    <w:rsid w:val="00294A5B"/>
    <w:rsid w:val="002C1EC6"/>
    <w:rsid w:val="00302F3F"/>
    <w:rsid w:val="00370CB7"/>
    <w:rsid w:val="003B6608"/>
    <w:rsid w:val="003C6D49"/>
    <w:rsid w:val="003D19AB"/>
    <w:rsid w:val="003F1108"/>
    <w:rsid w:val="003F6B58"/>
    <w:rsid w:val="00414B53"/>
    <w:rsid w:val="004772A3"/>
    <w:rsid w:val="004945E9"/>
    <w:rsid w:val="004B60F8"/>
    <w:rsid w:val="004C6B91"/>
    <w:rsid w:val="004D1657"/>
    <w:rsid w:val="004E0E96"/>
    <w:rsid w:val="005618CA"/>
    <w:rsid w:val="005C1715"/>
    <w:rsid w:val="005F41C8"/>
    <w:rsid w:val="005F4AB6"/>
    <w:rsid w:val="0060255B"/>
    <w:rsid w:val="0060728A"/>
    <w:rsid w:val="00623AE3"/>
    <w:rsid w:val="00670BFA"/>
    <w:rsid w:val="006849D7"/>
    <w:rsid w:val="00695957"/>
    <w:rsid w:val="006B36F4"/>
    <w:rsid w:val="006E7699"/>
    <w:rsid w:val="006F2DDA"/>
    <w:rsid w:val="006F5D0C"/>
    <w:rsid w:val="007017BC"/>
    <w:rsid w:val="0071104F"/>
    <w:rsid w:val="00716C14"/>
    <w:rsid w:val="0072368A"/>
    <w:rsid w:val="007344D8"/>
    <w:rsid w:val="00766EA5"/>
    <w:rsid w:val="0079269C"/>
    <w:rsid w:val="007A77A6"/>
    <w:rsid w:val="007B120B"/>
    <w:rsid w:val="007C09D7"/>
    <w:rsid w:val="008013FF"/>
    <w:rsid w:val="00817305"/>
    <w:rsid w:val="00847932"/>
    <w:rsid w:val="00855FE9"/>
    <w:rsid w:val="00880DB4"/>
    <w:rsid w:val="00884459"/>
    <w:rsid w:val="00886E44"/>
    <w:rsid w:val="008938C3"/>
    <w:rsid w:val="00896047"/>
    <w:rsid w:val="0091072E"/>
    <w:rsid w:val="00915FEA"/>
    <w:rsid w:val="0092314B"/>
    <w:rsid w:val="00932510"/>
    <w:rsid w:val="009625CD"/>
    <w:rsid w:val="00962CCA"/>
    <w:rsid w:val="00963E92"/>
    <w:rsid w:val="0097260A"/>
    <w:rsid w:val="00992CDA"/>
    <w:rsid w:val="0099418B"/>
    <w:rsid w:val="00995BAD"/>
    <w:rsid w:val="009C1F65"/>
    <w:rsid w:val="00A00FC1"/>
    <w:rsid w:val="00A66FE4"/>
    <w:rsid w:val="00A75AAA"/>
    <w:rsid w:val="00AC4A99"/>
    <w:rsid w:val="00AF52A2"/>
    <w:rsid w:val="00AF644A"/>
    <w:rsid w:val="00B239C6"/>
    <w:rsid w:val="00B3034C"/>
    <w:rsid w:val="00B3518A"/>
    <w:rsid w:val="00B44546"/>
    <w:rsid w:val="00B73C1A"/>
    <w:rsid w:val="00B85C38"/>
    <w:rsid w:val="00B873F2"/>
    <w:rsid w:val="00B91115"/>
    <w:rsid w:val="00BA6139"/>
    <w:rsid w:val="00BD3945"/>
    <w:rsid w:val="00BF60F7"/>
    <w:rsid w:val="00BF7345"/>
    <w:rsid w:val="00C12B6C"/>
    <w:rsid w:val="00C13936"/>
    <w:rsid w:val="00C2339F"/>
    <w:rsid w:val="00C54CD7"/>
    <w:rsid w:val="00C86206"/>
    <w:rsid w:val="00CA180E"/>
    <w:rsid w:val="00CF545E"/>
    <w:rsid w:val="00D00839"/>
    <w:rsid w:val="00D23BD2"/>
    <w:rsid w:val="00D73C27"/>
    <w:rsid w:val="00DA5DE4"/>
    <w:rsid w:val="00DC587A"/>
    <w:rsid w:val="00DD4877"/>
    <w:rsid w:val="00E03DF6"/>
    <w:rsid w:val="00E043FB"/>
    <w:rsid w:val="00E118C8"/>
    <w:rsid w:val="00E71C30"/>
    <w:rsid w:val="00E90823"/>
    <w:rsid w:val="00E936E4"/>
    <w:rsid w:val="00E97C23"/>
    <w:rsid w:val="00EC1EC6"/>
    <w:rsid w:val="00ED6F52"/>
    <w:rsid w:val="00F230AC"/>
    <w:rsid w:val="00F36741"/>
    <w:rsid w:val="00F375CD"/>
    <w:rsid w:val="00F51FF4"/>
    <w:rsid w:val="00F615E5"/>
    <w:rsid w:val="00F85450"/>
    <w:rsid w:val="00F857A7"/>
    <w:rsid w:val="00FB30B7"/>
    <w:rsid w:val="00FC0DCF"/>
    <w:rsid w:val="00FD7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5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7BC"/>
  </w:style>
  <w:style w:type="paragraph" w:styleId="Footer">
    <w:name w:val="footer"/>
    <w:basedOn w:val="Normal"/>
    <w:link w:val="FooterChar"/>
    <w:uiPriority w:val="99"/>
    <w:semiHidden/>
    <w:unhideWhenUsed/>
    <w:rsid w:val="0070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7BC"/>
  </w:style>
  <w:style w:type="paragraph" w:styleId="BalloonText">
    <w:name w:val="Balloon Text"/>
    <w:basedOn w:val="Normal"/>
    <w:link w:val="BalloonTextChar"/>
    <w:uiPriority w:val="99"/>
    <w:semiHidden/>
    <w:unhideWhenUsed/>
    <w:rsid w:val="0070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5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7BC"/>
  </w:style>
  <w:style w:type="paragraph" w:styleId="Footer">
    <w:name w:val="footer"/>
    <w:basedOn w:val="Normal"/>
    <w:link w:val="FooterChar"/>
    <w:uiPriority w:val="99"/>
    <w:semiHidden/>
    <w:unhideWhenUsed/>
    <w:rsid w:val="00701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7BC"/>
  </w:style>
  <w:style w:type="paragraph" w:styleId="BalloonText">
    <w:name w:val="Balloon Text"/>
    <w:basedOn w:val="Normal"/>
    <w:link w:val="BalloonTextChar"/>
    <w:uiPriority w:val="99"/>
    <w:semiHidden/>
    <w:unhideWhenUsed/>
    <w:rsid w:val="0070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D3191-1C22-4AA6-86E1-8C4820E0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College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Lucas</cp:lastModifiedBy>
  <cp:revision>6</cp:revision>
  <cp:lastPrinted>2018-05-11T17:20:00Z</cp:lastPrinted>
  <dcterms:created xsi:type="dcterms:W3CDTF">2022-12-29T20:32:00Z</dcterms:created>
  <dcterms:modified xsi:type="dcterms:W3CDTF">2023-10-29T20:13:00Z</dcterms:modified>
</cp:coreProperties>
</file>