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e65ca6a9bdf8438e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90f71dc9ecb466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c8eea043a9d346bf" /><Relationship Type="http://schemas.openxmlformats.org/officeDocument/2006/relationships/numbering" Target="/word/numbering.xml" Id="R213c35232c164c96" /><Relationship Type="http://schemas.openxmlformats.org/officeDocument/2006/relationships/settings" Target="/word/settings.xml" Id="Rd097303226684b04" /><Relationship Type="http://schemas.openxmlformats.org/officeDocument/2006/relationships/image" Target="/word/media/0c30c105-4208-4040-ad6d-e3298dcc3e39.jpg" Id="Re90f71dc9ecb4663" /></Relationships>
</file>