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eeb06b9152945bc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315a13fa1ab453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c99c25e39964e62" /><Relationship Type="http://schemas.openxmlformats.org/officeDocument/2006/relationships/numbering" Target="/word/numbering.xml" Id="Rf8c4b4f7cd1d4d2d" /><Relationship Type="http://schemas.openxmlformats.org/officeDocument/2006/relationships/settings" Target="/word/settings.xml" Id="R76a3ed726d364020" /><Relationship Type="http://schemas.openxmlformats.org/officeDocument/2006/relationships/image" Target="/word/media/187bb773-8c29-44eb-9fd4-7171311897d0.jpg" Id="R1315a13fa1ab4537" /></Relationships>
</file>