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78030297f41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b018eb0d7b43a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395945b7144a3c" /><Relationship Type="http://schemas.openxmlformats.org/officeDocument/2006/relationships/numbering" Target="/word/numbering.xml" Id="R669313c1c80644b2" /><Relationship Type="http://schemas.openxmlformats.org/officeDocument/2006/relationships/settings" Target="/word/settings.xml" Id="R34f883d8d3f843f8" /><Relationship Type="http://schemas.openxmlformats.org/officeDocument/2006/relationships/image" Target="/word/media/1e5c1fe0-ba19-480d-b58e-db40ba3ae751.jpg" Id="R1cb018eb0d7b43a7" /></Relationships>
</file>