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298594a3bd4e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508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7387c474dba47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726e558b5647f5" /><Relationship Type="http://schemas.openxmlformats.org/officeDocument/2006/relationships/numbering" Target="/word/numbering.xml" Id="Rce6bb80ae09e47dc" /><Relationship Type="http://schemas.openxmlformats.org/officeDocument/2006/relationships/settings" Target="/word/settings.xml" Id="R41c8a9e3bb60465e" /><Relationship Type="http://schemas.openxmlformats.org/officeDocument/2006/relationships/image" Target="/word/media/f3ec069d-6c40-4154-807b-45a3a39cb1e9.jpg" Id="Rc7387c474dba4771" /></Relationships>
</file>