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f3aea2f97e254f5d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bb9bed0040f47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e0fa1d71d1d7463d" /><Relationship Type="http://schemas.openxmlformats.org/officeDocument/2006/relationships/numbering" Target="/word/numbering.xml" Id="Rd7a2b7544a914f5f" /><Relationship Type="http://schemas.openxmlformats.org/officeDocument/2006/relationships/settings" Target="/word/settings.xml" Id="R22355191415f4b52" /><Relationship Type="http://schemas.openxmlformats.org/officeDocument/2006/relationships/image" Target="/word/media/458399e9-243a-4995-85b8-94fe9a1efe63.jpg" Id="Rbbb9bed0040f4712" /></Relationships>
</file>