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54a9b929cf46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e3a2290a0e443c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ابراهيم محمد عثمان العبيد بإشراف: سالي عبدالحميد قرناص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c191651ca74c55" /><Relationship Type="http://schemas.openxmlformats.org/officeDocument/2006/relationships/numbering" Target="/word/numbering.xml" Id="R526f29165ef84b9d" /><Relationship Type="http://schemas.openxmlformats.org/officeDocument/2006/relationships/settings" Target="/word/settings.xml" Id="Rc0fc76089f7541b0" /><Relationship Type="http://schemas.openxmlformats.org/officeDocument/2006/relationships/image" Target="/word/media/6a3a8b1a-109c-40c7-873e-3205de38d6dc.jpg" Id="Rae3a2290a0e443c2" /></Relationships>
</file>