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22816feafd43d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b66efd010614f8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153758c033c429d" /><Relationship Type="http://schemas.openxmlformats.org/officeDocument/2006/relationships/numbering" Target="/word/numbering.xml" Id="R31d25ba61c174aed" /><Relationship Type="http://schemas.openxmlformats.org/officeDocument/2006/relationships/settings" Target="/word/settings.xml" Id="Re9f0c34bc4f741ef" /><Relationship Type="http://schemas.openxmlformats.org/officeDocument/2006/relationships/image" Target="/word/media/6e9142e9-486f-4f20-9870-e2f3670b8903.jpg" Id="R7b66efd010614f8a" /></Relationships>
</file>