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edc2f539e64f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1ba057f63be4be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3bb9fe16c5423b" /><Relationship Type="http://schemas.openxmlformats.org/officeDocument/2006/relationships/numbering" Target="/word/numbering.xml" Id="R978a0be8ee5c42bf" /><Relationship Type="http://schemas.openxmlformats.org/officeDocument/2006/relationships/settings" Target="/word/settings.xml" Id="R41f5396f90684372" /><Relationship Type="http://schemas.openxmlformats.org/officeDocument/2006/relationships/image" Target="/word/media/3a67f10e-e473-48a3-b8b2-1be30f62f748.jpg" Id="Ra1ba057f63be4be7" /></Relationships>
</file>