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D0428" w:rsidRPr="00AD0428" w:rsidRDefault="00AD0428" w:rsidP="00AD0428">
      <w:pPr>
        <w:spacing w:after="240"/>
        <w:rPr>
          <w:rFonts w:ascii="Arial" w:eastAsia="Times New Roman" w:hAnsi="Arial" w:cs="Arial"/>
          <w:lang w:val="en-AU" w:eastAsia="en-AU"/>
        </w:rPr>
      </w:pPr>
      <w:r w:rsidRPr="00AD0428">
        <w:rPr>
          <w:rFonts w:ascii="Arial" w:eastAsia="Times New Roman" w:hAnsi="Arial" w:cs="Arial"/>
          <w:lang w:val="en-AU" w:eastAsia="en-AU"/>
        </w:rPr>
        <w:br/>
      </w:r>
      <w:r w:rsidRPr="00AD0428">
        <w:rPr>
          <w:rFonts w:ascii="Arial" w:eastAsia="Times New Roman" w:hAnsi="Arial" w:cs="Arial"/>
          <w:lang w:val="en-AU" w:eastAsia="en-AU"/>
        </w:rPr>
        <w:br/>
      </w:r>
    </w:p>
    <w:p w:rsidR="00AD0428" w:rsidRPr="00AD0428" w:rsidRDefault="00FE22A9" w:rsidP="00AD0428">
      <w:pPr>
        <w:jc w:val="center"/>
        <w:rPr>
          <w:rFonts w:ascii="Arial" w:eastAsia="Times New Roman" w:hAnsi="Arial" w:cs="Arial"/>
          <w:lang w:val="en-AU" w:eastAsia="en-AU"/>
        </w:rPr>
      </w:pPr>
      <w:r w:rsidRPr="00AD0428">
        <w:rPr>
          <w:rFonts w:ascii="Arial" w:eastAsia="Times New Roman" w:hAnsi="Arial" w:cs="Arial"/>
          <w:color w:val="000000"/>
          <w:sz w:val="20"/>
          <w:szCs w:val="20"/>
          <w:lang w:val="en-AU" w:eastAsia="en-AU"/>
        </w:rPr>
        <w:fldChar w:fldCharType="begin"/>
      </w:r>
      <w:r w:rsidR="00AD0428" w:rsidRPr="00AD0428">
        <w:rPr>
          <w:rFonts w:ascii="Arial" w:eastAsia="Times New Roman" w:hAnsi="Arial" w:cs="Arial"/>
          <w:color w:val="000000"/>
          <w:sz w:val="20"/>
          <w:szCs w:val="20"/>
          <w:lang w:val="en-AU" w:eastAsia="en-AU"/>
        </w:rPr>
        <w:instrText xml:space="preserve"> INCLUDEPICTURE "https://lh4.googleusercontent.com/pa4lqmwY2d8bohb54nwRPqKLFCQoQX1gK5w_eHxPG5QIW4cmS5v2HLm4JTvqIY3SadNBJiauThmsFvea95YWKRlaoqWdLr2qCx3rgK2cGA7v8iMiQCfnm8btA_z_E-OZgycde8S4" \* MERGEFORMATINET </w:instrText>
      </w:r>
      <w:r w:rsidRPr="00AD0428">
        <w:rPr>
          <w:rFonts w:ascii="Arial" w:eastAsia="Times New Roman" w:hAnsi="Arial" w:cs="Arial"/>
          <w:color w:val="000000"/>
          <w:sz w:val="20"/>
          <w:szCs w:val="20"/>
          <w:lang w:val="en-AU" w:eastAsia="en-AU"/>
        </w:rPr>
        <w:fldChar w:fldCharType="separate"/>
      </w:r>
      <w:r w:rsidR="00AD0428" w:rsidRPr="00AD0428">
        <w:rPr>
          <w:rFonts w:ascii="Arial" w:eastAsia="Times New Roman" w:hAnsi="Arial" w:cs="Arial"/>
          <w:noProof/>
          <w:color w:val="000000"/>
          <w:sz w:val="20"/>
          <w:szCs w:val="20"/>
          <w:lang w:val="en-US"/>
        </w:rPr>
        <w:drawing>
          <wp:inline distT="0" distB="0" distL="0" distR="0">
            <wp:extent cx="1792605" cy="1792605"/>
            <wp:effectExtent l="0" t="0" r="0" b="0"/>
            <wp:docPr id="1" name="Picture 1" descr="https://lh4.googleusercontent.com/pa4lqmwY2d8bohb54nwRPqKLFCQoQX1gK5w_eHxPG5QIW4cmS5v2HLm4JTvqIY3SadNBJiauThmsFvea95YWKRlaoqWdLr2qCx3rgK2cGA7v8iMiQCfnm8btA_z_E-OZgycde8S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pa4lqmwY2d8bohb54nwRPqKLFCQoQX1gK5w_eHxPG5QIW4cmS5v2HLm4JTvqIY3SadNBJiauThmsFvea95YWKRlaoqWdLr2qCx3rgK2cGA7v8iMiQCfnm8btA_z_E-OZgycde8S4"/>
                    <pic:cNvPicPr>
                      <a:picLocks noChangeAspect="1" noChangeArrowheads="1"/>
                    </pic:cNvPicPr>
                  </pic:nvPicPr>
                  <pic:blipFill>
                    <a:blip r:embed="rId8" cstate="print">
                      <a:extLst>
                        <a:ext uri="{28A0092B-C50C-407E-A947-70E740481C1C}">
                          <a14:useLocalDpi xmln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792605" cy="1792605"/>
                    </a:xfrm>
                    <a:prstGeom prst="rect">
                      <a:avLst/>
                    </a:prstGeom>
                    <a:noFill/>
                    <a:ln>
                      <a:noFill/>
                    </a:ln>
                  </pic:spPr>
                </pic:pic>
              </a:graphicData>
            </a:graphic>
          </wp:inline>
        </w:drawing>
      </w:r>
      <w:r w:rsidRPr="00AD0428">
        <w:rPr>
          <w:rFonts w:ascii="Arial" w:eastAsia="Times New Roman" w:hAnsi="Arial" w:cs="Arial"/>
          <w:color w:val="000000"/>
          <w:sz w:val="20"/>
          <w:szCs w:val="20"/>
          <w:lang w:val="en-AU" w:eastAsia="en-AU"/>
        </w:rPr>
        <w:fldChar w:fldCharType="end"/>
      </w:r>
    </w:p>
    <w:p w:rsidR="00AD0428" w:rsidRPr="00AD0428" w:rsidRDefault="00AD0428" w:rsidP="00AD0428">
      <w:pPr>
        <w:rPr>
          <w:rFonts w:ascii="Arial" w:eastAsia="Times New Roman" w:hAnsi="Arial" w:cs="Arial"/>
          <w:lang w:val="en-AU" w:eastAsia="en-AU"/>
        </w:rPr>
      </w:pPr>
    </w:p>
    <w:p w:rsidR="00AD0428" w:rsidRPr="00AD0428" w:rsidRDefault="00AD0428" w:rsidP="00AD0428">
      <w:pPr>
        <w:jc w:val="center"/>
        <w:rPr>
          <w:rFonts w:ascii="Arial" w:eastAsia="Times New Roman" w:hAnsi="Arial" w:cs="Arial"/>
          <w:lang w:val="en-AU" w:eastAsia="en-AU"/>
        </w:rPr>
      </w:pPr>
      <w:r w:rsidRPr="00AD0428">
        <w:rPr>
          <w:rFonts w:ascii="Arial" w:eastAsia="Times New Roman" w:hAnsi="Arial" w:cs="Arial"/>
          <w:b/>
          <w:bCs/>
          <w:color w:val="000000"/>
          <w:sz w:val="28"/>
          <w:szCs w:val="28"/>
          <w:lang w:val="en-AU" w:eastAsia="en-AU"/>
        </w:rPr>
        <w:t xml:space="preserve">Deakin University </w:t>
      </w:r>
    </w:p>
    <w:p w:rsidR="00AD0428" w:rsidRPr="00AD0428" w:rsidRDefault="00AD0428" w:rsidP="00AD0428">
      <w:pPr>
        <w:spacing w:after="240"/>
        <w:rPr>
          <w:rFonts w:ascii="Arial" w:eastAsia="Times New Roman" w:hAnsi="Arial" w:cs="Arial"/>
          <w:lang w:val="en-AU" w:eastAsia="en-AU"/>
        </w:rPr>
      </w:pPr>
    </w:p>
    <w:p w:rsidR="003A1B29" w:rsidRPr="003A1B29" w:rsidRDefault="003A1B29" w:rsidP="003A1B29">
      <w:pPr>
        <w:pStyle w:val="Title"/>
        <w:rPr>
          <w:color w:val="808080" w:themeColor="background1" w:themeShade="80"/>
          <w:lang w:val="en-AU"/>
        </w:rPr>
      </w:pPr>
      <w:r w:rsidRPr="003A1B29">
        <w:rPr>
          <w:color w:val="808080" w:themeColor="background1" w:themeShade="80"/>
          <w:lang w:val="en-AU"/>
        </w:rPr>
        <w:t xml:space="preserve">Lab Entry Project </w:t>
      </w:r>
    </w:p>
    <w:p w:rsidR="00AD0428" w:rsidRPr="00AD0428" w:rsidRDefault="00EB0EDB" w:rsidP="005727CD">
      <w:pPr>
        <w:pStyle w:val="Title"/>
        <w:rPr>
          <w:rFonts w:eastAsia="Times New Roman" w:cs="Arial"/>
          <w:lang w:val="en-AU" w:eastAsia="en-AU"/>
        </w:rPr>
      </w:pPr>
      <w:r>
        <w:rPr>
          <w:rFonts w:eastAsia="Times New Roman" w:cs="Arial"/>
          <w:b/>
          <w:bCs/>
          <w:color w:val="000000"/>
          <w:sz w:val="48"/>
          <w:szCs w:val="48"/>
          <w:lang w:val="en-AU" w:eastAsia="en-AU"/>
        </w:rPr>
        <w:t xml:space="preserve"> </w:t>
      </w:r>
      <w:bookmarkStart w:id="0" w:name="_GoBack"/>
      <w:bookmarkEnd w:id="0"/>
      <w:r w:rsidR="00AD0428" w:rsidRPr="00AD0428">
        <w:rPr>
          <w:rFonts w:eastAsia="Times New Roman" w:cs="Arial"/>
          <w:b/>
          <w:bCs/>
          <w:color w:val="000000"/>
          <w:sz w:val="48"/>
          <w:szCs w:val="48"/>
          <w:lang w:val="en-AU" w:eastAsia="en-AU"/>
        </w:rPr>
        <w:t xml:space="preserve">  </w:t>
      </w:r>
    </w:p>
    <w:p w:rsidR="00AD0428" w:rsidRPr="00AD0428" w:rsidRDefault="00AD0428" w:rsidP="005727CD">
      <w:pPr>
        <w:pStyle w:val="Title"/>
        <w:rPr>
          <w:rFonts w:eastAsia="Times New Roman" w:cs="Arial"/>
          <w:lang w:val="en-AU" w:eastAsia="en-AU"/>
        </w:rPr>
      </w:pPr>
      <w:r w:rsidRPr="00AD0428">
        <w:rPr>
          <w:rFonts w:eastAsia="Times New Roman" w:cs="Arial"/>
          <w:color w:val="000000"/>
          <w:sz w:val="48"/>
          <w:szCs w:val="48"/>
          <w:lang w:val="en-AU" w:eastAsia="en-AU"/>
        </w:rPr>
        <w:t xml:space="preserve">Project </w:t>
      </w:r>
      <w:r w:rsidR="005727CD">
        <w:rPr>
          <w:rFonts w:eastAsia="Times New Roman" w:cs="Arial"/>
          <w:color w:val="000000"/>
          <w:sz w:val="48"/>
          <w:szCs w:val="48"/>
          <w:lang w:val="en-AU" w:eastAsia="en-AU"/>
        </w:rPr>
        <w:t>Scope</w:t>
      </w:r>
    </w:p>
    <w:p w:rsidR="00AD0428" w:rsidRPr="00AD0428" w:rsidRDefault="00AD0428" w:rsidP="005727CD">
      <w:pPr>
        <w:pStyle w:val="Title"/>
        <w:rPr>
          <w:rFonts w:eastAsia="Times New Roman" w:cs="Arial"/>
          <w:lang w:val="en-AU" w:eastAsia="en-AU"/>
        </w:rPr>
      </w:pPr>
    </w:p>
    <w:p w:rsidR="00AD0428" w:rsidRDefault="00AD0428" w:rsidP="00273311">
      <w:pPr>
        <w:pStyle w:val="Title"/>
        <w:spacing w:before="240" w:after="240" w:line="360" w:lineRule="auto"/>
        <w:rPr>
          <w:rFonts w:eastAsia="Times New Roman" w:cs="Arial"/>
          <w:color w:val="000000"/>
          <w:sz w:val="32"/>
          <w:szCs w:val="32"/>
          <w:lang w:val="en-AU" w:eastAsia="en-AU"/>
        </w:rPr>
      </w:pPr>
      <w:r w:rsidRPr="00AD0428">
        <w:rPr>
          <w:rFonts w:eastAsia="Times New Roman" w:cs="Arial"/>
          <w:color w:val="000000"/>
          <w:sz w:val="32"/>
          <w:szCs w:val="32"/>
          <w:lang w:val="en-AU" w:eastAsia="en-AU"/>
        </w:rPr>
        <w:t>Project Sponsor</w:t>
      </w:r>
    </w:p>
    <w:p w:rsidR="00273311" w:rsidRDefault="00273311" w:rsidP="00273311">
      <w:pPr>
        <w:pStyle w:val="Title"/>
        <w:spacing w:before="240" w:after="240" w:line="360" w:lineRule="auto"/>
        <w:rPr>
          <w:rFonts w:eastAsia="Times New Roman" w:cstheme="minorBidi"/>
          <w:b/>
          <w:color w:val="808080" w:themeColor="background1" w:themeShade="80"/>
          <w:spacing w:val="15"/>
          <w:kern w:val="0"/>
          <w:sz w:val="22"/>
          <w:szCs w:val="22"/>
          <w:lang w:val="en-AU" w:eastAsia="en-AU"/>
        </w:rPr>
      </w:pPr>
      <w:r w:rsidRPr="00273311">
        <w:rPr>
          <w:rFonts w:eastAsia="Times New Roman" w:cstheme="minorBidi"/>
          <w:b/>
          <w:color w:val="808080" w:themeColor="background1" w:themeShade="80"/>
          <w:spacing w:val="15"/>
          <w:kern w:val="0"/>
          <w:sz w:val="22"/>
          <w:szCs w:val="22"/>
          <w:lang w:val="en-AU" w:eastAsia="en-AU"/>
        </w:rPr>
        <w:t>T1 2019 Capstone Program</w:t>
      </w:r>
    </w:p>
    <w:p w:rsidR="005727CD" w:rsidRPr="00AD0428" w:rsidRDefault="005727CD" w:rsidP="00273311">
      <w:pPr>
        <w:pStyle w:val="Title"/>
        <w:spacing w:before="240" w:after="240" w:line="360" w:lineRule="auto"/>
        <w:rPr>
          <w:rFonts w:eastAsia="Times New Roman" w:cs="Arial"/>
          <w:lang w:val="en-AU" w:eastAsia="en-AU"/>
        </w:rPr>
      </w:pPr>
      <w:r w:rsidRPr="00AD0428">
        <w:rPr>
          <w:rFonts w:eastAsia="Times New Roman" w:cs="Arial"/>
          <w:color w:val="000000"/>
          <w:sz w:val="32"/>
          <w:szCs w:val="32"/>
          <w:lang w:val="en-AU" w:eastAsia="en-AU"/>
        </w:rPr>
        <w:t xml:space="preserve">Project </w:t>
      </w:r>
      <w:r>
        <w:rPr>
          <w:rFonts w:eastAsia="Times New Roman" w:cs="Arial"/>
          <w:color w:val="000000"/>
          <w:sz w:val="32"/>
          <w:szCs w:val="32"/>
          <w:lang w:val="en-AU" w:eastAsia="en-AU"/>
        </w:rPr>
        <w:t>Team</w:t>
      </w:r>
    </w:p>
    <w:p w:rsidR="003A1B29" w:rsidRDefault="003A1B29" w:rsidP="004B1C91">
      <w:pPr>
        <w:pStyle w:val="Subtitle"/>
        <w:spacing w:before="240"/>
        <w:rPr>
          <w:rFonts w:eastAsia="Times New Roman"/>
          <w:color w:val="808080" w:themeColor="background1" w:themeShade="80"/>
          <w:lang w:val="en-AU" w:eastAsia="en-AU"/>
        </w:rPr>
      </w:pPr>
      <w:r w:rsidRPr="003A1B29">
        <w:rPr>
          <w:rFonts w:eastAsia="Times New Roman"/>
          <w:color w:val="808080" w:themeColor="background1" w:themeShade="80"/>
          <w:lang w:val="en-AU" w:eastAsia="en-AU"/>
        </w:rPr>
        <w:t xml:space="preserve">Team B </w:t>
      </w:r>
    </w:p>
    <w:p w:rsidR="005727CD" w:rsidRDefault="003A1B29" w:rsidP="005727CD">
      <w:pPr>
        <w:pStyle w:val="Subtitle"/>
        <w:rPr>
          <w:rFonts w:eastAsia="Times New Roman"/>
          <w:color w:val="808080" w:themeColor="background1" w:themeShade="80"/>
          <w:lang w:eastAsia="en-AU"/>
        </w:rPr>
      </w:pPr>
      <w:r w:rsidRPr="003A1B29">
        <w:rPr>
          <w:rFonts w:eastAsia="Times New Roman"/>
          <w:color w:val="808080" w:themeColor="background1" w:themeShade="80"/>
          <w:lang w:eastAsia="en-AU"/>
        </w:rPr>
        <w:t xml:space="preserve"> Bala Chand Tipirneni</w:t>
      </w:r>
      <w:r w:rsidR="005727CD" w:rsidRPr="00E22AAC">
        <w:rPr>
          <w:rFonts w:eastAsia="Times New Roman"/>
          <w:color w:val="808080" w:themeColor="background1" w:themeShade="80"/>
          <w:lang w:val="en-AU" w:eastAsia="en-AU"/>
        </w:rPr>
        <w:t xml:space="preserve">, </w:t>
      </w:r>
      <w:r w:rsidRPr="003A1B29">
        <w:rPr>
          <w:rFonts w:eastAsia="Times New Roman"/>
          <w:color w:val="808080" w:themeColor="background1" w:themeShade="80"/>
          <w:lang w:eastAsia="en-AU"/>
        </w:rPr>
        <w:t>217334617</w:t>
      </w:r>
    </w:p>
    <w:p w:rsidR="004B1C91" w:rsidRDefault="004B1C91" w:rsidP="004B1C91">
      <w:pPr>
        <w:pStyle w:val="Subtitle"/>
        <w:rPr>
          <w:rFonts w:eastAsia="Times New Roman"/>
          <w:color w:val="808080" w:themeColor="background1" w:themeShade="80"/>
          <w:lang w:eastAsia="en-AU"/>
        </w:rPr>
      </w:pPr>
      <w:r w:rsidRPr="003E5A11">
        <w:rPr>
          <w:rFonts w:eastAsia="Times New Roman"/>
          <w:color w:val="808080" w:themeColor="background1" w:themeShade="80"/>
          <w:lang w:eastAsia="en-AU"/>
        </w:rPr>
        <w:t>Jitender Varma Vejella</w:t>
      </w:r>
      <w:r w:rsidRPr="00E22AAC">
        <w:rPr>
          <w:rFonts w:eastAsia="Times New Roman"/>
          <w:color w:val="808080" w:themeColor="background1" w:themeShade="80"/>
          <w:lang w:val="en-AU" w:eastAsia="en-AU"/>
        </w:rPr>
        <w:t xml:space="preserve">, </w:t>
      </w:r>
      <w:r w:rsidRPr="003E5A11">
        <w:rPr>
          <w:rFonts w:eastAsia="Times New Roman"/>
          <w:color w:val="808080" w:themeColor="background1" w:themeShade="80"/>
          <w:lang w:eastAsia="en-AU"/>
        </w:rPr>
        <w:t>217055372</w:t>
      </w:r>
    </w:p>
    <w:p w:rsidR="004B1C91" w:rsidRPr="00E22AAC" w:rsidRDefault="004B1C91" w:rsidP="004B1C91">
      <w:pPr>
        <w:pStyle w:val="Subtitle"/>
        <w:rPr>
          <w:rFonts w:eastAsia="Times New Roman"/>
          <w:color w:val="808080" w:themeColor="background1" w:themeShade="80"/>
          <w:lang w:val="en-AU" w:eastAsia="en-AU"/>
        </w:rPr>
      </w:pPr>
      <w:r w:rsidRPr="00944D67">
        <w:rPr>
          <w:rFonts w:eastAsia="Times New Roman"/>
          <w:color w:val="808080" w:themeColor="background1" w:themeShade="80"/>
          <w:lang w:eastAsia="en-AU"/>
        </w:rPr>
        <w:t>Krithika Arulselvam</w:t>
      </w:r>
      <w:r w:rsidRPr="00E22AAC">
        <w:rPr>
          <w:rFonts w:eastAsia="Times New Roman"/>
          <w:color w:val="808080" w:themeColor="background1" w:themeShade="80"/>
          <w:lang w:val="en-AU" w:eastAsia="en-AU"/>
        </w:rPr>
        <w:t xml:space="preserve">, </w:t>
      </w:r>
      <w:r w:rsidRPr="00944D67">
        <w:rPr>
          <w:rFonts w:eastAsia="Times New Roman"/>
          <w:color w:val="808080" w:themeColor="background1" w:themeShade="80"/>
          <w:lang w:eastAsia="en-AU"/>
        </w:rPr>
        <w:t>218019529</w:t>
      </w:r>
    </w:p>
    <w:p w:rsidR="005727CD" w:rsidRPr="00E22AAC" w:rsidRDefault="00262EC1" w:rsidP="005727CD">
      <w:pPr>
        <w:pStyle w:val="Subtitle"/>
        <w:rPr>
          <w:rFonts w:eastAsia="Times New Roman"/>
          <w:color w:val="808080" w:themeColor="background1" w:themeShade="80"/>
          <w:lang w:val="en-AU" w:eastAsia="en-AU"/>
        </w:rPr>
      </w:pPr>
      <w:r w:rsidRPr="00262EC1">
        <w:rPr>
          <w:rFonts w:eastAsia="Times New Roman"/>
          <w:color w:val="808080" w:themeColor="background1" w:themeShade="80"/>
          <w:lang w:eastAsia="en-AU"/>
        </w:rPr>
        <w:t>Pulkit Mehta</w:t>
      </w:r>
      <w:r w:rsidR="005727CD" w:rsidRPr="00E22AAC">
        <w:rPr>
          <w:rFonts w:eastAsia="Times New Roman"/>
          <w:color w:val="808080" w:themeColor="background1" w:themeShade="80"/>
          <w:lang w:val="en-AU" w:eastAsia="en-AU"/>
        </w:rPr>
        <w:t xml:space="preserve">, </w:t>
      </w:r>
      <w:r w:rsidRPr="00262EC1">
        <w:rPr>
          <w:rFonts w:eastAsia="Times New Roman"/>
          <w:color w:val="808080" w:themeColor="background1" w:themeShade="80"/>
          <w:lang w:eastAsia="en-AU"/>
        </w:rPr>
        <w:t>218069424</w:t>
      </w:r>
    </w:p>
    <w:p w:rsidR="005727CD" w:rsidRPr="00E22AAC" w:rsidRDefault="008702E5" w:rsidP="005727CD">
      <w:pPr>
        <w:pStyle w:val="Subtitle"/>
        <w:rPr>
          <w:rFonts w:eastAsia="Times New Roman"/>
          <w:color w:val="808080" w:themeColor="background1" w:themeShade="80"/>
          <w:lang w:val="en-AU" w:eastAsia="en-AU"/>
        </w:rPr>
      </w:pPr>
      <w:r>
        <w:rPr>
          <w:rFonts w:eastAsia="Times New Roman"/>
          <w:color w:val="808080" w:themeColor="background1" w:themeShade="80"/>
          <w:lang w:eastAsia="en-AU"/>
        </w:rPr>
        <w:t xml:space="preserve">Sahithi </w:t>
      </w:r>
      <w:r w:rsidR="00FC620B">
        <w:rPr>
          <w:rFonts w:eastAsia="Times New Roman"/>
          <w:color w:val="808080" w:themeColor="background1" w:themeShade="80"/>
          <w:lang w:eastAsia="en-AU"/>
        </w:rPr>
        <w:t>U</w:t>
      </w:r>
      <w:r>
        <w:rPr>
          <w:rFonts w:eastAsia="Times New Roman"/>
          <w:color w:val="808080" w:themeColor="background1" w:themeShade="80"/>
          <w:lang w:eastAsia="en-AU"/>
        </w:rPr>
        <w:t>ppuluri</w:t>
      </w:r>
      <w:r w:rsidR="005727CD" w:rsidRPr="00E22AAC">
        <w:rPr>
          <w:rFonts w:eastAsia="Times New Roman"/>
          <w:color w:val="808080" w:themeColor="background1" w:themeShade="80"/>
          <w:lang w:val="en-AU" w:eastAsia="en-AU"/>
        </w:rPr>
        <w:t xml:space="preserve">, </w:t>
      </w:r>
      <w:r w:rsidR="0087494B" w:rsidRPr="0087494B">
        <w:rPr>
          <w:rFonts w:eastAsia="Times New Roman"/>
          <w:color w:val="808080" w:themeColor="background1" w:themeShade="80"/>
          <w:lang w:eastAsia="en-AU"/>
        </w:rPr>
        <w:t>217610793</w:t>
      </w:r>
    </w:p>
    <w:p w:rsidR="00AD0428" w:rsidRPr="00AD0428" w:rsidRDefault="00AD0428" w:rsidP="005727CD">
      <w:pPr>
        <w:pStyle w:val="Subtitle"/>
        <w:rPr>
          <w:rFonts w:eastAsia="Times New Roman" w:cs="Arial"/>
          <w:lang w:val="en-AU" w:eastAsia="en-AU"/>
        </w:rPr>
      </w:pPr>
    </w:p>
    <w:p w:rsidR="00AD0428" w:rsidRPr="00AD0428" w:rsidRDefault="00AD0428" w:rsidP="005727CD">
      <w:pPr>
        <w:pStyle w:val="Subtitle"/>
        <w:rPr>
          <w:rFonts w:eastAsia="Times New Roman" w:cs="Arial"/>
          <w:sz w:val="16"/>
          <w:lang w:val="en-AU" w:eastAsia="en-AU"/>
        </w:rPr>
      </w:pPr>
      <w:r w:rsidRPr="00AD0428">
        <w:rPr>
          <w:rFonts w:eastAsia="Times New Roman" w:cs="Arial"/>
          <w:color w:val="000000"/>
          <w:sz w:val="32"/>
          <w:szCs w:val="48"/>
          <w:lang w:val="en-AU" w:eastAsia="en-AU"/>
        </w:rPr>
        <w:t>Document Version</w:t>
      </w:r>
      <w:r>
        <w:rPr>
          <w:rFonts w:eastAsia="Times New Roman" w:cs="Arial"/>
          <w:color w:val="000000"/>
          <w:sz w:val="32"/>
          <w:szCs w:val="48"/>
          <w:lang w:val="en-AU" w:eastAsia="en-AU"/>
        </w:rPr>
        <w:t xml:space="preserve"> </w:t>
      </w:r>
      <w:r w:rsidR="00985E58">
        <w:rPr>
          <w:rFonts w:eastAsia="Times New Roman" w:cs="Arial"/>
          <w:color w:val="808080" w:themeColor="background1" w:themeShade="80"/>
          <w:sz w:val="32"/>
          <w:szCs w:val="48"/>
          <w:lang w:val="en-AU" w:eastAsia="en-AU"/>
        </w:rPr>
        <w:t>1.0</w:t>
      </w:r>
    </w:p>
    <w:p w:rsidR="00AD0428" w:rsidRDefault="00AD0428">
      <w:pPr>
        <w:rPr>
          <w:rFonts w:ascii="Arial" w:eastAsia="Times New Roman" w:hAnsi="Arial" w:cs="Arial"/>
          <w:color w:val="000000"/>
          <w:sz w:val="32"/>
          <w:szCs w:val="32"/>
          <w:lang w:val="en-AU" w:eastAsia="en-AU"/>
        </w:rPr>
      </w:pPr>
    </w:p>
    <w:p w:rsidR="005727CD" w:rsidRDefault="005727CD">
      <w:pPr>
        <w:rPr>
          <w:rFonts w:ascii="Arial" w:eastAsia="Times New Roman" w:hAnsi="Arial" w:cstheme="majorBidi"/>
          <w:b/>
          <w:color w:val="000000" w:themeColor="text1"/>
          <w:sz w:val="36"/>
          <w:szCs w:val="32"/>
          <w:lang w:val="en-AU" w:eastAsia="en-AU"/>
        </w:rPr>
      </w:pPr>
      <w:r>
        <w:br w:type="page"/>
      </w:r>
    </w:p>
    <w:p w:rsidR="00547FAB" w:rsidRDefault="00B80427" w:rsidP="00883C3D">
      <w:pPr>
        <w:pStyle w:val="Heading1"/>
        <w:spacing w:after="240" w:line="360" w:lineRule="auto"/>
      </w:pPr>
      <w:r>
        <w:lastRenderedPageBreak/>
        <w:t xml:space="preserve">Document </w:t>
      </w:r>
      <w:r w:rsidR="00E21087">
        <w:t>Revi</w:t>
      </w:r>
      <w:r>
        <w:t>sion</w:t>
      </w:r>
      <w:r w:rsidR="00E21087">
        <w:t xml:space="preserve"> History</w:t>
      </w:r>
    </w:p>
    <w:tbl>
      <w:tblPr>
        <w:tblStyle w:val="TableGrid"/>
        <w:tblW w:w="0" w:type="auto"/>
        <w:tblLook w:val="04A0"/>
      </w:tblPr>
      <w:tblGrid>
        <w:gridCol w:w="1413"/>
        <w:gridCol w:w="1031"/>
        <w:gridCol w:w="1305"/>
        <w:gridCol w:w="2325"/>
        <w:gridCol w:w="1502"/>
        <w:gridCol w:w="1502"/>
      </w:tblGrid>
      <w:tr w:rsidR="00547FAB" w:rsidRPr="00547FAB" w:rsidTr="00883C3D">
        <w:tc>
          <w:tcPr>
            <w:tcW w:w="1413" w:type="dxa"/>
          </w:tcPr>
          <w:p w:rsidR="00547FAB" w:rsidRPr="00547FAB" w:rsidRDefault="00547FAB" w:rsidP="00780F1C">
            <w:pPr>
              <w:jc w:val="center"/>
              <w:rPr>
                <w:rFonts w:ascii="Arial" w:hAnsi="Arial" w:cs="Arial"/>
                <w:b/>
                <w:sz w:val="22"/>
              </w:rPr>
            </w:pPr>
            <w:r w:rsidRPr="00547FAB">
              <w:rPr>
                <w:rFonts w:ascii="Arial" w:hAnsi="Arial" w:cs="Arial"/>
                <w:b/>
                <w:sz w:val="22"/>
              </w:rPr>
              <w:t>Date</w:t>
            </w:r>
          </w:p>
        </w:tc>
        <w:tc>
          <w:tcPr>
            <w:tcW w:w="1031" w:type="dxa"/>
          </w:tcPr>
          <w:p w:rsidR="00547FAB" w:rsidRPr="00547FAB" w:rsidRDefault="00547FAB" w:rsidP="00780F1C">
            <w:pPr>
              <w:jc w:val="center"/>
              <w:rPr>
                <w:rFonts w:ascii="Arial" w:hAnsi="Arial" w:cs="Arial"/>
                <w:b/>
                <w:sz w:val="22"/>
              </w:rPr>
            </w:pPr>
            <w:r w:rsidRPr="00547FAB">
              <w:rPr>
                <w:rFonts w:ascii="Arial" w:hAnsi="Arial" w:cs="Arial"/>
                <w:b/>
                <w:sz w:val="22"/>
              </w:rPr>
              <w:t>Version</w:t>
            </w:r>
          </w:p>
        </w:tc>
        <w:tc>
          <w:tcPr>
            <w:tcW w:w="1305" w:type="dxa"/>
          </w:tcPr>
          <w:p w:rsidR="00547FAB" w:rsidRPr="00547FAB" w:rsidRDefault="00547FAB" w:rsidP="00780F1C">
            <w:pPr>
              <w:jc w:val="center"/>
              <w:rPr>
                <w:rFonts w:ascii="Arial" w:hAnsi="Arial" w:cs="Arial"/>
                <w:b/>
                <w:sz w:val="22"/>
              </w:rPr>
            </w:pPr>
            <w:r w:rsidRPr="00547FAB">
              <w:rPr>
                <w:rFonts w:ascii="Arial" w:hAnsi="Arial" w:cs="Arial"/>
                <w:b/>
                <w:sz w:val="22"/>
              </w:rPr>
              <w:t>Editor</w:t>
            </w:r>
            <w:r w:rsidR="000F0BD3">
              <w:rPr>
                <w:rFonts w:ascii="Arial" w:hAnsi="Arial" w:cs="Arial"/>
                <w:b/>
                <w:sz w:val="22"/>
              </w:rPr>
              <w:t>s</w:t>
            </w:r>
          </w:p>
        </w:tc>
        <w:tc>
          <w:tcPr>
            <w:tcW w:w="2325" w:type="dxa"/>
          </w:tcPr>
          <w:p w:rsidR="00547FAB" w:rsidRPr="00547FAB" w:rsidRDefault="00547FAB" w:rsidP="00780F1C">
            <w:pPr>
              <w:jc w:val="center"/>
              <w:rPr>
                <w:rFonts w:ascii="Arial" w:hAnsi="Arial" w:cs="Arial"/>
                <w:b/>
                <w:sz w:val="22"/>
              </w:rPr>
            </w:pPr>
            <w:r w:rsidRPr="00547FAB">
              <w:rPr>
                <w:rFonts w:ascii="Arial" w:hAnsi="Arial" w:cs="Arial"/>
                <w:b/>
                <w:sz w:val="22"/>
              </w:rPr>
              <w:t>Reason</w:t>
            </w:r>
          </w:p>
        </w:tc>
        <w:tc>
          <w:tcPr>
            <w:tcW w:w="1502" w:type="dxa"/>
          </w:tcPr>
          <w:p w:rsidR="00547FAB" w:rsidRPr="00547FAB" w:rsidRDefault="00547FAB" w:rsidP="00780F1C">
            <w:pPr>
              <w:jc w:val="center"/>
              <w:rPr>
                <w:rFonts w:ascii="Arial" w:hAnsi="Arial" w:cs="Arial"/>
                <w:b/>
                <w:sz w:val="22"/>
              </w:rPr>
            </w:pPr>
            <w:r w:rsidRPr="00547FAB">
              <w:rPr>
                <w:rFonts w:ascii="Arial" w:hAnsi="Arial" w:cs="Arial"/>
                <w:b/>
                <w:sz w:val="22"/>
              </w:rPr>
              <w:t>Supervisor Signature</w:t>
            </w:r>
          </w:p>
        </w:tc>
        <w:tc>
          <w:tcPr>
            <w:tcW w:w="1502" w:type="dxa"/>
          </w:tcPr>
          <w:p w:rsidR="00547FAB" w:rsidRPr="00547FAB" w:rsidRDefault="00547FAB" w:rsidP="00780F1C">
            <w:pPr>
              <w:jc w:val="center"/>
              <w:rPr>
                <w:rFonts w:ascii="Arial" w:hAnsi="Arial" w:cs="Arial"/>
                <w:b/>
                <w:sz w:val="22"/>
              </w:rPr>
            </w:pPr>
            <w:r w:rsidRPr="00547FAB">
              <w:rPr>
                <w:rFonts w:ascii="Arial" w:hAnsi="Arial" w:cs="Arial"/>
                <w:b/>
                <w:sz w:val="22"/>
              </w:rPr>
              <w:t>Client Signature</w:t>
            </w:r>
          </w:p>
        </w:tc>
      </w:tr>
      <w:tr w:rsidR="00E22AAC" w:rsidRPr="00E22AAC" w:rsidTr="00883C3D">
        <w:tc>
          <w:tcPr>
            <w:tcW w:w="1413" w:type="dxa"/>
          </w:tcPr>
          <w:p w:rsidR="00547FAB" w:rsidRPr="00E22AAC" w:rsidRDefault="00273311" w:rsidP="00883C3D">
            <w:pPr>
              <w:spacing w:before="240" w:after="240" w:line="360" w:lineRule="auto"/>
              <w:jc w:val="both"/>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29-03</w:t>
            </w:r>
            <w:r w:rsidR="00547FAB" w:rsidRPr="00E22AAC">
              <w:rPr>
                <w:rFonts w:ascii="Lucida Console" w:hAnsi="Lucida Console" w:cs="Arial"/>
                <w:color w:val="808080" w:themeColor="background1" w:themeShade="80"/>
                <w:sz w:val="18"/>
              </w:rPr>
              <w:t>-201</w:t>
            </w:r>
            <w:r>
              <w:rPr>
                <w:rFonts w:ascii="Lucida Console" w:hAnsi="Lucida Console" w:cs="Arial"/>
                <w:color w:val="808080" w:themeColor="background1" w:themeShade="80"/>
                <w:sz w:val="18"/>
              </w:rPr>
              <w:t>9</w:t>
            </w:r>
          </w:p>
        </w:tc>
        <w:tc>
          <w:tcPr>
            <w:tcW w:w="1031" w:type="dxa"/>
          </w:tcPr>
          <w:p w:rsidR="00547FAB" w:rsidRPr="00E22AAC" w:rsidRDefault="00273311" w:rsidP="00780F1C">
            <w:pPr>
              <w:spacing w:before="240" w:after="240" w:line="360" w:lineRule="auto"/>
              <w:jc w:val="center"/>
              <w:rPr>
                <w:rFonts w:ascii="Lucida Console" w:hAnsi="Lucida Console" w:cs="Arial"/>
                <w:color w:val="808080" w:themeColor="background1" w:themeShade="80"/>
                <w:sz w:val="18"/>
              </w:rPr>
            </w:pPr>
            <w:r>
              <w:rPr>
                <w:rFonts w:ascii="Lucida Console" w:hAnsi="Lucida Console" w:cs="Arial"/>
                <w:color w:val="808080" w:themeColor="background1" w:themeShade="80"/>
                <w:sz w:val="18"/>
              </w:rPr>
              <w:t>1</w:t>
            </w:r>
            <w:r w:rsidR="00547FAB" w:rsidRPr="00E22AAC">
              <w:rPr>
                <w:rFonts w:ascii="Lucida Console" w:hAnsi="Lucida Console" w:cs="Arial"/>
                <w:color w:val="808080" w:themeColor="background1" w:themeShade="80"/>
                <w:sz w:val="18"/>
              </w:rPr>
              <w:t>.</w:t>
            </w:r>
            <w:r>
              <w:rPr>
                <w:rFonts w:ascii="Lucida Console" w:hAnsi="Lucida Console" w:cs="Arial"/>
                <w:color w:val="808080" w:themeColor="background1" w:themeShade="80"/>
                <w:sz w:val="18"/>
              </w:rPr>
              <w:t>0</w:t>
            </w:r>
          </w:p>
        </w:tc>
        <w:tc>
          <w:tcPr>
            <w:tcW w:w="1305" w:type="dxa"/>
          </w:tcPr>
          <w:p w:rsidR="00547FAB" w:rsidRDefault="00273311" w:rsidP="00780F1C">
            <w:pPr>
              <w:spacing w:before="240" w:after="240" w:line="360" w:lineRule="auto"/>
              <w:jc w:val="center"/>
              <w:rPr>
                <w:rFonts w:ascii="Arial" w:hAnsi="Arial" w:cs="Arial"/>
                <w:color w:val="808080" w:themeColor="background1" w:themeShade="80"/>
                <w:sz w:val="22"/>
              </w:rPr>
            </w:pPr>
            <w:r>
              <w:rPr>
                <w:rFonts w:ascii="Arial" w:hAnsi="Arial" w:cs="Arial"/>
                <w:color w:val="808080" w:themeColor="background1" w:themeShade="80"/>
                <w:sz w:val="22"/>
              </w:rPr>
              <w:t>Krithika Arulselvam</w:t>
            </w:r>
          </w:p>
          <w:p w:rsidR="00780F1C" w:rsidRDefault="00780F1C" w:rsidP="00780F1C">
            <w:pPr>
              <w:spacing w:before="240" w:after="240" w:line="360" w:lineRule="auto"/>
              <w:jc w:val="center"/>
              <w:rPr>
                <w:rFonts w:ascii="Arial" w:hAnsi="Arial" w:cs="Arial"/>
                <w:color w:val="808080" w:themeColor="background1" w:themeShade="80"/>
                <w:sz w:val="22"/>
              </w:rPr>
            </w:pPr>
            <w:r>
              <w:rPr>
                <w:rFonts w:ascii="Arial" w:hAnsi="Arial" w:cs="Arial"/>
                <w:color w:val="808080" w:themeColor="background1" w:themeShade="80"/>
                <w:sz w:val="22"/>
              </w:rPr>
              <w:t>&amp;</w:t>
            </w:r>
          </w:p>
          <w:p w:rsidR="000F0BD3" w:rsidRPr="00E22AAC" w:rsidRDefault="000F0BD3" w:rsidP="00780F1C">
            <w:pPr>
              <w:spacing w:before="240" w:after="240" w:line="360" w:lineRule="auto"/>
              <w:jc w:val="center"/>
              <w:rPr>
                <w:rFonts w:ascii="Arial" w:hAnsi="Arial" w:cs="Arial"/>
                <w:color w:val="808080" w:themeColor="background1" w:themeShade="80"/>
                <w:sz w:val="22"/>
              </w:rPr>
            </w:pPr>
            <w:r>
              <w:rPr>
                <w:rFonts w:ascii="Arial" w:hAnsi="Arial" w:cs="Arial"/>
                <w:color w:val="808080" w:themeColor="background1" w:themeShade="80"/>
                <w:sz w:val="22"/>
              </w:rPr>
              <w:t>Sahithi Uppuluri</w:t>
            </w:r>
          </w:p>
        </w:tc>
        <w:tc>
          <w:tcPr>
            <w:tcW w:w="2325" w:type="dxa"/>
          </w:tcPr>
          <w:p w:rsidR="00547FAB" w:rsidRPr="00E22AAC" w:rsidRDefault="00780F1C" w:rsidP="00780F1C">
            <w:pPr>
              <w:spacing w:before="240" w:after="240" w:line="360" w:lineRule="auto"/>
              <w:jc w:val="center"/>
              <w:rPr>
                <w:rFonts w:ascii="Arial" w:hAnsi="Arial" w:cs="Arial"/>
                <w:color w:val="808080" w:themeColor="background1" w:themeShade="80"/>
                <w:sz w:val="22"/>
              </w:rPr>
            </w:pPr>
            <w:r>
              <w:rPr>
                <w:rFonts w:ascii="Arial" w:hAnsi="Arial" w:cs="Arial"/>
                <w:color w:val="808080" w:themeColor="background1" w:themeShade="80"/>
                <w:sz w:val="22"/>
              </w:rPr>
              <w:t>Project Scope Document</w:t>
            </w:r>
            <w:r w:rsidR="00273311">
              <w:rPr>
                <w:rFonts w:ascii="Arial" w:hAnsi="Arial" w:cs="Arial"/>
                <w:color w:val="808080" w:themeColor="background1" w:themeShade="80"/>
                <w:sz w:val="22"/>
              </w:rPr>
              <w:t>.</w:t>
            </w:r>
          </w:p>
        </w:tc>
        <w:tc>
          <w:tcPr>
            <w:tcW w:w="1502" w:type="dxa"/>
          </w:tcPr>
          <w:p w:rsidR="00547FAB" w:rsidRPr="00E22AAC" w:rsidRDefault="00547FAB" w:rsidP="00883C3D">
            <w:pPr>
              <w:spacing w:before="240" w:after="240"/>
              <w:rPr>
                <w:rFonts w:ascii="Arial" w:hAnsi="Arial" w:cs="Arial"/>
                <w:color w:val="808080" w:themeColor="background1" w:themeShade="80"/>
                <w:sz w:val="22"/>
              </w:rPr>
            </w:pPr>
          </w:p>
        </w:tc>
        <w:tc>
          <w:tcPr>
            <w:tcW w:w="1502" w:type="dxa"/>
          </w:tcPr>
          <w:p w:rsidR="00547FAB" w:rsidRPr="00E22AAC" w:rsidRDefault="00547FAB" w:rsidP="00883C3D">
            <w:pPr>
              <w:spacing w:before="240" w:after="240"/>
              <w:rPr>
                <w:rFonts w:ascii="Arial" w:hAnsi="Arial" w:cs="Arial"/>
                <w:color w:val="808080" w:themeColor="background1" w:themeShade="80"/>
                <w:sz w:val="22"/>
              </w:rPr>
            </w:pPr>
          </w:p>
        </w:tc>
      </w:tr>
    </w:tbl>
    <w:p w:rsidR="00AD0428" w:rsidRPr="007D1380" w:rsidRDefault="005727CD" w:rsidP="007D1380">
      <w:pPr>
        <w:pStyle w:val="Heading1"/>
        <w:spacing w:after="240" w:line="276" w:lineRule="auto"/>
        <w:jc w:val="both"/>
        <w:rPr>
          <w:rFonts w:cs="Arial"/>
        </w:rPr>
      </w:pPr>
      <w:r>
        <w:br w:type="column"/>
      </w:r>
      <w:r w:rsidR="00AD0428" w:rsidRPr="007D1380">
        <w:rPr>
          <w:rFonts w:cs="Arial"/>
        </w:rPr>
        <w:lastRenderedPageBreak/>
        <w:t>Motivation / Problem Description</w:t>
      </w:r>
    </w:p>
    <w:p w:rsidR="005441A5" w:rsidRPr="007D1380" w:rsidRDefault="0006505F" w:rsidP="00A44823">
      <w:pPr>
        <w:pStyle w:val="ListParagraph"/>
        <w:numPr>
          <w:ilvl w:val="0"/>
          <w:numId w:val="15"/>
        </w:num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All </w:t>
      </w:r>
      <w:r w:rsidR="00FB0083" w:rsidRPr="007D1380">
        <w:rPr>
          <w:rFonts w:ascii="Arial" w:eastAsia="Times New Roman" w:hAnsi="Arial" w:cs="Arial"/>
          <w:color w:val="7F7F7F" w:themeColor="text1" w:themeTint="80"/>
          <w:lang w:val="en-AU" w:eastAsia="en-AU"/>
        </w:rPr>
        <w:t xml:space="preserve">the </w:t>
      </w:r>
      <w:r w:rsidRPr="007D1380">
        <w:rPr>
          <w:rFonts w:ascii="Arial" w:eastAsia="Times New Roman" w:hAnsi="Arial" w:cs="Arial"/>
          <w:color w:val="7F7F7F" w:themeColor="text1" w:themeTint="80"/>
          <w:lang w:val="en-AU" w:eastAsia="en-AU"/>
        </w:rPr>
        <w:t xml:space="preserve">students enrolled into a SEBE course or unit must complete a mandatory zero-credit safety unit as the minimum requirement before entering a practical lab class. </w:t>
      </w:r>
    </w:p>
    <w:p w:rsidR="00E20BA7" w:rsidRPr="007D1380" w:rsidRDefault="00E20BA7" w:rsidP="00A44823">
      <w:pPr>
        <w:pStyle w:val="ListParagraph"/>
        <w:numPr>
          <w:ilvl w:val="0"/>
          <w:numId w:val="15"/>
        </w:numPr>
        <w:spacing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 Safety Units are an online unit hosted on D2L (CloudDeakin), with a quiz, which the student must pass to be able to show proficiency in basic lab safety. Each school has a variation (IT – SIT010; LES – SLE010; A&amp;B – SRA010 &amp; SRA710; Eng – SEJ010 &amp; SEE700)</w:t>
      </w:r>
    </w:p>
    <w:p w:rsidR="00E52417" w:rsidRPr="007D1380" w:rsidRDefault="005441A5" w:rsidP="00A44823">
      <w:pPr>
        <w:pStyle w:val="ListParagraph"/>
        <w:numPr>
          <w:ilvl w:val="0"/>
          <w:numId w:val="15"/>
        </w:numPr>
        <w:spacing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 c</w:t>
      </w:r>
      <w:r w:rsidR="0006505F" w:rsidRPr="007D1380">
        <w:rPr>
          <w:rFonts w:ascii="Arial" w:eastAsia="Times New Roman" w:hAnsi="Arial" w:cs="Arial"/>
          <w:color w:val="7F7F7F" w:themeColor="text1" w:themeTint="80"/>
          <w:lang w:val="en-AU" w:eastAsia="en-AU"/>
        </w:rPr>
        <w:t xml:space="preserve">urrent methods are impractical and time-consuming </w:t>
      </w:r>
      <w:r w:rsidRPr="007D1380">
        <w:rPr>
          <w:rFonts w:ascii="Arial" w:eastAsia="Times New Roman" w:hAnsi="Arial" w:cs="Arial"/>
          <w:color w:val="7F7F7F" w:themeColor="text1" w:themeTint="80"/>
          <w:lang w:val="en-AU" w:eastAsia="en-AU"/>
        </w:rPr>
        <w:t xml:space="preserve">such as </w:t>
      </w:r>
      <w:r w:rsidR="0006505F" w:rsidRPr="007D1380">
        <w:rPr>
          <w:rFonts w:ascii="Arial" w:eastAsia="Times New Roman" w:hAnsi="Arial" w:cs="Arial"/>
          <w:color w:val="7F7F7F" w:themeColor="text1" w:themeTint="80"/>
          <w:lang w:val="en-AU" w:eastAsia="en-AU"/>
        </w:rPr>
        <w:t>presenting printed out certificate as evidence of unit completion, or checking names against a c</w:t>
      </w:r>
      <w:r w:rsidRPr="007D1380">
        <w:rPr>
          <w:rFonts w:ascii="Arial" w:eastAsia="Times New Roman" w:hAnsi="Arial" w:cs="Arial"/>
          <w:color w:val="7F7F7F" w:themeColor="text1" w:themeTint="80"/>
          <w:lang w:val="en-AU" w:eastAsia="en-AU"/>
        </w:rPr>
        <w:t>lass list</w:t>
      </w:r>
      <w:r w:rsidR="00E52417" w:rsidRPr="007D1380">
        <w:rPr>
          <w:rFonts w:ascii="Arial" w:eastAsia="Times New Roman" w:hAnsi="Arial" w:cs="Arial"/>
          <w:color w:val="7F7F7F" w:themeColor="text1" w:themeTint="80"/>
          <w:lang w:val="en-AU" w:eastAsia="en-AU"/>
        </w:rPr>
        <w:t>.</w:t>
      </w:r>
    </w:p>
    <w:p w:rsidR="0006505F" w:rsidRPr="007D1380" w:rsidRDefault="00E20BA7" w:rsidP="00A44823">
      <w:pPr>
        <w:pStyle w:val="ListParagraph"/>
        <w:numPr>
          <w:ilvl w:val="0"/>
          <w:numId w:val="15"/>
        </w:numPr>
        <w:spacing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Due to these problems there should be a </w:t>
      </w:r>
      <w:r w:rsidR="0006505F" w:rsidRPr="007D1380">
        <w:rPr>
          <w:rFonts w:ascii="Arial" w:eastAsia="Times New Roman" w:hAnsi="Arial" w:cs="Arial"/>
          <w:color w:val="7F7F7F" w:themeColor="text1" w:themeTint="80"/>
          <w:lang w:val="en-AU" w:eastAsia="en-AU"/>
        </w:rPr>
        <w:t>method of checking if the student has completed the required safety unit in either the current or previous trimester – as they enter the lab.</w:t>
      </w:r>
    </w:p>
    <w:p w:rsidR="005741F6" w:rsidRPr="007D1380" w:rsidRDefault="00883C3D" w:rsidP="00A44823">
      <w:pPr>
        <w:pStyle w:val="ListParagraph"/>
        <w:numPr>
          <w:ilvl w:val="0"/>
          <w:numId w:val="15"/>
        </w:numPr>
        <w:spacing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The </w:t>
      </w:r>
      <w:r w:rsidR="00AD0428" w:rsidRPr="007D1380">
        <w:rPr>
          <w:rFonts w:ascii="Arial" w:eastAsia="Times New Roman" w:hAnsi="Arial" w:cs="Arial"/>
          <w:color w:val="7F7F7F" w:themeColor="text1" w:themeTint="80"/>
          <w:lang w:val="en-AU" w:eastAsia="en-AU"/>
        </w:rPr>
        <w:t xml:space="preserve">vision of this project </w:t>
      </w:r>
      <w:r w:rsidR="002B43E9">
        <w:rPr>
          <w:rFonts w:ascii="Arial" w:eastAsia="Times New Roman" w:hAnsi="Arial" w:cs="Arial"/>
          <w:color w:val="7F7F7F" w:themeColor="text1" w:themeTint="80"/>
          <w:lang w:val="en-AU" w:eastAsia="en-AU"/>
        </w:rPr>
        <w:t>is to develop a Web A</w:t>
      </w:r>
      <w:r w:rsidRPr="007D1380">
        <w:rPr>
          <w:rFonts w:ascii="Arial" w:eastAsia="Times New Roman" w:hAnsi="Arial" w:cs="Arial"/>
          <w:color w:val="7F7F7F" w:themeColor="text1" w:themeTint="80"/>
          <w:lang w:val="en-AU" w:eastAsia="en-AU"/>
        </w:rPr>
        <w:t>pp</w:t>
      </w:r>
      <w:r w:rsidR="002B43E9">
        <w:rPr>
          <w:rFonts w:ascii="Arial" w:eastAsia="Times New Roman" w:hAnsi="Arial" w:cs="Arial"/>
          <w:color w:val="7F7F7F" w:themeColor="text1" w:themeTint="80"/>
          <w:lang w:val="en-AU" w:eastAsia="en-AU"/>
        </w:rPr>
        <w:t>lication</w:t>
      </w:r>
      <w:r w:rsidRPr="007D1380">
        <w:rPr>
          <w:rFonts w:ascii="Arial" w:eastAsia="Times New Roman" w:hAnsi="Arial" w:cs="Arial"/>
          <w:color w:val="7F7F7F" w:themeColor="text1" w:themeTint="80"/>
          <w:lang w:val="en-AU" w:eastAsia="en-AU"/>
        </w:rPr>
        <w:t xml:space="preserve"> that can be used to check that students entering labs have completed the required safety unit.</w:t>
      </w:r>
    </w:p>
    <w:p w:rsidR="00B81209" w:rsidRPr="007D1380" w:rsidRDefault="00B81209" w:rsidP="00A44823">
      <w:pPr>
        <w:pStyle w:val="ListParagraph"/>
        <w:numPr>
          <w:ilvl w:val="0"/>
          <w:numId w:val="15"/>
        </w:numPr>
        <w:spacing w:after="240" w:line="276" w:lineRule="auto"/>
        <w:jc w:val="both"/>
        <w:rPr>
          <w:rFonts w:ascii="Arial" w:eastAsia="Times New Roman" w:hAnsi="Arial" w:cs="Arial"/>
          <w:color w:val="7F7F7F" w:themeColor="text1" w:themeTint="80"/>
          <w:lang w:val="en-AU" w:eastAsia="en-AU"/>
        </w:rPr>
      </w:pPr>
      <w:r w:rsidRPr="007D1380">
        <w:rPr>
          <w:rFonts w:ascii="Arial" w:hAnsi="Arial" w:cs="Arial"/>
          <w:color w:val="7F7F7F" w:themeColor="text1" w:themeTint="80"/>
        </w:rPr>
        <w:t xml:space="preserve">There are no current systems that </w:t>
      </w:r>
      <w:r w:rsidR="00E979E9" w:rsidRPr="007D1380">
        <w:rPr>
          <w:rFonts w:ascii="Arial" w:hAnsi="Arial" w:cs="Arial"/>
          <w:color w:val="7F7F7F" w:themeColor="text1" w:themeTint="80"/>
        </w:rPr>
        <w:t xml:space="preserve">perform the lab entry check hence </w:t>
      </w:r>
      <w:r w:rsidR="005741F6" w:rsidRPr="007D1380">
        <w:rPr>
          <w:rFonts w:ascii="Arial" w:hAnsi="Arial" w:cs="Arial"/>
          <w:color w:val="7F7F7F" w:themeColor="text1" w:themeTint="80"/>
        </w:rPr>
        <w:t xml:space="preserve">by undertaking this </w:t>
      </w:r>
      <w:r w:rsidR="00E20BA7" w:rsidRPr="007D1380">
        <w:rPr>
          <w:rFonts w:ascii="Arial" w:hAnsi="Arial" w:cs="Arial"/>
          <w:color w:val="7F7F7F" w:themeColor="text1" w:themeTint="80"/>
        </w:rPr>
        <w:t>project;</w:t>
      </w:r>
      <w:r w:rsidR="005741F6" w:rsidRPr="007D1380">
        <w:rPr>
          <w:rFonts w:ascii="Arial" w:hAnsi="Arial" w:cs="Arial"/>
          <w:color w:val="7F7F7F" w:themeColor="text1" w:themeTint="80"/>
        </w:rPr>
        <w:t xml:space="preserve"> we would be developing a successful one.</w:t>
      </w:r>
    </w:p>
    <w:p w:rsidR="00AD0428" w:rsidRPr="007D1380" w:rsidRDefault="00AD0428" w:rsidP="00A44823">
      <w:pPr>
        <w:pStyle w:val="Heading1"/>
        <w:spacing w:after="240" w:line="276" w:lineRule="auto"/>
        <w:jc w:val="both"/>
        <w:rPr>
          <w:rFonts w:cs="Arial"/>
        </w:rPr>
      </w:pPr>
      <w:r w:rsidRPr="007D1380">
        <w:rPr>
          <w:rFonts w:cs="Arial"/>
        </w:rPr>
        <w:t>Context</w:t>
      </w:r>
    </w:p>
    <w:p w:rsidR="004A645E" w:rsidRPr="007D1380" w:rsidRDefault="004A645E" w:rsidP="007D1380">
      <w:pPr>
        <w:pStyle w:val="ListParagraph"/>
        <w:numPr>
          <w:ilvl w:val="0"/>
          <w:numId w:val="18"/>
        </w:numPr>
        <w:spacing w:line="276" w:lineRule="auto"/>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Background of the problem</w:t>
      </w:r>
    </w:p>
    <w:p w:rsidR="004A645E" w:rsidRPr="007D1380" w:rsidRDefault="005D0F6A" w:rsidP="00A44823">
      <w:pPr>
        <w:pStyle w:val="ListParagraph"/>
        <w:numPr>
          <w:ilvl w:val="0"/>
          <w:numId w:val="15"/>
        </w:numPr>
        <w:tabs>
          <w:tab w:val="left" w:pos="0"/>
        </w:tabs>
        <w:spacing w:before="240" w:after="240"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The current problem is that the methods used now are impractical and they are time consuming.</w:t>
      </w:r>
    </w:p>
    <w:p w:rsidR="00EF3FDC" w:rsidRPr="007D1380" w:rsidRDefault="005D0F6A" w:rsidP="00A44823">
      <w:pPr>
        <w:pStyle w:val="ListParagraph"/>
        <w:numPr>
          <w:ilvl w:val="0"/>
          <w:numId w:val="15"/>
        </w:numPr>
        <w:tabs>
          <w:tab w:val="left" w:pos="0"/>
        </w:tabs>
        <w:spacing w:before="240" w:after="240"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Paper consum</w:t>
      </w:r>
      <w:r w:rsidR="00191CE1" w:rsidRPr="007D1380">
        <w:rPr>
          <w:rFonts w:ascii="Arial" w:hAnsi="Arial" w:cs="Arial"/>
          <w:color w:val="7F7F7F" w:themeColor="text1" w:themeTint="80"/>
          <w:lang w:val="en-AU" w:eastAsia="en-AU"/>
        </w:rPr>
        <w:t>p</w:t>
      </w:r>
      <w:r w:rsidRPr="007D1380">
        <w:rPr>
          <w:rFonts w:ascii="Arial" w:hAnsi="Arial" w:cs="Arial"/>
          <w:color w:val="7F7F7F" w:themeColor="text1" w:themeTint="80"/>
          <w:lang w:val="en-AU" w:eastAsia="en-AU"/>
        </w:rPr>
        <w:t>tion is also high for printing out certificate of evidence.</w:t>
      </w:r>
    </w:p>
    <w:p w:rsidR="00EF3FDC" w:rsidRPr="007D1380" w:rsidRDefault="00EF3FDC" w:rsidP="00A44823">
      <w:pPr>
        <w:pStyle w:val="ListParagraph"/>
        <w:numPr>
          <w:ilvl w:val="0"/>
          <w:numId w:val="15"/>
        </w:numPr>
        <w:tabs>
          <w:tab w:val="left" w:pos="0"/>
        </w:tabs>
        <w:spacing w:before="240" w:after="240"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Also the Unit Chair or the responsible authorities have to check the report of each student individually.</w:t>
      </w:r>
    </w:p>
    <w:p w:rsidR="00B65089" w:rsidRPr="007D1380" w:rsidRDefault="00EF6DFA" w:rsidP="00A44823">
      <w:pPr>
        <w:pStyle w:val="ListParagraph"/>
        <w:numPr>
          <w:ilvl w:val="0"/>
          <w:numId w:val="18"/>
        </w:numPr>
        <w:spacing w:before="240" w:after="240" w:line="276" w:lineRule="auto"/>
        <w:jc w:val="both"/>
        <w:rPr>
          <w:rFonts w:ascii="Arial" w:hAnsi="Arial" w:cs="Arial"/>
          <w:color w:val="7F7F7F" w:themeColor="text1" w:themeTint="80"/>
          <w:lang w:val="en-AU" w:eastAsia="en-AU"/>
        </w:rPr>
      </w:pPr>
      <w:r>
        <w:rPr>
          <w:rFonts w:ascii="Arial" w:hAnsi="Arial" w:cs="Arial"/>
          <w:color w:val="7F7F7F" w:themeColor="text1" w:themeTint="80"/>
          <w:lang w:val="en-AU" w:eastAsia="en-AU"/>
        </w:rPr>
        <w:t xml:space="preserve">The web </w:t>
      </w:r>
      <w:r w:rsidR="00B65089" w:rsidRPr="007D1380">
        <w:rPr>
          <w:rFonts w:ascii="Arial" w:hAnsi="Arial" w:cs="Arial"/>
          <w:color w:val="7F7F7F" w:themeColor="text1" w:themeTint="80"/>
          <w:lang w:val="en-AU" w:eastAsia="en-AU"/>
        </w:rPr>
        <w:t>application developed will:</w:t>
      </w:r>
    </w:p>
    <w:p w:rsidR="001F64AE" w:rsidRPr="007D1380" w:rsidRDefault="001F64AE" w:rsidP="00A44823">
      <w:pPr>
        <w:pStyle w:val="ListParagraph"/>
        <w:numPr>
          <w:ilvl w:val="0"/>
          <w:numId w:val="15"/>
        </w:numPr>
        <w:spacing w:before="240" w:after="240"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Read and display information.</w:t>
      </w:r>
    </w:p>
    <w:p w:rsidR="00B65089" w:rsidRPr="007D1380" w:rsidRDefault="00B65089" w:rsidP="007D1380">
      <w:pPr>
        <w:pStyle w:val="ListParagraph"/>
        <w:numPr>
          <w:ilvl w:val="0"/>
          <w:numId w:val="15"/>
        </w:numPr>
        <w:spacing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Allow the entry of the Unit details (ideally from a dropdown list)</w:t>
      </w:r>
      <w:r w:rsidR="005D0F6A" w:rsidRPr="007D1380">
        <w:rPr>
          <w:rFonts w:ascii="Arial" w:hAnsi="Arial" w:cs="Arial"/>
          <w:color w:val="7F7F7F" w:themeColor="text1" w:themeTint="80"/>
          <w:lang w:val="en-AU" w:eastAsia="en-AU"/>
        </w:rPr>
        <w:t>.</w:t>
      </w:r>
    </w:p>
    <w:p w:rsidR="00B65089" w:rsidRPr="007D1380" w:rsidRDefault="00B65089" w:rsidP="007D1380">
      <w:pPr>
        <w:pStyle w:val="ListParagraph"/>
        <w:numPr>
          <w:ilvl w:val="0"/>
          <w:numId w:val="15"/>
        </w:numPr>
        <w:spacing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Display a list of students who have completed the safety unit successfully as required for entry to that lab (ideally would be able to check class allocations to determine which students allocated to attend have/have not completed the safety unit)</w:t>
      </w:r>
      <w:r w:rsidR="005D0F6A" w:rsidRPr="007D1380">
        <w:rPr>
          <w:rFonts w:ascii="Arial" w:hAnsi="Arial" w:cs="Arial"/>
          <w:color w:val="7F7F7F" w:themeColor="text1" w:themeTint="80"/>
          <w:lang w:val="en-AU" w:eastAsia="en-AU"/>
        </w:rPr>
        <w:t>.</w:t>
      </w:r>
    </w:p>
    <w:p w:rsidR="00B65089" w:rsidRDefault="00B65089" w:rsidP="007D1380">
      <w:pPr>
        <w:pStyle w:val="ListParagraph"/>
        <w:numPr>
          <w:ilvl w:val="0"/>
          <w:numId w:val="15"/>
        </w:numPr>
        <w:spacing w:line="276" w:lineRule="auto"/>
        <w:ind w:left="1440"/>
        <w:jc w:val="both"/>
        <w:rPr>
          <w:rFonts w:ascii="Arial" w:hAnsi="Arial" w:cs="Arial"/>
          <w:color w:val="7F7F7F" w:themeColor="text1" w:themeTint="80"/>
          <w:lang w:val="en-AU" w:eastAsia="en-AU"/>
        </w:rPr>
      </w:pPr>
      <w:r w:rsidRPr="007D1380">
        <w:rPr>
          <w:rFonts w:ascii="Arial" w:hAnsi="Arial" w:cs="Arial"/>
          <w:color w:val="7F7F7F" w:themeColor="text1" w:themeTint="80"/>
          <w:lang w:val="en-AU" w:eastAsia="en-AU"/>
        </w:rPr>
        <w:t>Allow entry of the student details (Name and / or student number) via swipe of Deakin Student Card for one-off checks, to return a “completed” or “not completed” message.</w:t>
      </w:r>
    </w:p>
    <w:p w:rsidR="00A44823" w:rsidRDefault="00A44823" w:rsidP="00A44823">
      <w:pPr>
        <w:spacing w:line="276" w:lineRule="auto"/>
        <w:jc w:val="both"/>
        <w:rPr>
          <w:rFonts w:ascii="Arial" w:hAnsi="Arial" w:cs="Arial"/>
          <w:color w:val="7F7F7F" w:themeColor="text1" w:themeTint="80"/>
          <w:lang w:val="en-AU" w:eastAsia="en-AU"/>
        </w:rPr>
      </w:pPr>
    </w:p>
    <w:p w:rsidR="00A44823" w:rsidRPr="00A44823" w:rsidRDefault="00A44823" w:rsidP="00A44823">
      <w:pPr>
        <w:spacing w:line="276" w:lineRule="auto"/>
        <w:jc w:val="both"/>
        <w:rPr>
          <w:rFonts w:ascii="Arial" w:hAnsi="Arial" w:cs="Arial"/>
          <w:color w:val="7F7F7F" w:themeColor="text1" w:themeTint="80"/>
          <w:lang w:val="en-AU" w:eastAsia="en-AU"/>
        </w:rPr>
      </w:pPr>
    </w:p>
    <w:p w:rsidR="00AD0428" w:rsidRPr="007D1380" w:rsidRDefault="00AD0428" w:rsidP="007D1380">
      <w:pPr>
        <w:pStyle w:val="Heading1"/>
        <w:spacing w:line="276" w:lineRule="auto"/>
        <w:jc w:val="both"/>
        <w:rPr>
          <w:rFonts w:cs="Arial"/>
          <w:sz w:val="24"/>
          <w:szCs w:val="24"/>
        </w:rPr>
      </w:pPr>
      <w:r w:rsidRPr="007D1380">
        <w:rPr>
          <w:rFonts w:cs="Arial"/>
        </w:rPr>
        <w:lastRenderedPageBreak/>
        <w:t>Value Proposition</w:t>
      </w:r>
    </w:p>
    <w:p w:rsidR="00AD0428" w:rsidRPr="007D1380" w:rsidRDefault="002120D6" w:rsidP="00A44823">
      <w:p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w:t>
      </w:r>
      <w:r w:rsidR="00AD0428" w:rsidRPr="007D1380">
        <w:rPr>
          <w:rFonts w:ascii="Arial" w:eastAsia="Times New Roman" w:hAnsi="Arial" w:cs="Arial"/>
          <w:color w:val="7F7F7F" w:themeColor="text1" w:themeTint="80"/>
          <w:lang w:val="en-AU" w:eastAsia="en-AU"/>
        </w:rPr>
        <w:t>he benefits of adopting this solution in terms of:</w:t>
      </w:r>
    </w:p>
    <w:p w:rsidR="00B41C97" w:rsidRPr="007D1380" w:rsidRDefault="00B41C97" w:rsidP="007D1380">
      <w:pPr>
        <w:pStyle w:val="ListParagraph"/>
        <w:numPr>
          <w:ilvl w:val="1"/>
          <w:numId w:val="15"/>
        </w:numPr>
        <w:spacing w:line="276" w:lineRule="auto"/>
        <w:ind w:left="72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Commercial</w:t>
      </w:r>
    </w:p>
    <w:p w:rsidR="009829A6" w:rsidRPr="007D1380" w:rsidRDefault="00B41C97" w:rsidP="007D1380">
      <w:pPr>
        <w:pStyle w:val="ListParagraph"/>
        <w:numPr>
          <w:ilvl w:val="0"/>
          <w:numId w:val="21"/>
        </w:numPr>
        <w:spacing w:line="276" w:lineRule="auto"/>
        <w:ind w:left="144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 cost of printing certificate of evidence can be reduced.</w:t>
      </w:r>
    </w:p>
    <w:p w:rsidR="009829A6" w:rsidRPr="007D1380" w:rsidRDefault="009829A6" w:rsidP="007D1380">
      <w:pPr>
        <w:pStyle w:val="ListParagraph"/>
        <w:numPr>
          <w:ilvl w:val="1"/>
          <w:numId w:val="15"/>
        </w:numPr>
        <w:spacing w:line="276" w:lineRule="auto"/>
        <w:ind w:left="72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Social</w:t>
      </w:r>
    </w:p>
    <w:p w:rsidR="009829A6" w:rsidRPr="007D1380" w:rsidRDefault="009829A6" w:rsidP="007D1380">
      <w:pPr>
        <w:pStyle w:val="ListParagraph"/>
        <w:numPr>
          <w:ilvl w:val="0"/>
          <w:numId w:val="21"/>
        </w:numPr>
        <w:tabs>
          <w:tab w:val="left" w:pos="1440"/>
        </w:tabs>
        <w:spacing w:line="276" w:lineRule="auto"/>
        <w:ind w:left="144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 overall time consumption to check the individual student report will be reduced.</w:t>
      </w:r>
    </w:p>
    <w:p w:rsidR="00C93951" w:rsidRPr="007D1380" w:rsidRDefault="00AD0428" w:rsidP="007D1380">
      <w:pPr>
        <w:pStyle w:val="ListParagraph"/>
        <w:numPr>
          <w:ilvl w:val="1"/>
          <w:numId w:val="15"/>
        </w:numPr>
        <w:spacing w:line="276" w:lineRule="auto"/>
        <w:ind w:left="72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Technological</w:t>
      </w:r>
      <w:r w:rsidR="00C93951" w:rsidRPr="007D1380">
        <w:rPr>
          <w:rFonts w:ascii="Arial" w:eastAsia="Times New Roman" w:hAnsi="Arial" w:cs="Arial"/>
          <w:color w:val="7F7F7F" w:themeColor="text1" w:themeTint="80"/>
          <w:lang w:val="en-AU" w:eastAsia="en-AU"/>
        </w:rPr>
        <w:t xml:space="preserve"> </w:t>
      </w:r>
    </w:p>
    <w:p w:rsidR="006E0DFE" w:rsidRPr="007D1380" w:rsidRDefault="002A3BCB" w:rsidP="007D1380">
      <w:pPr>
        <w:pStyle w:val="ListParagraph"/>
        <w:numPr>
          <w:ilvl w:val="0"/>
          <w:numId w:val="15"/>
        </w:numPr>
        <w:spacing w:line="276" w:lineRule="auto"/>
        <w:ind w:left="144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 mobile app can be used to check that students entering labs have completed the required safety unit, sorted by Faculty / Student Name</w:t>
      </w:r>
      <w:r w:rsidR="00AE2B61" w:rsidRPr="007D1380">
        <w:rPr>
          <w:rFonts w:ascii="Arial" w:eastAsia="Times New Roman" w:hAnsi="Arial" w:cs="Arial"/>
          <w:color w:val="7F7F7F" w:themeColor="text1" w:themeTint="80"/>
          <w:lang w:val="en-AU" w:eastAsia="en-AU"/>
        </w:rPr>
        <w:t xml:space="preserve"> by swiping the </w:t>
      </w:r>
      <w:r w:rsidR="00AE2B61" w:rsidRPr="007D1380">
        <w:rPr>
          <w:rFonts w:ascii="Arial" w:hAnsi="Arial" w:cs="Arial"/>
          <w:color w:val="7F7F7F" w:themeColor="text1" w:themeTint="80"/>
          <w:lang w:val="en-AU" w:eastAsia="en-AU"/>
        </w:rPr>
        <w:t>Deakin Student Card</w:t>
      </w:r>
      <w:r w:rsidR="00AE2B61" w:rsidRPr="007D1380">
        <w:rPr>
          <w:rFonts w:ascii="Arial" w:eastAsia="Times New Roman" w:hAnsi="Arial" w:cs="Arial"/>
          <w:color w:val="7F7F7F" w:themeColor="text1" w:themeTint="80"/>
          <w:lang w:val="en-AU" w:eastAsia="en-AU"/>
        </w:rPr>
        <w:t>.</w:t>
      </w:r>
    </w:p>
    <w:p w:rsidR="00C93951" w:rsidRPr="007D1380" w:rsidRDefault="00AD0428" w:rsidP="007D1380">
      <w:pPr>
        <w:pStyle w:val="ListParagraph"/>
        <w:numPr>
          <w:ilvl w:val="1"/>
          <w:numId w:val="15"/>
        </w:numPr>
        <w:spacing w:line="276" w:lineRule="auto"/>
        <w:ind w:left="72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Operational</w:t>
      </w:r>
      <w:r w:rsidR="00C93951" w:rsidRPr="007D1380">
        <w:rPr>
          <w:rFonts w:ascii="Arial" w:eastAsia="Times New Roman" w:hAnsi="Arial" w:cs="Arial"/>
          <w:color w:val="7F7F7F" w:themeColor="text1" w:themeTint="80"/>
          <w:lang w:val="en-AU" w:eastAsia="en-AU"/>
        </w:rPr>
        <w:t xml:space="preserve"> </w:t>
      </w:r>
    </w:p>
    <w:p w:rsidR="00C93951" w:rsidRPr="007D1380" w:rsidRDefault="00C93951" w:rsidP="007D1380">
      <w:pPr>
        <w:pStyle w:val="ListParagraph"/>
        <w:numPr>
          <w:ilvl w:val="0"/>
          <w:numId w:val="17"/>
        </w:numPr>
        <w:spacing w:line="276" w:lineRule="auto"/>
        <w:ind w:left="144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Send a text message to the student to remind them to complete the Unit</w:t>
      </w:r>
    </w:p>
    <w:p w:rsidR="00AD0428" w:rsidRPr="007D1380" w:rsidRDefault="00C93951" w:rsidP="007D1380">
      <w:pPr>
        <w:pStyle w:val="ListParagraph"/>
        <w:numPr>
          <w:ilvl w:val="0"/>
          <w:numId w:val="17"/>
        </w:numPr>
        <w:spacing w:line="276" w:lineRule="auto"/>
        <w:ind w:left="144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Send a report to the Unit Chair / other interested parties to be aware of non-completion.</w:t>
      </w:r>
    </w:p>
    <w:p w:rsidR="00AD0428" w:rsidRPr="007D1380" w:rsidRDefault="00AD0428" w:rsidP="00A44823">
      <w:pPr>
        <w:pStyle w:val="Heading1"/>
        <w:spacing w:after="240" w:line="276" w:lineRule="auto"/>
        <w:jc w:val="both"/>
        <w:rPr>
          <w:rFonts w:cs="Arial"/>
        </w:rPr>
      </w:pPr>
      <w:r w:rsidRPr="007D1380">
        <w:rPr>
          <w:rFonts w:cs="Arial"/>
        </w:rPr>
        <w:t>Core Idea/User Stories/Requirements</w:t>
      </w:r>
    </w:p>
    <w:p w:rsidR="00AD0428" w:rsidRPr="007D1380" w:rsidRDefault="00BD758C" w:rsidP="00A44823">
      <w:pPr>
        <w:pStyle w:val="ListParagraph"/>
        <w:numPr>
          <w:ilvl w:val="0"/>
          <w:numId w:val="15"/>
        </w:num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The core idea of our solution is to read and display the student </w:t>
      </w:r>
      <w:r w:rsidR="000823A5" w:rsidRPr="007D1380">
        <w:rPr>
          <w:rFonts w:ascii="Arial" w:eastAsia="Times New Roman" w:hAnsi="Arial" w:cs="Arial"/>
          <w:color w:val="7F7F7F" w:themeColor="text1" w:themeTint="80"/>
          <w:lang w:val="en-AU" w:eastAsia="en-AU"/>
        </w:rPr>
        <w:t>information.</w:t>
      </w:r>
    </w:p>
    <w:p w:rsidR="00BD758C" w:rsidRPr="007D1380" w:rsidRDefault="00BD758C" w:rsidP="007D1380">
      <w:pPr>
        <w:pStyle w:val="ListParagraph"/>
        <w:numPr>
          <w:ilvl w:val="0"/>
          <w:numId w:val="15"/>
        </w:numPr>
        <w:spacing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To allow entry of the student details (Name and / or student number) via</w:t>
      </w:r>
      <w:r w:rsidR="000B1397" w:rsidRPr="007D1380">
        <w:rPr>
          <w:rFonts w:ascii="Arial" w:eastAsia="Times New Roman" w:hAnsi="Arial" w:cs="Arial"/>
          <w:color w:val="7F7F7F" w:themeColor="text1" w:themeTint="80"/>
          <w:lang w:val="en-AU" w:eastAsia="en-AU"/>
        </w:rPr>
        <w:t xml:space="preserve"> the </w:t>
      </w:r>
      <w:r w:rsidRPr="007D1380">
        <w:rPr>
          <w:rFonts w:ascii="Arial" w:eastAsia="Times New Roman" w:hAnsi="Arial" w:cs="Arial"/>
          <w:color w:val="7F7F7F" w:themeColor="text1" w:themeTint="80"/>
          <w:lang w:val="en-AU" w:eastAsia="en-AU"/>
        </w:rPr>
        <w:t>swipe of Deakin Student Card for one-off checks, to return a “completed” or “not completed” message</w:t>
      </w:r>
      <w:r w:rsidR="000B1397" w:rsidRPr="007D1380">
        <w:rPr>
          <w:rFonts w:ascii="Arial" w:eastAsia="Times New Roman" w:hAnsi="Arial" w:cs="Arial"/>
          <w:color w:val="7F7F7F" w:themeColor="text1" w:themeTint="80"/>
          <w:lang w:val="en-AU" w:eastAsia="en-AU"/>
        </w:rPr>
        <w:t>.</w:t>
      </w:r>
    </w:p>
    <w:p w:rsidR="006E0C65" w:rsidRPr="007D1380" w:rsidRDefault="006E0C65" w:rsidP="007D1380">
      <w:pPr>
        <w:pStyle w:val="ListParagraph"/>
        <w:numPr>
          <w:ilvl w:val="0"/>
          <w:numId w:val="15"/>
        </w:numPr>
        <w:spacing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To display a list of students who have successfully completed the lab entry requirements.</w:t>
      </w:r>
    </w:p>
    <w:p w:rsidR="00AD0428" w:rsidRPr="007D1380" w:rsidRDefault="00AD0428" w:rsidP="007D1380">
      <w:pPr>
        <w:pStyle w:val="Heading1"/>
        <w:spacing w:after="240" w:line="276" w:lineRule="auto"/>
        <w:jc w:val="both"/>
        <w:rPr>
          <w:rFonts w:cs="Arial"/>
        </w:rPr>
      </w:pPr>
      <w:r w:rsidRPr="007D1380">
        <w:rPr>
          <w:rFonts w:cs="Arial"/>
        </w:rPr>
        <w:t>Target Deliverables</w:t>
      </w:r>
    </w:p>
    <w:p w:rsidR="00AD0428" w:rsidRDefault="00AD0428" w:rsidP="007D1380">
      <w:pPr>
        <w:pStyle w:val="ListParagraph"/>
        <w:numPr>
          <w:ilvl w:val="0"/>
          <w:numId w:val="19"/>
        </w:numPr>
        <w:spacing w:before="240" w:after="240" w:line="276" w:lineRule="auto"/>
        <w:jc w:val="both"/>
        <w:rPr>
          <w:rFonts w:ascii="Arial" w:eastAsia="Times New Roman" w:hAnsi="Arial" w:cs="Arial"/>
          <w:color w:val="000000"/>
          <w:lang w:val="en-AU" w:eastAsia="en-AU"/>
        </w:rPr>
      </w:pPr>
      <w:r w:rsidRPr="007D1380">
        <w:rPr>
          <w:rFonts w:ascii="Arial" w:eastAsia="Times New Roman" w:hAnsi="Arial" w:cs="Arial"/>
          <w:color w:val="000000"/>
          <w:lang w:val="en-AU" w:eastAsia="en-AU"/>
        </w:rPr>
        <w:t xml:space="preserve">The following </w:t>
      </w:r>
      <w:r w:rsidR="00BD758C" w:rsidRPr="007D1380">
        <w:rPr>
          <w:rFonts w:ascii="Arial" w:eastAsia="Times New Roman" w:hAnsi="Arial" w:cs="Arial"/>
          <w:color w:val="000000"/>
          <w:lang w:val="en-AU" w:eastAsia="en-AU"/>
        </w:rPr>
        <w:t>goal</w:t>
      </w:r>
      <w:r w:rsidR="007C04DF" w:rsidRPr="007D1380">
        <w:rPr>
          <w:rFonts w:ascii="Arial" w:eastAsia="Times New Roman" w:hAnsi="Arial" w:cs="Arial"/>
          <w:color w:val="000000"/>
          <w:lang w:val="en-AU" w:eastAsia="en-AU"/>
        </w:rPr>
        <w:t xml:space="preserve">s have </w:t>
      </w:r>
      <w:r w:rsidRPr="007D1380">
        <w:rPr>
          <w:rFonts w:ascii="Arial" w:eastAsia="Times New Roman" w:hAnsi="Arial" w:cs="Arial"/>
          <w:color w:val="000000"/>
          <w:lang w:val="en-AU" w:eastAsia="en-AU"/>
        </w:rPr>
        <w:t>been identified as dependencies that need to be addressed early in the life cycle of the project.</w:t>
      </w:r>
    </w:p>
    <w:p w:rsidR="00A44823" w:rsidRPr="007D1380" w:rsidRDefault="00A44823" w:rsidP="00A44823">
      <w:pPr>
        <w:pStyle w:val="ListParagraph"/>
        <w:spacing w:before="240" w:after="240" w:line="276" w:lineRule="auto"/>
        <w:jc w:val="both"/>
        <w:rPr>
          <w:rFonts w:ascii="Arial" w:eastAsia="Times New Roman" w:hAnsi="Arial" w:cs="Arial"/>
          <w:color w:val="000000"/>
          <w:lang w:val="en-AU" w:eastAsia="en-AU"/>
        </w:rPr>
      </w:pPr>
    </w:p>
    <w:p w:rsidR="009E678A" w:rsidRPr="007D1380" w:rsidRDefault="00977041" w:rsidP="007D1380">
      <w:pPr>
        <w:pStyle w:val="ListParagraph"/>
        <w:numPr>
          <w:ilvl w:val="0"/>
          <w:numId w:val="26"/>
        </w:numPr>
        <w:spacing w:before="240" w:after="240" w:line="276" w:lineRule="auto"/>
        <w:jc w:val="both"/>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 xml:space="preserve">To develop a web </w:t>
      </w:r>
      <w:r w:rsidR="009E678A" w:rsidRPr="007D1380">
        <w:rPr>
          <w:rFonts w:ascii="Arial" w:eastAsia="Times New Roman" w:hAnsi="Arial" w:cs="Arial"/>
          <w:color w:val="7F7F7F" w:themeColor="text1" w:themeTint="80"/>
          <w:lang w:val="en-AU" w:eastAsia="en-AU"/>
        </w:rPr>
        <w:t>app that:</w:t>
      </w:r>
    </w:p>
    <w:p w:rsidR="00BD0D14" w:rsidRPr="007D1380" w:rsidRDefault="00BD0D14" w:rsidP="007D1380">
      <w:pPr>
        <w:pStyle w:val="ListParagraph"/>
        <w:numPr>
          <w:ilvl w:val="0"/>
          <w:numId w:val="20"/>
        </w:numPr>
        <w:spacing w:before="240" w:after="240" w:line="276" w:lineRule="auto"/>
        <w:ind w:left="216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Reads and displays the student information.</w:t>
      </w:r>
    </w:p>
    <w:p w:rsidR="00BD0D14" w:rsidRPr="007D1380" w:rsidRDefault="00BD0D14" w:rsidP="007D1380">
      <w:pPr>
        <w:pStyle w:val="ListParagraph"/>
        <w:numPr>
          <w:ilvl w:val="0"/>
          <w:numId w:val="20"/>
        </w:numPr>
        <w:spacing w:before="240" w:after="240" w:line="276" w:lineRule="auto"/>
        <w:ind w:left="2160"/>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Allows downloading a list of all students that have successfully completed the Safety unit, sorted by Faculty / Student Name.</w:t>
      </w:r>
    </w:p>
    <w:p w:rsidR="00BD0D14" w:rsidRPr="007D1380" w:rsidRDefault="00BD0D14" w:rsidP="007D1380">
      <w:pPr>
        <w:pStyle w:val="ListParagraph"/>
        <w:spacing w:before="240" w:after="240" w:line="276" w:lineRule="auto"/>
        <w:ind w:left="1440"/>
        <w:jc w:val="both"/>
        <w:rPr>
          <w:rFonts w:ascii="Arial" w:eastAsia="Times New Roman" w:hAnsi="Arial" w:cs="Arial"/>
          <w:color w:val="7F7F7F" w:themeColor="text1" w:themeTint="80"/>
          <w:lang w:val="en-AU" w:eastAsia="en-AU"/>
        </w:rPr>
      </w:pPr>
    </w:p>
    <w:p w:rsidR="00BD0D14" w:rsidRPr="007D1380" w:rsidRDefault="00BD0D14" w:rsidP="007D1380">
      <w:pPr>
        <w:pStyle w:val="ListParagraph"/>
        <w:numPr>
          <w:ilvl w:val="0"/>
          <w:numId w:val="26"/>
        </w:num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Additional functionality:</w:t>
      </w:r>
    </w:p>
    <w:p w:rsidR="00BD0D14" w:rsidRPr="007D1380" w:rsidRDefault="00BD0D14" w:rsidP="007D1380">
      <w:pPr>
        <w:pStyle w:val="ListParagraph"/>
        <w:numPr>
          <w:ilvl w:val="0"/>
          <w:numId w:val="28"/>
        </w:num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To send a text message to students who have not completed the unit to remind them to complete the unit.</w:t>
      </w:r>
    </w:p>
    <w:p w:rsidR="002F69D2" w:rsidRPr="007D1380" w:rsidRDefault="002F69D2" w:rsidP="007D1380">
      <w:pPr>
        <w:pStyle w:val="ListParagraph"/>
        <w:numPr>
          <w:ilvl w:val="0"/>
          <w:numId w:val="28"/>
        </w:numPr>
        <w:spacing w:before="240" w:after="240" w:line="276" w:lineRule="auto"/>
        <w:jc w:val="both"/>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To send a report to the Unit Chair or other responsible authorities about the students who have not completed the unit.</w:t>
      </w:r>
    </w:p>
    <w:p w:rsidR="00AD0428" w:rsidRPr="007D1380" w:rsidRDefault="00AD0428" w:rsidP="007D1380">
      <w:pPr>
        <w:pStyle w:val="Heading1"/>
        <w:spacing w:after="240" w:line="276" w:lineRule="auto"/>
        <w:jc w:val="both"/>
        <w:rPr>
          <w:rFonts w:cs="Arial"/>
        </w:rPr>
      </w:pPr>
      <w:r w:rsidRPr="007D1380">
        <w:rPr>
          <w:rFonts w:cs="Arial"/>
        </w:rPr>
        <w:lastRenderedPageBreak/>
        <w:t>Roadmap</w:t>
      </w:r>
    </w:p>
    <w:p w:rsidR="004A645E" w:rsidRPr="007D1380" w:rsidRDefault="004A645E" w:rsidP="007D1380">
      <w:pPr>
        <w:spacing w:line="276" w:lineRule="auto"/>
        <w:jc w:val="both"/>
        <w:rPr>
          <w:rFonts w:ascii="Arial" w:hAnsi="Arial" w:cs="Arial"/>
        </w:rPr>
      </w:pPr>
      <w:r w:rsidRPr="007D1380">
        <w:rPr>
          <w:rFonts w:ascii="Arial" w:hAnsi="Arial" w:cs="Arial"/>
        </w:rPr>
        <w:t>The roadmap to the execution and delivery of this project is detailed subsequently.</w:t>
      </w:r>
    </w:p>
    <w:p w:rsidR="004A645E" w:rsidRPr="007D1380" w:rsidRDefault="004A645E" w:rsidP="007D1380">
      <w:pPr>
        <w:pStyle w:val="Heading2"/>
        <w:spacing w:line="276" w:lineRule="auto"/>
        <w:jc w:val="both"/>
        <w:rPr>
          <w:rFonts w:cs="Arial"/>
          <w:sz w:val="24"/>
          <w:szCs w:val="24"/>
        </w:rPr>
      </w:pPr>
      <w:r w:rsidRPr="007D1380">
        <w:rPr>
          <w:rFonts w:cs="Arial"/>
        </w:rPr>
        <w:t>Execution Strategy</w:t>
      </w:r>
    </w:p>
    <w:p w:rsidR="002261DB" w:rsidRPr="007D1380" w:rsidRDefault="004D0C12" w:rsidP="004906E6">
      <w:pPr>
        <w:spacing w:before="240" w:after="240" w:line="276" w:lineRule="auto"/>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There will be 2 phases:</w:t>
      </w:r>
    </w:p>
    <w:p w:rsidR="002F297E" w:rsidRDefault="004D0C12" w:rsidP="007D1380">
      <w:pPr>
        <w:spacing w:line="276" w:lineRule="auto"/>
        <w:ind w:firstLine="72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1. Design and Develop a prototype (or series of prototypes), </w:t>
      </w:r>
    </w:p>
    <w:p w:rsidR="004D0C12" w:rsidRPr="007D1380" w:rsidRDefault="004D0C12" w:rsidP="004906E6">
      <w:pPr>
        <w:spacing w:before="240" w:after="240" w:line="276" w:lineRule="auto"/>
        <w:ind w:firstLine="72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2. Operationalise the API and Web App</w:t>
      </w:r>
    </w:p>
    <w:p w:rsidR="002261DB" w:rsidRPr="007D1380" w:rsidRDefault="002261DB" w:rsidP="004906E6">
      <w:pPr>
        <w:numPr>
          <w:ilvl w:val="0"/>
          <w:numId w:val="11"/>
        </w:numPr>
        <w:tabs>
          <w:tab w:val="clear" w:pos="720"/>
          <w:tab w:val="num" w:pos="0"/>
        </w:tabs>
        <w:spacing w:before="240" w:after="240" w:line="276" w:lineRule="auto"/>
        <w:ind w:left="36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Incrementally,</w:t>
      </w:r>
    </w:p>
    <w:p w:rsidR="002261DB" w:rsidRPr="007D1380" w:rsidRDefault="002261DB" w:rsidP="004906E6">
      <w:pPr>
        <w:numPr>
          <w:ilvl w:val="1"/>
          <w:numId w:val="23"/>
        </w:numPr>
        <w:spacing w:line="276" w:lineRule="auto"/>
        <w:ind w:left="99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Data will be sourced via an API that will be developed by the eSolutions Tactical Team </w:t>
      </w:r>
    </w:p>
    <w:p w:rsidR="004D0C12" w:rsidRPr="007D1380" w:rsidRDefault="004D0C12" w:rsidP="004906E6">
      <w:pPr>
        <w:numPr>
          <w:ilvl w:val="1"/>
          <w:numId w:val="23"/>
        </w:numPr>
        <w:spacing w:line="276" w:lineRule="auto"/>
        <w:ind w:left="99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 xml:space="preserve">After developing the </w:t>
      </w:r>
      <w:r w:rsidR="007605FB">
        <w:rPr>
          <w:rFonts w:ascii="Arial" w:eastAsia="Times New Roman" w:hAnsi="Arial" w:cs="Arial"/>
          <w:color w:val="7F7F7F" w:themeColor="text1" w:themeTint="80"/>
          <w:lang w:val="en-AU" w:eastAsia="en-AU"/>
        </w:rPr>
        <w:t>Web</w:t>
      </w:r>
      <w:r w:rsidRPr="007D1380">
        <w:rPr>
          <w:rFonts w:ascii="Arial" w:eastAsia="Times New Roman" w:hAnsi="Arial" w:cs="Arial"/>
          <w:color w:val="7F7F7F" w:themeColor="text1" w:themeTint="80"/>
          <w:lang w:val="en-AU" w:eastAsia="en-AU"/>
        </w:rPr>
        <w:t xml:space="preserve"> App we will consult with the eSolutions Technical experts to determine where the app will be stored, and if required standards &amp; procedures for operationalisation.</w:t>
      </w:r>
    </w:p>
    <w:p w:rsidR="004A645E" w:rsidRPr="007D1380" w:rsidRDefault="002261DB" w:rsidP="004906E6">
      <w:pPr>
        <w:numPr>
          <w:ilvl w:val="1"/>
          <w:numId w:val="23"/>
        </w:numPr>
        <w:spacing w:after="240" w:line="276" w:lineRule="auto"/>
        <w:ind w:left="99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For the Operationalisation Process, the API needs to undergo a Security assessment and a Data Use Agreement.</w:t>
      </w:r>
    </w:p>
    <w:p w:rsidR="004A645E" w:rsidRPr="007D1380" w:rsidRDefault="004A645E" w:rsidP="004906E6">
      <w:pPr>
        <w:pStyle w:val="ListParagraph"/>
        <w:numPr>
          <w:ilvl w:val="0"/>
          <w:numId w:val="24"/>
        </w:numPr>
        <w:spacing w:line="276" w:lineRule="auto"/>
        <w:ind w:left="360"/>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Prepare research report</w:t>
      </w:r>
    </w:p>
    <w:p w:rsidR="004A645E" w:rsidRPr="007D1380" w:rsidRDefault="004A645E" w:rsidP="004906E6">
      <w:pPr>
        <w:numPr>
          <w:ilvl w:val="0"/>
          <w:numId w:val="25"/>
        </w:numPr>
        <w:spacing w:after="240" w:line="276" w:lineRule="auto"/>
        <w:jc w:val="both"/>
        <w:textAlignment w:val="baseline"/>
        <w:rPr>
          <w:rFonts w:ascii="Arial" w:eastAsia="Times New Roman" w:hAnsi="Arial" w:cs="Arial"/>
          <w:color w:val="7F7F7F" w:themeColor="text1" w:themeTint="80"/>
          <w:lang w:val="en-AU" w:eastAsia="en-AU"/>
        </w:rPr>
      </w:pPr>
      <w:r w:rsidRPr="007D1380">
        <w:rPr>
          <w:rFonts w:ascii="Arial" w:eastAsia="Times New Roman" w:hAnsi="Arial" w:cs="Arial"/>
          <w:color w:val="7F7F7F" w:themeColor="text1" w:themeTint="80"/>
          <w:lang w:val="en-AU" w:eastAsia="en-AU"/>
        </w:rPr>
        <w:t>Provide knowledge transfer</w:t>
      </w:r>
    </w:p>
    <w:p w:rsidR="004A645E" w:rsidRPr="00F42AAB" w:rsidRDefault="00AE72C1" w:rsidP="004906E6">
      <w:pPr>
        <w:pStyle w:val="Heading2"/>
        <w:spacing w:before="240" w:beforeAutospacing="0" w:after="240" w:afterAutospacing="0" w:line="276" w:lineRule="auto"/>
        <w:jc w:val="both"/>
        <w:rPr>
          <w:rFonts w:cs="Arial"/>
          <w:sz w:val="32"/>
          <w:szCs w:val="32"/>
        </w:rPr>
      </w:pPr>
      <w:r>
        <w:rPr>
          <w:rFonts w:cs="Arial"/>
          <w:sz w:val="32"/>
          <w:szCs w:val="32"/>
        </w:rPr>
        <w:t>Sprint 0</w:t>
      </w:r>
    </w:p>
    <w:p w:rsidR="004A645E" w:rsidRDefault="004A645E" w:rsidP="003E2537">
      <w:pPr>
        <w:spacing w:before="240" w:after="240" w:line="276" w:lineRule="auto"/>
        <w:jc w:val="both"/>
        <w:rPr>
          <w:rFonts w:ascii="Arial" w:eastAsia="Times New Roman" w:hAnsi="Arial" w:cs="Arial"/>
          <w:color w:val="000000"/>
          <w:sz w:val="22"/>
          <w:szCs w:val="22"/>
          <w:lang w:val="en-AU" w:eastAsia="en-AU"/>
        </w:rPr>
      </w:pPr>
      <w:r w:rsidRPr="00F42AAB">
        <w:rPr>
          <w:rFonts w:ascii="Arial" w:eastAsia="Times New Roman" w:hAnsi="Arial" w:cs="Arial"/>
          <w:b/>
          <w:bCs/>
          <w:color w:val="000000"/>
          <w:sz w:val="28"/>
          <w:szCs w:val="28"/>
          <w:lang w:val="en-AU" w:eastAsia="en-AU"/>
        </w:rPr>
        <w:t>Goals</w:t>
      </w:r>
      <w:r w:rsidRPr="007D1380">
        <w:rPr>
          <w:rFonts w:ascii="Arial" w:eastAsia="Times New Roman" w:hAnsi="Arial" w:cs="Arial"/>
          <w:color w:val="000000"/>
          <w:sz w:val="22"/>
          <w:szCs w:val="22"/>
          <w:lang w:val="en-AU" w:eastAsia="en-AU"/>
        </w:rPr>
        <w:tab/>
      </w:r>
    </w:p>
    <w:p w:rsidR="005149B4" w:rsidRPr="003316C3" w:rsidRDefault="005149B4" w:rsidP="005149B4">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 xml:space="preserve">The goal of Sprint </w:t>
      </w:r>
      <w:r>
        <w:rPr>
          <w:rFonts w:ascii="Arial" w:eastAsia="Times New Roman" w:hAnsi="Arial" w:cs="Arial"/>
          <w:color w:val="7F7F7F" w:themeColor="text1" w:themeTint="80"/>
          <w:lang w:val="en-AU" w:eastAsia="en-AU"/>
        </w:rPr>
        <w:t>0</w:t>
      </w:r>
      <w:r w:rsidRPr="003316C3">
        <w:rPr>
          <w:rFonts w:ascii="Arial" w:eastAsia="Times New Roman" w:hAnsi="Arial" w:cs="Arial"/>
          <w:color w:val="7F7F7F" w:themeColor="text1" w:themeTint="80"/>
          <w:lang w:val="en-AU" w:eastAsia="en-AU"/>
        </w:rPr>
        <w:t xml:space="preserve"> is to achieve group collaboration, discuss and arrange meeting (client name) to agree on the acceptance criteria and priority for the deliverables. These can be decomposed to: </w:t>
      </w:r>
    </w:p>
    <w:p w:rsidR="005149B4" w:rsidRPr="003316C3" w:rsidRDefault="005149B4" w:rsidP="005149B4">
      <w:pPr>
        <w:numPr>
          <w:ilvl w:val="0"/>
          <w:numId w:val="9"/>
        </w:numPr>
        <w:tabs>
          <w:tab w:val="clear" w:pos="720"/>
        </w:tabs>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In detailed discussion about the project with client and gathering requirements.</w:t>
      </w:r>
    </w:p>
    <w:p w:rsidR="001F57D8" w:rsidRPr="001F57D8" w:rsidRDefault="005149B4" w:rsidP="001F57D8">
      <w:pPr>
        <w:numPr>
          <w:ilvl w:val="0"/>
          <w:numId w:val="9"/>
        </w:numPr>
        <w:tabs>
          <w:tab w:val="clear" w:pos="720"/>
        </w:tabs>
        <w:spacing w:line="276" w:lineRule="auto"/>
        <w:jc w:val="both"/>
        <w:textAlignment w:val="baseline"/>
        <w:rPr>
          <w:rFonts w:ascii="Arial" w:eastAsia="Times New Roman" w:hAnsi="Arial" w:cs="Arial"/>
          <w:color w:val="7F7F7F" w:themeColor="text1" w:themeTint="80"/>
          <w:lang w:val="en-AU" w:eastAsia="en-AU"/>
        </w:rPr>
      </w:pPr>
      <w:r w:rsidRPr="001F57D8">
        <w:rPr>
          <w:rFonts w:ascii="Arial" w:eastAsia="Times New Roman" w:hAnsi="Arial" w:cs="Arial"/>
          <w:color w:val="7F7F7F" w:themeColor="text1" w:themeTint="80"/>
          <w:lang w:val="en-AU" w:eastAsia="en-AU"/>
        </w:rPr>
        <w:t>Problem domain classification.</w:t>
      </w:r>
    </w:p>
    <w:p w:rsidR="001F57D8" w:rsidRPr="001F57D8" w:rsidRDefault="0002430A" w:rsidP="001F57D8">
      <w:pPr>
        <w:numPr>
          <w:ilvl w:val="0"/>
          <w:numId w:val="9"/>
        </w:numPr>
        <w:tabs>
          <w:tab w:val="clear" w:pos="720"/>
        </w:tabs>
        <w:spacing w:line="276" w:lineRule="auto"/>
        <w:jc w:val="both"/>
        <w:textAlignment w:val="baseline"/>
        <w:rPr>
          <w:rFonts w:ascii="Arial" w:eastAsia="Times New Roman" w:hAnsi="Arial" w:cs="Arial"/>
          <w:color w:val="7F7F7F" w:themeColor="text1" w:themeTint="80"/>
          <w:lang w:val="en-AU" w:eastAsia="en-AU"/>
        </w:rPr>
      </w:pPr>
      <w:r w:rsidRPr="001F57D8">
        <w:rPr>
          <w:rFonts w:ascii="Arial" w:eastAsia="Times New Roman" w:hAnsi="Arial" w:cs="Arial"/>
          <w:color w:val="7F7F7F" w:themeColor="text1" w:themeTint="80"/>
          <w:lang w:val="en-AU" w:eastAsia="en-AU"/>
        </w:rPr>
        <w:t>To formulate an initial plan to start working on the project.</w:t>
      </w:r>
    </w:p>
    <w:p w:rsidR="004A645E" w:rsidRPr="00F42AAB" w:rsidRDefault="004A645E" w:rsidP="004723F5">
      <w:pPr>
        <w:spacing w:before="240" w:after="240" w:line="276" w:lineRule="auto"/>
        <w:jc w:val="both"/>
        <w:textAlignment w:val="baseline"/>
        <w:rPr>
          <w:rFonts w:ascii="Arial" w:eastAsia="Times New Roman" w:hAnsi="Arial" w:cs="Arial"/>
          <w:lang w:val="en-AU" w:eastAsia="en-AU"/>
        </w:rPr>
      </w:pPr>
      <w:r w:rsidRPr="00F42AAB">
        <w:rPr>
          <w:rFonts w:ascii="Arial" w:eastAsia="Times New Roman" w:hAnsi="Arial" w:cs="Arial"/>
          <w:b/>
          <w:bCs/>
          <w:color w:val="000000"/>
          <w:sz w:val="28"/>
          <w:szCs w:val="28"/>
          <w:lang w:val="en-AU" w:eastAsia="en-AU"/>
        </w:rPr>
        <w:t>Target deliverables</w:t>
      </w:r>
    </w:p>
    <w:p w:rsidR="00D21A36" w:rsidRPr="00D21A36" w:rsidRDefault="00D21A36" w:rsidP="00D21A36">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 xml:space="preserve">Created all the necessary communication channels such as </w:t>
      </w:r>
      <w:proofErr w:type="spellStart"/>
      <w:r w:rsidRPr="003316C3">
        <w:rPr>
          <w:rFonts w:ascii="Arial" w:eastAsia="Times New Roman" w:hAnsi="Arial" w:cs="Arial"/>
          <w:color w:val="7F7F7F" w:themeColor="text1" w:themeTint="80"/>
          <w:lang w:val="en-AU" w:eastAsia="en-AU"/>
        </w:rPr>
        <w:t>GitHub</w:t>
      </w:r>
      <w:proofErr w:type="spellEnd"/>
      <w:r w:rsidRPr="003316C3">
        <w:rPr>
          <w:rFonts w:ascii="Arial" w:eastAsia="Times New Roman" w:hAnsi="Arial" w:cs="Arial"/>
          <w:color w:val="7F7F7F" w:themeColor="text1" w:themeTint="80"/>
          <w:lang w:val="en-AU" w:eastAsia="en-AU"/>
        </w:rPr>
        <w:t>, Trello and slack accounts for group.</w:t>
      </w:r>
    </w:p>
    <w:p w:rsidR="004A645E" w:rsidRPr="00F42AAB" w:rsidRDefault="00F242C7" w:rsidP="007D1380">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F42AAB">
        <w:rPr>
          <w:rFonts w:ascii="Arial" w:eastAsia="Times New Roman" w:hAnsi="Arial" w:cs="Arial"/>
          <w:color w:val="7F7F7F" w:themeColor="text1" w:themeTint="80"/>
          <w:lang w:val="en-AU" w:eastAsia="en-AU"/>
        </w:rPr>
        <w:t xml:space="preserve">Workflow </w:t>
      </w:r>
      <w:r w:rsidR="0029764E">
        <w:rPr>
          <w:rFonts w:ascii="Arial" w:eastAsia="Times New Roman" w:hAnsi="Arial" w:cs="Arial"/>
          <w:color w:val="7F7F7F" w:themeColor="text1" w:themeTint="80"/>
          <w:lang w:val="en-AU" w:eastAsia="en-AU"/>
        </w:rPr>
        <w:t>diagrammatic representation</w:t>
      </w:r>
      <w:r w:rsidR="00046F2A">
        <w:rPr>
          <w:rFonts w:ascii="Arial" w:eastAsia="Times New Roman" w:hAnsi="Arial" w:cs="Arial"/>
          <w:color w:val="7F7F7F" w:themeColor="text1" w:themeTint="80"/>
          <w:lang w:val="en-AU" w:eastAsia="en-AU"/>
        </w:rPr>
        <w:t xml:space="preserve"> </w:t>
      </w:r>
      <w:r w:rsidRPr="00F42AAB">
        <w:rPr>
          <w:rFonts w:ascii="Arial" w:eastAsia="Times New Roman" w:hAnsi="Arial" w:cs="Arial"/>
          <w:color w:val="7F7F7F" w:themeColor="text1" w:themeTint="80"/>
          <w:lang w:val="en-AU" w:eastAsia="en-AU"/>
        </w:rPr>
        <w:t xml:space="preserve">that has been agreed upon by </w:t>
      </w:r>
      <w:r w:rsidR="00503C05">
        <w:rPr>
          <w:rFonts w:ascii="Arial" w:eastAsia="Times New Roman" w:hAnsi="Arial" w:cs="Arial"/>
          <w:color w:val="7F7F7F" w:themeColor="text1" w:themeTint="80"/>
          <w:lang w:val="en-AU" w:eastAsia="en-AU"/>
        </w:rPr>
        <w:t>everyone</w:t>
      </w:r>
      <w:r w:rsidR="00046F2A">
        <w:rPr>
          <w:rFonts w:ascii="Arial" w:eastAsia="Times New Roman" w:hAnsi="Arial" w:cs="Arial"/>
          <w:color w:val="7F7F7F" w:themeColor="text1" w:themeTint="80"/>
          <w:lang w:val="en-AU" w:eastAsia="en-AU"/>
        </w:rPr>
        <w:t>.</w:t>
      </w:r>
    </w:p>
    <w:p w:rsidR="00F242C7" w:rsidRDefault="00F242C7" w:rsidP="007D1380">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F42AAB">
        <w:rPr>
          <w:rFonts w:ascii="Arial" w:eastAsia="Times New Roman" w:hAnsi="Arial" w:cs="Arial"/>
          <w:color w:val="7F7F7F" w:themeColor="text1" w:themeTint="80"/>
          <w:lang w:val="en-AU" w:eastAsia="en-AU"/>
        </w:rPr>
        <w:t xml:space="preserve">Communication and delivery expectations that has been agreed upon by </w:t>
      </w:r>
      <w:r w:rsidR="004F58AC">
        <w:rPr>
          <w:rFonts w:ascii="Arial" w:eastAsia="Times New Roman" w:hAnsi="Arial" w:cs="Arial"/>
          <w:color w:val="7F7F7F" w:themeColor="text1" w:themeTint="80"/>
          <w:lang w:val="en-AU" w:eastAsia="en-AU"/>
        </w:rPr>
        <w:t>everyone.</w:t>
      </w:r>
    </w:p>
    <w:p w:rsidR="003316C3" w:rsidRPr="003316C3" w:rsidRDefault="003316C3" w:rsidP="005149B4">
      <w:pPr>
        <w:spacing w:before="240" w:after="240" w:line="276" w:lineRule="auto"/>
        <w:jc w:val="both"/>
        <w:textAlignment w:val="baseline"/>
        <w:rPr>
          <w:rFonts w:ascii="Arial" w:eastAsia="Times New Roman" w:hAnsi="Arial" w:cs="Arial"/>
          <w:b/>
          <w:bCs/>
          <w:sz w:val="32"/>
          <w:szCs w:val="32"/>
          <w:lang w:val="en-AU" w:eastAsia="en-AU"/>
        </w:rPr>
      </w:pPr>
      <w:r w:rsidRPr="003316C3">
        <w:rPr>
          <w:rFonts w:ascii="Arial" w:eastAsia="Times New Roman" w:hAnsi="Arial" w:cs="Arial"/>
          <w:b/>
          <w:bCs/>
          <w:sz w:val="32"/>
          <w:szCs w:val="32"/>
          <w:lang w:val="en-AU" w:eastAsia="en-AU"/>
        </w:rPr>
        <w:lastRenderedPageBreak/>
        <w:t>Sprint 1</w:t>
      </w:r>
    </w:p>
    <w:p w:rsidR="003316C3" w:rsidRPr="003316C3" w:rsidRDefault="003316C3" w:rsidP="005149B4">
      <w:pPr>
        <w:spacing w:after="240" w:line="276" w:lineRule="auto"/>
        <w:jc w:val="both"/>
        <w:textAlignment w:val="baseline"/>
        <w:rPr>
          <w:rFonts w:ascii="Arial" w:eastAsia="Times New Roman" w:hAnsi="Arial" w:cs="Arial"/>
          <w:sz w:val="28"/>
          <w:szCs w:val="28"/>
          <w:lang w:val="en-AU" w:eastAsia="en-AU"/>
        </w:rPr>
      </w:pPr>
      <w:r w:rsidRPr="003316C3">
        <w:rPr>
          <w:rFonts w:ascii="Arial" w:eastAsia="Times New Roman" w:hAnsi="Arial" w:cs="Arial"/>
          <w:b/>
          <w:bCs/>
          <w:sz w:val="28"/>
          <w:szCs w:val="28"/>
          <w:lang w:val="en-AU" w:eastAsia="en-AU"/>
        </w:rPr>
        <w:t>Goals</w:t>
      </w:r>
      <w:r w:rsidRPr="003316C3">
        <w:rPr>
          <w:rFonts w:ascii="Arial" w:eastAsia="Times New Roman" w:hAnsi="Arial" w:cs="Arial"/>
          <w:sz w:val="28"/>
          <w:szCs w:val="28"/>
          <w:lang w:val="en-AU" w:eastAsia="en-AU"/>
        </w:rPr>
        <w:tab/>
      </w:r>
    </w:p>
    <w:p w:rsidR="005149B4" w:rsidRPr="000F3D47" w:rsidRDefault="000F3D47" w:rsidP="000F3D47">
      <w:p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The goal of Sprint 1</w:t>
      </w:r>
      <w:r w:rsidR="005149B4" w:rsidRPr="000F3D47">
        <w:rPr>
          <w:rFonts w:ascii="Arial" w:eastAsia="Times New Roman" w:hAnsi="Arial" w:cs="Arial"/>
          <w:color w:val="7F7F7F" w:themeColor="text1" w:themeTint="80"/>
          <w:lang w:val="en-AU" w:eastAsia="en-AU"/>
        </w:rPr>
        <w:t xml:space="preserve"> is to deliver the scope document and work with the Client to agree on the acceptance criteria and priority for the deliverables. These can be decomposed to: </w:t>
      </w:r>
    </w:p>
    <w:p w:rsidR="005149B4" w:rsidRDefault="005149B4" w:rsidP="005149B4">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Clarification of the problem domain.</w:t>
      </w:r>
    </w:p>
    <w:p w:rsidR="005149B4" w:rsidRDefault="005149B4" w:rsidP="005149B4">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Detailed description of the project descriptions.</w:t>
      </w:r>
    </w:p>
    <w:p w:rsidR="005149B4" w:rsidRPr="00F42AAB" w:rsidRDefault="005149B4" w:rsidP="005149B4">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Success criteria of the project.</w:t>
      </w:r>
    </w:p>
    <w:p w:rsidR="005149B4" w:rsidRPr="00F42AAB" w:rsidRDefault="005149B4" w:rsidP="005149B4">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F42AAB">
        <w:rPr>
          <w:rFonts w:ascii="Arial" w:eastAsia="Times New Roman" w:hAnsi="Arial" w:cs="Arial"/>
          <w:color w:val="7F7F7F" w:themeColor="text1" w:themeTint="80"/>
          <w:lang w:val="en-AU" w:eastAsia="en-AU"/>
        </w:rPr>
        <w:t xml:space="preserve">Visual depiction of the workflow in a </w:t>
      </w:r>
      <w:r>
        <w:rPr>
          <w:rFonts w:ascii="Arial" w:eastAsia="Times New Roman" w:hAnsi="Arial" w:cs="Arial"/>
          <w:color w:val="7F7F7F" w:themeColor="text1" w:themeTint="80"/>
          <w:lang w:val="en-AU" w:eastAsia="en-AU"/>
        </w:rPr>
        <w:t>Wireframe diagram</w:t>
      </w:r>
      <w:r w:rsidRPr="00F42AAB">
        <w:rPr>
          <w:rFonts w:ascii="Arial" w:eastAsia="Times New Roman" w:hAnsi="Arial" w:cs="Arial"/>
          <w:color w:val="7F7F7F" w:themeColor="text1" w:themeTint="80"/>
          <w:lang w:val="en-AU" w:eastAsia="en-AU"/>
        </w:rPr>
        <w:t xml:space="preserve"> of the processes that this project will automate</w:t>
      </w:r>
      <w:r>
        <w:rPr>
          <w:rFonts w:ascii="Arial" w:eastAsia="Times New Roman" w:hAnsi="Arial" w:cs="Arial"/>
          <w:color w:val="7F7F7F" w:themeColor="text1" w:themeTint="80"/>
          <w:lang w:val="en-AU" w:eastAsia="en-AU"/>
        </w:rPr>
        <w:t>.</w:t>
      </w:r>
    </w:p>
    <w:p w:rsidR="003316C3" w:rsidRPr="003316C3" w:rsidRDefault="003316C3" w:rsidP="00D21A36">
      <w:pPr>
        <w:spacing w:before="240" w:after="240" w:line="276" w:lineRule="auto"/>
        <w:jc w:val="both"/>
        <w:textAlignment w:val="baseline"/>
        <w:rPr>
          <w:rFonts w:ascii="Arial" w:eastAsia="Times New Roman" w:hAnsi="Arial" w:cs="Arial"/>
          <w:sz w:val="28"/>
          <w:szCs w:val="28"/>
          <w:lang w:val="en-AU" w:eastAsia="en-AU"/>
        </w:rPr>
      </w:pPr>
      <w:r w:rsidRPr="003316C3">
        <w:rPr>
          <w:rFonts w:ascii="Arial" w:eastAsia="Times New Roman" w:hAnsi="Arial" w:cs="Arial"/>
          <w:b/>
          <w:bCs/>
          <w:sz w:val="28"/>
          <w:szCs w:val="28"/>
          <w:lang w:val="en-AU" w:eastAsia="en-AU"/>
        </w:rPr>
        <w:t>Target deliverables</w:t>
      </w:r>
    </w:p>
    <w:p w:rsidR="003316C3" w:rsidRPr="003316C3" w:rsidRDefault="003316C3" w:rsidP="003316C3">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Workflow flowchart that has been agreed upon by all parties.</w:t>
      </w:r>
    </w:p>
    <w:p w:rsidR="003316C3" w:rsidRPr="003316C3" w:rsidRDefault="003316C3" w:rsidP="003316C3">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Tasks are assigned to all the members according to their respective roles.</w:t>
      </w:r>
    </w:p>
    <w:p w:rsidR="003316C3" w:rsidRDefault="003316C3" w:rsidP="003316C3">
      <w:pPr>
        <w:numPr>
          <w:ilvl w:val="0"/>
          <w:numId w:val="9"/>
        </w:numPr>
        <w:spacing w:line="276" w:lineRule="auto"/>
        <w:jc w:val="both"/>
        <w:textAlignment w:val="baseline"/>
        <w:rPr>
          <w:rFonts w:ascii="Arial" w:eastAsia="Times New Roman" w:hAnsi="Arial" w:cs="Arial"/>
          <w:color w:val="7F7F7F" w:themeColor="text1" w:themeTint="80"/>
          <w:lang w:val="en-AU" w:eastAsia="en-AU"/>
        </w:rPr>
      </w:pPr>
      <w:r w:rsidRPr="003316C3">
        <w:rPr>
          <w:rFonts w:ascii="Arial" w:eastAsia="Times New Roman" w:hAnsi="Arial" w:cs="Arial"/>
          <w:color w:val="7F7F7F" w:themeColor="text1" w:themeTint="80"/>
          <w:lang w:val="en-AU" w:eastAsia="en-AU"/>
        </w:rPr>
        <w:t>Meeting conducted with supervisor and client and gathered all the requirements needed to design the project.</w:t>
      </w:r>
    </w:p>
    <w:p w:rsidR="00D21A36" w:rsidRPr="00574476" w:rsidRDefault="00D21A36" w:rsidP="003316C3">
      <w:pPr>
        <w:numPr>
          <w:ilvl w:val="0"/>
          <w:numId w:val="9"/>
        </w:numPr>
        <w:spacing w:line="276" w:lineRule="auto"/>
        <w:jc w:val="both"/>
        <w:textAlignment w:val="baseline"/>
        <w:rPr>
          <w:rFonts w:ascii="Arial" w:eastAsia="Times New Roman" w:hAnsi="Arial" w:cs="Arial"/>
          <w:color w:val="7F7F7F" w:themeColor="text1" w:themeTint="80"/>
          <w:sz w:val="32"/>
          <w:szCs w:val="32"/>
          <w:lang w:val="en-AU" w:eastAsia="en-AU"/>
        </w:rPr>
      </w:pPr>
      <w:r w:rsidRPr="004E18EE">
        <w:rPr>
          <w:rFonts w:ascii="Arial" w:eastAsia="Times New Roman" w:hAnsi="Arial" w:cs="Arial"/>
          <w:color w:val="7F7F7F" w:themeColor="text1" w:themeTint="80"/>
          <w:lang w:val="en-AU" w:eastAsia="en-AU"/>
        </w:rPr>
        <w:t>The scope document that has been agreed upon by everyone.</w:t>
      </w:r>
    </w:p>
    <w:p w:rsidR="00574476" w:rsidRPr="00AD0428" w:rsidRDefault="00574476" w:rsidP="00652D6B">
      <w:pPr>
        <w:pStyle w:val="Heading1"/>
        <w:spacing w:after="240"/>
      </w:pPr>
      <w:r w:rsidRPr="00574476">
        <w:rPr>
          <w:sz w:val="32"/>
        </w:rPr>
        <w:t>Limitations, Constraints and Considerations</w:t>
      </w:r>
    </w:p>
    <w:p w:rsidR="00574476" w:rsidRPr="00AD0428" w:rsidRDefault="00574476" w:rsidP="00574476">
      <w:pPr>
        <w:rPr>
          <w:rFonts w:ascii="Arial" w:eastAsia="Times New Roman" w:hAnsi="Arial" w:cs="Arial"/>
          <w:lang w:val="en-AU" w:eastAsia="en-AU"/>
        </w:rPr>
      </w:pPr>
      <w:r>
        <w:rPr>
          <w:rFonts w:ascii="Arial" w:eastAsia="Times New Roman" w:hAnsi="Arial" w:cs="Arial"/>
          <w:color w:val="000000"/>
          <w:sz w:val="22"/>
          <w:szCs w:val="22"/>
          <w:lang w:val="en-AU" w:eastAsia="en-AU"/>
        </w:rPr>
        <w:t>The limitations, constraints and considerations of the project are as follows:</w:t>
      </w:r>
    </w:p>
    <w:p w:rsidR="00574476" w:rsidRPr="00AD0428" w:rsidRDefault="00574476" w:rsidP="00574476">
      <w:pPr>
        <w:rPr>
          <w:rFonts w:ascii="Arial" w:eastAsia="Times New Roman" w:hAnsi="Arial" w:cs="Arial"/>
          <w:lang w:val="en-AU" w:eastAsia="en-AU"/>
        </w:rPr>
      </w:pPr>
    </w:p>
    <w:p w:rsidR="006923AD" w:rsidRDefault="00574476" w:rsidP="00574476">
      <w:pPr>
        <w:pStyle w:val="ListParagraph"/>
        <w:numPr>
          <w:ilvl w:val="0"/>
          <w:numId w:val="30"/>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 xml:space="preserve">The client </w:t>
      </w:r>
      <w:r w:rsidR="006923AD">
        <w:rPr>
          <w:rFonts w:ascii="Arial" w:eastAsia="Times New Roman" w:hAnsi="Arial" w:cs="Arial"/>
          <w:color w:val="7F7F7F" w:themeColor="text1" w:themeTint="80"/>
          <w:lang w:val="en-AU" w:eastAsia="en-AU"/>
        </w:rPr>
        <w:t>changed the project description from</w:t>
      </w:r>
      <w:r>
        <w:rPr>
          <w:rFonts w:ascii="Arial" w:eastAsia="Times New Roman" w:hAnsi="Arial" w:cs="Arial"/>
          <w:color w:val="7F7F7F" w:themeColor="text1" w:themeTint="80"/>
          <w:lang w:val="en-AU" w:eastAsia="en-AU"/>
        </w:rPr>
        <w:t xml:space="preserve"> developing the mobile app </w:t>
      </w:r>
      <w:r w:rsidR="006923AD">
        <w:rPr>
          <w:rFonts w:ascii="Arial" w:eastAsia="Times New Roman" w:hAnsi="Arial" w:cs="Arial"/>
          <w:color w:val="7F7F7F" w:themeColor="text1" w:themeTint="80"/>
          <w:lang w:val="en-AU" w:eastAsia="en-AU"/>
        </w:rPr>
        <w:t>to develop a web app.</w:t>
      </w:r>
    </w:p>
    <w:p w:rsidR="00574476" w:rsidRDefault="006923AD" w:rsidP="00574476">
      <w:pPr>
        <w:pStyle w:val="ListParagraph"/>
        <w:numPr>
          <w:ilvl w:val="0"/>
          <w:numId w:val="30"/>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 xml:space="preserve">Hence </w:t>
      </w:r>
      <w:r w:rsidR="00574476">
        <w:rPr>
          <w:rFonts w:ascii="Arial" w:eastAsia="Times New Roman" w:hAnsi="Arial" w:cs="Arial"/>
          <w:color w:val="7F7F7F" w:themeColor="text1" w:themeTint="80"/>
          <w:lang w:val="en-AU" w:eastAsia="en-AU"/>
        </w:rPr>
        <w:t>the project deliverable is changed from developing a mobile app to develop a web app.</w:t>
      </w:r>
    </w:p>
    <w:p w:rsidR="006923AD" w:rsidRDefault="008B35A0" w:rsidP="00574476">
      <w:pPr>
        <w:pStyle w:val="ListParagraph"/>
        <w:numPr>
          <w:ilvl w:val="0"/>
          <w:numId w:val="30"/>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Due to the lack of resources</w:t>
      </w:r>
      <w:r w:rsidR="006923AD">
        <w:rPr>
          <w:rFonts w:ascii="Arial" w:eastAsia="Times New Roman" w:hAnsi="Arial" w:cs="Arial"/>
          <w:color w:val="7F7F7F" w:themeColor="text1" w:themeTint="80"/>
          <w:lang w:val="en-AU" w:eastAsia="en-AU"/>
        </w:rPr>
        <w:t>,</w:t>
      </w:r>
      <w:r>
        <w:rPr>
          <w:rFonts w:ascii="Arial" w:eastAsia="Times New Roman" w:hAnsi="Arial" w:cs="Arial"/>
          <w:color w:val="7F7F7F" w:themeColor="text1" w:themeTint="80"/>
          <w:lang w:val="en-AU" w:eastAsia="en-AU"/>
        </w:rPr>
        <w:t xml:space="preserve"> the student ID card scanner is not used. </w:t>
      </w:r>
    </w:p>
    <w:p w:rsidR="008B35A0" w:rsidRPr="00574476" w:rsidRDefault="008B35A0" w:rsidP="00574476">
      <w:pPr>
        <w:pStyle w:val="ListParagraph"/>
        <w:numPr>
          <w:ilvl w:val="0"/>
          <w:numId w:val="30"/>
        </w:numPr>
        <w:spacing w:line="276" w:lineRule="auto"/>
        <w:jc w:val="both"/>
        <w:textAlignment w:val="baseline"/>
        <w:rPr>
          <w:rFonts w:ascii="Arial" w:eastAsia="Times New Roman" w:hAnsi="Arial" w:cs="Arial"/>
          <w:color w:val="7F7F7F" w:themeColor="text1" w:themeTint="80"/>
          <w:lang w:val="en-AU" w:eastAsia="en-AU"/>
        </w:rPr>
      </w:pPr>
      <w:r>
        <w:rPr>
          <w:rFonts w:ascii="Arial" w:eastAsia="Times New Roman" w:hAnsi="Arial" w:cs="Arial"/>
          <w:color w:val="7F7F7F" w:themeColor="text1" w:themeTint="80"/>
          <w:lang w:val="en-AU" w:eastAsia="en-AU"/>
        </w:rPr>
        <w:t xml:space="preserve">Instead </w:t>
      </w:r>
      <w:r w:rsidR="006923AD">
        <w:rPr>
          <w:rFonts w:ascii="Arial" w:eastAsia="Times New Roman" w:hAnsi="Arial" w:cs="Arial"/>
          <w:color w:val="7F7F7F" w:themeColor="text1" w:themeTint="80"/>
          <w:lang w:val="en-AU" w:eastAsia="en-AU"/>
        </w:rPr>
        <w:t xml:space="preserve">of using the student ID scanner, </w:t>
      </w:r>
      <w:r>
        <w:rPr>
          <w:rFonts w:ascii="Arial" w:eastAsia="Times New Roman" w:hAnsi="Arial" w:cs="Arial"/>
          <w:color w:val="7F7F7F" w:themeColor="text1" w:themeTint="80"/>
          <w:lang w:val="en-AU" w:eastAsia="en-AU"/>
        </w:rPr>
        <w:t>the student details will be used to login.</w:t>
      </w:r>
    </w:p>
    <w:sectPr w:rsidR="008B35A0" w:rsidRPr="00574476" w:rsidSect="00D94176">
      <w:pgSz w:w="11900" w:h="16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58F"/>
    <w:multiLevelType w:val="multilevel"/>
    <w:tmpl w:val="F2EE376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1C2105C"/>
    <w:multiLevelType w:val="multilevel"/>
    <w:tmpl w:val="8122678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DC5D78"/>
    <w:multiLevelType w:val="hybridMultilevel"/>
    <w:tmpl w:val="1F88EA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D004AA"/>
    <w:multiLevelType w:val="hybridMultilevel"/>
    <w:tmpl w:val="1BE8E640"/>
    <w:lvl w:ilvl="0" w:tplc="9FF271CC">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nsid w:val="0FEF0343"/>
    <w:multiLevelType w:val="hybridMultilevel"/>
    <w:tmpl w:val="AA0299E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201D3A0C"/>
    <w:multiLevelType w:val="multilevel"/>
    <w:tmpl w:val="621AF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3C6212A"/>
    <w:multiLevelType w:val="hybridMultilevel"/>
    <w:tmpl w:val="15A0F864"/>
    <w:lvl w:ilvl="0" w:tplc="0C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5887E44"/>
    <w:multiLevelType w:val="multilevel"/>
    <w:tmpl w:val="A224D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602630D"/>
    <w:multiLevelType w:val="hybridMultilevel"/>
    <w:tmpl w:val="6F268ACE"/>
    <w:lvl w:ilvl="0" w:tplc="9FF271CC">
      <w:numFmt w:val="bullet"/>
      <w:lvlText w:val="-"/>
      <w:lvlJc w:val="left"/>
      <w:pPr>
        <w:ind w:left="1800" w:hanging="360"/>
      </w:pPr>
      <w:rPr>
        <w:rFonts w:ascii="Arial" w:eastAsia="Times New Roman" w:hAnsi="Arial" w:cs="Aria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3A772BBD"/>
    <w:multiLevelType w:val="hybridMultilevel"/>
    <w:tmpl w:val="638C848E"/>
    <w:lvl w:ilvl="0" w:tplc="9FF271CC">
      <w:numFmt w:val="bullet"/>
      <w:lvlText w:val="-"/>
      <w:lvlJc w:val="left"/>
      <w:pPr>
        <w:ind w:left="1440" w:hanging="360"/>
      </w:pPr>
      <w:rPr>
        <w:rFonts w:ascii="Arial" w:eastAsia="Times New Roman" w:hAnsi="Arial" w:cs="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nsid w:val="3C5A7D14"/>
    <w:multiLevelType w:val="multilevel"/>
    <w:tmpl w:val="7234B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30A1926"/>
    <w:multiLevelType w:val="multilevel"/>
    <w:tmpl w:val="01A0D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913716"/>
    <w:multiLevelType w:val="hybridMultilevel"/>
    <w:tmpl w:val="F80CA568"/>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586963"/>
    <w:multiLevelType w:val="hybridMultilevel"/>
    <w:tmpl w:val="C6E60812"/>
    <w:lvl w:ilvl="0" w:tplc="9FF271CC">
      <w:numFmt w:val="bullet"/>
      <w:lvlText w:val="-"/>
      <w:lvlJc w:val="left"/>
      <w:pPr>
        <w:ind w:left="2160" w:hanging="360"/>
      </w:pPr>
      <w:rPr>
        <w:rFonts w:ascii="Arial" w:eastAsia="Times New Roman" w:hAnsi="Arial" w:cs="Aria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4D16794B"/>
    <w:multiLevelType w:val="hybridMultilevel"/>
    <w:tmpl w:val="0DA8644C"/>
    <w:lvl w:ilvl="0" w:tplc="9FF271CC">
      <w:numFmt w:val="bullet"/>
      <w:lvlText w:val="-"/>
      <w:lvlJc w:val="left"/>
      <w:pPr>
        <w:ind w:left="1800" w:hanging="360"/>
      </w:pPr>
      <w:rPr>
        <w:rFonts w:ascii="Arial" w:eastAsia="Times New Roman" w:hAnsi="Arial" w:cs="Arial" w:hint="default"/>
      </w:rPr>
    </w:lvl>
    <w:lvl w:ilvl="1" w:tplc="9FF271CC">
      <w:numFmt w:val="bullet"/>
      <w:lvlText w:val="-"/>
      <w:lvlJc w:val="left"/>
      <w:pPr>
        <w:ind w:left="2520" w:hanging="360"/>
      </w:pPr>
      <w:rPr>
        <w:rFonts w:ascii="Arial" w:eastAsia="Times New Roman" w:hAnsi="Arial" w:cs="Aria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15A227F"/>
    <w:multiLevelType w:val="hybridMultilevel"/>
    <w:tmpl w:val="6D9099CE"/>
    <w:lvl w:ilvl="0" w:tplc="9FF271CC">
      <w:numFmt w:val="bullet"/>
      <w:lvlText w:val="-"/>
      <w:lvlJc w:val="left"/>
      <w:pPr>
        <w:ind w:left="720" w:hanging="360"/>
      </w:pPr>
      <w:rPr>
        <w:rFonts w:ascii="Arial" w:eastAsia="Times New Roman" w:hAnsi="Arial" w:cs="Aria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nsid w:val="53AF2476"/>
    <w:multiLevelType w:val="hybridMultilevel"/>
    <w:tmpl w:val="104EF278"/>
    <w:lvl w:ilvl="0" w:tplc="9FF271C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nsid w:val="54C132F5"/>
    <w:multiLevelType w:val="hybridMultilevel"/>
    <w:tmpl w:val="1FECEA3C"/>
    <w:lvl w:ilvl="0" w:tplc="9FB46C2E">
      <w:start w:val="1"/>
      <w:numFmt w:val="bullet"/>
      <w:lvlText w:val=""/>
      <w:lvlJc w:val="left"/>
      <w:pPr>
        <w:ind w:left="720" w:hanging="360"/>
      </w:pPr>
      <w:rPr>
        <w:rFonts w:ascii="Symbol" w:hAnsi="Symbol" w:hint="default"/>
      </w:rPr>
    </w:lvl>
    <w:lvl w:ilvl="1" w:tplc="BE185630">
      <w:start w:val="1"/>
      <w:numFmt w:val="bullet"/>
      <w:lvlText w:val="o"/>
      <w:lvlJc w:val="left"/>
      <w:pPr>
        <w:ind w:left="1440" w:hanging="360"/>
      </w:pPr>
      <w:rPr>
        <w:rFonts w:ascii="Courier New" w:hAnsi="Courier New" w:hint="default"/>
      </w:rPr>
    </w:lvl>
    <w:lvl w:ilvl="2" w:tplc="FF42108E">
      <w:start w:val="1"/>
      <w:numFmt w:val="bullet"/>
      <w:lvlText w:val=""/>
      <w:lvlJc w:val="left"/>
      <w:pPr>
        <w:ind w:left="2160" w:hanging="360"/>
      </w:pPr>
      <w:rPr>
        <w:rFonts w:ascii="Wingdings" w:hAnsi="Wingdings" w:hint="default"/>
      </w:rPr>
    </w:lvl>
    <w:lvl w:ilvl="3" w:tplc="632621AE">
      <w:start w:val="1"/>
      <w:numFmt w:val="bullet"/>
      <w:lvlText w:val=""/>
      <w:lvlJc w:val="left"/>
      <w:pPr>
        <w:ind w:left="2880" w:hanging="360"/>
      </w:pPr>
      <w:rPr>
        <w:rFonts w:ascii="Symbol" w:hAnsi="Symbol" w:hint="default"/>
      </w:rPr>
    </w:lvl>
    <w:lvl w:ilvl="4" w:tplc="5D726B9E">
      <w:start w:val="1"/>
      <w:numFmt w:val="bullet"/>
      <w:lvlText w:val="o"/>
      <w:lvlJc w:val="left"/>
      <w:pPr>
        <w:ind w:left="3600" w:hanging="360"/>
      </w:pPr>
      <w:rPr>
        <w:rFonts w:ascii="Courier New" w:hAnsi="Courier New" w:hint="default"/>
      </w:rPr>
    </w:lvl>
    <w:lvl w:ilvl="5" w:tplc="20F6C5F6">
      <w:start w:val="1"/>
      <w:numFmt w:val="bullet"/>
      <w:lvlText w:val=""/>
      <w:lvlJc w:val="left"/>
      <w:pPr>
        <w:ind w:left="4320" w:hanging="360"/>
      </w:pPr>
      <w:rPr>
        <w:rFonts w:ascii="Wingdings" w:hAnsi="Wingdings" w:hint="default"/>
      </w:rPr>
    </w:lvl>
    <w:lvl w:ilvl="6" w:tplc="FF8EA78A">
      <w:start w:val="1"/>
      <w:numFmt w:val="bullet"/>
      <w:lvlText w:val=""/>
      <w:lvlJc w:val="left"/>
      <w:pPr>
        <w:ind w:left="5040" w:hanging="360"/>
      </w:pPr>
      <w:rPr>
        <w:rFonts w:ascii="Symbol" w:hAnsi="Symbol" w:hint="default"/>
      </w:rPr>
    </w:lvl>
    <w:lvl w:ilvl="7" w:tplc="D81ADBEC">
      <w:start w:val="1"/>
      <w:numFmt w:val="bullet"/>
      <w:lvlText w:val="o"/>
      <w:lvlJc w:val="left"/>
      <w:pPr>
        <w:ind w:left="5760" w:hanging="360"/>
      </w:pPr>
      <w:rPr>
        <w:rFonts w:ascii="Courier New" w:hAnsi="Courier New" w:hint="default"/>
      </w:rPr>
    </w:lvl>
    <w:lvl w:ilvl="8" w:tplc="793ECFB0">
      <w:start w:val="1"/>
      <w:numFmt w:val="bullet"/>
      <w:lvlText w:val=""/>
      <w:lvlJc w:val="left"/>
      <w:pPr>
        <w:ind w:left="6480" w:hanging="360"/>
      </w:pPr>
      <w:rPr>
        <w:rFonts w:ascii="Wingdings" w:hAnsi="Wingdings" w:hint="default"/>
      </w:rPr>
    </w:lvl>
  </w:abstractNum>
  <w:abstractNum w:abstractNumId="18">
    <w:nsid w:val="56734D80"/>
    <w:multiLevelType w:val="hybridMultilevel"/>
    <w:tmpl w:val="FBFA2E48"/>
    <w:lvl w:ilvl="0" w:tplc="9FF271CC">
      <w:numFmt w:val="bullet"/>
      <w:lvlText w:val="-"/>
      <w:lvlJc w:val="left"/>
      <w:pPr>
        <w:ind w:left="2160" w:hanging="360"/>
      </w:pPr>
      <w:rPr>
        <w:rFonts w:ascii="Arial" w:eastAsia="Times New Roman" w:hAnsi="Arial" w:cs="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59D62E39"/>
    <w:multiLevelType w:val="multilevel"/>
    <w:tmpl w:val="F3F8F6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61832A80"/>
    <w:multiLevelType w:val="hybridMultilevel"/>
    <w:tmpl w:val="6A384D18"/>
    <w:lvl w:ilvl="0" w:tplc="0C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649618ED"/>
    <w:multiLevelType w:val="hybridMultilevel"/>
    <w:tmpl w:val="E7B839AC"/>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2">
    <w:nsid w:val="69970615"/>
    <w:multiLevelType w:val="multilevel"/>
    <w:tmpl w:val="1EF4E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00F50FF"/>
    <w:multiLevelType w:val="multilevel"/>
    <w:tmpl w:val="21C298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66A0F1F"/>
    <w:multiLevelType w:val="hybridMultilevel"/>
    <w:tmpl w:val="0A604DC8"/>
    <w:lvl w:ilvl="0" w:tplc="0C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7EC7C2E"/>
    <w:multiLevelType w:val="multilevel"/>
    <w:tmpl w:val="A174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F361F85"/>
    <w:multiLevelType w:val="multilevel"/>
    <w:tmpl w:val="B99295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0"/>
  </w:num>
  <w:num w:numId="3">
    <w:abstractNumId w:val="0"/>
    <w:lvlOverride w:ilvl="0">
      <w:lvl w:ilvl="0">
        <w:numFmt w:val="decimal"/>
        <w:lvlText w:val=""/>
        <w:lvlJc w:val="left"/>
      </w:lvl>
    </w:lvlOverride>
    <w:lvlOverride w:ilvl="1">
      <w:lvl w:ilvl="1">
        <w:numFmt w:val="lowerLetter"/>
        <w:lvlText w:val="%2."/>
        <w:lvlJc w:val="left"/>
      </w:lvl>
    </w:lvlOverride>
  </w:num>
  <w:num w:numId="4">
    <w:abstractNumId w:val="1"/>
    <w:lvlOverride w:ilvl="0">
      <w:lvl w:ilvl="0">
        <w:numFmt w:val="decimal"/>
        <w:lvlText w:val="%1."/>
        <w:lvlJc w:val="left"/>
      </w:lvl>
    </w:lvlOverride>
  </w:num>
  <w:num w:numId="5">
    <w:abstractNumId w:val="1"/>
    <w:lvlOverride w:ilvl="0">
      <w:lvl w:ilvl="0">
        <w:numFmt w:val="decimal"/>
        <w:lvlText w:val="%1."/>
        <w:lvlJc w:val="left"/>
      </w:lvl>
    </w:lvlOverride>
    <w:lvlOverride w:ilvl="1">
      <w:lvl w:ilvl="1">
        <w:numFmt w:val="lowerLetter"/>
        <w:lvlText w:val="%2."/>
        <w:lvlJc w:val="left"/>
      </w:lvl>
    </w:lvlOverride>
  </w:num>
  <w:num w:numId="6">
    <w:abstractNumId w:val="25"/>
  </w:num>
  <w:num w:numId="7">
    <w:abstractNumId w:val="11"/>
  </w:num>
  <w:num w:numId="8">
    <w:abstractNumId w:val="26"/>
  </w:num>
  <w:num w:numId="9">
    <w:abstractNumId w:val="23"/>
  </w:num>
  <w:num w:numId="10">
    <w:abstractNumId w:val="10"/>
  </w:num>
  <w:num w:numId="11">
    <w:abstractNumId w:val="19"/>
  </w:num>
  <w:num w:numId="12">
    <w:abstractNumId w:val="19"/>
    <w:lvlOverride w:ilvl="0">
      <w:lvl w:ilvl="0">
        <w:numFmt w:val="decimal"/>
        <w:lvlText w:val=""/>
        <w:lvlJc w:val="left"/>
      </w:lvl>
    </w:lvlOverride>
    <w:lvlOverride w:ilvl="1">
      <w:lvl w:ilvl="1">
        <w:numFmt w:val="bullet"/>
        <w:lvlText w:val=""/>
        <w:lvlJc w:val="left"/>
        <w:pPr>
          <w:tabs>
            <w:tab w:val="num" w:pos="1440"/>
          </w:tabs>
          <w:ind w:left="1440" w:hanging="360"/>
        </w:pPr>
        <w:rPr>
          <w:rFonts w:ascii="Symbol" w:hAnsi="Symbol" w:hint="default"/>
          <w:sz w:val="20"/>
        </w:rPr>
      </w:lvl>
    </w:lvlOverride>
  </w:num>
  <w:num w:numId="13">
    <w:abstractNumId w:val="5"/>
  </w:num>
  <w:num w:numId="14">
    <w:abstractNumId w:val="7"/>
  </w:num>
  <w:num w:numId="15">
    <w:abstractNumId w:val="15"/>
  </w:num>
  <w:num w:numId="16">
    <w:abstractNumId w:val="21"/>
  </w:num>
  <w:num w:numId="17">
    <w:abstractNumId w:val="18"/>
  </w:num>
  <w:num w:numId="18">
    <w:abstractNumId w:val="24"/>
  </w:num>
  <w:num w:numId="19">
    <w:abstractNumId w:val="12"/>
  </w:num>
  <w:num w:numId="20">
    <w:abstractNumId w:val="9"/>
  </w:num>
  <w:num w:numId="21">
    <w:abstractNumId w:val="13"/>
  </w:num>
  <w:num w:numId="22">
    <w:abstractNumId w:val="8"/>
  </w:num>
  <w:num w:numId="23">
    <w:abstractNumId w:val="14"/>
  </w:num>
  <w:num w:numId="24">
    <w:abstractNumId w:val="6"/>
  </w:num>
  <w:num w:numId="25">
    <w:abstractNumId w:val="20"/>
  </w:num>
  <w:num w:numId="26">
    <w:abstractNumId w:val="4"/>
  </w:num>
  <w:num w:numId="27">
    <w:abstractNumId w:val="16"/>
  </w:num>
  <w:num w:numId="28">
    <w:abstractNumId w:val="3"/>
  </w:num>
  <w:num w:numId="29">
    <w:abstractNumId w:val="17"/>
  </w:num>
  <w:num w:numId="30">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rsids>
    <w:rsidRoot w:val="00EB0EDB"/>
    <w:rsid w:val="0002430A"/>
    <w:rsid w:val="00046F2A"/>
    <w:rsid w:val="0006505F"/>
    <w:rsid w:val="000823A5"/>
    <w:rsid w:val="000B1397"/>
    <w:rsid w:val="000F0BD3"/>
    <w:rsid w:val="000F3D47"/>
    <w:rsid w:val="00191CE1"/>
    <w:rsid w:val="001D6AAC"/>
    <w:rsid w:val="001F57D8"/>
    <w:rsid w:val="001F64AE"/>
    <w:rsid w:val="002120D6"/>
    <w:rsid w:val="0022465F"/>
    <w:rsid w:val="002261DB"/>
    <w:rsid w:val="00262EC1"/>
    <w:rsid w:val="00273311"/>
    <w:rsid w:val="0029764E"/>
    <w:rsid w:val="002A3BCB"/>
    <w:rsid w:val="002B43E9"/>
    <w:rsid w:val="002B7F61"/>
    <w:rsid w:val="002F297E"/>
    <w:rsid w:val="002F69D2"/>
    <w:rsid w:val="003316C3"/>
    <w:rsid w:val="003A1B29"/>
    <w:rsid w:val="003C454E"/>
    <w:rsid w:val="003E2537"/>
    <w:rsid w:val="003E5A11"/>
    <w:rsid w:val="0043339A"/>
    <w:rsid w:val="00462FF3"/>
    <w:rsid w:val="004723F5"/>
    <w:rsid w:val="004906E6"/>
    <w:rsid w:val="004A645E"/>
    <w:rsid w:val="004B1C91"/>
    <w:rsid w:val="004D0C12"/>
    <w:rsid w:val="004E18EE"/>
    <w:rsid w:val="004F58AC"/>
    <w:rsid w:val="00503C05"/>
    <w:rsid w:val="005149B4"/>
    <w:rsid w:val="005441A5"/>
    <w:rsid w:val="00547FAB"/>
    <w:rsid w:val="005727CD"/>
    <w:rsid w:val="005741F6"/>
    <w:rsid w:val="00574476"/>
    <w:rsid w:val="005D0F6A"/>
    <w:rsid w:val="00636DC8"/>
    <w:rsid w:val="00652D6B"/>
    <w:rsid w:val="00670E05"/>
    <w:rsid w:val="00673BAF"/>
    <w:rsid w:val="006923AD"/>
    <w:rsid w:val="006B6663"/>
    <w:rsid w:val="006C381C"/>
    <w:rsid w:val="006E0C65"/>
    <w:rsid w:val="006E0DFE"/>
    <w:rsid w:val="00713E4B"/>
    <w:rsid w:val="00727F3E"/>
    <w:rsid w:val="007605FB"/>
    <w:rsid w:val="00780F1C"/>
    <w:rsid w:val="00781C9A"/>
    <w:rsid w:val="007C04DF"/>
    <w:rsid w:val="007D1380"/>
    <w:rsid w:val="00827E4B"/>
    <w:rsid w:val="008702E5"/>
    <w:rsid w:val="0087494B"/>
    <w:rsid w:val="00883C3D"/>
    <w:rsid w:val="008A6938"/>
    <w:rsid w:val="008B35A0"/>
    <w:rsid w:val="00944D67"/>
    <w:rsid w:val="00977041"/>
    <w:rsid w:val="009829A6"/>
    <w:rsid w:val="00985E58"/>
    <w:rsid w:val="009E28AA"/>
    <w:rsid w:val="009E678A"/>
    <w:rsid w:val="009F1903"/>
    <w:rsid w:val="00A44823"/>
    <w:rsid w:val="00A63E0B"/>
    <w:rsid w:val="00AD0428"/>
    <w:rsid w:val="00AE2B61"/>
    <w:rsid w:val="00AE72C1"/>
    <w:rsid w:val="00B242CD"/>
    <w:rsid w:val="00B35EBF"/>
    <w:rsid w:val="00B3790A"/>
    <w:rsid w:val="00B41C97"/>
    <w:rsid w:val="00B65089"/>
    <w:rsid w:val="00B80427"/>
    <w:rsid w:val="00B81209"/>
    <w:rsid w:val="00BD0D14"/>
    <w:rsid w:val="00BD758C"/>
    <w:rsid w:val="00C07F88"/>
    <w:rsid w:val="00C37D17"/>
    <w:rsid w:val="00C93951"/>
    <w:rsid w:val="00D21A36"/>
    <w:rsid w:val="00D233CC"/>
    <w:rsid w:val="00D94176"/>
    <w:rsid w:val="00DA4884"/>
    <w:rsid w:val="00DB5702"/>
    <w:rsid w:val="00E20BA7"/>
    <w:rsid w:val="00E21087"/>
    <w:rsid w:val="00E22AAC"/>
    <w:rsid w:val="00E52417"/>
    <w:rsid w:val="00E86DB0"/>
    <w:rsid w:val="00E91C46"/>
    <w:rsid w:val="00E979E9"/>
    <w:rsid w:val="00EB0EDB"/>
    <w:rsid w:val="00EF3FDC"/>
    <w:rsid w:val="00EF6DFA"/>
    <w:rsid w:val="00F206EC"/>
    <w:rsid w:val="00F242C7"/>
    <w:rsid w:val="00F42AAB"/>
    <w:rsid w:val="00FB0083"/>
    <w:rsid w:val="00FC620B"/>
    <w:rsid w:val="00FE22A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91C46"/>
  </w:style>
  <w:style w:type="paragraph" w:styleId="Heading1">
    <w:name w:val="heading 1"/>
    <w:basedOn w:val="Normal"/>
    <w:next w:val="Normal"/>
    <w:link w:val="Heading1Char"/>
    <w:uiPriority w:val="9"/>
    <w:qFormat/>
    <w:rsid w:val="00AD0428"/>
    <w:pPr>
      <w:keepNext/>
      <w:keepLines/>
      <w:spacing w:before="240"/>
      <w:outlineLvl w:val="0"/>
    </w:pPr>
    <w:rPr>
      <w:rFonts w:ascii="Arial" w:eastAsia="Times New Roman" w:hAnsi="Arial" w:cstheme="majorBidi"/>
      <w:b/>
      <w:color w:val="000000" w:themeColor="text1"/>
      <w:sz w:val="36"/>
      <w:szCs w:val="32"/>
      <w:lang w:val="en-AU" w:eastAsia="en-AU"/>
    </w:rPr>
  </w:style>
  <w:style w:type="paragraph" w:styleId="Heading2">
    <w:name w:val="heading 2"/>
    <w:basedOn w:val="Normal"/>
    <w:link w:val="Heading2Char"/>
    <w:uiPriority w:val="9"/>
    <w:qFormat/>
    <w:rsid w:val="00AD0428"/>
    <w:pPr>
      <w:spacing w:before="100" w:beforeAutospacing="1" w:after="100" w:afterAutospacing="1"/>
      <w:outlineLvl w:val="1"/>
    </w:pPr>
    <w:rPr>
      <w:rFonts w:ascii="Arial" w:eastAsia="Times New Roman" w:hAnsi="Arial" w:cs="Times New Roman"/>
      <w:b/>
      <w:bCs/>
      <w:sz w:val="28"/>
      <w:szCs w:val="36"/>
      <w:lang w:val="en-AU" w:eastAsia="en-AU"/>
    </w:rPr>
  </w:style>
  <w:style w:type="paragraph" w:styleId="Heading3">
    <w:name w:val="heading 3"/>
    <w:basedOn w:val="Normal"/>
    <w:link w:val="Heading3Char"/>
    <w:uiPriority w:val="9"/>
    <w:qFormat/>
    <w:rsid w:val="00AD0428"/>
    <w:pPr>
      <w:spacing w:before="100" w:beforeAutospacing="1" w:after="100" w:afterAutospacing="1"/>
      <w:outlineLvl w:val="2"/>
    </w:pPr>
    <w:rPr>
      <w:rFonts w:ascii="Times New Roman" w:eastAsia="Times New Roman" w:hAnsi="Times New Roman" w:cs="Times New Roman"/>
      <w:b/>
      <w:bCs/>
      <w:sz w:val="27"/>
      <w:szCs w:val="27"/>
      <w:lang w:val="en-AU" w:eastAsia="en-AU"/>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AD0428"/>
    <w:rPr>
      <w:rFonts w:ascii="Arial" w:eastAsia="Times New Roman" w:hAnsi="Arial" w:cs="Times New Roman"/>
      <w:b/>
      <w:bCs/>
      <w:sz w:val="28"/>
      <w:szCs w:val="36"/>
      <w:lang w:val="en-AU" w:eastAsia="en-AU"/>
    </w:rPr>
  </w:style>
  <w:style w:type="character" w:customStyle="1" w:styleId="Heading3Char">
    <w:name w:val="Heading 3 Char"/>
    <w:basedOn w:val="DefaultParagraphFont"/>
    <w:link w:val="Heading3"/>
    <w:uiPriority w:val="9"/>
    <w:rsid w:val="00AD0428"/>
    <w:rPr>
      <w:rFonts w:ascii="Times New Roman" w:eastAsia="Times New Roman" w:hAnsi="Times New Roman" w:cs="Times New Roman"/>
      <w:b/>
      <w:bCs/>
      <w:sz w:val="27"/>
      <w:szCs w:val="27"/>
      <w:lang w:val="en-AU" w:eastAsia="en-AU"/>
    </w:rPr>
  </w:style>
  <w:style w:type="paragraph" w:styleId="NormalWeb">
    <w:name w:val="Normal (Web)"/>
    <w:basedOn w:val="Normal"/>
    <w:uiPriority w:val="99"/>
    <w:semiHidden/>
    <w:unhideWhenUsed/>
    <w:rsid w:val="00AD0428"/>
    <w:pPr>
      <w:spacing w:before="100" w:beforeAutospacing="1" w:after="100" w:afterAutospacing="1"/>
    </w:pPr>
    <w:rPr>
      <w:rFonts w:ascii="Times New Roman" w:eastAsia="Times New Roman" w:hAnsi="Times New Roman" w:cs="Times New Roman"/>
      <w:lang w:val="en-AU" w:eastAsia="en-AU"/>
    </w:rPr>
  </w:style>
  <w:style w:type="character" w:customStyle="1" w:styleId="apple-tab-span">
    <w:name w:val="apple-tab-span"/>
    <w:basedOn w:val="DefaultParagraphFont"/>
    <w:rsid w:val="00AD0428"/>
  </w:style>
  <w:style w:type="paragraph" w:styleId="ListParagraph">
    <w:name w:val="List Paragraph"/>
    <w:basedOn w:val="Normal"/>
    <w:uiPriority w:val="34"/>
    <w:qFormat/>
    <w:rsid w:val="00AD0428"/>
    <w:pPr>
      <w:ind w:left="720"/>
      <w:contextualSpacing/>
    </w:pPr>
  </w:style>
  <w:style w:type="character" w:customStyle="1" w:styleId="Heading1Char">
    <w:name w:val="Heading 1 Char"/>
    <w:basedOn w:val="DefaultParagraphFont"/>
    <w:link w:val="Heading1"/>
    <w:uiPriority w:val="9"/>
    <w:rsid w:val="00AD0428"/>
    <w:rPr>
      <w:rFonts w:ascii="Arial" w:eastAsia="Times New Roman" w:hAnsi="Arial" w:cstheme="majorBidi"/>
      <w:b/>
      <w:color w:val="000000" w:themeColor="text1"/>
      <w:sz w:val="36"/>
      <w:szCs w:val="32"/>
      <w:lang w:val="en-AU" w:eastAsia="en-AU"/>
    </w:rPr>
  </w:style>
  <w:style w:type="paragraph" w:styleId="Title">
    <w:name w:val="Title"/>
    <w:basedOn w:val="Normal"/>
    <w:next w:val="Normal"/>
    <w:link w:val="TitleChar"/>
    <w:uiPriority w:val="10"/>
    <w:qFormat/>
    <w:rsid w:val="005727CD"/>
    <w:pPr>
      <w:contextualSpacing/>
      <w:jc w:val="center"/>
    </w:pPr>
    <w:rPr>
      <w:rFonts w:ascii="Arial" w:eastAsiaTheme="majorEastAsia" w:hAnsi="Arial" w:cstheme="majorBidi"/>
      <w:spacing w:val="-10"/>
      <w:kern w:val="28"/>
      <w:sz w:val="52"/>
      <w:szCs w:val="56"/>
    </w:rPr>
  </w:style>
  <w:style w:type="character" w:customStyle="1" w:styleId="TitleChar">
    <w:name w:val="Title Char"/>
    <w:basedOn w:val="DefaultParagraphFont"/>
    <w:link w:val="Title"/>
    <w:uiPriority w:val="10"/>
    <w:rsid w:val="005727CD"/>
    <w:rPr>
      <w:rFonts w:ascii="Arial" w:eastAsiaTheme="majorEastAsia" w:hAnsi="Arial" w:cstheme="majorBidi"/>
      <w:spacing w:val="-10"/>
      <w:kern w:val="28"/>
      <w:sz w:val="52"/>
      <w:szCs w:val="56"/>
    </w:rPr>
  </w:style>
  <w:style w:type="paragraph" w:styleId="Subtitle">
    <w:name w:val="Subtitle"/>
    <w:basedOn w:val="Normal"/>
    <w:next w:val="Normal"/>
    <w:link w:val="SubtitleChar"/>
    <w:uiPriority w:val="11"/>
    <w:qFormat/>
    <w:rsid w:val="005727CD"/>
    <w:pPr>
      <w:numPr>
        <w:ilvl w:val="1"/>
      </w:numPr>
      <w:spacing w:after="160"/>
      <w:jc w:val="center"/>
    </w:pPr>
    <w:rPr>
      <w:rFonts w:ascii="Arial" w:eastAsiaTheme="minorEastAsia" w:hAnsi="Arial"/>
      <w:b/>
      <w:color w:val="5A5A5A" w:themeColor="text1" w:themeTint="A5"/>
      <w:spacing w:val="15"/>
      <w:sz w:val="22"/>
      <w:szCs w:val="22"/>
    </w:rPr>
  </w:style>
  <w:style w:type="character" w:customStyle="1" w:styleId="SubtitleChar">
    <w:name w:val="Subtitle Char"/>
    <w:basedOn w:val="DefaultParagraphFont"/>
    <w:link w:val="Subtitle"/>
    <w:uiPriority w:val="11"/>
    <w:rsid w:val="005727CD"/>
    <w:rPr>
      <w:rFonts w:ascii="Arial" w:eastAsiaTheme="minorEastAsia" w:hAnsi="Arial"/>
      <w:b/>
      <w:color w:val="5A5A5A" w:themeColor="text1" w:themeTint="A5"/>
      <w:spacing w:val="15"/>
      <w:sz w:val="22"/>
      <w:szCs w:val="22"/>
    </w:rPr>
  </w:style>
  <w:style w:type="table" w:styleId="TableGrid">
    <w:name w:val="Table Grid"/>
    <w:basedOn w:val="TableNormal"/>
    <w:uiPriority w:val="39"/>
    <w:rsid w:val="00547FA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A1B29"/>
    <w:rPr>
      <w:rFonts w:ascii="Tahoma" w:hAnsi="Tahoma" w:cs="Tahoma"/>
      <w:sz w:val="16"/>
      <w:szCs w:val="16"/>
    </w:rPr>
  </w:style>
  <w:style w:type="character" w:customStyle="1" w:styleId="BalloonTextChar">
    <w:name w:val="Balloon Text Char"/>
    <w:basedOn w:val="DefaultParagraphFont"/>
    <w:link w:val="BalloonText"/>
    <w:uiPriority w:val="99"/>
    <w:semiHidden/>
    <w:rsid w:val="003A1B29"/>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93902473">
      <w:bodyDiv w:val="1"/>
      <w:marLeft w:val="0"/>
      <w:marRight w:val="0"/>
      <w:marTop w:val="0"/>
      <w:marBottom w:val="0"/>
      <w:divBdr>
        <w:top w:val="none" w:sz="0" w:space="0" w:color="auto"/>
        <w:left w:val="none" w:sz="0" w:space="0" w:color="auto"/>
        <w:bottom w:val="none" w:sz="0" w:space="0" w:color="auto"/>
        <w:right w:val="none" w:sz="0" w:space="0" w:color="auto"/>
      </w:divBdr>
    </w:div>
    <w:div w:id="712385146">
      <w:bodyDiv w:val="1"/>
      <w:marLeft w:val="0"/>
      <w:marRight w:val="0"/>
      <w:marTop w:val="0"/>
      <w:marBottom w:val="0"/>
      <w:divBdr>
        <w:top w:val="none" w:sz="0" w:space="0" w:color="auto"/>
        <w:left w:val="none" w:sz="0" w:space="0" w:color="auto"/>
        <w:bottom w:val="none" w:sz="0" w:space="0" w:color="auto"/>
        <w:right w:val="none" w:sz="0" w:space="0" w:color="auto"/>
      </w:divBdr>
    </w:div>
    <w:div w:id="7365888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1C34B7C3F3B6CC4F81D26152F5BE43D6" ma:contentTypeVersion="2" ma:contentTypeDescription="Create a new document." ma:contentTypeScope="" ma:versionID="ff0afe927aa8e905fd24cc4888204ed6">
  <xsd:schema xmlns:xsd="http://www.w3.org/2001/XMLSchema" xmlns:xs="http://www.w3.org/2001/XMLSchema" xmlns:p="http://schemas.microsoft.com/office/2006/metadata/properties" xmlns:ns2="4d55e911-c70d-43ca-9151-c666e84c6e52" targetNamespace="http://schemas.microsoft.com/office/2006/metadata/properties" ma:root="true" ma:fieldsID="3b472f4ad700c1677063ea4ba8a305ab" ns2:_="">
    <xsd:import namespace="4d55e911-c70d-43ca-9151-c666e84c6e5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55e911-c70d-43ca-9151-c666e84c6e5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A2C0DF1-C55F-42F7-9C5E-4B6A509A82FD}">
  <ds:schemaRefs>
    <ds:schemaRef ds:uri="http://schemas.microsoft.com/sharepoint/v3/contenttype/forms"/>
  </ds:schemaRefs>
</ds:datastoreItem>
</file>

<file path=customXml/itemProps2.xml><?xml version="1.0" encoding="utf-8"?>
<ds:datastoreItem xmlns:ds="http://schemas.openxmlformats.org/officeDocument/2006/customXml" ds:itemID="{2A8EBF1F-578B-4A61-9044-243E25E65C9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1F77AEED-43CB-4DCF-BF0C-C6CDA53B5D22}"/>
</file>

<file path=docProps/app.xml><?xml version="1.0" encoding="utf-8"?>
<Properties xmlns="http://schemas.openxmlformats.org/officeDocument/2006/extended-properties" xmlns:vt="http://schemas.openxmlformats.org/officeDocument/2006/docPropsVTypes">
  <Template>Normal</Template>
  <TotalTime>174</TotalTime>
  <Pages>6</Pages>
  <Words>1013</Words>
  <Characters>5779</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 Office User</dc:creator>
  <cp:lastModifiedBy>Krithika</cp:lastModifiedBy>
  <cp:revision>114</cp:revision>
  <dcterms:created xsi:type="dcterms:W3CDTF">2019-03-28T12:31:00Z</dcterms:created>
  <dcterms:modified xsi:type="dcterms:W3CDTF">2019-04-05T04:05:00Z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0x0101001C34B7C3F3B6CC4F81D26152F5BE43D6</vt:lpwstr>
  </property>
</Properties>
</file>