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EBAE" w14:textId="040A154D" w:rsidR="00EA2001" w:rsidRPr="00EA2001" w:rsidRDefault="00EA2001" w:rsidP="00EA2001">
      <w:pPr>
        <w:spacing w:before="100" w:beforeAutospacing="1" w:after="100" w:afterAutospacing="1"/>
        <w:jc w:val="center"/>
        <w:outlineLvl w:val="0"/>
        <w:rPr>
          <w:rFonts w:ascii="Times New Roman" w:hAnsi="Times New Roman"/>
          <w:b/>
          <w:bCs/>
          <w:color w:val="000000"/>
          <w:kern w:val="36"/>
          <w:sz w:val="48"/>
          <w:szCs w:val="48"/>
          <w:lang w:eastAsia="fr-FR"/>
        </w:rPr>
      </w:pPr>
      <w:proofErr w:type="spellStart"/>
      <w:r>
        <w:rPr>
          <w:rFonts w:ascii="Times New Roman" w:hAnsi="Times New Roman"/>
          <w:b/>
          <w:bCs/>
          <w:color w:val="000000"/>
          <w:kern w:val="36"/>
          <w:sz w:val="48"/>
          <w:szCs w:val="48"/>
          <w:lang w:eastAsia="fr-FR"/>
        </w:rPr>
        <w:t>C</w:t>
      </w:r>
      <w:r w:rsidRPr="00EA2001">
        <w:rPr>
          <w:rFonts w:ascii="Times New Roman" w:hAnsi="Times New Roman"/>
          <w:b/>
          <w:bCs/>
          <w:color w:val="000000"/>
          <w:kern w:val="36"/>
          <w:sz w:val="48"/>
          <w:szCs w:val="48"/>
          <w:lang w:eastAsia="fr-FR"/>
        </w:rPr>
        <w:t>rontab</w:t>
      </w:r>
      <w:proofErr w:type="spellEnd"/>
    </w:p>
    <w:p w14:paraId="0BD32C22" w14:textId="77777777" w:rsidR="00EA2001" w:rsidRPr="00EA2001" w:rsidRDefault="00EA2001" w:rsidP="00EA2001">
      <w:p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La commande 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crontab</w:t>
      </w:r>
      <w:proofErr w:type="spell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 permet de lancer des commandes à intervalles réguliers ou à certaines dates. Pour l'utiliser, il faut lancer la commande 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crontab</w:t>
      </w:r>
      <w:proofErr w:type="spell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 avec l'option </w:t>
      </w:r>
      <w:r w:rsidRPr="00EA2001">
        <w:rPr>
          <w:rFonts w:ascii="Times New Roman" w:hAnsi="Times New Roman"/>
          <w:i/>
          <w:iCs/>
          <w:color w:val="000000"/>
          <w:sz w:val="27"/>
          <w:szCs w:val="27"/>
          <w:lang w:eastAsia="fr-FR"/>
        </w:rPr>
        <w:t>-e</w:t>
      </w: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. L'éditeur par défaut est alors appellé</w:t>
      </w:r>
      <w:bookmarkStart w:id="0" w:name="tex2html48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fldChar w:fldCharType="begin"/>
      </w: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instrText xml:space="preserve"> HYPERLINK "http://www.linux-france.org/article/memo/footnode.html" \l "foot5002" </w:instrText>
      </w: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fldChar w:fldCharType="separate"/>
      </w:r>
      <w:r w:rsidRPr="00EA2001">
        <w:rPr>
          <w:rFonts w:ascii="Times New Roman" w:hAnsi="Times New Roman"/>
          <w:color w:val="0000FF"/>
          <w:sz w:val="27"/>
          <w:szCs w:val="27"/>
          <w:u w:val="single"/>
          <w:vertAlign w:val="superscript"/>
          <w:lang w:eastAsia="fr-FR"/>
        </w:rPr>
        <w:t>9.2</w:t>
      </w: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fldChar w:fldCharType="end"/>
      </w:r>
      <w:bookmarkEnd w:id="0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 (</w:t>
      </w:r>
      <w:r w:rsidRPr="00EA2001">
        <w:rPr>
          <w:rFonts w:ascii="Times New Roman" w:hAnsi="Times New Roman"/>
          <w:b/>
          <w:bCs/>
          <w:color w:val="000000"/>
          <w:sz w:val="27"/>
          <w:szCs w:val="27"/>
          <w:lang w:eastAsia="fr-FR"/>
        </w:rPr>
        <w:t>vi</w:t>
      </w: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). Il ne reste plus qu'à entrer les différents champs, dans un ordre particulier :</w:t>
      </w:r>
    </w:p>
    <w:p w14:paraId="3F50D77D" w14:textId="77777777" w:rsidR="00EA2001" w:rsidRPr="00EA2001" w:rsidRDefault="00EA2001" w:rsidP="00EA2001">
      <w:p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1.</w:t>
      </w:r>
    </w:p>
    <w:p w14:paraId="1B67A6A9" w14:textId="77777777" w:rsidR="00EA2001" w:rsidRPr="00EA2001" w:rsidRDefault="00EA2001" w:rsidP="00EA2001">
      <w:pPr>
        <w:ind w:left="720"/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proofErr w:type="gramStart"/>
      <w:r w:rsidRPr="00EA2001">
        <w:rPr>
          <w:rFonts w:ascii="Times New Roman" w:hAnsi="Times New Roman"/>
          <w:b/>
          <w:bCs/>
          <w:color w:val="000000"/>
          <w:sz w:val="27"/>
          <w:szCs w:val="27"/>
          <w:lang w:eastAsia="fr-FR"/>
        </w:rPr>
        <w:t>minute</w:t>
      </w:r>
      <w:proofErr w:type="gram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 (0 à 59).</w:t>
      </w:r>
    </w:p>
    <w:p w14:paraId="72716979" w14:textId="77777777" w:rsidR="00EA2001" w:rsidRPr="00EA2001" w:rsidRDefault="00EA2001" w:rsidP="00EA2001">
      <w:p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2.</w:t>
      </w:r>
    </w:p>
    <w:p w14:paraId="03E83D1F" w14:textId="77777777" w:rsidR="00EA2001" w:rsidRPr="00EA2001" w:rsidRDefault="00EA2001" w:rsidP="00EA2001">
      <w:pPr>
        <w:ind w:left="720"/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proofErr w:type="gramStart"/>
      <w:r w:rsidRPr="00EA2001">
        <w:rPr>
          <w:rFonts w:ascii="Times New Roman" w:hAnsi="Times New Roman"/>
          <w:b/>
          <w:bCs/>
          <w:color w:val="000000"/>
          <w:sz w:val="27"/>
          <w:szCs w:val="27"/>
          <w:lang w:eastAsia="fr-FR"/>
        </w:rPr>
        <w:t>heure</w:t>
      </w:r>
      <w:proofErr w:type="gram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 (0 à 23).</w:t>
      </w:r>
    </w:p>
    <w:p w14:paraId="7F7D92F8" w14:textId="77777777" w:rsidR="00EA2001" w:rsidRPr="00EA2001" w:rsidRDefault="00EA2001" w:rsidP="00EA2001">
      <w:p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3.</w:t>
      </w:r>
    </w:p>
    <w:p w14:paraId="0F7C2397" w14:textId="77777777" w:rsidR="00EA2001" w:rsidRPr="00EA2001" w:rsidRDefault="00EA2001" w:rsidP="00EA2001">
      <w:pPr>
        <w:ind w:left="720"/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proofErr w:type="gramStart"/>
      <w:r w:rsidRPr="00EA2001">
        <w:rPr>
          <w:rFonts w:ascii="Times New Roman" w:hAnsi="Times New Roman"/>
          <w:b/>
          <w:bCs/>
          <w:color w:val="000000"/>
          <w:sz w:val="27"/>
          <w:szCs w:val="27"/>
          <w:lang w:eastAsia="fr-FR"/>
        </w:rPr>
        <w:t>jour</w:t>
      </w:r>
      <w:proofErr w:type="gramEnd"/>
      <w:r w:rsidRPr="00EA2001">
        <w:rPr>
          <w:rFonts w:ascii="Times New Roman" w:hAnsi="Times New Roman"/>
          <w:b/>
          <w:bCs/>
          <w:color w:val="000000"/>
          <w:sz w:val="27"/>
          <w:szCs w:val="27"/>
          <w:lang w:eastAsia="fr-FR"/>
        </w:rPr>
        <w:t xml:space="preserve"> du mois</w:t>
      </w: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 (1 à 31).</w:t>
      </w:r>
    </w:p>
    <w:p w14:paraId="286E161F" w14:textId="77777777" w:rsidR="00EA2001" w:rsidRPr="00EA2001" w:rsidRDefault="00EA2001" w:rsidP="00EA2001">
      <w:p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4.</w:t>
      </w:r>
    </w:p>
    <w:p w14:paraId="22537AEE" w14:textId="77777777" w:rsidR="00EA2001" w:rsidRPr="00EA2001" w:rsidRDefault="00EA2001" w:rsidP="00EA2001">
      <w:pPr>
        <w:ind w:left="720"/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proofErr w:type="gramStart"/>
      <w:r w:rsidRPr="00EA2001">
        <w:rPr>
          <w:rFonts w:ascii="Times New Roman" w:hAnsi="Times New Roman"/>
          <w:b/>
          <w:bCs/>
          <w:color w:val="000000"/>
          <w:sz w:val="27"/>
          <w:szCs w:val="27"/>
          <w:lang w:eastAsia="fr-FR"/>
        </w:rPr>
        <w:t>mois</w:t>
      </w:r>
      <w:proofErr w:type="gram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 (1 à 12), ou un nom com </w:t>
      </w:r>
      <w:r w:rsidRPr="00EA2001">
        <w:rPr>
          <w:rFonts w:ascii="Times New Roman" w:hAnsi="Times New Roman"/>
          <w:i/>
          <w:iCs/>
          <w:color w:val="000000"/>
          <w:sz w:val="27"/>
          <w:szCs w:val="27"/>
          <w:lang w:eastAsia="fr-FR"/>
        </w:rPr>
        <w:t xml:space="preserve">jan, </w:t>
      </w:r>
      <w:proofErr w:type="spellStart"/>
      <w:r w:rsidRPr="00EA2001">
        <w:rPr>
          <w:rFonts w:ascii="Times New Roman" w:hAnsi="Times New Roman"/>
          <w:i/>
          <w:iCs/>
          <w:color w:val="000000"/>
          <w:sz w:val="27"/>
          <w:szCs w:val="27"/>
          <w:lang w:eastAsia="fr-FR"/>
        </w:rPr>
        <w:t>feb</w:t>
      </w:r>
      <w:proofErr w:type="spell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...</w:t>
      </w:r>
    </w:p>
    <w:p w14:paraId="779FC3DD" w14:textId="77777777" w:rsidR="00EA2001" w:rsidRPr="00EA2001" w:rsidRDefault="00EA2001" w:rsidP="00EA2001">
      <w:p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5.</w:t>
      </w:r>
    </w:p>
    <w:p w14:paraId="4729F975" w14:textId="77777777" w:rsidR="00EA2001" w:rsidRPr="00EA2001" w:rsidRDefault="00EA2001" w:rsidP="00EA2001">
      <w:pPr>
        <w:ind w:left="720"/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proofErr w:type="gramStart"/>
      <w:r w:rsidRPr="00EA2001">
        <w:rPr>
          <w:rFonts w:ascii="Times New Roman" w:hAnsi="Times New Roman"/>
          <w:b/>
          <w:bCs/>
          <w:color w:val="000000"/>
          <w:sz w:val="27"/>
          <w:szCs w:val="27"/>
          <w:lang w:eastAsia="fr-FR"/>
        </w:rPr>
        <w:t>jour</w:t>
      </w:r>
      <w:proofErr w:type="gramEnd"/>
      <w:r w:rsidRPr="00EA2001">
        <w:rPr>
          <w:rFonts w:ascii="Times New Roman" w:hAnsi="Times New Roman"/>
          <w:b/>
          <w:bCs/>
          <w:color w:val="000000"/>
          <w:sz w:val="27"/>
          <w:szCs w:val="27"/>
          <w:lang w:eastAsia="fr-FR"/>
        </w:rPr>
        <w:t xml:space="preserve"> de la semaine</w:t>
      </w: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 (0 à 6 : 0 = </w:t>
      </w:r>
      <w:r w:rsidRPr="00EA2001">
        <w:rPr>
          <w:rFonts w:ascii="Times New Roman" w:hAnsi="Times New Roman"/>
          <w:i/>
          <w:iCs/>
          <w:color w:val="000000"/>
          <w:sz w:val="27"/>
          <w:szCs w:val="27"/>
          <w:lang w:eastAsia="fr-FR"/>
        </w:rPr>
        <w:t>Dimanche</w:t>
      </w: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, 1 = </w:t>
      </w:r>
      <w:r w:rsidRPr="00EA2001">
        <w:rPr>
          <w:rFonts w:ascii="Times New Roman" w:hAnsi="Times New Roman"/>
          <w:i/>
          <w:iCs/>
          <w:color w:val="000000"/>
          <w:sz w:val="27"/>
          <w:szCs w:val="27"/>
          <w:lang w:eastAsia="fr-FR"/>
        </w:rPr>
        <w:t>Lundi</w:t>
      </w: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...ou </w:t>
      </w:r>
      <w:r w:rsidRPr="00EA2001">
        <w:rPr>
          <w:rFonts w:ascii="Times New Roman" w:hAnsi="Times New Roman"/>
          <w:i/>
          <w:iCs/>
          <w:color w:val="000000"/>
          <w:sz w:val="27"/>
          <w:szCs w:val="27"/>
          <w:lang w:eastAsia="fr-FR"/>
        </w:rPr>
        <w:t>mon, tue</w:t>
      </w: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 ...).</w:t>
      </w:r>
    </w:p>
    <w:p w14:paraId="3053E73B" w14:textId="77777777" w:rsidR="00EA2001" w:rsidRPr="00EA2001" w:rsidRDefault="00EA2001" w:rsidP="00EA2001">
      <w:p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6.</w:t>
      </w:r>
    </w:p>
    <w:p w14:paraId="1DDA813A" w14:textId="77777777" w:rsidR="00EA2001" w:rsidRPr="00EA2001" w:rsidRDefault="00EA2001" w:rsidP="00EA2001">
      <w:pPr>
        <w:ind w:left="720"/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proofErr w:type="gramStart"/>
      <w:r w:rsidRPr="00EA2001">
        <w:rPr>
          <w:rFonts w:ascii="Times New Roman" w:hAnsi="Times New Roman"/>
          <w:b/>
          <w:bCs/>
          <w:color w:val="000000"/>
          <w:sz w:val="27"/>
          <w:szCs w:val="27"/>
          <w:lang w:eastAsia="fr-FR"/>
        </w:rPr>
        <w:t>commande</w:t>
      </w:r>
      <w:proofErr w:type="gram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 xml:space="preserve">, telle qu'elle serait saisie sous </w:t>
      </w:r>
      <w:proofErr w:type="spellStart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shell</w:t>
      </w:r>
      <w:proofErr w:type="spell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.</w:t>
      </w:r>
    </w:p>
    <w:p w14:paraId="629C49C9" w14:textId="77777777" w:rsidR="00EA2001" w:rsidRPr="00EA2001" w:rsidRDefault="00EA2001" w:rsidP="00EA2001">
      <w:p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Quitter ensuite l'éditeur (</w:t>
      </w:r>
      <w:r w:rsidRPr="00EA2001">
        <w:rPr>
          <w:rFonts w:ascii="Courier New" w:hAnsi="Courier New" w:cs="Courier New"/>
          <w:color w:val="000000"/>
          <w:sz w:val="20"/>
          <w:lang w:eastAsia="fr-FR"/>
        </w:rPr>
        <w:t>&lt;Echap</w:t>
      </w:r>
      <w:proofErr w:type="gramStart"/>
      <w:r w:rsidRPr="00EA2001">
        <w:rPr>
          <w:rFonts w:ascii="Courier New" w:hAnsi="Courier New" w:cs="Courier New"/>
          <w:color w:val="000000"/>
          <w:sz w:val="20"/>
          <w:lang w:eastAsia="fr-FR"/>
        </w:rPr>
        <w:t>&gt;: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wq</w:t>
      </w:r>
      <w:proofErr w:type="spellEnd"/>
      <w:proofErr w:type="gramEnd"/>
      <w:r w:rsidRPr="00EA2001">
        <w:rPr>
          <w:rFonts w:ascii="Courier New" w:hAnsi="Courier New" w:cs="Courier New"/>
          <w:color w:val="000000"/>
          <w:sz w:val="20"/>
          <w:lang w:eastAsia="fr-FR"/>
        </w:rPr>
        <w:t>&lt;Enter&gt;</w:t>
      </w: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, pour </w:t>
      </w:r>
      <w:r w:rsidRPr="00EA2001">
        <w:rPr>
          <w:rFonts w:ascii="Times New Roman" w:hAnsi="Times New Roman"/>
          <w:b/>
          <w:bCs/>
          <w:color w:val="000000"/>
          <w:sz w:val="27"/>
          <w:szCs w:val="27"/>
          <w:lang w:eastAsia="fr-FR"/>
        </w:rPr>
        <w:t>vi</w:t>
      </w: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), et vérifier éventuellement la saisie avec la commande 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crontab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-l</w:t>
      </w: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.</w:t>
      </w:r>
    </w:p>
    <w:p w14:paraId="20C79B4F" w14:textId="77777777" w:rsidR="00EA2001" w:rsidRPr="00EA2001" w:rsidRDefault="00EA2001" w:rsidP="00EA2001">
      <w:p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bookmarkStart w:id="1" w:name="3439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 </w:t>
      </w:r>
      <w:bookmarkEnd w:id="1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 xml:space="preserve"> Voici </w:t>
      </w:r>
      <w:proofErr w:type="gramStart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quelque exemples</w:t>
      </w:r>
      <w:proofErr w:type="gram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 xml:space="preserve"> sur la commande 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find</w:t>
      </w:r>
      <w:proofErr w:type="spell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, qui nettoie le répertoire </w:t>
      </w:r>
      <w:r w:rsidRPr="00EA2001">
        <w:rPr>
          <w:rFonts w:ascii="Courier New" w:hAnsi="Courier New" w:cs="Courier New"/>
          <w:color w:val="000000"/>
          <w:sz w:val="20"/>
          <w:lang w:eastAsia="fr-FR"/>
        </w:rPr>
        <w:t>/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tmp</w:t>
      </w:r>
      <w:proofErr w:type="spell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 des vieux fichiers :</w:t>
      </w:r>
    </w:p>
    <w:p w14:paraId="249DDFC5" w14:textId="77777777" w:rsidR="00EA2001" w:rsidRPr="00EA2001" w:rsidRDefault="00EA2001" w:rsidP="00EA2001">
      <w:pPr>
        <w:numPr>
          <w:ilvl w:val="0"/>
          <w:numId w:val="4"/>
        </w:num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proofErr w:type="gramStart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pour</w:t>
      </w:r>
      <w:proofErr w:type="gram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 xml:space="preserve"> effectuer la commande le premier jour de chaque mois, à une heure du matin (il y a peu d'utilisateurs à cette </w:t>
      </w:r>
      <w:proofErr w:type="spellStart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heure là</w:t>
      </w:r>
      <w:proofErr w:type="spell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...) :</w:t>
      </w:r>
    </w:p>
    <w:p w14:paraId="579E59A3" w14:textId="77777777" w:rsidR="00EA2001" w:rsidRPr="00EA2001" w:rsidRDefault="00EA2001" w:rsidP="00EA2001">
      <w:pPr>
        <w:ind w:left="1440"/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0 1 1 * * 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find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/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tmp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-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atime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3 -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exec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rm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-f {} </w:t>
      </w:r>
      <w:proofErr w:type="gramStart"/>
      <w:r w:rsidRPr="00EA2001">
        <w:rPr>
          <w:rFonts w:ascii="Courier New" w:hAnsi="Courier New" w:cs="Courier New"/>
          <w:color w:val="000000"/>
          <w:sz w:val="20"/>
          <w:lang w:eastAsia="fr-FR"/>
        </w:rPr>
        <w:t>\;</w:t>
      </w:r>
      <w:proofErr w:type="gramEnd"/>
    </w:p>
    <w:p w14:paraId="70E1B095" w14:textId="77777777" w:rsidR="00EA2001" w:rsidRPr="00EA2001" w:rsidRDefault="00EA2001" w:rsidP="00EA2001">
      <w:pPr>
        <w:numPr>
          <w:ilvl w:val="0"/>
          <w:numId w:val="4"/>
        </w:num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proofErr w:type="gramStart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pour</w:t>
      </w:r>
      <w:proofErr w:type="gram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 xml:space="preserve"> effectuer la commande tous les lundis :</w:t>
      </w:r>
    </w:p>
    <w:p w14:paraId="1D403353" w14:textId="77777777" w:rsidR="00EA2001" w:rsidRPr="00EA2001" w:rsidRDefault="00EA2001" w:rsidP="00EA2001">
      <w:pPr>
        <w:ind w:left="1440"/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0 1 * * mon 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find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/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tmp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-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atime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3 -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exec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rm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-f {} </w:t>
      </w:r>
      <w:proofErr w:type="gramStart"/>
      <w:r w:rsidRPr="00EA2001">
        <w:rPr>
          <w:rFonts w:ascii="Courier New" w:hAnsi="Courier New" w:cs="Courier New"/>
          <w:color w:val="000000"/>
          <w:sz w:val="20"/>
          <w:lang w:eastAsia="fr-FR"/>
        </w:rPr>
        <w:t>\;</w:t>
      </w:r>
      <w:proofErr w:type="gramEnd"/>
    </w:p>
    <w:p w14:paraId="42FDBFE8" w14:textId="77777777" w:rsidR="00EA2001" w:rsidRPr="00EA2001" w:rsidRDefault="00EA2001" w:rsidP="00EA2001">
      <w:pPr>
        <w:numPr>
          <w:ilvl w:val="0"/>
          <w:numId w:val="4"/>
        </w:num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proofErr w:type="gramStart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pour</w:t>
      </w:r>
      <w:proofErr w:type="gram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 xml:space="preserve"> effectuer la commande le premier et le quinze de chaque mois :</w:t>
      </w:r>
    </w:p>
    <w:p w14:paraId="1BB80F6F" w14:textId="77777777" w:rsidR="00EA2001" w:rsidRPr="00EA2001" w:rsidRDefault="00EA2001" w:rsidP="00EA2001">
      <w:pPr>
        <w:ind w:left="1440"/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0 1 1,15 * * 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find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/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tmp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-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atime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3 -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exec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rm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-f {} </w:t>
      </w:r>
      <w:proofErr w:type="gramStart"/>
      <w:r w:rsidRPr="00EA2001">
        <w:rPr>
          <w:rFonts w:ascii="Courier New" w:hAnsi="Courier New" w:cs="Courier New"/>
          <w:color w:val="000000"/>
          <w:sz w:val="20"/>
          <w:lang w:eastAsia="fr-FR"/>
        </w:rPr>
        <w:t>\;</w:t>
      </w:r>
      <w:proofErr w:type="gramEnd"/>
    </w:p>
    <w:p w14:paraId="7F34DB3B" w14:textId="77777777" w:rsidR="00EA2001" w:rsidRPr="00EA2001" w:rsidRDefault="00EA2001" w:rsidP="00EA2001">
      <w:pPr>
        <w:numPr>
          <w:ilvl w:val="0"/>
          <w:numId w:val="4"/>
        </w:num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proofErr w:type="gramStart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pour</w:t>
      </w:r>
      <w:proofErr w:type="gram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 xml:space="preserve"> effectuer la commande tous les jours entre le premier et le quinze de chaque mois :</w:t>
      </w:r>
    </w:p>
    <w:p w14:paraId="29CB5255" w14:textId="77777777" w:rsidR="00EA2001" w:rsidRPr="00EA2001" w:rsidRDefault="00EA2001" w:rsidP="00EA2001">
      <w:pPr>
        <w:ind w:left="1440"/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0 1 1-15 * * 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find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/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tmp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-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atime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3 -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exec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rm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-f {} </w:t>
      </w:r>
      <w:proofErr w:type="gramStart"/>
      <w:r w:rsidRPr="00EA2001">
        <w:rPr>
          <w:rFonts w:ascii="Courier New" w:hAnsi="Courier New" w:cs="Courier New"/>
          <w:color w:val="000000"/>
          <w:sz w:val="20"/>
          <w:lang w:eastAsia="fr-FR"/>
        </w:rPr>
        <w:t>\;</w:t>
      </w:r>
      <w:proofErr w:type="gramEnd"/>
    </w:p>
    <w:p w14:paraId="78224FEE" w14:textId="77777777" w:rsidR="00EA2001" w:rsidRPr="00EA2001" w:rsidRDefault="00EA2001" w:rsidP="00EA2001">
      <w:pPr>
        <w:numPr>
          <w:ilvl w:val="0"/>
          <w:numId w:val="4"/>
        </w:num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proofErr w:type="gramStart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pour</w:t>
      </w:r>
      <w:proofErr w:type="gram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 xml:space="preserve"> effectuer la commande tous les cinq jours (le premier, le 6, le 11...) :</w:t>
      </w:r>
    </w:p>
    <w:p w14:paraId="5761617C" w14:textId="77777777" w:rsidR="00EA2001" w:rsidRPr="00EA2001" w:rsidRDefault="00EA2001" w:rsidP="00EA2001">
      <w:pPr>
        <w:ind w:left="1440"/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0 1 */5 * * 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find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/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tmp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-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atime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3 -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exec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rm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-f {} </w:t>
      </w:r>
      <w:proofErr w:type="gramStart"/>
      <w:r w:rsidRPr="00EA2001">
        <w:rPr>
          <w:rFonts w:ascii="Courier New" w:hAnsi="Courier New" w:cs="Courier New"/>
          <w:color w:val="000000"/>
          <w:sz w:val="20"/>
          <w:lang w:eastAsia="fr-FR"/>
        </w:rPr>
        <w:t>\;</w:t>
      </w:r>
      <w:proofErr w:type="gramEnd"/>
    </w:p>
    <w:p w14:paraId="4DE5ADFC" w14:textId="77777777" w:rsidR="00EA2001" w:rsidRPr="00EA2001" w:rsidRDefault="00EA2001" w:rsidP="00EA2001">
      <w:p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L'exemple qui suit sert à vérifier tous les deux jours qu'aucun courrier n'est en attente dans la queue, et envoie un message à l'</w:t>
      </w:r>
      <w:proofErr w:type="spellStart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administratrur</w:t>
      </w:r>
      <w:proofErr w:type="spell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 xml:space="preserve"> du courrier :</w:t>
      </w:r>
    </w:p>
    <w:p w14:paraId="7F507183" w14:textId="77777777" w:rsidR="00EA2001" w:rsidRPr="00EA2001" w:rsidRDefault="00EA2001" w:rsidP="00EA2001">
      <w:p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bookmarkStart w:id="2" w:name="3452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 </w:t>
      </w:r>
      <w:bookmarkEnd w:id="2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 </w:t>
      </w:r>
      <w:bookmarkStart w:id="3" w:name="3453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 </w:t>
      </w:r>
      <w:bookmarkEnd w:id="3"/>
    </w:p>
    <w:p w14:paraId="4C1FAE0B" w14:textId="77777777" w:rsidR="00EA2001" w:rsidRPr="00EA2001" w:rsidRDefault="00EA2001" w:rsidP="00EA2001">
      <w:p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0 6 */2 * * 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mailq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-v | mail -s "Messages bloques" 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postmaster</w:t>
      </w:r>
      <w:proofErr w:type="spellEnd"/>
    </w:p>
    <w:p w14:paraId="7664B4C8" w14:textId="77777777" w:rsidR="00EA2001" w:rsidRPr="00EA2001" w:rsidRDefault="00EA2001" w:rsidP="00EA2001">
      <w:p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Pour ne pas recevoir de message à chaque action de 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crontab</w:t>
      </w:r>
      <w:proofErr w:type="spell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, et pour que tous ces messages soient redirigés vers un fichier (y compris la sortie d'erreur), entrer la commande suivante :</w:t>
      </w:r>
    </w:p>
    <w:p w14:paraId="1078663A" w14:textId="77777777" w:rsidR="00EA2001" w:rsidRPr="00EA2001" w:rsidRDefault="00EA2001" w:rsidP="00EA2001">
      <w:p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0 1 * * * 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find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/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tmp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-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atime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3 -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exec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rm</w:t>
      </w:r>
      <w:proofErr w:type="spell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-f {} </w:t>
      </w:r>
      <w:proofErr w:type="gramStart"/>
      <w:r w:rsidRPr="00EA2001">
        <w:rPr>
          <w:rFonts w:ascii="Courier New" w:hAnsi="Courier New" w:cs="Courier New"/>
          <w:color w:val="000000"/>
          <w:sz w:val="20"/>
          <w:lang w:eastAsia="fr-FR"/>
        </w:rPr>
        <w:t>\;</w:t>
      </w:r>
      <w:proofErr w:type="gramEnd"/>
      <w:r w:rsidRPr="00EA2001">
        <w:rPr>
          <w:rFonts w:ascii="Courier New" w:hAnsi="Courier New" w:cs="Courier New"/>
          <w:color w:val="000000"/>
          <w:sz w:val="20"/>
          <w:lang w:eastAsia="fr-FR"/>
        </w:rPr>
        <w:t xml:space="preserve"> &gt;&gt; $HOME/log 2&amp;1</w:t>
      </w:r>
    </w:p>
    <w:p w14:paraId="75F6856D" w14:textId="77777777" w:rsidR="00EA2001" w:rsidRPr="00EA2001" w:rsidRDefault="00EA2001" w:rsidP="00EA2001">
      <w:pPr>
        <w:jc w:val="left"/>
        <w:rPr>
          <w:rFonts w:ascii="Times New Roman" w:hAnsi="Times New Roman"/>
          <w:color w:val="000000"/>
          <w:sz w:val="27"/>
          <w:szCs w:val="27"/>
          <w:lang w:eastAsia="fr-FR"/>
        </w:rPr>
      </w:pPr>
      <w:bookmarkStart w:id="4" w:name="3458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 </w:t>
      </w:r>
      <w:bookmarkEnd w:id="4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 </w:t>
      </w:r>
      <w:proofErr w:type="gramStart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Les variable</w:t>
      </w:r>
      <w:proofErr w:type="gram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 xml:space="preserve"> d'environnement </w:t>
      </w:r>
      <w:r w:rsidRPr="00EA2001">
        <w:rPr>
          <w:rFonts w:ascii="Times New Roman" w:hAnsi="Times New Roman"/>
          <w:b/>
          <w:bCs/>
          <w:color w:val="000000"/>
          <w:sz w:val="27"/>
          <w:szCs w:val="27"/>
          <w:lang w:eastAsia="fr-FR"/>
        </w:rPr>
        <w:t>$USER</w:t>
      </w: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, </w:t>
      </w:r>
      <w:r w:rsidRPr="00EA2001">
        <w:rPr>
          <w:rFonts w:ascii="Times New Roman" w:hAnsi="Times New Roman"/>
          <w:b/>
          <w:bCs/>
          <w:color w:val="000000"/>
          <w:sz w:val="27"/>
          <w:szCs w:val="27"/>
          <w:lang w:eastAsia="fr-FR"/>
        </w:rPr>
        <w:t>$HOME</w:t>
      </w: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, et </w:t>
      </w:r>
      <w:r w:rsidRPr="00EA2001">
        <w:rPr>
          <w:rFonts w:ascii="Times New Roman" w:hAnsi="Times New Roman"/>
          <w:b/>
          <w:bCs/>
          <w:color w:val="000000"/>
          <w:sz w:val="27"/>
          <w:szCs w:val="27"/>
          <w:lang w:eastAsia="fr-FR"/>
        </w:rPr>
        <w:t>$SHELL</w:t>
      </w:r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 sont reconnues par 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cron</w:t>
      </w:r>
      <w:proofErr w:type="spell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 (le programme qui lance le démon </w:t>
      </w:r>
      <w:proofErr w:type="spellStart"/>
      <w:r w:rsidRPr="00EA2001">
        <w:rPr>
          <w:rFonts w:ascii="Courier New" w:hAnsi="Courier New" w:cs="Courier New"/>
          <w:color w:val="000000"/>
          <w:sz w:val="20"/>
          <w:lang w:eastAsia="fr-FR"/>
        </w:rPr>
        <w:t>crontab</w:t>
      </w:r>
      <w:proofErr w:type="spellEnd"/>
      <w:r w:rsidRPr="00EA2001">
        <w:rPr>
          <w:rFonts w:ascii="Times New Roman" w:hAnsi="Times New Roman"/>
          <w:color w:val="000000"/>
          <w:sz w:val="27"/>
          <w:szCs w:val="27"/>
          <w:lang w:eastAsia="fr-FR"/>
        </w:rPr>
        <w:t>). Bien entendu, un script peut être lancé à la place d'une commande (pour une commande ou une suite de commande difficile à faire tenir en une seule ligne).</w:t>
      </w:r>
    </w:p>
    <w:p w14:paraId="787EED49" w14:textId="77777777" w:rsidR="00353AE6" w:rsidRDefault="00353AE6" w:rsidP="00EA2001"/>
    <w:sectPr w:rsidR="00353AE6" w:rsidSect="00EA20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7AAA666"/>
    <w:lvl w:ilvl="0">
      <w:start w:val="1"/>
      <w:numFmt w:val="decimal"/>
      <w:lvlText w:val="%1."/>
      <w:lvlJc w:val="left"/>
      <w:pPr>
        <w:tabs>
          <w:tab w:val="num" w:pos="0"/>
        </w:tabs>
        <w:ind w:left="709" w:hanging="708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0"/>
        </w:tabs>
        <w:ind w:left="709" w:hanging="708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708" w:hanging="70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09" w:hanging="708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1" w15:restartNumberingAfterBreak="0">
    <w:nsid w:val="13E912BF"/>
    <w:multiLevelType w:val="hybridMultilevel"/>
    <w:tmpl w:val="778CAB7C"/>
    <w:lvl w:ilvl="0" w:tplc="B86A67C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97596F"/>
    <w:multiLevelType w:val="multilevel"/>
    <w:tmpl w:val="A43A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01"/>
    <w:rsid w:val="0012703B"/>
    <w:rsid w:val="003216A7"/>
    <w:rsid w:val="00353AE6"/>
    <w:rsid w:val="00653914"/>
    <w:rsid w:val="007A55C5"/>
    <w:rsid w:val="008D1A4A"/>
    <w:rsid w:val="00A02972"/>
    <w:rsid w:val="00A82CAE"/>
    <w:rsid w:val="00C6642D"/>
    <w:rsid w:val="00DB7CD7"/>
    <w:rsid w:val="00DE552D"/>
    <w:rsid w:val="00EA2001"/>
    <w:rsid w:val="00F4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C38A"/>
  <w15:chartTrackingRefBased/>
  <w15:docId w15:val="{D11233A4-E7FF-4EF5-8E73-68D5E79F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5C5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link w:val="Titre1Car"/>
    <w:uiPriority w:val="9"/>
    <w:qFormat/>
    <w:rsid w:val="00EA2001"/>
    <w:pPr>
      <w:spacing w:before="100" w:beforeAutospacing="1" w:after="100" w:afterAutospacing="1"/>
      <w:jc w:val="left"/>
      <w:outlineLvl w:val="0"/>
    </w:pPr>
    <w:rPr>
      <w:rFonts w:ascii="Times New Roman" w:hAnsi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F433AE"/>
    <w:pPr>
      <w:keepNext/>
      <w:numPr>
        <w:ilvl w:val="1"/>
        <w:numId w:val="3"/>
      </w:numPr>
      <w:spacing w:before="120"/>
      <w:outlineLvl w:val="1"/>
    </w:pPr>
    <w:rPr>
      <w:rFonts w:eastAsia="Wingdings"/>
      <w:b/>
      <w:bCs/>
      <w:color w:val="8496B0" w:themeColor="text2" w:themeTint="99"/>
      <w:sz w:val="36"/>
      <w:szCs w:val="36"/>
    </w:rPr>
  </w:style>
  <w:style w:type="paragraph" w:styleId="Titre3">
    <w:name w:val="heading 3"/>
    <w:basedOn w:val="Normal"/>
    <w:next w:val="Retraitnormal"/>
    <w:link w:val="Titre3Car"/>
    <w:autoRedefine/>
    <w:qFormat/>
    <w:rsid w:val="003216A7"/>
    <w:pPr>
      <w:keepNext/>
      <w:numPr>
        <w:ilvl w:val="2"/>
        <w:numId w:val="3"/>
      </w:numPr>
      <w:spacing w:before="240" w:after="60"/>
      <w:outlineLvl w:val="2"/>
    </w:pPr>
    <w:rPr>
      <w:b/>
      <w:bCs/>
      <w:color w:val="8496B0" w:themeColor="text2" w:themeTint="99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F433AE"/>
    <w:rPr>
      <w:rFonts w:ascii="Arial" w:eastAsia="Wingdings" w:hAnsi="Arial" w:cs="Arial"/>
      <w:b/>
      <w:bCs/>
      <w:color w:val="8496B0" w:themeColor="text2" w:themeTint="99"/>
      <w:sz w:val="36"/>
      <w:szCs w:val="36"/>
      <w:lang w:eastAsia="fr-FR"/>
    </w:rPr>
  </w:style>
  <w:style w:type="paragraph" w:customStyle="1" w:styleId="Programme">
    <w:name w:val="Programme"/>
    <w:autoRedefine/>
    <w:qFormat/>
    <w:rsid w:val="00DB7CD7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  <w:tab w:val="left" w:pos="4649"/>
        <w:tab w:val="left" w:pos="5216"/>
        <w:tab w:val="left" w:pos="5783"/>
        <w:tab w:val="left" w:pos="6350"/>
        <w:tab w:val="left" w:pos="6917"/>
        <w:tab w:val="left" w:pos="7484"/>
        <w:tab w:val="left" w:pos="8051"/>
        <w:tab w:val="left" w:pos="8618"/>
        <w:tab w:val="left" w:pos="9185"/>
        <w:tab w:val="left" w:pos="9752"/>
      </w:tabs>
      <w:suppressAutoHyphens/>
      <w:ind w:left="680"/>
    </w:pPr>
    <w:rPr>
      <w:rFonts w:ascii="Courier New" w:eastAsia="Arial" w:hAnsi="Courier New" w:cs="Courier New"/>
      <w:color w:val="0000FF"/>
      <w:spacing w:val="-24"/>
      <w:sz w:val="24"/>
      <w:szCs w:val="22"/>
      <w:lang w:eastAsia="ar-SA"/>
    </w:rPr>
  </w:style>
  <w:style w:type="character" w:customStyle="1" w:styleId="Titre3Car">
    <w:name w:val="Titre 3 Car"/>
    <w:basedOn w:val="Policepardfaut"/>
    <w:link w:val="Titre3"/>
    <w:rsid w:val="003216A7"/>
    <w:rPr>
      <w:rFonts w:ascii="Arial" w:hAnsi="Arial" w:cs="Arial"/>
      <w:b/>
      <w:bCs/>
      <w:color w:val="8496B0" w:themeColor="text2" w:themeTint="99"/>
      <w:sz w:val="32"/>
      <w:szCs w:val="32"/>
      <w:lang w:eastAsia="fr-FR"/>
    </w:rPr>
  </w:style>
  <w:style w:type="paragraph" w:styleId="Retraitnormal">
    <w:name w:val="Normal Indent"/>
    <w:basedOn w:val="Normal"/>
    <w:uiPriority w:val="99"/>
    <w:semiHidden/>
    <w:unhideWhenUsed/>
    <w:rsid w:val="003216A7"/>
    <w:pPr>
      <w:ind w:left="708"/>
    </w:pPr>
  </w:style>
  <w:style w:type="paragraph" w:customStyle="1" w:styleId="Programgras">
    <w:name w:val="Program_gras"/>
    <w:basedOn w:val="Programme"/>
    <w:autoRedefine/>
    <w:rsid w:val="008D1A4A"/>
    <w:pPr>
      <w:keepNext/>
      <w:keepLines/>
    </w:pPr>
    <w:rPr>
      <w:b/>
      <w:sz w:val="26"/>
    </w:rPr>
  </w:style>
  <w:style w:type="character" w:customStyle="1" w:styleId="Titre1Car">
    <w:name w:val="Titre 1 Car"/>
    <w:basedOn w:val="Policepardfaut"/>
    <w:link w:val="Titre1"/>
    <w:uiPriority w:val="9"/>
    <w:rsid w:val="00EA2001"/>
    <w:rPr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A200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A200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EA2001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A20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3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8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2021-01-31T12:59:00Z</dcterms:created>
  <dcterms:modified xsi:type="dcterms:W3CDTF">2021-01-31T13:00:00Z</dcterms:modified>
</cp:coreProperties>
</file>