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>Tamanho padrão do iframe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04AB6A74" w:rsidR="00EC3CDA" w:rsidRPr="00D1538E" w:rsidRDefault="00EC3CDA">
      <w:pPr>
        <w:rPr>
          <w:lang w:val="pt-BR"/>
        </w:rPr>
      </w:pPr>
      <w:r>
        <w:rPr>
          <w:lang w:val="pt-BR"/>
        </w:rPr>
        <w:t>As CSS são soberanas, mais importante do que o inline</w:t>
      </w:r>
      <w:r w:rsidR="00950CED">
        <w:rPr>
          <w:lang w:val="pt-BR"/>
        </w:rPr>
        <w:t>.</w:t>
      </w:r>
    </w:p>
    <w:p w14:paraId="0B3E6F9D" w14:textId="78BE4F30" w:rsidR="00FA75B0" w:rsidRPr="006B39B9" w:rsidRDefault="00FA75B0" w:rsidP="00FA75B0">
      <w:pPr>
        <w:rPr>
          <w:lang w:val="pt-BR"/>
        </w:rPr>
      </w:pPr>
    </w:p>
    <w:sectPr w:rsidR="00FA75B0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E3335"/>
    <w:rsid w:val="0053160F"/>
    <w:rsid w:val="006165F5"/>
    <w:rsid w:val="006B39B9"/>
    <w:rsid w:val="007112D1"/>
    <w:rsid w:val="00851682"/>
    <w:rsid w:val="008A4C29"/>
    <w:rsid w:val="008F3C22"/>
    <w:rsid w:val="00925E05"/>
    <w:rsid w:val="00950CED"/>
    <w:rsid w:val="009A471A"/>
    <w:rsid w:val="00AA0107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36</cp:revision>
  <dcterms:created xsi:type="dcterms:W3CDTF">2021-10-20T12:55:00Z</dcterms:created>
  <dcterms:modified xsi:type="dcterms:W3CDTF">2023-01-13T12:18:00Z</dcterms:modified>
</cp:coreProperties>
</file>