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A7074B"/>
          <w:sz w:val="30"/>
          <w:szCs w:val="30"/>
        </w:rPr>
      </w:pPr>
      <w:r>
        <w:rPr>
          <w:b/>
          <w:bCs/>
          <w:color w:val="A7074B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5125720</wp:posOffset>
            </wp:positionH>
            <wp:positionV relativeFrom="paragraph">
              <wp:posOffset>-720090</wp:posOffset>
            </wp:positionV>
            <wp:extent cx="1713865" cy="1153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A7074B"/>
          <w:sz w:val="30"/>
          <w:szCs w:val="30"/>
        </w:rPr>
      </w:pPr>
      <w:r>
        <w:rPr>
          <w:b/>
          <w:bCs/>
          <w:color w:val="A7074B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color w:val="355269"/>
          <w:sz w:val="30"/>
          <w:szCs w:val="30"/>
        </w:rPr>
      </w:pPr>
      <w:r>
        <w:rPr>
          <w:b/>
          <w:bCs/>
          <w:color w:val="355269"/>
          <w:sz w:val="30"/>
          <w:szCs w:val="30"/>
        </w:rPr>
      </w:r>
    </w:p>
    <w:p>
      <w:pPr>
        <w:pStyle w:val="Normal"/>
        <w:bidi w:val="0"/>
        <w:jc w:val="start"/>
        <w:rPr>
          <w:rFonts w:ascii="Caladea" w:hAnsi="Caladea"/>
          <w:b/>
          <w:bCs/>
          <w:color w:val="A7074B"/>
          <w:sz w:val="28"/>
          <w:szCs w:val="28"/>
        </w:rPr>
      </w:pPr>
      <w:r>
        <w:rPr>
          <w:rFonts w:ascii="Caladea" w:hAnsi="Caladea"/>
          <w:b/>
          <w:bCs/>
          <w:color w:val="A7074B"/>
          <w:sz w:val="28"/>
          <w:szCs w:val="28"/>
        </w:rPr>
        <w:t>Laboratorio de Implementación I</w:t>
      </w:r>
    </w:p>
    <w:p>
      <w:pPr>
        <w:pStyle w:val="Normal"/>
        <w:bidi w:val="0"/>
        <w:jc w:val="start"/>
        <w:rPr>
          <w:rFonts w:ascii="Caladea" w:hAnsi="Caladea"/>
          <w:b/>
          <w:bCs/>
          <w:sz w:val="28"/>
          <w:szCs w:val="28"/>
        </w:rPr>
      </w:pPr>
      <w:r>
        <w:rPr>
          <w:rFonts w:ascii="Caladea" w:hAnsi="Caladea"/>
          <w:b/>
          <w:bCs/>
          <w:sz w:val="28"/>
          <w:szCs w:val="28"/>
        </w:rPr>
        <w:t>Instructivo de replicabilidad de la Competencia Kaggle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ladea" w:hAnsi="Caladea"/>
          <w:sz w:val="28"/>
          <w:szCs w:val="28"/>
        </w:rPr>
        <w:t xml:space="preserve">1. De la carpeta </w:t>
      </w:r>
      <w:hyperlink r:id="rId3">
        <w:r>
          <w:rPr>
            <w:rStyle w:val="Hyperlink"/>
            <w:rFonts w:ascii="Caladea" w:hAnsi="Caladea"/>
            <w:i/>
            <w:iCs/>
            <w:sz w:val="22"/>
            <w:szCs w:val="22"/>
          </w:rPr>
          <w:t>https://github.com/SOFIAMORETTI01/labo2024ba/tree/main/src/workflows/EntregaFinal</w:t>
        </w:r>
      </w:hyperlink>
      <w:r>
        <w:rPr>
          <w:rFonts w:ascii="Caladea" w:hAnsi="Caladea"/>
          <w:i/>
          <w:iCs/>
          <w:sz w:val="22"/>
          <w:szCs w:val="22"/>
        </w:rPr>
        <w:t>,</w:t>
      </w:r>
      <w:r>
        <w:rPr>
          <w:rFonts w:ascii="Caladea" w:hAnsi="Caladea"/>
          <w:sz w:val="28"/>
          <w:szCs w:val="28"/>
        </w:rPr>
        <w:t xml:space="preserve"> copiar el archivo "miAmbiente.yml" y pegarlo en su ruta ~/buckets/b1.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Caladea" w:hAnsi="Caladea"/>
          <w:sz w:val="28"/>
          <w:szCs w:val="28"/>
        </w:rPr>
        <w:t xml:space="preserve">2. De la carpeta </w:t>
      </w:r>
      <w:hyperlink r:id="rId4">
        <w:r>
          <w:rPr>
            <w:rStyle w:val="Hyperlink"/>
            <w:rFonts w:ascii="Caladea" w:hAnsi="Caladea"/>
            <w:i/>
            <w:iCs/>
            <w:sz w:val="22"/>
            <w:szCs w:val="22"/>
          </w:rPr>
          <w:t>https://github.com/SOFIAMORETTI01/labo2024ba/tree/main/src/workflows/EntregaFinal</w:t>
        </w:r>
      </w:hyperlink>
      <w:r>
        <w:rPr>
          <w:rFonts w:ascii="Caladea" w:hAnsi="Caladea"/>
          <w:i/>
          <w:iCs/>
          <w:sz w:val="22"/>
          <w:szCs w:val="22"/>
        </w:rPr>
        <w:t xml:space="preserve"> </w:t>
      </w:r>
      <w:r>
        <w:rPr>
          <w:rFonts w:ascii="Caladea" w:hAnsi="Caladea"/>
          <w:sz w:val="28"/>
          <w:szCs w:val="28"/>
        </w:rPr>
        <w:t xml:space="preserve">, abrir el archivo "919vf_workflow_SEMI_f202109_conc.R" </w:t>
      </w:r>
      <w:r>
        <w:rPr>
          <w:rFonts w:ascii="Caladea" w:hAnsi="Caladea"/>
          <w:sz w:val="28"/>
          <w:szCs w:val="28"/>
        </w:rPr>
        <w:t>y</w:t>
      </w:r>
      <w:r>
        <w:rPr>
          <w:rFonts w:ascii="Caladea" w:hAnsi="Caladea"/>
          <w:sz w:val="28"/>
          <w:szCs w:val="28"/>
        </w:rPr>
        <w:t xml:space="preserve"> ejecutarlo.</w:t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rFonts w:ascii="Caladea" w:hAnsi="Caladea"/>
          <w:sz w:val="28"/>
          <w:szCs w:val="28"/>
        </w:rPr>
      </w:pPr>
      <w:r>
        <w:rPr>
          <w:rFonts w:ascii="Caladea" w:hAnsi="Caladea"/>
          <w:sz w:val="28"/>
          <w:szCs w:val="28"/>
        </w:rPr>
        <w:t>3. Una vez finalizado el workflow, y habiéndose generado todas las subidas a Kaggle, entre sus submissions, elegir para la entrega final el modelo "KA-</w:t>
      </w:r>
      <w:r>
        <w:rPr>
          <w:rFonts w:ascii="Caladea" w:hAnsi="Caladea"/>
          <w:sz w:val="28"/>
          <w:szCs w:val="28"/>
        </w:rPr>
        <w:t>xxxx</w:t>
      </w:r>
      <w:r>
        <w:rPr>
          <w:rFonts w:ascii="Caladea" w:hAnsi="Caladea"/>
          <w:sz w:val="28"/>
          <w:szCs w:val="28"/>
        </w:rPr>
        <w:t>_01_050_r1_01800".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OFIAMORETTI01/labo2024ba/tree/main/src/workflows/EntregaFinal" TargetMode="External"/><Relationship Id="rId4" Type="http://schemas.openxmlformats.org/officeDocument/2006/relationships/hyperlink" Target="https://github.com/SOFIAMORETTI01/labo2024ba/tree/main/src/workflows/EntregaFina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63</Words>
  <Characters>537</Characters>
  <CharactersWithSpaces>595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2024-10-20T22:02:18Z</dcterms:created>
  <dc:creator/>
  <dc:description/>
  <dc:language>en-US</dc:language>
  <cp:lastModifiedBy/>
  <dcterms:modified xsi:type="dcterms:W3CDTF">2024-10-20T22:15:04Z</dcterms:modified>
  <cp:revision>2</cp:revision>
  <dc:subject/>
  <dc:title/>
</cp:coreProperties>
</file>