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Flying Bird - Project Documentation</w:t>
      </w:r>
    </w:p>
    <w:p>
      <w:r>
        <w:t>A detailed overview of the algorithms, architecture, graphics, sound, and animations used in the Flying Bird OpenGL C++ Project.</w:t>
      </w:r>
    </w:p>
    <w:p>
      <w:pPr>
        <w:pStyle w:val="Heading1"/>
      </w:pPr>
      <w:r>
        <w:rPr>
          <w:color w:val="000000"/>
        </w:rPr>
        <w:t>1. Introduction</w:t>
      </w:r>
    </w:p>
    <w:p>
      <w:r>
        <w:t>This document explains how and why specific algorithms, particularly in computer graphics, physics, and concurrency, were utilized in the Flying Bird game. The project is primarily built using C++ and the legacy OpenGL pipeline (Immediate Mode via FreeGLUT).</w:t>
      </w:r>
    </w:p>
    <w:p>
      <w:pPr>
        <w:pStyle w:val="Heading1"/>
      </w:pPr>
      <w:r>
        <w:rPr>
          <w:color w:val="000000"/>
        </w:rPr>
        <w:t>2. Graphics Algorithms &amp; Rendering (2D and Pseudo-3D)</w:t>
      </w:r>
    </w:p>
    <w:p>
      <w:pPr>
        <w:pStyle w:val="Heading2"/>
      </w:pPr>
      <w:r>
        <w:rPr>
          <w:color w:val="000000"/>
        </w:rPr>
        <w:t>2.1. Orthographic Projection (2D space)</w:t>
      </w:r>
    </w:p>
    <w:p>
      <w:r>
        <w:t>How: The entire game environment is mapped using gluOrtho2D(0, 800, 0, 600).</w:t>
        <w:br/>
        <w:t>Why: This effectively maps standard coordinate units directly to screen pixels, bypassing complex 3D perspective projection. This is ideal for 2D side-scrolling games as it allows precise placement of UI elements, sprites, and background textures on a rigid 2D plane.</w:t>
      </w:r>
    </w:p>
    <w:p>
      <w:pPr>
        <w:pStyle w:val="Heading2"/>
      </w:pPr>
      <w:r>
        <w:rPr>
          <w:color w:val="000000"/>
        </w:rPr>
        <w:t>2.2. Primitive Generation &amp; Procedural Shapes</w:t>
      </w:r>
    </w:p>
    <w:p>
      <w:r>
        <w:t>How: Instead of relying heavily on external textures, almost all assets (birds, pipes, buildings, trees, mountains) are generated procedurally using algorithmic geometric construction.</w:t>
        <w:br/>
        <w:t>- Circle Algorithm (Trigonometric Midpoint): Drawn using GL_TRIANGLE_FAN in a loop from 0 to 2*PI, utilizing cos() and sin() to map the circumference.</w:t>
        <w:br/>
        <w:t>- Rainbow Algorithm: Uses GL_QUAD_STRIP across 60 segments, interpolating between inner and outer radii. This algorithm dynamically draws 7 completely solid, smooth, concentric colored bands (Red to Violet) perfectly aligned behind the background layers.</w:t>
        <w:br/>
        <w:t>Why: Procedural generation keeps the memory footprint extremely low, removes external file dependencies, and demonstrates a core understanding of how primitive vectors (Vertices) form complex objects in graphics engines.</w:t>
      </w:r>
    </w:p>
    <w:p>
      <w:pPr>
        <w:pStyle w:val="Heading2"/>
      </w:pPr>
      <w:r>
        <w:rPr>
          <w:color w:val="000000"/>
        </w:rPr>
        <w:t>2.3. Parallax Scrolling (Pseudo-3D Illusion)</w:t>
      </w:r>
    </w:p>
    <w:p>
      <w:r>
        <w:t>How: The background environment is divided into depth layers (e.g., Sky, Clouds, Mountains, Buildings, Trees, Grass). Each layer scrolls horizontally based on a multiple of the global speed variable (e.g., bgSpeed * 0.1f for mountains, bgSpeed * 0.8f for trees).</w:t>
        <w:br/>
        <w:t>Why: In a 2D environment, mimicking 3D depth is crucial for immersion. Objects further away move slower than objects closer to the camera. This algorithm successfully simulates volumetric depth without needing a Z-buffer or actual 3D rendering.</w:t>
      </w:r>
    </w:p>
    <w:p>
      <w:pPr>
        <w:pStyle w:val="Heading2"/>
      </w:pPr>
      <w:r>
        <w:rPr>
          <w:color w:val="000000"/>
        </w:rPr>
        <w:t>2.4. Matrix Transformations</w:t>
      </w:r>
    </w:p>
    <w:p>
      <w:r>
        <w:t>How: The bird character utilizes glPushMatrix(), glTranslatef(), glRotatef(), and glPopMatrix(). As the bird's vertical velocity (vy) changes, the angle is calculated (e.g., pointing up during a flap, nose-diving during a fall). glRotatef() is then applied to pitch the model.</w:t>
        <w:br/>
        <w:t>Why: By pushing and popping the matrix stack, the rotation algorithm ensures that the tilt only affects the bird model and does not accidentally rotate the entire game world.</w:t>
      </w:r>
    </w:p>
    <w:p>
      <w:pPr>
        <w:pStyle w:val="Heading1"/>
      </w:pPr>
      <w:r>
        <w:rPr>
          <w:color w:val="000000"/>
        </w:rPr>
        <w:t>3. Animation System</w:t>
      </w:r>
    </w:p>
    <w:p>
      <w:r>
        <w:t>The game employs three distinct animation algorithms:</w:t>
      </w:r>
    </w:p>
    <w:p>
      <w:r>
        <w:t>1. Keyframe (Sprite) Animation: The bird's wing is toggled between multiple states (up, middle, down). A timer algorithm tracks the frames since the last flap to decide which state to render.</w:t>
      </w:r>
    </w:p>
    <w:p>
      <w:r>
        <w:t>2. Physics Engine Integration: Instead of moving the bird linearly, a basic Newtonian integration algorithm is used:</w:t>
        <w:br/>
        <w:t xml:space="preserve">   Velocity (vy) = vy - Gravity * DeltaTime</w:t>
        <w:br/>
        <w:t xml:space="preserve">   Position (y) = y + vy * DeltaTime</w:t>
        <w:br/>
        <w:t>This creates a completely smooth, realistic parabolic arc during jumps and falls.</w:t>
      </w:r>
    </w:p>
    <w:p>
      <w:r>
        <w:t>3. Procedural Weather Animation: Snow, Rain, and the rotating Sun are procedurally animated. The sun utilizes a continuous rotation scalar (sunRot += 0.5f), while rain/snow rely on particle system logic (resetting at the top of the screen when they fall off the bottom).</w:t>
      </w:r>
    </w:p>
    <w:p>
      <w:pPr>
        <w:pStyle w:val="Heading1"/>
      </w:pPr>
      <w:r>
        <w:rPr>
          <w:color w:val="000000"/>
        </w:rPr>
        <w:t>4. Sound &amp; Concurrency (Multi-threading)</w:t>
      </w:r>
    </w:p>
    <w:p>
      <w:r>
        <w:t>How: Sound is handled via the Windows MCI (Media Control Interface). However, blocking the main OpenGL thread to load or seek audio causes severe frame stuttering. To solve this, a Multi-threaded Consumer-Producer Algorithm is implemented.</w:t>
        <w:br/>
        <w:t>- The main game thread acts as the Producer, pushing audio commands (e.g., "play flap from 0") into a circular queue protected by a Critical Section (Mutex).</w:t>
        <w:br/>
        <w:t>- A persistent background Worker Thread runs continuously, waiting for an Event signal. When signaled, it acts as the Consumer, popping commands from the queue and executing them asynchronously.</w:t>
      </w:r>
    </w:p>
    <w:p>
      <w:r>
        <w:t>Why: This completely eliminates UI freezing and audio latency. It also allows complex background tasks, like checking if BGM has ended and auto-restarting it, to happen without interrupting the 60 FPS graphics loop.</w:t>
      </w:r>
    </w:p>
    <w:p>
      <w:pPr>
        <w:pStyle w:val="Heading1"/>
      </w:pPr>
      <w:r>
        <w:rPr>
          <w:color w:val="000000"/>
        </w:rPr>
        <w:t>5. Collision Detection &amp; Interaction</w:t>
      </w:r>
    </w:p>
    <w:p>
      <w:r>
        <w:t>How: The core interaction mechanism relies on Axis-Aligned Bounding Box (AABB) intersection algorithms.</w:t>
        <w:br/>
        <w:t>- The bird has an invisible bounding box calculated on every frame.</w:t>
        <w:br/>
        <w:t>- The pipes have explicit top/bottom boundaries.</w:t>
        <w:br/>
        <w:t>- If overlapping constraints (Bird.Right &gt; Pipe.Left &amp;&amp; Bird.Left &lt; Pipe.Right, etc.) are met, a collision is registered.</w:t>
        <w:br/>
        <w:t>The UI relies on Point-in-Rectangle algorithms (Mouse X/Y mapped to screen-to-world coordinates) to trigger menu expansions, sound toggles, and button presses dynamically.</w:t>
      </w:r>
    </w:p>
    <w:p>
      <w:r>
        <w:br w:type="page"/>
      </w:r>
    </w:p>
    <w:p>
      <w:r>
        <w:t>Documentation generated programmatically to detail the technical framework of Flying Bird.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