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66F670" w14:textId="77777777" w:rsidR="005051DD" w:rsidRDefault="00000000">
      <w:pPr>
        <w:spacing w:before="60" w:line="276" w:lineRule="auto"/>
        <w:ind w:left="2977"/>
      </w:pPr>
      <w:r>
        <w:t>Виробник: ТОВ "НВК "ЛАБОРА"</w:t>
      </w:r>
    </w:p>
    <w:p w14:paraId="5209022D" w14:textId="77777777" w:rsidR="005051DD" w:rsidRDefault="00000000">
      <w:pPr>
        <w:spacing w:before="60" w:line="276" w:lineRule="auto"/>
        <w:ind w:left="2977" w:right="242"/>
      </w:pPr>
      <w:r>
        <w:rPr>
          <w:noProof/>
        </w:rPr>
        <w:drawing>
          <wp:anchor distT="0" distB="0" distL="0" distR="0" simplePos="0" relativeHeight="400050" behindDoc="0" locked="0" layoutInCell="1" allowOverlap="1" wp14:anchorId="4A471B63" wp14:editId="24F26E8C">
            <wp:simplePos x="0" y="0"/>
            <wp:positionH relativeFrom="column">
              <wp:posOffset>-65946</wp:posOffset>
            </wp:positionH>
            <wp:positionV relativeFrom="paragraph">
              <wp:posOffset>95574</wp:posOffset>
            </wp:positionV>
            <wp:extent cx="1390650" cy="400050"/>
            <wp:effectExtent l="0" t="0" r="0" b="0"/>
            <wp:wrapTopAndBottom distT="0" dist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ЄДРПОУ 41426918 Україна, Волинська обл., Луцький р-н, с. Гірка Полонка вул. Горохівська, 63 В.</w:t>
      </w:r>
    </w:p>
    <w:p w14:paraId="3EA549DF" w14:textId="77777777" w:rsidR="005051DD" w:rsidRDefault="00000000">
      <w:pPr>
        <w:spacing w:line="276" w:lineRule="auto"/>
        <w:ind w:left="2977"/>
      </w:pPr>
      <w:r>
        <w:t>Тел: +380956903071</w:t>
      </w:r>
    </w:p>
    <w:p w14:paraId="660FBB76" w14:textId="77777777" w:rsidR="005051DD" w:rsidRDefault="00000000">
      <w:pPr>
        <w:spacing w:line="276" w:lineRule="auto"/>
        <w:ind w:left="2977"/>
      </w:pPr>
      <w:r>
        <w:t xml:space="preserve">Сайт: </w:t>
      </w:r>
      <w:hyperlink r:id="rId6" w:history="1">
        <w:r>
          <w:rPr>
            <w:color w:val="0563C1"/>
            <w:u w:val="single"/>
          </w:rPr>
          <w:t>https://labora.com.ua</w:t>
        </w:r>
      </w:hyperlink>
      <w:r>
        <w:t>.</w:t>
      </w:r>
    </w:p>
    <w:p w14:paraId="04979AB4" w14:textId="77777777" w:rsidR="005051DD" w:rsidRDefault="00000000">
      <w:pPr>
        <w:spacing w:before="240" w:line="276" w:lineRule="auto"/>
        <w:jc w:val="center"/>
      </w:pPr>
      <w:r>
        <w:rPr>
          <w:b/>
          <w:bCs/>
          <w:sz w:val="32"/>
          <w:szCs w:val="32"/>
        </w:rPr>
        <w:t>Технічний паспорт виробу:</w:t>
      </w:r>
    </w:p>
    <w:p w14:paraId="47169008" w14:textId="77777777" w:rsidR="005051DD" w:rsidRDefault="00000000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Демонстраційний набір "Молекулярна фізика"</w:t>
      </w:r>
    </w:p>
    <w:p w14:paraId="47A055ED" w14:textId="77777777" w:rsidR="005051D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387B293" wp14:editId="23A69F84">
            <wp:extent cx="3916800" cy="3240000"/>
            <wp:effectExtent l="0" t="0" r="0" b="0"/>
            <wp:docPr id="1348523594" name="photo" descr="Набір лабораторний &quot;Молекулярна фізика&quot;" title="Набір лабораторний Молекулярна фіз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48D3" w14:textId="77777777" w:rsidR="005051DD" w:rsidRDefault="00000000">
      <w:pPr>
        <w:keepNext/>
        <w:spacing w:before="240" w:after="120" w:line="276" w:lineRule="auto"/>
      </w:pPr>
      <w:r>
        <w:rPr>
          <w:b/>
          <w:bCs/>
          <w:sz w:val="30"/>
          <w:szCs w:val="30"/>
        </w:rPr>
        <w:t>1. ПРИЗНАЧЕННЯ</w:t>
      </w:r>
    </w:p>
    <w:p w14:paraId="31AFBDCA" w14:textId="77777777" w:rsidR="005051DD" w:rsidRDefault="00000000">
      <w:pPr>
        <w:spacing w:after="80" w:line="276" w:lineRule="auto"/>
        <w:ind w:firstLine="567"/>
        <w:jc w:val="both"/>
      </w:pPr>
      <w:r>
        <w:t>Демонстраційний набір «Молекулярна фізика» (далі – виріб) призначений для проведення навчальних експериментів із розділу «Молекулярна фізика» відповідно до авторської програми чи підручника, у проєктній діяльності учнів, а також в умовах домашнього та дистанційного навчання.</w:t>
      </w:r>
    </w:p>
    <w:p w14:paraId="3E10C0E1" w14:textId="77777777" w:rsidR="005051DD" w:rsidRDefault="00000000">
      <w:pPr>
        <w:spacing w:after="80" w:line="276" w:lineRule="auto"/>
        <w:ind w:firstLine="567"/>
        <w:jc w:val="both"/>
      </w:pPr>
      <w:r>
        <w:t>Виріб дозволяє повністю забезпечити фізичні кабінети, лабораторії та навчальні приміщення базовими (і не тільки) навчальними експериментами з розділу «Молекулярна фізика», які використовуються у шкільній програмі, у тому числі проводити фронтальні лабораторні роботи в обсязі, встановленому державними навчальними стандартами з фізики.</w:t>
      </w:r>
    </w:p>
    <w:p w14:paraId="23C4510E" w14:textId="77777777" w:rsidR="005051DD" w:rsidRDefault="00000000">
      <w:pPr>
        <w:spacing w:after="80" w:line="276" w:lineRule="auto"/>
        <w:ind w:firstLine="567"/>
        <w:jc w:val="both"/>
      </w:pPr>
      <w:r>
        <w:lastRenderedPageBreak/>
        <w:t>Комплектація виробу дозволяє провести не менше ніж 11 лабораторних або демонстраційних робіт:</w:t>
      </w:r>
    </w:p>
    <w:p w14:paraId="3D664D58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Вивчення ізотермічного процесу.</w:t>
      </w:r>
    </w:p>
    <w:p w14:paraId="18B1F8D8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Вивчення ізобарного процесу.</w:t>
      </w:r>
    </w:p>
    <w:p w14:paraId="7EA44211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Вивчення ізохорного процесу.</w:t>
      </w:r>
    </w:p>
    <w:p w14:paraId="7E8790F1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Вимірювання відносної вологості повітря.</w:t>
      </w:r>
    </w:p>
    <w:p w14:paraId="31D056AD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Визначення питомої теплоємності рідини.</w:t>
      </w:r>
    </w:p>
    <w:p w14:paraId="2099FEB2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Вивчення теплового балансу при змішуванні води різної температури.</w:t>
      </w:r>
    </w:p>
    <w:p w14:paraId="4ECCAFF4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Визначення питомої теплоти плавлення льоду.</w:t>
      </w:r>
    </w:p>
    <w:p w14:paraId="1D8713D0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Дослідження залежності між тиском, об’ємом і температурою газу.</w:t>
      </w:r>
    </w:p>
    <w:p w14:paraId="620FC2D1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Визначення модуля пружності гуми.</w:t>
      </w:r>
    </w:p>
    <w:p w14:paraId="11B1A4DE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Вимірювання маси та густини повітря.</w:t>
      </w:r>
    </w:p>
    <w:p w14:paraId="670EA36D" w14:textId="77777777" w:rsidR="005051DD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Дослідження капілярних явищ та визначення коефіцієнта поверхневого натягу рідини.</w:t>
      </w:r>
    </w:p>
    <w:p w14:paraId="37A07114" w14:textId="77777777" w:rsidR="005051DD" w:rsidRDefault="00000000">
      <w:pPr>
        <w:keepNext/>
        <w:spacing w:before="240" w:after="120" w:line="276" w:lineRule="auto"/>
      </w:pPr>
      <w:r>
        <w:rPr>
          <w:b/>
          <w:bCs/>
          <w:sz w:val="30"/>
          <w:szCs w:val="30"/>
        </w:rPr>
        <w:t>2. ОСНОВНІ ТЕХНІЧНІ ХАРАКТЕРИСТИКИ</w:t>
      </w:r>
    </w:p>
    <w:p w14:paraId="211ED5FF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Тип виробу: навчальний демонстраційний набір для експериментів і демонстрацій;</w:t>
      </w:r>
    </w:p>
    <w:p w14:paraId="37046749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Розділ курсу фізики: «Молекулярна фізика»;</w:t>
      </w:r>
    </w:p>
    <w:p w14:paraId="3EFB3895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Кількість елементів набору: понад двадцять;</w:t>
      </w:r>
    </w:p>
    <w:p w14:paraId="46B67688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Розміщення елементів: горизонтально на столі або предметному столику;</w:t>
      </w:r>
    </w:p>
    <w:p w14:paraId="60EE2768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Матеріал окремих модулів: АБС-пластик, безпечний для здоров’я;</w:t>
      </w:r>
    </w:p>
    <w:p w14:paraId="2B6A9F1E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Упаковка: елементи набору поміщено в два пластикові бокси;</w:t>
      </w:r>
    </w:p>
    <w:p w14:paraId="34670FAD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Температура експлуатації та зберігання виробу – від +5° до +35 °С;</w:t>
      </w:r>
    </w:p>
    <w:p w14:paraId="70D12827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Оптимальний рівень вологості для зберігання та використання виробу – не більше 80 %.</w:t>
      </w:r>
    </w:p>
    <w:p w14:paraId="22FE44E0" w14:textId="77777777" w:rsidR="005051DD" w:rsidRDefault="00000000">
      <w:pPr>
        <w:keepNext/>
        <w:spacing w:before="240" w:after="120" w:line="276" w:lineRule="auto"/>
      </w:pPr>
      <w:r>
        <w:rPr>
          <w:b/>
          <w:bCs/>
          <w:sz w:val="30"/>
          <w:szCs w:val="30"/>
        </w:rPr>
        <w:t>3. КОМПЛЕКТНІСТЬ</w:t>
      </w:r>
    </w:p>
    <w:p w14:paraId="0FA4FDA6" w14:textId="77777777" w:rsidR="005051DD" w:rsidRDefault="00000000">
      <w:pPr>
        <w:spacing w:after="80" w:line="276" w:lineRule="auto"/>
        <w:jc w:val="both"/>
      </w:pPr>
      <w:r>
        <w:t>До складу набору входять елементи, наведені в таблиці: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400"/>
        <w:gridCol w:w="1500"/>
        <w:gridCol w:w="1700"/>
      </w:tblGrid>
      <w:tr w:rsidR="005051DD" w14:paraId="17932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A38C97" w14:textId="77777777" w:rsidR="005051DD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555B0A" w14:textId="77777777" w:rsidR="005051DD" w:rsidRDefault="00000000">
            <w:r>
              <w:rPr>
                <w:b/>
                <w:bCs/>
                <w:sz w:val="26"/>
                <w:szCs w:val="26"/>
              </w:rPr>
              <w:t>Найменування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9274D6" w14:textId="77777777" w:rsidR="005051DD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Одиниця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99064A" w14:textId="77777777" w:rsidR="005051DD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Кількість</w:t>
            </w:r>
          </w:p>
        </w:tc>
      </w:tr>
      <w:tr w:rsidR="005051DD" w14:paraId="43CA8A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927F6D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2F185F" w14:textId="77777777" w:rsidR="005051DD" w:rsidRDefault="00000000">
            <w:r>
              <w:rPr>
                <w:sz w:val="26"/>
                <w:szCs w:val="26"/>
              </w:rPr>
              <w:t>Чаша випарювальна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C6A895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3E658D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57106F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35AD2A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40FA33" w14:textId="77777777" w:rsidR="005051DD" w:rsidRDefault="00000000">
            <w:r>
              <w:rPr>
                <w:sz w:val="26"/>
                <w:szCs w:val="26"/>
              </w:rPr>
              <w:t>Сухе пальне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CB5D7A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CE0131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4EA62A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410ED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5A0E04" w14:textId="77777777" w:rsidR="005051DD" w:rsidRDefault="00000000">
            <w:r>
              <w:rPr>
                <w:sz w:val="26"/>
                <w:szCs w:val="26"/>
              </w:rPr>
              <w:t>Набір гуми для вивчення модуля пружності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D898F3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7098E3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625DC2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C8FC71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9660C" w14:textId="77777777" w:rsidR="005051DD" w:rsidRDefault="00000000">
            <w:r>
              <w:rPr>
                <w:sz w:val="26"/>
                <w:szCs w:val="26"/>
              </w:rPr>
              <w:t>Набір тіл для калориметрії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1CC2E3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6D40DB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626717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FB0057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48D5A8" w14:textId="77777777" w:rsidR="005051DD" w:rsidRDefault="00000000">
            <w:r>
              <w:rPr>
                <w:sz w:val="26"/>
                <w:szCs w:val="26"/>
              </w:rPr>
              <w:t>Посудина для зважування повітря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3975E1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6C2F80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6EA6D4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FE10E0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DA26C2" w14:textId="77777777" w:rsidR="005051DD" w:rsidRDefault="00000000">
            <w:r>
              <w:rPr>
                <w:sz w:val="26"/>
                <w:szCs w:val="26"/>
              </w:rPr>
              <w:t>Набір капілярів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0DC1F5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D6B9E8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354E5B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2C1BDE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35D176" w14:textId="77777777" w:rsidR="005051DD" w:rsidRDefault="00000000">
            <w:r>
              <w:rPr>
                <w:sz w:val="26"/>
                <w:szCs w:val="26"/>
              </w:rPr>
              <w:t>Психрометр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B19672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E599E9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587A22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10B89E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87489D" w14:textId="77777777" w:rsidR="005051DD" w:rsidRDefault="00000000">
            <w:r>
              <w:rPr>
                <w:sz w:val="26"/>
                <w:szCs w:val="26"/>
              </w:rPr>
              <w:t>Сполучені посуди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F95FE3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071C9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538D4D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8F68EE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B9689F" w14:textId="77777777" w:rsidR="005051DD" w:rsidRDefault="00000000">
            <w:r>
              <w:rPr>
                <w:sz w:val="26"/>
                <w:szCs w:val="26"/>
              </w:rPr>
              <w:t>Барометр-анероїд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EF86C2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11A901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3C9495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EF75E9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B58D0" w14:textId="77777777" w:rsidR="005051DD" w:rsidRDefault="00000000">
            <w:r>
              <w:rPr>
                <w:sz w:val="26"/>
                <w:szCs w:val="26"/>
              </w:rPr>
              <w:t>Манометр рідинний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DB166D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F83EF8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1B221C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28B43A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96EE3C" w14:textId="77777777" w:rsidR="005051DD" w:rsidRDefault="00000000">
            <w:r>
              <w:rPr>
                <w:sz w:val="26"/>
                <w:szCs w:val="26"/>
              </w:rPr>
              <w:t>Манометр механічний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E537B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156DCC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444888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5879A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4FE48E" w14:textId="77777777" w:rsidR="005051DD" w:rsidRDefault="00000000">
            <w:r>
              <w:rPr>
                <w:sz w:val="26"/>
                <w:szCs w:val="26"/>
              </w:rPr>
              <w:t>Термометр рідинний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FFEB9B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E9935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032D8F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B7041D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259C1B" w14:textId="77777777" w:rsidR="005051DD" w:rsidRDefault="00000000">
            <w:r>
              <w:rPr>
                <w:sz w:val="26"/>
                <w:szCs w:val="26"/>
              </w:rPr>
              <w:t>Термометр цифровий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E2B443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2A633A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704E78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EE8186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EBADB4" w14:textId="77777777" w:rsidR="005051DD" w:rsidRDefault="00000000">
            <w:r>
              <w:rPr>
                <w:sz w:val="26"/>
                <w:szCs w:val="26"/>
              </w:rPr>
              <w:t>Штатив універсальний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738975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D331B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0AE538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6B59CE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60F027" w14:textId="77777777" w:rsidR="005051DD" w:rsidRDefault="00000000">
            <w:r>
              <w:rPr>
                <w:sz w:val="26"/>
                <w:szCs w:val="26"/>
              </w:rPr>
              <w:t>Динамометр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9EA7A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D509C8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6DC9A9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A59C8E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73B106" w14:textId="77777777" w:rsidR="005051DD" w:rsidRDefault="00000000">
            <w:r>
              <w:rPr>
                <w:sz w:val="26"/>
                <w:szCs w:val="26"/>
              </w:rPr>
              <w:t>Стрічка-метр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5B3148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7E8BE6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10D622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8706D6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1E2160" w14:textId="77777777" w:rsidR="005051DD" w:rsidRDefault="00000000">
            <w:r>
              <w:rPr>
                <w:sz w:val="26"/>
                <w:szCs w:val="26"/>
              </w:rPr>
              <w:t>Ваги електронні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32D6E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22885C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7D9B13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F5F2ED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751596" w14:textId="77777777" w:rsidR="005051DD" w:rsidRDefault="00000000">
            <w:r>
              <w:rPr>
                <w:sz w:val="26"/>
                <w:szCs w:val="26"/>
              </w:rPr>
              <w:t>Мірний стакан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C9EAC5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4058CA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17F6B9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413E1B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F85B4F" w14:textId="77777777" w:rsidR="005051DD" w:rsidRDefault="00000000">
            <w:r>
              <w:rPr>
                <w:sz w:val="26"/>
                <w:szCs w:val="26"/>
              </w:rPr>
              <w:t>Мірний циліндр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D3ED2C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3E740C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2AB4EE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3C94C7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48C16" w14:textId="77777777" w:rsidR="005051DD" w:rsidRDefault="00000000">
            <w:r>
              <w:rPr>
                <w:sz w:val="26"/>
                <w:szCs w:val="26"/>
              </w:rPr>
              <w:t>Трубка силіконова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1EC9C9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2FFAC9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716108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3DCD62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FD3505" w14:textId="77777777" w:rsidR="005051DD" w:rsidRDefault="00000000">
            <w:r>
              <w:rPr>
                <w:sz w:val="26"/>
                <w:szCs w:val="26"/>
              </w:rPr>
              <w:t>Шприц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7C36E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118CC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</w:tr>
      <w:tr w:rsidR="005051DD" w14:paraId="5B738F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96A206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D29D77" w14:textId="77777777" w:rsidR="005051DD" w:rsidRDefault="00000000">
            <w:r>
              <w:rPr>
                <w:sz w:val="26"/>
                <w:szCs w:val="26"/>
              </w:rPr>
              <w:t>Відерце Архімеда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EFBD8A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732C6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62E024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42C2C0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363D54" w14:textId="77777777" w:rsidR="005051DD" w:rsidRDefault="00000000">
            <w:r>
              <w:rPr>
                <w:sz w:val="26"/>
                <w:szCs w:val="26"/>
              </w:rPr>
              <w:t>Модель для демонстрації умов плавання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DBA9D6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F6D47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743F72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DC3EFC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69342B" w14:textId="77777777" w:rsidR="005051DD" w:rsidRDefault="00000000">
            <w:r>
              <w:rPr>
                <w:sz w:val="26"/>
                <w:szCs w:val="26"/>
              </w:rPr>
              <w:t>Паспорт виробу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341AA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FB141E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051FE3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65A0C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B96098" w14:textId="77777777" w:rsidR="005051DD" w:rsidRDefault="00000000">
            <w:r>
              <w:rPr>
                <w:sz w:val="26"/>
                <w:szCs w:val="26"/>
              </w:rPr>
              <w:t>Методичні настанови щодо використання набору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BB5FB8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53C7AD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5051DD" w14:paraId="6F3CC6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6025A8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91720F" w14:textId="77777777" w:rsidR="005051DD" w:rsidRDefault="00000000">
            <w:r>
              <w:rPr>
                <w:sz w:val="26"/>
                <w:szCs w:val="26"/>
              </w:rPr>
              <w:t>Пластиковий бокс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D155BC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D2CE2F" w14:textId="77777777" w:rsidR="005051DD" w:rsidRDefault="00000000">
            <w:pPr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</w:tr>
    </w:tbl>
    <w:p w14:paraId="099620C4" w14:textId="77777777" w:rsidR="005051DD" w:rsidRDefault="00000000">
      <w:pPr>
        <w:keepNext/>
        <w:spacing w:before="240" w:after="120" w:line="276" w:lineRule="auto"/>
      </w:pPr>
      <w:r>
        <w:rPr>
          <w:b/>
          <w:bCs/>
          <w:sz w:val="30"/>
          <w:szCs w:val="30"/>
        </w:rPr>
        <w:t>4. ТРАНСПОРТУВАННЯ ТА ЗБЕРІГАННЯ</w:t>
      </w:r>
    </w:p>
    <w:p w14:paraId="5F73C3C3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Зберігати в сухому місці, уникаючи прямих сонячних променів.</w:t>
      </w:r>
    </w:p>
    <w:p w14:paraId="7729F165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Не зберігати виріб у місцях з високою концентрацією пилу.</w:t>
      </w:r>
    </w:p>
    <w:p w14:paraId="1F1E9C91" w14:textId="77777777" w:rsidR="005051DD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>Транспортування виробу допускається будь-яким видом закритого транспорту в упаковці виробника, яка забезпечує збереженість запакованих виробів від механічних пошкоджень, забруднення і попадання вологи.</w:t>
      </w:r>
    </w:p>
    <w:p w14:paraId="7469174D" w14:textId="77777777" w:rsidR="005051DD" w:rsidRDefault="00000000">
      <w:pPr>
        <w:keepNext/>
        <w:spacing w:before="240" w:after="120" w:line="276" w:lineRule="auto"/>
      </w:pPr>
      <w:r>
        <w:rPr>
          <w:b/>
          <w:bCs/>
          <w:sz w:val="30"/>
          <w:szCs w:val="30"/>
        </w:rPr>
        <w:lastRenderedPageBreak/>
        <w:t>5. ГАРАНТІЯ</w:t>
      </w:r>
    </w:p>
    <w:p w14:paraId="7EAFE0C0" w14:textId="77777777" w:rsidR="005051DD" w:rsidRDefault="00000000">
      <w:pPr>
        <w:spacing w:after="80" w:line="276" w:lineRule="auto"/>
        <w:ind w:firstLine="567"/>
        <w:jc w:val="both"/>
      </w:pPr>
      <w:r>
        <w:t>Гарантійний термін експлуатації виробу – 2 роки.</w:t>
      </w:r>
    </w:p>
    <w:p w14:paraId="3C4E28A6" w14:textId="77777777" w:rsidR="005051DD" w:rsidRDefault="00000000">
      <w:pPr>
        <w:spacing w:after="80" w:line="276" w:lineRule="auto"/>
        <w:ind w:firstLine="567"/>
        <w:jc w:val="both"/>
      </w:pPr>
      <w:r>
        <w:t>Гарантія поширюється на будь-які недоліки виробів, викликані дефектами виробництва та матеріалу. Умови гарантійного талону не поширюються на логістичні послуги (повернення/обмін товару).</w:t>
      </w:r>
    </w:p>
    <w:p w14:paraId="1D7A4EBC" w14:textId="77777777" w:rsidR="005051DD" w:rsidRDefault="00000000">
      <w:pPr>
        <w:spacing w:after="80" w:line="276" w:lineRule="auto"/>
        <w:ind w:firstLine="567"/>
        <w:jc w:val="both"/>
      </w:pPr>
      <w:r>
        <w:t>Гарантія не поширюється на недоліки виробів, у випадках:</w:t>
      </w:r>
    </w:p>
    <w:p w14:paraId="782B4162" w14:textId="77777777" w:rsidR="005051DD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Гарантійний лист загублений чи замінений;</w:t>
      </w:r>
    </w:p>
    <w:p w14:paraId="2E784A8F" w14:textId="77777777" w:rsidR="005051DD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Відсутня відмітка про дату продажу;</w:t>
      </w:r>
    </w:p>
    <w:p w14:paraId="57D11076" w14:textId="77777777" w:rsidR="005051DD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Самостійна модифікація конструкції виробу споживачем;</w:t>
      </w:r>
    </w:p>
    <w:p w14:paraId="0A7167C5" w14:textId="77777777" w:rsidR="005051DD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Використання з порушенням вимог до експлуатації;</w:t>
      </w:r>
    </w:p>
    <w:p w14:paraId="3BA6AF6F" w14:textId="77777777" w:rsidR="005051DD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Механічне пошкодження виробів при транспортуванні, в результаті удару чи падіння, або застосування сили;</w:t>
      </w:r>
    </w:p>
    <w:p w14:paraId="04A4F804" w14:textId="77777777" w:rsidR="005051DD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Вплив екстремальних температур, що не передбачені умовами експлуатації;</w:t>
      </w:r>
    </w:p>
    <w:p w14:paraId="47CB57E4" w14:textId="77777777" w:rsidR="005051DD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Нанесення фарби або інших покриттів на зовнішню поверхню виробу.</w:t>
      </w:r>
    </w:p>
    <w:p w14:paraId="5EF7A6A2" w14:textId="77777777" w:rsidR="005051DD" w:rsidRDefault="00000000">
      <w:pPr>
        <w:keepNext/>
        <w:spacing w:before="200" w:after="100" w:line="276" w:lineRule="auto"/>
      </w:pPr>
      <w:r>
        <w:rPr>
          <w:b/>
          <w:bCs/>
        </w:rPr>
        <w:t>Порядок розгляду рекламаційних заявок</w:t>
      </w:r>
    </w:p>
    <w:p w14:paraId="5DC088C4" w14:textId="77777777" w:rsidR="005051DD" w:rsidRDefault="00000000">
      <w:pPr>
        <w:pStyle w:val="ListParagraph"/>
        <w:numPr>
          <w:ilvl w:val="0"/>
          <w:numId w:val="5"/>
        </w:numPr>
        <w:spacing w:after="60" w:line="276" w:lineRule="auto"/>
        <w:jc w:val="both"/>
      </w:pPr>
      <w:r>
        <w:t>Рекламаційні заявки щодо явних (візуальних) пошкоджень розглядаються упродовж двох тижнів з моменту продажу виробу.</w:t>
      </w:r>
    </w:p>
    <w:p w14:paraId="3E4BA0F8" w14:textId="77777777" w:rsidR="005051DD" w:rsidRDefault="00000000">
      <w:pPr>
        <w:pStyle w:val="ListParagraph"/>
        <w:numPr>
          <w:ilvl w:val="0"/>
          <w:numId w:val="5"/>
        </w:numPr>
        <w:spacing w:after="60" w:line="276" w:lineRule="auto"/>
        <w:jc w:val="both"/>
      </w:pPr>
      <w:r>
        <w:t>Для подання заявки покупець повинен надати фото або відео підтвердження дефекту.</w:t>
      </w:r>
    </w:p>
    <w:p w14:paraId="766B14CB" w14:textId="77777777" w:rsidR="005051DD" w:rsidRDefault="00000000">
      <w:pPr>
        <w:pStyle w:val="ListParagraph"/>
        <w:numPr>
          <w:ilvl w:val="0"/>
          <w:numId w:val="5"/>
        </w:numPr>
        <w:spacing w:after="60" w:line="276" w:lineRule="auto"/>
        <w:jc w:val="both"/>
      </w:pPr>
      <w:r>
        <w:t>Розгляд рекламації та прийняття рішення щодо скарги здійснюється протягом семи робочих днів з моменту отримання заявки.</w:t>
      </w:r>
    </w:p>
    <w:p w14:paraId="0509B3A0" w14:textId="77777777" w:rsidR="005051DD" w:rsidRDefault="00000000">
      <w:pPr>
        <w:keepNext/>
        <w:spacing w:before="360" w:after="160" w:line="276" w:lineRule="auto"/>
      </w:pPr>
      <w:r>
        <w:rPr>
          <w:b/>
          <w:bCs/>
          <w:sz w:val="30"/>
          <w:szCs w:val="30"/>
        </w:rPr>
        <w:t>ГАРАНТІЙНИЙ ТАЛОН</w:t>
      </w:r>
    </w:p>
    <w:p w14:paraId="603CA89C" w14:textId="77777777" w:rsidR="005051DD" w:rsidRDefault="00000000">
      <w:pPr>
        <w:spacing w:after="120" w:line="276" w:lineRule="auto"/>
        <w:ind w:left="851"/>
      </w:pPr>
      <w:r>
        <w:t>Виробник: ТОВ "НВК "ЛАБОРА"</w:t>
      </w:r>
    </w:p>
    <w:p w14:paraId="121D5E50" w14:textId="77777777" w:rsidR="005051DD" w:rsidRDefault="00000000">
      <w:pPr>
        <w:spacing w:after="120" w:line="276" w:lineRule="auto"/>
        <w:ind w:left="851"/>
      </w:pPr>
      <w:r>
        <w:t>Назва виробу: Демонстраційний набір "Молекулярна фізика"</w:t>
      </w:r>
    </w:p>
    <w:p w14:paraId="0BB7DD49" w14:textId="77777777" w:rsidR="005051DD" w:rsidRDefault="00000000">
      <w:pPr>
        <w:spacing w:after="120" w:line="276" w:lineRule="auto"/>
        <w:ind w:left="851"/>
      </w:pPr>
      <w:r>
        <w:t>Продавець…………………………………………….……</w:t>
      </w:r>
    </w:p>
    <w:p w14:paraId="27B0F22B" w14:textId="77777777" w:rsidR="005051DD" w:rsidRDefault="00000000">
      <w:pPr>
        <w:spacing w:after="120" w:line="276" w:lineRule="auto"/>
        <w:ind w:left="851"/>
      </w:pPr>
      <w:r>
        <w:t>Дата продажу…………………….………………………..   штамп/підпис</w:t>
      </w:r>
    </w:p>
    <w:sectPr w:rsidR="005051DD">
      <w:pgSz w:w="12240" w:h="15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633E1"/>
    <w:multiLevelType w:val="hybridMultilevel"/>
    <w:tmpl w:val="E6529ACA"/>
    <w:lvl w:ilvl="0" w:tplc="A562128C">
      <w:start w:val="1"/>
      <w:numFmt w:val="decimal"/>
      <w:lvlText w:val="%1."/>
      <w:lvlJc w:val="left"/>
      <w:pPr>
        <w:ind w:left="851" w:hanging="450"/>
      </w:pPr>
    </w:lvl>
    <w:lvl w:ilvl="1" w:tplc="09380DBA">
      <w:numFmt w:val="decimal"/>
      <w:lvlText w:val=""/>
      <w:lvlJc w:val="left"/>
    </w:lvl>
    <w:lvl w:ilvl="2" w:tplc="E3E421E6">
      <w:numFmt w:val="decimal"/>
      <w:lvlText w:val=""/>
      <w:lvlJc w:val="left"/>
    </w:lvl>
    <w:lvl w:ilvl="3" w:tplc="EF5A09A8">
      <w:numFmt w:val="decimal"/>
      <w:lvlText w:val=""/>
      <w:lvlJc w:val="left"/>
    </w:lvl>
    <w:lvl w:ilvl="4" w:tplc="CC2A1670">
      <w:numFmt w:val="decimal"/>
      <w:lvlText w:val=""/>
      <w:lvlJc w:val="left"/>
    </w:lvl>
    <w:lvl w:ilvl="5" w:tplc="3DE600AE">
      <w:numFmt w:val="decimal"/>
      <w:lvlText w:val=""/>
      <w:lvlJc w:val="left"/>
    </w:lvl>
    <w:lvl w:ilvl="6" w:tplc="5A62CF52">
      <w:numFmt w:val="decimal"/>
      <w:lvlText w:val=""/>
      <w:lvlJc w:val="left"/>
    </w:lvl>
    <w:lvl w:ilvl="7" w:tplc="F12CBD74">
      <w:numFmt w:val="decimal"/>
      <w:lvlText w:val=""/>
      <w:lvlJc w:val="left"/>
    </w:lvl>
    <w:lvl w:ilvl="8" w:tplc="A24E3724">
      <w:numFmt w:val="decimal"/>
      <w:lvlText w:val=""/>
      <w:lvlJc w:val="left"/>
    </w:lvl>
  </w:abstractNum>
  <w:abstractNum w:abstractNumId="1" w15:restartNumberingAfterBreak="0">
    <w:nsid w:val="23DA12A5"/>
    <w:multiLevelType w:val="hybridMultilevel"/>
    <w:tmpl w:val="115C6E7E"/>
    <w:lvl w:ilvl="0" w:tplc="38986662">
      <w:start w:val="1"/>
      <w:numFmt w:val="decimal"/>
      <w:lvlText w:val="%1."/>
      <w:lvlJc w:val="left"/>
      <w:pPr>
        <w:ind w:left="851" w:hanging="450"/>
      </w:pPr>
    </w:lvl>
    <w:lvl w:ilvl="1" w:tplc="1908BD3E">
      <w:numFmt w:val="decimal"/>
      <w:lvlText w:val=""/>
      <w:lvlJc w:val="left"/>
    </w:lvl>
    <w:lvl w:ilvl="2" w:tplc="80ACBBC2">
      <w:numFmt w:val="decimal"/>
      <w:lvlText w:val=""/>
      <w:lvlJc w:val="left"/>
    </w:lvl>
    <w:lvl w:ilvl="3" w:tplc="B64C29F2">
      <w:numFmt w:val="decimal"/>
      <w:lvlText w:val=""/>
      <w:lvlJc w:val="left"/>
    </w:lvl>
    <w:lvl w:ilvl="4" w:tplc="90CEA73C">
      <w:numFmt w:val="decimal"/>
      <w:lvlText w:val=""/>
      <w:lvlJc w:val="left"/>
    </w:lvl>
    <w:lvl w:ilvl="5" w:tplc="46B63F16">
      <w:numFmt w:val="decimal"/>
      <w:lvlText w:val=""/>
      <w:lvlJc w:val="left"/>
    </w:lvl>
    <w:lvl w:ilvl="6" w:tplc="85EC1F50">
      <w:numFmt w:val="decimal"/>
      <w:lvlText w:val=""/>
      <w:lvlJc w:val="left"/>
    </w:lvl>
    <w:lvl w:ilvl="7" w:tplc="82D2521E">
      <w:numFmt w:val="decimal"/>
      <w:lvlText w:val=""/>
      <w:lvlJc w:val="left"/>
    </w:lvl>
    <w:lvl w:ilvl="8" w:tplc="9B8A7C34">
      <w:numFmt w:val="decimal"/>
      <w:lvlText w:val=""/>
      <w:lvlJc w:val="left"/>
    </w:lvl>
  </w:abstractNum>
  <w:abstractNum w:abstractNumId="2" w15:restartNumberingAfterBreak="0">
    <w:nsid w:val="2BE80E51"/>
    <w:multiLevelType w:val="hybridMultilevel"/>
    <w:tmpl w:val="BAE4312E"/>
    <w:lvl w:ilvl="0" w:tplc="27460AFE">
      <w:start w:val="1"/>
      <w:numFmt w:val="decimal"/>
      <w:lvlText w:val="%1."/>
      <w:lvlJc w:val="left"/>
      <w:pPr>
        <w:ind w:left="851" w:hanging="450"/>
      </w:pPr>
    </w:lvl>
    <w:lvl w:ilvl="1" w:tplc="169CD2C8">
      <w:numFmt w:val="decimal"/>
      <w:lvlText w:val=""/>
      <w:lvlJc w:val="left"/>
    </w:lvl>
    <w:lvl w:ilvl="2" w:tplc="0120A73E">
      <w:numFmt w:val="decimal"/>
      <w:lvlText w:val=""/>
      <w:lvlJc w:val="left"/>
    </w:lvl>
    <w:lvl w:ilvl="3" w:tplc="9D6A5A58">
      <w:numFmt w:val="decimal"/>
      <w:lvlText w:val=""/>
      <w:lvlJc w:val="left"/>
    </w:lvl>
    <w:lvl w:ilvl="4" w:tplc="52563994">
      <w:numFmt w:val="decimal"/>
      <w:lvlText w:val=""/>
      <w:lvlJc w:val="left"/>
    </w:lvl>
    <w:lvl w:ilvl="5" w:tplc="5826FED0">
      <w:numFmt w:val="decimal"/>
      <w:lvlText w:val=""/>
      <w:lvlJc w:val="left"/>
    </w:lvl>
    <w:lvl w:ilvl="6" w:tplc="2C6A6828">
      <w:numFmt w:val="decimal"/>
      <w:lvlText w:val=""/>
      <w:lvlJc w:val="left"/>
    </w:lvl>
    <w:lvl w:ilvl="7" w:tplc="35DCAAFA">
      <w:numFmt w:val="decimal"/>
      <w:lvlText w:val=""/>
      <w:lvlJc w:val="left"/>
    </w:lvl>
    <w:lvl w:ilvl="8" w:tplc="CCC65B20">
      <w:numFmt w:val="decimal"/>
      <w:lvlText w:val=""/>
      <w:lvlJc w:val="left"/>
    </w:lvl>
  </w:abstractNum>
  <w:abstractNum w:abstractNumId="3" w15:restartNumberingAfterBreak="0">
    <w:nsid w:val="2CCD6DF4"/>
    <w:multiLevelType w:val="hybridMultilevel"/>
    <w:tmpl w:val="F4783B5E"/>
    <w:lvl w:ilvl="0" w:tplc="FD148080">
      <w:start w:val="1"/>
      <w:numFmt w:val="bullet"/>
      <w:lvlText w:val="●"/>
      <w:lvlJc w:val="left"/>
      <w:pPr>
        <w:ind w:left="720" w:hanging="360"/>
      </w:pPr>
    </w:lvl>
    <w:lvl w:ilvl="1" w:tplc="2B162E86">
      <w:start w:val="1"/>
      <w:numFmt w:val="bullet"/>
      <w:lvlText w:val="○"/>
      <w:lvlJc w:val="left"/>
      <w:pPr>
        <w:ind w:left="1440" w:hanging="360"/>
      </w:pPr>
    </w:lvl>
    <w:lvl w:ilvl="2" w:tplc="445C1202">
      <w:start w:val="1"/>
      <w:numFmt w:val="bullet"/>
      <w:lvlText w:val="■"/>
      <w:lvlJc w:val="left"/>
      <w:pPr>
        <w:ind w:left="2160" w:hanging="360"/>
      </w:pPr>
    </w:lvl>
    <w:lvl w:ilvl="3" w:tplc="502C1A5A">
      <w:start w:val="1"/>
      <w:numFmt w:val="bullet"/>
      <w:lvlText w:val="●"/>
      <w:lvlJc w:val="left"/>
      <w:pPr>
        <w:ind w:left="2880" w:hanging="360"/>
      </w:pPr>
    </w:lvl>
    <w:lvl w:ilvl="4" w:tplc="326A70EA">
      <w:start w:val="1"/>
      <w:numFmt w:val="bullet"/>
      <w:lvlText w:val="○"/>
      <w:lvlJc w:val="left"/>
      <w:pPr>
        <w:ind w:left="3600" w:hanging="360"/>
      </w:pPr>
    </w:lvl>
    <w:lvl w:ilvl="5" w:tplc="3D06671A">
      <w:start w:val="1"/>
      <w:numFmt w:val="bullet"/>
      <w:lvlText w:val="■"/>
      <w:lvlJc w:val="left"/>
      <w:pPr>
        <w:ind w:left="4320" w:hanging="360"/>
      </w:pPr>
    </w:lvl>
    <w:lvl w:ilvl="6" w:tplc="A6C2F10E">
      <w:start w:val="1"/>
      <w:numFmt w:val="bullet"/>
      <w:lvlText w:val="●"/>
      <w:lvlJc w:val="left"/>
      <w:pPr>
        <w:ind w:left="5040" w:hanging="360"/>
      </w:pPr>
    </w:lvl>
    <w:lvl w:ilvl="7" w:tplc="5300AEAC">
      <w:start w:val="1"/>
      <w:numFmt w:val="bullet"/>
      <w:lvlText w:val="●"/>
      <w:lvlJc w:val="left"/>
      <w:pPr>
        <w:ind w:left="5760" w:hanging="360"/>
      </w:pPr>
    </w:lvl>
    <w:lvl w:ilvl="8" w:tplc="73223F2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57E384F"/>
    <w:multiLevelType w:val="hybridMultilevel"/>
    <w:tmpl w:val="CB8C6704"/>
    <w:lvl w:ilvl="0" w:tplc="7F287E24">
      <w:start w:val="1"/>
      <w:numFmt w:val="decimal"/>
      <w:lvlText w:val="%1."/>
      <w:lvlJc w:val="left"/>
      <w:pPr>
        <w:ind w:left="851" w:hanging="450"/>
      </w:pPr>
    </w:lvl>
    <w:lvl w:ilvl="1" w:tplc="9D241408">
      <w:numFmt w:val="decimal"/>
      <w:lvlText w:val=""/>
      <w:lvlJc w:val="left"/>
    </w:lvl>
    <w:lvl w:ilvl="2" w:tplc="ECE0F4B6">
      <w:numFmt w:val="decimal"/>
      <w:lvlText w:val=""/>
      <w:lvlJc w:val="left"/>
    </w:lvl>
    <w:lvl w:ilvl="3" w:tplc="976A652C">
      <w:numFmt w:val="decimal"/>
      <w:lvlText w:val=""/>
      <w:lvlJc w:val="left"/>
    </w:lvl>
    <w:lvl w:ilvl="4" w:tplc="BC4C2C22">
      <w:numFmt w:val="decimal"/>
      <w:lvlText w:val=""/>
      <w:lvlJc w:val="left"/>
    </w:lvl>
    <w:lvl w:ilvl="5" w:tplc="5C209B40">
      <w:numFmt w:val="decimal"/>
      <w:lvlText w:val=""/>
      <w:lvlJc w:val="left"/>
    </w:lvl>
    <w:lvl w:ilvl="6" w:tplc="905EDFA0">
      <w:numFmt w:val="decimal"/>
      <w:lvlText w:val=""/>
      <w:lvlJc w:val="left"/>
    </w:lvl>
    <w:lvl w:ilvl="7" w:tplc="7B782DBA">
      <w:numFmt w:val="decimal"/>
      <w:lvlText w:val=""/>
      <w:lvlJc w:val="left"/>
    </w:lvl>
    <w:lvl w:ilvl="8" w:tplc="80081B86">
      <w:numFmt w:val="decimal"/>
      <w:lvlText w:val=""/>
      <w:lvlJc w:val="left"/>
    </w:lvl>
  </w:abstractNum>
  <w:abstractNum w:abstractNumId="5" w15:restartNumberingAfterBreak="0">
    <w:nsid w:val="5E484523"/>
    <w:multiLevelType w:val="hybridMultilevel"/>
    <w:tmpl w:val="2A160CFC"/>
    <w:lvl w:ilvl="0" w:tplc="9AC03C42">
      <w:start w:val="1"/>
      <w:numFmt w:val="bullet"/>
      <w:lvlText w:val="–"/>
      <w:lvlJc w:val="left"/>
      <w:pPr>
        <w:ind w:left="851" w:hanging="450"/>
      </w:pPr>
    </w:lvl>
    <w:lvl w:ilvl="1" w:tplc="0FEC46B4">
      <w:numFmt w:val="decimal"/>
      <w:lvlText w:val=""/>
      <w:lvlJc w:val="left"/>
    </w:lvl>
    <w:lvl w:ilvl="2" w:tplc="CD108A5C">
      <w:numFmt w:val="decimal"/>
      <w:lvlText w:val=""/>
      <w:lvlJc w:val="left"/>
    </w:lvl>
    <w:lvl w:ilvl="3" w:tplc="6F08F422">
      <w:numFmt w:val="decimal"/>
      <w:lvlText w:val=""/>
      <w:lvlJc w:val="left"/>
    </w:lvl>
    <w:lvl w:ilvl="4" w:tplc="48D0B934">
      <w:numFmt w:val="decimal"/>
      <w:lvlText w:val=""/>
      <w:lvlJc w:val="left"/>
    </w:lvl>
    <w:lvl w:ilvl="5" w:tplc="AA4CD3C4">
      <w:numFmt w:val="decimal"/>
      <w:lvlText w:val=""/>
      <w:lvlJc w:val="left"/>
    </w:lvl>
    <w:lvl w:ilvl="6" w:tplc="80F47C54">
      <w:numFmt w:val="decimal"/>
      <w:lvlText w:val=""/>
      <w:lvlJc w:val="left"/>
    </w:lvl>
    <w:lvl w:ilvl="7" w:tplc="0F349CE0">
      <w:numFmt w:val="decimal"/>
      <w:lvlText w:val=""/>
      <w:lvlJc w:val="left"/>
    </w:lvl>
    <w:lvl w:ilvl="8" w:tplc="E9865556">
      <w:numFmt w:val="decimal"/>
      <w:lvlText w:val=""/>
      <w:lvlJc w:val="left"/>
    </w:lvl>
  </w:abstractNum>
  <w:num w:numId="1" w16cid:durableId="103307081">
    <w:abstractNumId w:val="3"/>
    <w:lvlOverride w:ilvl="0">
      <w:startOverride w:val="1"/>
    </w:lvlOverride>
  </w:num>
  <w:num w:numId="2" w16cid:durableId="1957983884">
    <w:abstractNumId w:val="1"/>
    <w:lvlOverride w:ilvl="0">
      <w:startOverride w:val="1"/>
    </w:lvlOverride>
  </w:num>
  <w:num w:numId="3" w16cid:durableId="1563373382">
    <w:abstractNumId w:val="5"/>
    <w:lvlOverride w:ilvl="0">
      <w:startOverride w:val="1"/>
    </w:lvlOverride>
  </w:num>
  <w:num w:numId="4" w16cid:durableId="629675493">
    <w:abstractNumId w:val="4"/>
    <w:lvlOverride w:ilvl="0">
      <w:startOverride w:val="1"/>
    </w:lvlOverride>
  </w:num>
  <w:num w:numId="5" w16cid:durableId="1473281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1DD"/>
    <w:rsid w:val="005051DD"/>
    <w:rsid w:val="00EA2FA7"/>
    <w:rsid w:val="00F9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6989DB"/>
  <w15:docId w15:val="{57B678A2-5CDB-3046-936A-B0916F09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bora.com.u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Mirroschool</cp:lastModifiedBy>
  <cp:revision>2</cp:revision>
  <dcterms:created xsi:type="dcterms:W3CDTF">2026-10-01T12:45:00Z</dcterms:created>
  <dcterms:modified xsi:type="dcterms:W3CDTF">2026-10-01T13:07:00Z</dcterms:modified>
</cp:coreProperties>
</file>