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2C62" w:rsidRPr="005A6F28" w:rsidRDefault="00882C62" w:rsidP="00882C62">
      <w:pPr>
        <w:spacing w:before="120" w:after="120"/>
        <w:ind w:left="567" w:hanging="567"/>
        <w:jc w:val="center"/>
        <w:rPr>
          <w:rFonts w:ascii="Times New Roman" w:hAnsi="Times New Roman" w:cs="Times New Roman"/>
          <w:b/>
          <w:bCs/>
          <w:sz w:val="40"/>
          <w:szCs w:val="40"/>
          <w:lang w:val="uk-UA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uk-UA"/>
        </w:rPr>
        <w:t>Набір лабораторний Оптика</w:t>
      </w:r>
    </w:p>
    <w:p w:rsidR="00882C62" w:rsidRDefault="00882C62" w:rsidP="00882C62">
      <w:pPr>
        <w:spacing w:before="120" w:after="120"/>
        <w:ind w:left="567" w:hanging="567"/>
        <w:jc w:val="center"/>
        <w:rPr>
          <w:rFonts w:ascii="Times New Roman" w:hAnsi="Times New Roman" w:cs="Times New Roman"/>
          <w:b/>
          <w:bCs/>
          <w:sz w:val="40"/>
          <w:szCs w:val="40"/>
          <w:lang w:val="uk-UA"/>
        </w:rPr>
      </w:pPr>
    </w:p>
    <w:p w:rsidR="00882C62" w:rsidRPr="005A6F28" w:rsidRDefault="00882C62" w:rsidP="00882C62">
      <w:pPr>
        <w:spacing w:before="120" w:after="120"/>
        <w:ind w:left="567" w:hanging="567"/>
        <w:jc w:val="center"/>
        <w:rPr>
          <w:rFonts w:ascii="Times New Roman" w:hAnsi="Times New Roman" w:cs="Times New Roman"/>
          <w:b/>
          <w:bCs/>
          <w:sz w:val="40"/>
          <w:szCs w:val="40"/>
          <w:lang w:val="uk-UA"/>
        </w:rPr>
      </w:pPr>
      <w:r>
        <w:fldChar w:fldCharType="begin"/>
      </w:r>
      <w:r>
        <w:instrText xml:space="preserve"> INCLUDEPICTURE "https://mirroschool.com/static/uploads/2736/upload-d6deeac3-f4de-44fd-8b68-d0251edbf47a.jpg" \* MERGEFORMATINET </w:instrText>
      </w:r>
      <w:r>
        <w:fldChar w:fldCharType="end"/>
      </w:r>
    </w:p>
    <w:p w:rsidR="00882C62" w:rsidRPr="005A6F28" w:rsidRDefault="00882C62" w:rsidP="00882C62">
      <w:pPr>
        <w:spacing w:before="120" w:after="120"/>
        <w:ind w:left="567" w:hanging="567"/>
        <w:jc w:val="center"/>
        <w:rPr>
          <w:rFonts w:ascii="Times New Roman" w:hAnsi="Times New Roman" w:cs="Times New Roman"/>
          <w:b/>
          <w:bCs/>
          <w:sz w:val="40"/>
          <w:szCs w:val="40"/>
          <w:lang w:val="uk-UA"/>
        </w:rPr>
      </w:pPr>
    </w:p>
    <w:p w:rsidR="00882C62" w:rsidRPr="005A6F28" w:rsidRDefault="00882C62" w:rsidP="00882C62">
      <w:pPr>
        <w:spacing w:before="120" w:after="120"/>
        <w:ind w:left="567" w:hanging="567"/>
        <w:jc w:val="center"/>
        <w:rPr>
          <w:rFonts w:ascii="Times New Roman" w:hAnsi="Times New Roman" w:cs="Times New Roman"/>
          <w:b/>
          <w:bCs/>
          <w:sz w:val="48"/>
          <w:szCs w:val="48"/>
          <w:lang w:val="uk-UA"/>
        </w:rPr>
      </w:pPr>
      <w:r w:rsidRPr="005A6F28">
        <w:rPr>
          <w:rFonts w:ascii="Times New Roman" w:hAnsi="Times New Roman" w:cs="Times New Roman"/>
          <w:b/>
          <w:bCs/>
          <w:sz w:val="48"/>
          <w:szCs w:val="48"/>
          <w:lang w:val="uk-UA"/>
        </w:rPr>
        <w:t>ПАСПОРТ</w:t>
      </w:r>
    </w:p>
    <w:p w:rsidR="00882C62" w:rsidRDefault="00882C62" w:rsidP="00882C62">
      <w:pPr>
        <w:rPr>
          <w:rFonts w:ascii="Times New Roman" w:hAnsi="Times New Roman" w:cs="Times New Roman"/>
          <w:b/>
          <w:lang w:val="uk-UA"/>
        </w:rPr>
      </w:pPr>
      <w:r>
        <w:rPr>
          <w:rFonts w:ascii="Times New Roman" w:hAnsi="Times New Roman" w:cs="Times New Roman"/>
          <w:b/>
          <w:lang w:val="uk-UA"/>
        </w:rPr>
        <w:br w:type="page"/>
      </w:r>
    </w:p>
    <w:p w:rsidR="00882C62" w:rsidRPr="00E942AF" w:rsidRDefault="00882C62" w:rsidP="00882C62">
      <w:pPr>
        <w:pStyle w:val="a3"/>
        <w:numPr>
          <w:ilvl w:val="0"/>
          <w:numId w:val="1"/>
        </w:numPr>
        <w:spacing w:before="120" w:after="120"/>
        <w:ind w:left="567" w:hanging="567"/>
        <w:contextualSpacing w:val="0"/>
        <w:rPr>
          <w:rFonts w:ascii="Times New Roman" w:hAnsi="Times New Roman" w:cs="Times New Roman"/>
          <w:b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lastRenderedPageBreak/>
        <w:t>ПРИЗНАЧЕННЯ</w:t>
      </w:r>
    </w:p>
    <w:p w:rsidR="00882C62" w:rsidRPr="00E942AF" w:rsidRDefault="00882C62" w:rsidP="00882C62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Набір</w:t>
      </w:r>
      <w:r w:rsidRPr="00E942AF"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>лабораторний</w:t>
      </w:r>
      <w:r w:rsidRPr="00E942AF"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>Оптика</w:t>
      </w:r>
      <w:r w:rsidRPr="00E942AF">
        <w:rPr>
          <w:rFonts w:ascii="Times New Roman" w:hAnsi="Times New Roman" w:cs="Times New Roman"/>
          <w:lang w:val="uk-UA"/>
        </w:rPr>
        <w:t xml:space="preserve"> (далі </w:t>
      </w:r>
      <w:r>
        <w:rPr>
          <w:rFonts w:ascii="Times New Roman" w:hAnsi="Times New Roman" w:cs="Times New Roman"/>
          <w:lang w:val="uk-UA"/>
        </w:rPr>
        <w:t>набір</w:t>
      </w:r>
      <w:r w:rsidRPr="00E942AF">
        <w:rPr>
          <w:rFonts w:ascii="Times New Roman" w:hAnsi="Times New Roman" w:cs="Times New Roman"/>
          <w:lang w:val="uk-UA"/>
        </w:rPr>
        <w:t xml:space="preserve"> або виріб) призначений для використання в загальноосвітніх та середніх навчальних закладах вчителем та лаборантами при виконанні навчальних демонстрацій </w:t>
      </w:r>
      <w:r>
        <w:rPr>
          <w:rFonts w:ascii="Times New Roman" w:hAnsi="Times New Roman" w:cs="Times New Roman"/>
          <w:lang w:val="uk-UA"/>
        </w:rPr>
        <w:t>з</w:t>
      </w:r>
      <w:r w:rsidRPr="00E942AF"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 xml:space="preserve">оптичних явищ та законів </w:t>
      </w:r>
      <w:r w:rsidRPr="00E942AF">
        <w:rPr>
          <w:rFonts w:ascii="Times New Roman" w:hAnsi="Times New Roman" w:cs="Times New Roman"/>
          <w:lang w:val="uk-UA"/>
        </w:rPr>
        <w:t xml:space="preserve"> в лабораторіях і кабінетах фізики.</w:t>
      </w:r>
    </w:p>
    <w:p w:rsidR="00882C62" w:rsidRPr="00E942AF" w:rsidRDefault="00882C62" w:rsidP="00882C62">
      <w:pPr>
        <w:pStyle w:val="a3"/>
        <w:numPr>
          <w:ilvl w:val="0"/>
          <w:numId w:val="1"/>
        </w:numPr>
        <w:spacing w:before="120" w:after="120"/>
        <w:ind w:left="567" w:hanging="567"/>
        <w:contextualSpacing w:val="0"/>
        <w:jc w:val="both"/>
        <w:rPr>
          <w:rFonts w:ascii="Times New Roman" w:hAnsi="Times New Roman" w:cs="Times New Roman"/>
          <w:b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t>ТЕХНІЧНІ ХАРАКТЕРИСТИКИ</w:t>
      </w:r>
    </w:p>
    <w:p w:rsidR="00882C62" w:rsidRPr="00E942AF" w:rsidRDefault="00882C62" w:rsidP="00882C62">
      <w:pPr>
        <w:pStyle w:val="a3"/>
        <w:numPr>
          <w:ilvl w:val="1"/>
          <w:numId w:val="1"/>
        </w:numPr>
        <w:spacing w:before="240" w:after="240"/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 xml:space="preserve">В даний </w:t>
      </w:r>
      <w:r>
        <w:rPr>
          <w:rFonts w:ascii="Times New Roman" w:hAnsi="Times New Roman" w:cs="Times New Roman"/>
          <w:lang w:val="uk-UA"/>
        </w:rPr>
        <w:t>набір</w:t>
      </w:r>
      <w:r w:rsidRPr="00E942AF">
        <w:rPr>
          <w:rFonts w:ascii="Times New Roman" w:hAnsi="Times New Roman" w:cs="Times New Roman"/>
          <w:lang w:val="uk-UA"/>
        </w:rPr>
        <w:t xml:space="preserve"> входить </w:t>
      </w:r>
      <w:r>
        <w:rPr>
          <w:rFonts w:ascii="Times New Roman" w:hAnsi="Times New Roman" w:cs="Times New Roman"/>
          <w:lang w:val="uk-UA"/>
        </w:rPr>
        <w:t>1</w:t>
      </w:r>
      <w:r w:rsidR="00971E71">
        <w:rPr>
          <w:rFonts w:ascii="Times New Roman" w:hAnsi="Times New Roman" w:cs="Times New Roman"/>
          <w:lang w:val="uk-UA"/>
        </w:rPr>
        <w:t>7</w:t>
      </w:r>
      <w:bookmarkStart w:id="0" w:name="_GoBack"/>
      <w:bookmarkEnd w:id="0"/>
      <w:r w:rsidRPr="00E942AF"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>елементів</w:t>
      </w:r>
      <w:r w:rsidRPr="00E942AF">
        <w:rPr>
          <w:rFonts w:ascii="Times New Roman" w:hAnsi="Times New Roman" w:cs="Times New Roman"/>
          <w:lang w:val="uk-UA"/>
        </w:rPr>
        <w:t xml:space="preserve">, не рахуючи </w:t>
      </w:r>
      <w:r>
        <w:rPr>
          <w:rFonts w:ascii="Times New Roman" w:hAnsi="Times New Roman" w:cs="Times New Roman"/>
          <w:lang w:val="uk-UA"/>
        </w:rPr>
        <w:t>джерела струму</w:t>
      </w:r>
      <w:r>
        <w:rPr>
          <w:rFonts w:ascii="Times New Roman" w:hAnsi="Times New Roman" w:cs="Times New Roman"/>
          <w:color w:val="000000" w:themeColor="text1"/>
          <w:lang w:val="uk-UA"/>
        </w:rPr>
        <w:t>.</w:t>
      </w:r>
    </w:p>
    <w:p w:rsidR="00882C62" w:rsidRPr="00E942AF" w:rsidRDefault="00882C62" w:rsidP="00882C62">
      <w:pPr>
        <w:pStyle w:val="a3"/>
        <w:numPr>
          <w:ilvl w:val="1"/>
          <w:numId w:val="1"/>
        </w:numPr>
        <w:spacing w:before="240" w:after="240"/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Модул</w:t>
      </w:r>
      <w:r>
        <w:rPr>
          <w:rFonts w:ascii="Times New Roman" w:hAnsi="Times New Roman" w:cs="Times New Roman"/>
          <w:lang w:val="uk-UA"/>
        </w:rPr>
        <w:t>ь лазера</w:t>
      </w:r>
      <w:r w:rsidRPr="00E942AF">
        <w:rPr>
          <w:rFonts w:ascii="Times New Roman" w:hAnsi="Times New Roman" w:cs="Times New Roman"/>
          <w:lang w:val="uk-UA"/>
        </w:rPr>
        <w:t xml:space="preserve"> в комплекті живляться від </w:t>
      </w:r>
      <w:r>
        <w:rPr>
          <w:rFonts w:ascii="Times New Roman" w:hAnsi="Times New Roman" w:cs="Times New Roman"/>
          <w:lang w:val="uk-UA"/>
        </w:rPr>
        <w:t>батарейного блока</w:t>
      </w:r>
      <w:r w:rsidRPr="00E942AF">
        <w:rPr>
          <w:rFonts w:ascii="Times New Roman" w:hAnsi="Times New Roman" w:cs="Times New Roman"/>
          <w:lang w:val="uk-UA"/>
        </w:rPr>
        <w:t xml:space="preserve"> (</w:t>
      </w:r>
      <w:r>
        <w:rPr>
          <w:rFonts w:ascii="Times New Roman" w:hAnsi="Times New Roman" w:cs="Times New Roman"/>
          <w:lang w:val="uk-UA"/>
        </w:rPr>
        <w:t>дві батарейки типу АА</w:t>
      </w:r>
      <w:r w:rsidRPr="00E942AF">
        <w:rPr>
          <w:rFonts w:ascii="Times New Roman" w:hAnsi="Times New Roman" w:cs="Times New Roman"/>
          <w:lang w:val="uk-UA"/>
        </w:rPr>
        <w:t>, як</w:t>
      </w:r>
      <w:r>
        <w:rPr>
          <w:rFonts w:ascii="Times New Roman" w:hAnsi="Times New Roman" w:cs="Times New Roman"/>
          <w:lang w:val="uk-UA"/>
        </w:rPr>
        <w:t>і</w:t>
      </w:r>
      <w:r w:rsidRPr="00E942AF"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 xml:space="preserve">не </w:t>
      </w:r>
      <w:r w:rsidRPr="00E942AF">
        <w:rPr>
          <w:rFonts w:ascii="Times New Roman" w:hAnsi="Times New Roman" w:cs="Times New Roman"/>
          <w:lang w:val="uk-UA"/>
        </w:rPr>
        <w:t>входить в комплект</w:t>
      </w:r>
      <w:r>
        <w:rPr>
          <w:rFonts w:ascii="Times New Roman" w:hAnsi="Times New Roman" w:cs="Times New Roman"/>
          <w:lang w:val="uk-UA"/>
        </w:rPr>
        <w:t>)</w:t>
      </w:r>
      <w:r w:rsidRPr="00E942AF">
        <w:rPr>
          <w:rFonts w:ascii="Times New Roman" w:hAnsi="Times New Roman" w:cs="Times New Roman"/>
          <w:lang w:val="uk-UA"/>
        </w:rPr>
        <w:t>.</w:t>
      </w:r>
    </w:p>
    <w:p w:rsidR="00882C62" w:rsidRPr="00E942AF" w:rsidRDefault="00882C62" w:rsidP="00882C62">
      <w:pPr>
        <w:pStyle w:val="a3"/>
        <w:numPr>
          <w:ilvl w:val="1"/>
          <w:numId w:val="1"/>
        </w:numPr>
        <w:spacing w:before="240" w:after="240"/>
        <w:ind w:left="1418" w:hanging="851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Модуль лазера</w:t>
      </w:r>
      <w:r w:rsidRPr="00E942AF">
        <w:rPr>
          <w:rFonts w:ascii="Times New Roman" w:hAnsi="Times New Roman" w:cs="Times New Roman"/>
          <w:lang w:val="uk-UA"/>
        </w:rPr>
        <w:t xml:space="preserve"> мож</w:t>
      </w:r>
      <w:r>
        <w:rPr>
          <w:rFonts w:ascii="Times New Roman" w:hAnsi="Times New Roman" w:cs="Times New Roman"/>
          <w:lang w:val="uk-UA"/>
        </w:rPr>
        <w:t>е</w:t>
      </w:r>
      <w:r w:rsidRPr="00E942AF">
        <w:rPr>
          <w:rFonts w:ascii="Times New Roman" w:hAnsi="Times New Roman" w:cs="Times New Roman"/>
          <w:lang w:val="uk-UA"/>
        </w:rPr>
        <w:t xml:space="preserve"> підключатися </w:t>
      </w:r>
      <w:r>
        <w:rPr>
          <w:rFonts w:ascii="Times New Roman" w:hAnsi="Times New Roman" w:cs="Times New Roman"/>
          <w:lang w:val="uk-UA"/>
        </w:rPr>
        <w:t>штекером від батарейного блоку або іншим джерелом струму напругою не більше 3 В</w:t>
      </w:r>
      <w:r w:rsidRPr="00E942AF">
        <w:rPr>
          <w:rFonts w:ascii="Times New Roman" w:hAnsi="Times New Roman" w:cs="Times New Roman"/>
          <w:lang w:val="uk-UA"/>
        </w:rPr>
        <w:t>.</w:t>
      </w:r>
    </w:p>
    <w:p w:rsidR="00882C62" w:rsidRPr="00E942AF" w:rsidRDefault="00882C62" w:rsidP="00882C62">
      <w:pPr>
        <w:pStyle w:val="a3"/>
        <w:numPr>
          <w:ilvl w:val="1"/>
          <w:numId w:val="1"/>
        </w:numPr>
        <w:spacing w:before="240" w:after="240"/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 xml:space="preserve">Габаритні розміри модулів </w:t>
      </w:r>
      <w:r>
        <w:rPr>
          <w:rFonts w:ascii="Times New Roman" w:hAnsi="Times New Roman" w:cs="Times New Roman"/>
          <w:lang w:val="uk-UA"/>
        </w:rPr>
        <w:t>– 119 х 79 мм, 170 х 85 мм.</w:t>
      </w:r>
    </w:p>
    <w:p w:rsidR="00882C62" w:rsidRPr="00E942AF" w:rsidRDefault="00882C62" w:rsidP="00882C62">
      <w:pPr>
        <w:pStyle w:val="a3"/>
        <w:numPr>
          <w:ilvl w:val="1"/>
          <w:numId w:val="1"/>
        </w:numPr>
        <w:spacing w:before="240" w:after="240"/>
        <w:ind w:hanging="225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 xml:space="preserve">Маса комплекту постачання виробу </w:t>
      </w:r>
      <w:r>
        <w:rPr>
          <w:rFonts w:ascii="Times New Roman" w:hAnsi="Times New Roman" w:cs="Times New Roman"/>
          <w:lang w:val="uk-UA"/>
        </w:rPr>
        <w:t>–</w:t>
      </w:r>
      <w:r>
        <w:rPr>
          <w:rFonts w:ascii="Times New Roman" w:hAnsi="Times New Roman" w:cs="Times New Roman"/>
          <w:color w:val="FF0000"/>
          <w:lang w:val="uk-UA"/>
        </w:rPr>
        <w:t xml:space="preserve"> </w:t>
      </w:r>
      <w:r w:rsidRPr="00ED3080">
        <w:rPr>
          <w:rFonts w:ascii="Times New Roman" w:hAnsi="Times New Roman" w:cs="Times New Roman"/>
          <w:color w:val="000000" w:themeColor="text1"/>
          <w:lang w:val="uk-UA"/>
        </w:rPr>
        <w:t>18 кг</w:t>
      </w:r>
    </w:p>
    <w:p w:rsidR="00882C62" w:rsidRPr="00E942AF" w:rsidRDefault="00882C62" w:rsidP="00882C62">
      <w:pPr>
        <w:pStyle w:val="a3"/>
        <w:numPr>
          <w:ilvl w:val="0"/>
          <w:numId w:val="1"/>
        </w:numPr>
        <w:spacing w:before="120" w:after="120"/>
        <w:ind w:left="567" w:hanging="567"/>
        <w:contextualSpacing w:val="0"/>
        <w:jc w:val="both"/>
        <w:rPr>
          <w:rFonts w:ascii="Times New Roman" w:hAnsi="Times New Roman" w:cs="Times New Roman"/>
          <w:b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t>УМОВИ ЕКСПЛУАТАЦІЇ</w:t>
      </w:r>
    </w:p>
    <w:p w:rsidR="00882C62" w:rsidRPr="00E942AF" w:rsidRDefault="00882C62" w:rsidP="00882C62">
      <w:pPr>
        <w:pStyle w:val="a3"/>
        <w:numPr>
          <w:ilvl w:val="1"/>
          <w:numId w:val="1"/>
        </w:numPr>
        <w:spacing w:after="0"/>
        <w:ind w:left="794" w:hanging="227"/>
        <w:contextualSpacing w:val="0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 xml:space="preserve">Діапазон робочих температур від </w:t>
      </w:r>
      <w:r w:rsidRPr="009824F1">
        <w:rPr>
          <w:rFonts w:ascii="Times New Roman" w:hAnsi="Times New Roman" w:cs="Times New Roman"/>
          <w:color w:val="000000" w:themeColor="text1"/>
          <w:lang w:val="uk-UA"/>
        </w:rPr>
        <w:t>+5º до +35ºС</w:t>
      </w:r>
    </w:p>
    <w:p w:rsidR="00882C62" w:rsidRPr="00E942AF" w:rsidRDefault="00882C62" w:rsidP="00882C62">
      <w:pPr>
        <w:pStyle w:val="a3"/>
        <w:numPr>
          <w:ilvl w:val="1"/>
          <w:numId w:val="1"/>
        </w:numPr>
        <w:spacing w:after="0"/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Положення модулів в просторі:</w:t>
      </w:r>
    </w:p>
    <w:p w:rsidR="00882C62" w:rsidRPr="00E942AF" w:rsidRDefault="00882C62" w:rsidP="00882C62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 xml:space="preserve">на горизонтальній плоскій поверхні </w:t>
      </w:r>
    </w:p>
    <w:p w:rsidR="00882C62" w:rsidRPr="00E942AF" w:rsidRDefault="00882C62" w:rsidP="00882C62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rtl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можуть кріпитися до вертикальної магнітно</w:t>
      </w:r>
      <w:proofErr w:type="spellStart"/>
      <w:r w:rsidRPr="00E942AF">
        <w:rPr>
          <w:rFonts w:ascii="Times New Roman" w:hAnsi="Times New Roman" w:cs="Times New Roman"/>
        </w:rPr>
        <w:t>чутливої</w:t>
      </w:r>
      <w:proofErr w:type="spellEnd"/>
      <w:r w:rsidRPr="00E942AF">
        <w:rPr>
          <w:rFonts w:ascii="Times New Roman" w:hAnsi="Times New Roman" w:cs="Times New Roman"/>
          <w:lang w:val="uk-UA"/>
        </w:rPr>
        <w:t xml:space="preserve"> поверхні (задня поверхня модулів </w:t>
      </w:r>
      <w:r w:rsidR="00AB50EE">
        <w:rPr>
          <w:rFonts w:ascii="Times New Roman" w:hAnsi="Times New Roman" w:cs="Times New Roman"/>
          <w:lang w:val="uk-UA"/>
        </w:rPr>
        <w:t>містить магніти</w:t>
      </w:r>
      <w:r w:rsidRPr="00E942AF">
        <w:rPr>
          <w:rFonts w:ascii="Times New Roman" w:hAnsi="Times New Roman" w:cs="Times New Roman"/>
          <w:lang w:val="uk-UA"/>
        </w:rPr>
        <w:t>)</w:t>
      </w:r>
    </w:p>
    <w:p w:rsidR="00882C62" w:rsidRPr="00E942AF" w:rsidRDefault="00882C62" w:rsidP="00882C62">
      <w:pPr>
        <w:pStyle w:val="a3"/>
        <w:numPr>
          <w:ilvl w:val="1"/>
          <w:numId w:val="1"/>
        </w:numPr>
        <w:spacing w:after="0"/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Відносна вологість повітря – від 30 % до 85 %.</w:t>
      </w:r>
    </w:p>
    <w:p w:rsidR="00882C62" w:rsidRPr="00E942AF" w:rsidRDefault="00882C62" w:rsidP="005E3902">
      <w:pPr>
        <w:pStyle w:val="a3"/>
        <w:numPr>
          <w:ilvl w:val="0"/>
          <w:numId w:val="1"/>
        </w:numPr>
        <w:spacing w:before="120" w:after="120"/>
        <w:ind w:left="567" w:hanging="567"/>
        <w:contextualSpacing w:val="0"/>
        <w:jc w:val="both"/>
        <w:rPr>
          <w:rFonts w:ascii="Times New Roman" w:hAnsi="Times New Roman" w:cs="Times New Roman"/>
          <w:b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t>КОМПЛЕКТАЦІЯ</w:t>
      </w:r>
    </w:p>
    <w:p w:rsidR="00882C62" w:rsidRPr="005E3902" w:rsidRDefault="00882C62" w:rsidP="005E3902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lang w:val="uk-UA"/>
        </w:rPr>
      </w:pPr>
      <w:r w:rsidRPr="005E3902">
        <w:rPr>
          <w:rFonts w:ascii="Times New Roman" w:hAnsi="Times New Roman" w:cs="Times New Roman"/>
          <w:lang w:val="uk-UA"/>
        </w:rPr>
        <w:t>В комплект постачання вхо</w:t>
      </w:r>
      <w:r w:rsidR="005E3902" w:rsidRPr="005E3902">
        <w:rPr>
          <w:rFonts w:ascii="Times New Roman" w:hAnsi="Times New Roman" w:cs="Times New Roman"/>
          <w:lang w:val="uk-UA"/>
        </w:rPr>
        <w:t>дять елементи, які подані нижче</w:t>
      </w:r>
      <w:r w:rsidRPr="005E3902">
        <w:rPr>
          <w:rFonts w:ascii="Times New Roman" w:hAnsi="Times New Roman" w:cs="Times New Roman"/>
          <w:lang w:val="uk-UA"/>
        </w:rPr>
        <w:t>:</w:t>
      </w:r>
    </w:p>
    <w:p w:rsidR="005E3902" w:rsidRPr="005E3902" w:rsidRDefault="005E3902" w:rsidP="005E3902">
      <w:pPr>
        <w:spacing w:after="0"/>
        <w:ind w:firstLine="709"/>
        <w:jc w:val="both"/>
        <w:rPr>
          <w:rFonts w:ascii="Times New Roman" w:hAnsi="Times New Roman" w:cs="Times New Roman"/>
          <w:lang w:val="uk-UA"/>
        </w:rPr>
      </w:pPr>
      <w:r w:rsidRPr="005E3902">
        <w:rPr>
          <w:rFonts w:ascii="Times New Roman" w:hAnsi="Times New Roman" w:cs="Times New Roman"/>
          <w:lang w:val="uk-UA"/>
        </w:rPr>
        <w:t>Лазерний модуль на магніті червоний</w:t>
      </w:r>
    </w:p>
    <w:p w:rsidR="005E3902" w:rsidRPr="005E3902" w:rsidRDefault="005E3902" w:rsidP="005E3902">
      <w:pPr>
        <w:spacing w:after="0"/>
        <w:ind w:firstLine="709"/>
        <w:jc w:val="both"/>
        <w:rPr>
          <w:rFonts w:ascii="Times New Roman" w:hAnsi="Times New Roman" w:cs="Times New Roman"/>
          <w:lang w:val="uk-UA"/>
        </w:rPr>
      </w:pPr>
      <w:r w:rsidRPr="005E3902">
        <w:rPr>
          <w:rFonts w:ascii="Times New Roman" w:hAnsi="Times New Roman" w:cs="Times New Roman"/>
          <w:lang w:val="uk-UA"/>
        </w:rPr>
        <w:t>Набір лінз на магнітах для експериментів</w:t>
      </w:r>
      <w:r>
        <w:rPr>
          <w:rFonts w:ascii="Times New Roman" w:hAnsi="Times New Roman" w:cs="Times New Roman"/>
          <w:lang w:val="uk-UA"/>
        </w:rPr>
        <w:t xml:space="preserve"> 6 шт.</w:t>
      </w:r>
    </w:p>
    <w:p w:rsidR="005E3902" w:rsidRPr="005E3902" w:rsidRDefault="005E3902" w:rsidP="005E3902">
      <w:pPr>
        <w:spacing w:after="0"/>
        <w:ind w:firstLine="709"/>
        <w:jc w:val="both"/>
        <w:rPr>
          <w:rFonts w:ascii="Times New Roman" w:hAnsi="Times New Roman" w:cs="Times New Roman"/>
          <w:lang w:val="uk-UA"/>
        </w:rPr>
      </w:pPr>
      <w:r w:rsidRPr="005E3902">
        <w:rPr>
          <w:rFonts w:ascii="Times New Roman" w:hAnsi="Times New Roman" w:cs="Times New Roman"/>
          <w:lang w:val="uk-UA"/>
        </w:rPr>
        <w:t>Стійк</w:t>
      </w:r>
      <w:r>
        <w:rPr>
          <w:rFonts w:ascii="Times New Roman" w:hAnsi="Times New Roman" w:cs="Times New Roman"/>
          <w:lang w:val="uk-UA"/>
        </w:rPr>
        <w:t>а</w:t>
      </w:r>
      <w:r w:rsidRPr="005E3902">
        <w:rPr>
          <w:rFonts w:ascii="Times New Roman" w:hAnsi="Times New Roman" w:cs="Times New Roman"/>
          <w:lang w:val="uk-UA"/>
        </w:rPr>
        <w:t xml:space="preserve"> під пластину</w:t>
      </w:r>
      <w:r>
        <w:rPr>
          <w:rFonts w:ascii="Times New Roman" w:hAnsi="Times New Roman" w:cs="Times New Roman"/>
          <w:lang w:val="uk-UA"/>
        </w:rPr>
        <w:t xml:space="preserve"> 2 шт.</w:t>
      </w:r>
    </w:p>
    <w:p w:rsidR="005E3902" w:rsidRPr="005E3902" w:rsidRDefault="005E3902" w:rsidP="005E3902">
      <w:pPr>
        <w:spacing w:after="0"/>
        <w:ind w:firstLine="709"/>
        <w:jc w:val="both"/>
        <w:rPr>
          <w:rFonts w:ascii="Times New Roman" w:hAnsi="Times New Roman" w:cs="Times New Roman"/>
          <w:lang w:val="uk-UA"/>
        </w:rPr>
      </w:pPr>
      <w:r w:rsidRPr="005E3902">
        <w:rPr>
          <w:rFonts w:ascii="Times New Roman" w:hAnsi="Times New Roman" w:cs="Times New Roman"/>
          <w:lang w:val="uk-UA"/>
        </w:rPr>
        <w:t>Металева пластина з нанесенням</w:t>
      </w:r>
    </w:p>
    <w:p w:rsidR="005E3902" w:rsidRPr="005E3902" w:rsidRDefault="005E3902" w:rsidP="005E3902">
      <w:pPr>
        <w:spacing w:after="0"/>
        <w:ind w:firstLine="709"/>
        <w:jc w:val="both"/>
        <w:rPr>
          <w:rFonts w:ascii="Times New Roman" w:hAnsi="Times New Roman" w:cs="Times New Roman"/>
          <w:lang w:val="uk-UA"/>
        </w:rPr>
      </w:pPr>
      <w:r w:rsidRPr="005E3902">
        <w:rPr>
          <w:rFonts w:ascii="Times New Roman" w:hAnsi="Times New Roman" w:cs="Times New Roman"/>
          <w:lang w:val="uk-UA"/>
        </w:rPr>
        <w:t>Блок для батарейок</w:t>
      </w:r>
    </w:p>
    <w:p w:rsidR="005E3902" w:rsidRPr="005E3902" w:rsidRDefault="005E3902" w:rsidP="005E3902">
      <w:pPr>
        <w:spacing w:after="0"/>
        <w:ind w:firstLine="709"/>
        <w:jc w:val="both"/>
        <w:rPr>
          <w:rFonts w:ascii="Times New Roman" w:hAnsi="Times New Roman" w:cs="Times New Roman"/>
          <w:lang w:val="uk-UA"/>
        </w:rPr>
      </w:pPr>
      <w:r w:rsidRPr="005E3902">
        <w:rPr>
          <w:rFonts w:ascii="Times New Roman" w:hAnsi="Times New Roman" w:cs="Times New Roman"/>
          <w:lang w:val="uk-UA"/>
        </w:rPr>
        <w:t>Контейнер з кришкою для пакування набору</w:t>
      </w:r>
    </w:p>
    <w:p w:rsidR="005E3902" w:rsidRPr="005E3902" w:rsidRDefault="005E3902" w:rsidP="005E3902">
      <w:pPr>
        <w:spacing w:after="0"/>
        <w:ind w:firstLine="709"/>
        <w:jc w:val="both"/>
        <w:rPr>
          <w:rFonts w:ascii="Times New Roman" w:hAnsi="Times New Roman" w:cs="Times New Roman"/>
          <w:lang w:val="uk-UA"/>
        </w:rPr>
      </w:pPr>
      <w:r w:rsidRPr="005E3902">
        <w:rPr>
          <w:rFonts w:ascii="Times New Roman" w:hAnsi="Times New Roman" w:cs="Times New Roman"/>
          <w:lang w:val="uk-UA"/>
        </w:rPr>
        <w:t>Магніти канцелярські</w:t>
      </w:r>
    </w:p>
    <w:p w:rsidR="005E3902" w:rsidRPr="005E3902" w:rsidRDefault="005E3902" w:rsidP="005E3902">
      <w:pPr>
        <w:spacing w:after="0"/>
        <w:ind w:firstLine="709"/>
        <w:jc w:val="both"/>
        <w:rPr>
          <w:rFonts w:ascii="Times New Roman" w:hAnsi="Times New Roman" w:cs="Times New Roman"/>
          <w:lang w:val="uk-UA"/>
        </w:rPr>
      </w:pPr>
      <w:r w:rsidRPr="005E3902">
        <w:rPr>
          <w:rFonts w:ascii="Times New Roman" w:hAnsi="Times New Roman" w:cs="Times New Roman"/>
          <w:lang w:val="uk-UA"/>
        </w:rPr>
        <w:t>Картинка з зображеннями</w:t>
      </w:r>
      <w:r>
        <w:rPr>
          <w:rFonts w:ascii="Times New Roman" w:hAnsi="Times New Roman" w:cs="Times New Roman"/>
          <w:lang w:val="uk-UA"/>
        </w:rPr>
        <w:t xml:space="preserve"> будови ока</w:t>
      </w:r>
      <w:r w:rsidRPr="005E3902">
        <w:rPr>
          <w:rFonts w:ascii="Times New Roman" w:hAnsi="Times New Roman" w:cs="Times New Roman"/>
          <w:lang w:val="uk-UA"/>
        </w:rPr>
        <w:t xml:space="preserve">  2 </w:t>
      </w:r>
      <w:proofErr w:type="spellStart"/>
      <w:r w:rsidRPr="005E3902">
        <w:rPr>
          <w:rFonts w:ascii="Times New Roman" w:hAnsi="Times New Roman" w:cs="Times New Roman"/>
          <w:lang w:val="uk-UA"/>
        </w:rPr>
        <w:t>шт</w:t>
      </w:r>
      <w:proofErr w:type="spellEnd"/>
    </w:p>
    <w:p w:rsidR="005E3902" w:rsidRPr="005E3902" w:rsidRDefault="005E3902" w:rsidP="005E3902">
      <w:pPr>
        <w:spacing w:after="0"/>
        <w:ind w:firstLine="709"/>
        <w:jc w:val="both"/>
        <w:rPr>
          <w:rFonts w:ascii="Times New Roman" w:hAnsi="Times New Roman" w:cs="Times New Roman"/>
          <w:lang w:val="uk-UA"/>
        </w:rPr>
      </w:pPr>
      <w:r w:rsidRPr="005E3902">
        <w:rPr>
          <w:rFonts w:ascii="Times New Roman" w:hAnsi="Times New Roman" w:cs="Times New Roman"/>
          <w:lang w:val="uk-UA"/>
        </w:rPr>
        <w:t xml:space="preserve">Лупи 2 </w:t>
      </w:r>
      <w:proofErr w:type="spellStart"/>
      <w:r w:rsidRPr="005E3902">
        <w:rPr>
          <w:rFonts w:ascii="Times New Roman" w:hAnsi="Times New Roman" w:cs="Times New Roman"/>
          <w:lang w:val="uk-UA"/>
        </w:rPr>
        <w:t>шт</w:t>
      </w:r>
      <w:proofErr w:type="spellEnd"/>
    </w:p>
    <w:p w:rsidR="005E3902" w:rsidRPr="005E3902" w:rsidRDefault="005E3902" w:rsidP="005E3902">
      <w:pPr>
        <w:spacing w:after="0"/>
        <w:ind w:firstLine="709"/>
        <w:jc w:val="both"/>
        <w:rPr>
          <w:rFonts w:ascii="Times New Roman" w:hAnsi="Times New Roman" w:cs="Times New Roman"/>
          <w:lang w:val="uk-UA"/>
        </w:rPr>
      </w:pPr>
      <w:r w:rsidRPr="005E3902">
        <w:rPr>
          <w:rFonts w:ascii="Times New Roman" w:hAnsi="Times New Roman" w:cs="Times New Roman"/>
          <w:lang w:val="uk-UA"/>
        </w:rPr>
        <w:t>Пластикове дзеркало</w:t>
      </w:r>
    </w:p>
    <w:p w:rsidR="00882C62" w:rsidRPr="00E942AF" w:rsidRDefault="00882C62" w:rsidP="005E3902">
      <w:pPr>
        <w:pStyle w:val="a3"/>
        <w:numPr>
          <w:ilvl w:val="0"/>
          <w:numId w:val="1"/>
        </w:numPr>
        <w:spacing w:before="120" w:after="120"/>
        <w:ind w:left="567" w:hanging="567"/>
        <w:contextualSpacing w:val="0"/>
        <w:jc w:val="both"/>
        <w:rPr>
          <w:rFonts w:ascii="Times New Roman" w:hAnsi="Times New Roman" w:cs="Times New Roman"/>
          <w:b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t xml:space="preserve">ВКАЗІВКИ ЩОДО ЗАХОДІВ БЕЗПЕКИ </w:t>
      </w:r>
    </w:p>
    <w:p w:rsidR="00882C62" w:rsidRPr="00E942AF" w:rsidRDefault="00882C62" w:rsidP="00882C62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Перш ніж приступити до роботи з комплектом потрібно завжди оглядати модулі на предм</w:t>
      </w:r>
      <w:r>
        <w:rPr>
          <w:rFonts w:ascii="Times New Roman" w:hAnsi="Times New Roman" w:cs="Times New Roman"/>
          <w:lang w:val="uk-UA"/>
        </w:rPr>
        <w:t xml:space="preserve">ет видимих пошкоджень корпусу, корозії контактних виводів чи </w:t>
      </w:r>
      <w:r w:rsidRPr="00E942AF">
        <w:rPr>
          <w:rFonts w:ascii="Times New Roman" w:hAnsi="Times New Roman" w:cs="Times New Roman"/>
          <w:lang w:val="uk-UA"/>
        </w:rPr>
        <w:t>забруднення поверхні.</w:t>
      </w:r>
    </w:p>
    <w:p w:rsidR="00882C62" w:rsidRPr="00E942AF" w:rsidRDefault="00882C62" w:rsidP="00882C62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Забороняється експлуатація модулів при пошкодженому корпусі та ізоляції провідників.</w:t>
      </w:r>
    </w:p>
    <w:p w:rsidR="00882C62" w:rsidRPr="00E942AF" w:rsidRDefault="00882C62" w:rsidP="00882C62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Для уникнення виходу модулів з ладу, вони не повинні бути піддані ударам, падінню та вібрації. Умови ек</w:t>
      </w:r>
      <w:r>
        <w:rPr>
          <w:rFonts w:ascii="Times New Roman" w:hAnsi="Times New Roman" w:cs="Times New Roman"/>
          <w:lang w:val="uk-UA"/>
        </w:rPr>
        <w:t>с</w:t>
      </w:r>
      <w:r w:rsidRPr="00E942AF">
        <w:rPr>
          <w:rFonts w:ascii="Times New Roman" w:hAnsi="Times New Roman" w:cs="Times New Roman"/>
          <w:lang w:val="uk-UA"/>
        </w:rPr>
        <w:t>плуатації і зберігання повинні відповідати вказаним в паспорті.</w:t>
      </w:r>
    </w:p>
    <w:p w:rsidR="00882C62" w:rsidRDefault="00882C62" w:rsidP="00882C62">
      <w:pPr>
        <w:pStyle w:val="a3"/>
        <w:numPr>
          <w:ilvl w:val="1"/>
          <w:numId w:val="1"/>
        </w:numPr>
        <w:spacing w:after="120"/>
        <w:ind w:left="1418" w:hanging="851"/>
        <w:contextualSpacing w:val="0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t xml:space="preserve">ЗАБОРОНЕНО </w:t>
      </w:r>
      <w:r w:rsidRPr="00E942AF">
        <w:rPr>
          <w:rFonts w:ascii="Times New Roman" w:hAnsi="Times New Roman" w:cs="Times New Roman"/>
          <w:lang w:val="uk-UA"/>
        </w:rPr>
        <w:t xml:space="preserve">використовувати для живлення </w:t>
      </w:r>
      <w:r w:rsidR="00AB50EE">
        <w:rPr>
          <w:rFonts w:ascii="Times New Roman" w:hAnsi="Times New Roman" w:cs="Times New Roman"/>
          <w:lang w:val="uk-UA"/>
        </w:rPr>
        <w:t>модуля</w:t>
      </w:r>
      <w:r w:rsidRPr="00E942AF">
        <w:rPr>
          <w:rFonts w:ascii="Times New Roman" w:hAnsi="Times New Roman" w:cs="Times New Roman"/>
          <w:lang w:val="uk-UA"/>
        </w:rPr>
        <w:t xml:space="preserve">, який йде в комплекті, більше ніж 3 В </w:t>
      </w:r>
      <w:r w:rsidR="00AB50EE">
        <w:rPr>
          <w:rFonts w:ascii="Times New Roman" w:hAnsi="Times New Roman" w:cs="Times New Roman"/>
          <w:lang w:val="uk-UA"/>
        </w:rPr>
        <w:t>постійного</w:t>
      </w:r>
      <w:r w:rsidRPr="00E942AF">
        <w:rPr>
          <w:rFonts w:ascii="Times New Roman" w:hAnsi="Times New Roman" w:cs="Times New Roman"/>
          <w:lang w:val="uk-UA"/>
        </w:rPr>
        <w:t xml:space="preserve"> струму.</w:t>
      </w:r>
    </w:p>
    <w:p w:rsidR="00AB50EE" w:rsidRPr="00E942AF" w:rsidRDefault="00AB50EE" w:rsidP="00882C62">
      <w:pPr>
        <w:pStyle w:val="a3"/>
        <w:numPr>
          <w:ilvl w:val="1"/>
          <w:numId w:val="1"/>
        </w:numPr>
        <w:spacing w:after="120"/>
        <w:ind w:left="1418" w:hanging="851"/>
        <w:contextualSpacing w:val="0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b/>
          <w:lang w:val="uk-UA"/>
        </w:rPr>
        <w:t>КАТЕГОРИЧНО ЗАБОРОНЕНО направляти увімкнений модуль лазера в очі!</w:t>
      </w:r>
    </w:p>
    <w:p w:rsidR="00882C62" w:rsidRPr="00E942AF" w:rsidRDefault="00882C62" w:rsidP="00882C62">
      <w:pPr>
        <w:pStyle w:val="a3"/>
        <w:numPr>
          <w:ilvl w:val="0"/>
          <w:numId w:val="1"/>
        </w:numPr>
        <w:spacing w:before="120" w:after="120"/>
        <w:ind w:left="567" w:hanging="567"/>
        <w:contextualSpacing w:val="0"/>
        <w:jc w:val="both"/>
        <w:rPr>
          <w:rFonts w:ascii="Times New Roman" w:hAnsi="Times New Roman" w:cs="Times New Roman"/>
          <w:b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t>ПІДГОТОВКА НАБОРУ ДО РОБОТИ ТА РОБОТА З НИМ</w:t>
      </w:r>
    </w:p>
    <w:p w:rsidR="00882C62" w:rsidRPr="00E942AF" w:rsidRDefault="00882C62" w:rsidP="00882C62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Ознайомитись детально з паспортом комплекту.</w:t>
      </w:r>
    </w:p>
    <w:p w:rsidR="00882C62" w:rsidRPr="00E942AF" w:rsidRDefault="00882C62" w:rsidP="00882C62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Ознайомитись з навчальною демонстрацією, яку будете демонструвати.</w:t>
      </w:r>
    </w:p>
    <w:p w:rsidR="00882C62" w:rsidRPr="00E942AF" w:rsidRDefault="00882C62" w:rsidP="00882C62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lastRenderedPageBreak/>
        <w:t xml:space="preserve">Вийняти з </w:t>
      </w:r>
      <w:r w:rsidR="00AB50EE">
        <w:rPr>
          <w:rFonts w:ascii="Times New Roman" w:hAnsi="Times New Roman" w:cs="Times New Roman"/>
          <w:lang w:val="uk-UA"/>
        </w:rPr>
        <w:t>коробки</w:t>
      </w:r>
      <w:r w:rsidRPr="00E942AF">
        <w:rPr>
          <w:rFonts w:ascii="Times New Roman" w:hAnsi="Times New Roman" w:cs="Times New Roman"/>
          <w:lang w:val="uk-UA"/>
        </w:rPr>
        <w:t xml:space="preserve"> необхідні модулі та </w:t>
      </w:r>
      <w:r w:rsidR="00AB50EE">
        <w:rPr>
          <w:rFonts w:ascii="Times New Roman" w:hAnsi="Times New Roman" w:cs="Times New Roman"/>
          <w:lang w:val="uk-UA"/>
        </w:rPr>
        <w:t xml:space="preserve">батарейний </w:t>
      </w:r>
      <w:r w:rsidRPr="00E942AF">
        <w:rPr>
          <w:rFonts w:ascii="Times New Roman" w:hAnsi="Times New Roman" w:cs="Times New Roman"/>
          <w:lang w:val="uk-UA"/>
        </w:rPr>
        <w:t xml:space="preserve">блок. </w:t>
      </w:r>
    </w:p>
    <w:p w:rsidR="00882C62" w:rsidRPr="00E942AF" w:rsidRDefault="00882C62" w:rsidP="00882C62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 xml:space="preserve">Скласти </w:t>
      </w:r>
      <w:r w:rsidR="00AB50EE">
        <w:rPr>
          <w:rFonts w:ascii="Times New Roman" w:hAnsi="Times New Roman" w:cs="Times New Roman"/>
          <w:lang w:val="uk-UA"/>
        </w:rPr>
        <w:t>роботу з</w:t>
      </w:r>
      <w:r w:rsidRPr="00E942AF">
        <w:rPr>
          <w:rFonts w:ascii="Times New Roman" w:hAnsi="Times New Roman" w:cs="Times New Roman"/>
          <w:lang w:val="uk-UA"/>
        </w:rPr>
        <w:t xml:space="preserve"> модулів, дотримуючись всіх правил та вимог складання даних модулів. Складати модулі можна як на горизонтальній поверхні так і кріпити на вертикальну, </w:t>
      </w:r>
      <w:proofErr w:type="spellStart"/>
      <w:r w:rsidRPr="00E942AF">
        <w:rPr>
          <w:rFonts w:ascii="Times New Roman" w:hAnsi="Times New Roman" w:cs="Times New Roman"/>
          <w:lang w:val="uk-UA"/>
        </w:rPr>
        <w:t>магнітночутливу</w:t>
      </w:r>
      <w:proofErr w:type="spellEnd"/>
      <w:r w:rsidRPr="00E942AF">
        <w:rPr>
          <w:rFonts w:ascii="Times New Roman" w:hAnsi="Times New Roman" w:cs="Times New Roman"/>
          <w:lang w:val="uk-UA"/>
        </w:rPr>
        <w:t xml:space="preserve"> поверхню.</w:t>
      </w:r>
    </w:p>
    <w:p w:rsidR="00882C62" w:rsidRPr="00E942AF" w:rsidRDefault="00882C62" w:rsidP="00882C62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 xml:space="preserve">Підключити </w:t>
      </w:r>
      <w:r w:rsidR="00AB50EE">
        <w:rPr>
          <w:rFonts w:ascii="Times New Roman" w:hAnsi="Times New Roman" w:cs="Times New Roman"/>
          <w:lang w:val="uk-UA"/>
        </w:rPr>
        <w:t xml:space="preserve">батарейний </w:t>
      </w:r>
      <w:r w:rsidRPr="00E942AF">
        <w:rPr>
          <w:rFonts w:ascii="Times New Roman" w:hAnsi="Times New Roman" w:cs="Times New Roman"/>
          <w:lang w:val="uk-UA"/>
        </w:rPr>
        <w:t xml:space="preserve">блок до </w:t>
      </w:r>
      <w:r w:rsidR="00AB50EE">
        <w:rPr>
          <w:rFonts w:ascii="Times New Roman" w:hAnsi="Times New Roman" w:cs="Times New Roman"/>
          <w:lang w:val="uk-UA"/>
        </w:rPr>
        <w:t>модуля лазера</w:t>
      </w:r>
      <w:r w:rsidRPr="00E942AF">
        <w:rPr>
          <w:rFonts w:ascii="Times New Roman" w:hAnsi="Times New Roman" w:cs="Times New Roman"/>
          <w:lang w:val="uk-UA"/>
        </w:rPr>
        <w:t>.</w:t>
      </w:r>
    </w:p>
    <w:p w:rsidR="00882C62" w:rsidRPr="00E942AF" w:rsidRDefault="00882C62" w:rsidP="00882C62">
      <w:pPr>
        <w:pStyle w:val="a3"/>
        <w:numPr>
          <w:ilvl w:val="1"/>
          <w:numId w:val="1"/>
        </w:numPr>
        <w:spacing w:after="120"/>
        <w:ind w:left="1418" w:hanging="851"/>
        <w:contextualSpacing w:val="0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Після перевірки складеного приступити до демон</w:t>
      </w:r>
      <w:r>
        <w:rPr>
          <w:rFonts w:ascii="Times New Roman" w:hAnsi="Times New Roman" w:cs="Times New Roman"/>
          <w:lang w:val="uk-UA"/>
        </w:rPr>
        <w:t>с</w:t>
      </w:r>
      <w:r w:rsidRPr="00E942AF">
        <w:rPr>
          <w:rFonts w:ascii="Times New Roman" w:hAnsi="Times New Roman" w:cs="Times New Roman"/>
          <w:lang w:val="uk-UA"/>
        </w:rPr>
        <w:t>трації.</w:t>
      </w:r>
    </w:p>
    <w:p w:rsidR="00882C62" w:rsidRPr="00E942AF" w:rsidRDefault="00882C62" w:rsidP="00882C62">
      <w:pPr>
        <w:pStyle w:val="a3"/>
        <w:numPr>
          <w:ilvl w:val="0"/>
          <w:numId w:val="1"/>
        </w:numPr>
        <w:spacing w:before="120" w:after="120"/>
        <w:ind w:left="567" w:hanging="567"/>
        <w:contextualSpacing w:val="0"/>
        <w:jc w:val="both"/>
        <w:rPr>
          <w:rFonts w:ascii="Times New Roman" w:hAnsi="Times New Roman" w:cs="Times New Roman"/>
          <w:b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t>ТРАНСПОРТУВАННЯ ТА ЗБЕРІГАННЯ</w:t>
      </w:r>
    </w:p>
    <w:p w:rsidR="00882C62" w:rsidRPr="00E942AF" w:rsidRDefault="00882C62" w:rsidP="00882C62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Транспортування комплекту допускається будь-яким видом закритого транспорту в упаковці виробника (</w:t>
      </w:r>
      <w:r w:rsidR="00AB50EE">
        <w:rPr>
          <w:rFonts w:ascii="Times New Roman" w:hAnsi="Times New Roman" w:cs="Times New Roman"/>
          <w:lang w:val="uk-UA"/>
        </w:rPr>
        <w:t>боксі</w:t>
      </w:r>
      <w:r w:rsidRPr="00E942AF">
        <w:rPr>
          <w:rFonts w:ascii="Times New Roman" w:hAnsi="Times New Roman" w:cs="Times New Roman"/>
          <w:lang w:val="uk-UA"/>
        </w:rPr>
        <w:t>), яка забезпечує збереженість запакованих виробів від механічних пошкоджень, забруднення і попадання вологи.</w:t>
      </w:r>
    </w:p>
    <w:p w:rsidR="00882C62" w:rsidRPr="00E942AF" w:rsidRDefault="00882C62" w:rsidP="00882C62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Комплект до ведення в експлуатацію повинен зберігатися в упаковці виробника в приміщеннях з природньою вентиляцією при температурі повітря від -</w:t>
      </w:r>
      <w:r w:rsidRPr="009824F1">
        <w:rPr>
          <w:rFonts w:ascii="Times New Roman" w:hAnsi="Times New Roman" w:cs="Times New Roman"/>
          <w:color w:val="000000" w:themeColor="text1"/>
          <w:lang w:val="uk-UA"/>
        </w:rPr>
        <w:t>10</w:t>
      </w:r>
      <m:oMath>
        <m:r>
          <w:rPr>
            <w:rFonts w:ascii="Cambria Math" w:hAnsi="Cambria Math" w:cs="Times New Roman"/>
            <w:color w:val="000000" w:themeColor="text1"/>
            <w:lang w:val="uk-UA"/>
          </w:rPr>
          <m:t>℃</m:t>
        </m:r>
      </m:oMath>
      <w:r w:rsidRPr="00E942AF">
        <w:rPr>
          <w:rFonts w:ascii="Times New Roman" w:hAnsi="Times New Roman" w:cs="Times New Roman"/>
          <w:lang w:val="uk-UA"/>
        </w:rPr>
        <w:t xml:space="preserve"> до +</w:t>
      </w:r>
      <w:r w:rsidRPr="009824F1">
        <w:rPr>
          <w:rFonts w:ascii="Times New Roman" w:hAnsi="Times New Roman" w:cs="Times New Roman"/>
          <w:color w:val="000000" w:themeColor="text1"/>
          <w:lang w:val="uk-UA"/>
        </w:rPr>
        <w:t>50</w:t>
      </w:r>
      <m:oMath>
        <m:r>
          <w:rPr>
            <w:rFonts w:ascii="Times New Roman" w:hAnsi="Times New Roman" w:cs="Times New Roman"/>
            <w:color w:val="000000" w:themeColor="text1"/>
            <w:lang w:val="uk-UA"/>
          </w:rPr>
          <m:t>℃</m:t>
        </m:r>
      </m:oMath>
      <w:r w:rsidRPr="00E942AF">
        <w:rPr>
          <w:rFonts w:ascii="Times New Roman" w:hAnsi="Times New Roman" w:cs="Times New Roman"/>
          <w:lang w:val="uk-UA"/>
        </w:rPr>
        <w:t xml:space="preserve"> і відносній вологості не більше 85%.</w:t>
      </w:r>
    </w:p>
    <w:p w:rsidR="00882C62" w:rsidRPr="00E942AF" w:rsidRDefault="00882C62" w:rsidP="00882C62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 xml:space="preserve">Зберігання комплекту без упаковки слід проводити при температурі довкілля від </w:t>
      </w:r>
      <w:r>
        <w:rPr>
          <w:rFonts w:ascii="Times New Roman" w:hAnsi="Times New Roman" w:cs="Times New Roman"/>
          <w:lang w:val="uk-UA"/>
        </w:rPr>
        <w:t>+</w:t>
      </w:r>
      <w:r w:rsidRPr="009824F1">
        <w:rPr>
          <w:rFonts w:ascii="Times New Roman" w:hAnsi="Times New Roman" w:cs="Times New Roman"/>
          <w:color w:val="000000" w:themeColor="text1"/>
          <w:lang w:val="uk-UA"/>
        </w:rPr>
        <w:t>5</w:t>
      </w:r>
      <m:oMath>
        <m:r>
          <w:rPr>
            <w:rFonts w:ascii="Cambria Math" w:hAnsi="Times New Roman" w:cs="Times New Roman"/>
            <w:color w:val="FF0000"/>
            <w:lang w:val="uk-UA"/>
          </w:rPr>
          <m:t xml:space="preserve"> </m:t>
        </m:r>
        <m:r>
          <w:rPr>
            <w:rFonts w:ascii="Times New Roman" w:hAnsi="Times New Roman" w:cs="Times New Roman"/>
            <w:lang w:val="uk-UA"/>
          </w:rPr>
          <m:t>℃</m:t>
        </m:r>
      </m:oMath>
      <w:r w:rsidRPr="00E942AF">
        <w:rPr>
          <w:rFonts w:ascii="Times New Roman" w:hAnsi="Times New Roman" w:cs="Times New Roman"/>
          <w:lang w:val="uk-UA"/>
        </w:rPr>
        <w:t xml:space="preserve">  до </w:t>
      </w:r>
      <w:r w:rsidRPr="009824F1">
        <w:rPr>
          <w:rFonts w:ascii="Times New Roman" w:hAnsi="Times New Roman" w:cs="Times New Roman"/>
          <w:color w:val="000000" w:themeColor="text1"/>
          <w:lang w:val="uk-UA"/>
        </w:rPr>
        <w:t>35</w:t>
      </w:r>
      <w:r w:rsidRPr="00E942AF">
        <w:rPr>
          <w:rFonts w:ascii="Times New Roman" w:hAnsi="Times New Roman" w:cs="Times New Roman"/>
          <w:color w:val="FF0000"/>
          <w:lang w:val="uk-UA"/>
        </w:rPr>
        <w:t xml:space="preserve"> </w:t>
      </w:r>
      <m:oMath>
        <m:r>
          <w:rPr>
            <w:rFonts w:ascii="Times New Roman" w:hAnsi="Times New Roman" w:cs="Times New Roman"/>
            <w:lang w:val="uk-UA"/>
          </w:rPr>
          <m:t>℃</m:t>
        </m:r>
      </m:oMath>
      <w:r w:rsidRPr="00E942AF">
        <w:rPr>
          <w:rFonts w:ascii="Times New Roman" w:eastAsiaTheme="minorEastAsia" w:hAnsi="Times New Roman" w:cs="Times New Roman"/>
          <w:lang w:val="uk-UA"/>
        </w:rPr>
        <w:t xml:space="preserve"> </w:t>
      </w:r>
      <w:r w:rsidRPr="00E942AF">
        <w:rPr>
          <w:rFonts w:ascii="Times New Roman" w:hAnsi="Times New Roman" w:cs="Times New Roman"/>
          <w:lang w:val="uk-UA"/>
        </w:rPr>
        <w:t xml:space="preserve">та відносній вологості 80 % при температурі 25 </w:t>
      </w:r>
      <m:oMath>
        <m:r>
          <w:rPr>
            <w:rFonts w:ascii="Times New Roman" w:hAnsi="Times New Roman" w:cs="Times New Roman"/>
            <w:lang w:val="uk-UA"/>
          </w:rPr>
          <m:t>℃</m:t>
        </m:r>
      </m:oMath>
      <w:r w:rsidRPr="00E942AF">
        <w:rPr>
          <w:rFonts w:ascii="Times New Roman" w:hAnsi="Times New Roman" w:cs="Times New Roman"/>
          <w:lang w:val="uk-UA"/>
        </w:rPr>
        <w:t>.</w:t>
      </w:r>
    </w:p>
    <w:p w:rsidR="00882C62" w:rsidRPr="00E942AF" w:rsidRDefault="00882C62" w:rsidP="00882C62">
      <w:pPr>
        <w:pStyle w:val="a3"/>
        <w:spacing w:before="120" w:after="120"/>
        <w:ind w:left="1418"/>
        <w:contextualSpacing w:val="0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t>ЗАБОРОНЕНО</w:t>
      </w:r>
      <w:r w:rsidRPr="00E942AF">
        <w:rPr>
          <w:rFonts w:ascii="Times New Roman" w:hAnsi="Times New Roman" w:cs="Times New Roman"/>
          <w:lang w:val="uk-UA"/>
        </w:rPr>
        <w:t xml:space="preserve"> зберігання комплекту в приміщеннях, де є речовини, що можуть викликати корозію.</w:t>
      </w:r>
    </w:p>
    <w:p w:rsidR="00882C62" w:rsidRPr="00E942AF" w:rsidRDefault="00882C62" w:rsidP="00882C62">
      <w:pPr>
        <w:pStyle w:val="a3"/>
        <w:numPr>
          <w:ilvl w:val="0"/>
          <w:numId w:val="1"/>
        </w:numPr>
        <w:spacing w:before="120" w:after="120"/>
        <w:ind w:left="567" w:hanging="567"/>
        <w:contextualSpacing w:val="0"/>
        <w:jc w:val="both"/>
        <w:rPr>
          <w:rFonts w:ascii="Times New Roman" w:hAnsi="Times New Roman" w:cs="Times New Roman"/>
          <w:b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t>ОБСЛУГОВУВАННЯ</w:t>
      </w:r>
    </w:p>
    <w:p w:rsidR="00882C62" w:rsidRPr="00E942AF" w:rsidRDefault="00882C62" w:rsidP="00882C62">
      <w:pPr>
        <w:pStyle w:val="a3"/>
        <w:numPr>
          <w:ilvl w:val="1"/>
          <w:numId w:val="1"/>
        </w:numPr>
        <w:spacing w:before="120" w:after="120"/>
        <w:ind w:left="1418" w:hanging="851"/>
        <w:contextualSpacing w:val="0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При роботі з модулями необхідно дотримуватись «Правила техніки безпеки п</w:t>
      </w:r>
      <w:r w:rsidR="00AB50EE">
        <w:rPr>
          <w:rFonts w:ascii="Times New Roman" w:hAnsi="Times New Roman" w:cs="Times New Roman"/>
          <w:lang w:val="uk-UA"/>
        </w:rPr>
        <w:t xml:space="preserve">ри експлуатації </w:t>
      </w:r>
      <w:r w:rsidRPr="00E942AF">
        <w:rPr>
          <w:rFonts w:ascii="Times New Roman" w:hAnsi="Times New Roman" w:cs="Times New Roman"/>
          <w:lang w:val="uk-UA"/>
        </w:rPr>
        <w:t>устаткування», а також вказівок даного паспорту.</w:t>
      </w:r>
    </w:p>
    <w:p w:rsidR="00882C62" w:rsidRPr="00E942AF" w:rsidRDefault="00882C62" w:rsidP="00882C62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Модулі в комплекті не підлягають ремонту організаціями, які проводять їхню експлуатацію, і не потребують якого-небудь обслуговування при експлуатації.</w:t>
      </w:r>
    </w:p>
    <w:p w:rsidR="00882C62" w:rsidRDefault="00882C62" w:rsidP="00882C62">
      <w:pPr>
        <w:pStyle w:val="a3"/>
        <w:numPr>
          <w:ilvl w:val="1"/>
          <w:numId w:val="1"/>
        </w:numPr>
        <w:spacing w:before="120" w:after="120"/>
        <w:ind w:left="1418" w:hanging="851"/>
        <w:contextualSpacing w:val="0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 xml:space="preserve">Очищення корпусу модулів при необхідності може проводитися з періодичністю, </w:t>
      </w:r>
      <w:proofErr w:type="spellStart"/>
      <w:r w:rsidRPr="00E942AF">
        <w:rPr>
          <w:rFonts w:ascii="Times New Roman" w:hAnsi="Times New Roman" w:cs="Times New Roman"/>
          <w:lang w:val="uk-UA"/>
        </w:rPr>
        <w:t>принятою</w:t>
      </w:r>
      <w:proofErr w:type="spellEnd"/>
      <w:r w:rsidRPr="00E942AF">
        <w:rPr>
          <w:rFonts w:ascii="Times New Roman" w:hAnsi="Times New Roman" w:cs="Times New Roman"/>
          <w:lang w:val="uk-UA"/>
        </w:rPr>
        <w:t xml:space="preserve"> для іншого шкільного обладнання, зокрема фізичного обладнання </w:t>
      </w:r>
      <w:r w:rsidR="00AB50EE">
        <w:rPr>
          <w:rFonts w:ascii="Times New Roman" w:hAnsi="Times New Roman" w:cs="Times New Roman"/>
          <w:lang w:val="uk-UA"/>
        </w:rPr>
        <w:t>з</w:t>
      </w:r>
      <w:r w:rsidRPr="00E942AF">
        <w:rPr>
          <w:rFonts w:ascii="Times New Roman" w:hAnsi="Times New Roman" w:cs="Times New Roman"/>
          <w:lang w:val="uk-UA"/>
        </w:rPr>
        <w:t xml:space="preserve"> </w:t>
      </w:r>
      <w:r w:rsidR="00AB50EE">
        <w:rPr>
          <w:rFonts w:ascii="Times New Roman" w:hAnsi="Times New Roman" w:cs="Times New Roman"/>
          <w:lang w:val="uk-UA"/>
        </w:rPr>
        <w:t>оптики</w:t>
      </w:r>
      <w:r w:rsidRPr="00E942AF">
        <w:rPr>
          <w:rFonts w:ascii="Times New Roman" w:hAnsi="Times New Roman" w:cs="Times New Roman"/>
          <w:lang w:val="uk-UA"/>
        </w:rPr>
        <w:t>.</w:t>
      </w:r>
    </w:p>
    <w:p w:rsidR="00882C62" w:rsidRDefault="00882C62" w:rsidP="00882C62">
      <w:pPr>
        <w:spacing w:before="120" w:after="120"/>
        <w:ind w:left="567"/>
        <w:jc w:val="both"/>
        <w:rPr>
          <w:rFonts w:ascii="Times New Roman" w:hAnsi="Times New Roman" w:cs="Times New Roman"/>
          <w:lang w:val="uk-UA"/>
        </w:rPr>
      </w:pPr>
    </w:p>
    <w:p w:rsidR="00882C62" w:rsidRPr="00E942AF" w:rsidRDefault="00882C62" w:rsidP="00882C62">
      <w:pPr>
        <w:pStyle w:val="a3"/>
        <w:numPr>
          <w:ilvl w:val="0"/>
          <w:numId w:val="1"/>
        </w:numPr>
        <w:spacing w:before="120" w:after="120"/>
        <w:ind w:left="567" w:hanging="567"/>
        <w:contextualSpacing w:val="0"/>
        <w:jc w:val="both"/>
        <w:rPr>
          <w:rFonts w:ascii="Times New Roman" w:hAnsi="Times New Roman" w:cs="Times New Roman"/>
          <w:b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t>ГАРАНТІЇ ВИРОБНИКА</w:t>
      </w:r>
    </w:p>
    <w:p w:rsidR="00882C62" w:rsidRPr="00E942AF" w:rsidRDefault="00882C62" w:rsidP="00882C62">
      <w:pPr>
        <w:pStyle w:val="a3"/>
        <w:numPr>
          <w:ilvl w:val="1"/>
          <w:numId w:val="1"/>
        </w:numPr>
        <w:spacing w:before="120" w:after="120"/>
        <w:ind w:left="1418" w:hanging="851"/>
        <w:contextualSpacing w:val="0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Виробник гарантує відповідність модулів в комплекті вимогам н</w:t>
      </w:r>
      <w:r>
        <w:rPr>
          <w:rFonts w:ascii="Times New Roman" w:hAnsi="Times New Roman" w:cs="Times New Roman"/>
          <w:lang w:val="uk-UA"/>
        </w:rPr>
        <w:t>о</w:t>
      </w:r>
      <w:r w:rsidRPr="00E942AF">
        <w:rPr>
          <w:rFonts w:ascii="Times New Roman" w:hAnsi="Times New Roman" w:cs="Times New Roman"/>
          <w:lang w:val="uk-UA"/>
        </w:rPr>
        <w:t>рмативної документації при виконанні користувачами умов експлуатації, транспортування та зберігання.</w:t>
      </w:r>
    </w:p>
    <w:p w:rsidR="00882C62" w:rsidRPr="00E942AF" w:rsidRDefault="00882C62" w:rsidP="00882C62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 xml:space="preserve">Гарантійний термін експлуатації – </w:t>
      </w:r>
      <w:r w:rsidRPr="00D47851">
        <w:rPr>
          <w:rFonts w:ascii="Times New Roman" w:hAnsi="Times New Roman" w:cs="Times New Roman"/>
          <w:color w:val="000000" w:themeColor="text1"/>
          <w:lang w:val="uk-UA"/>
        </w:rPr>
        <w:t>1 рік</w:t>
      </w:r>
      <w:r w:rsidRPr="00E942AF">
        <w:rPr>
          <w:rFonts w:ascii="Times New Roman" w:hAnsi="Times New Roman" w:cs="Times New Roman"/>
          <w:lang w:val="uk-UA"/>
        </w:rPr>
        <w:t xml:space="preserve">, який вираховується з дати </w:t>
      </w:r>
      <w:proofErr w:type="spellStart"/>
      <w:r w:rsidRPr="00E942AF">
        <w:rPr>
          <w:rFonts w:ascii="Times New Roman" w:hAnsi="Times New Roman" w:cs="Times New Roman"/>
        </w:rPr>
        <w:t>купівлі</w:t>
      </w:r>
      <w:proofErr w:type="spellEnd"/>
      <w:r w:rsidRPr="00E942AF">
        <w:rPr>
          <w:rFonts w:ascii="Times New Roman" w:hAnsi="Times New Roman" w:cs="Times New Roman"/>
          <w:lang w:val="uk-UA"/>
        </w:rPr>
        <w:t>, вказаній в п. 12.</w:t>
      </w:r>
    </w:p>
    <w:p w:rsidR="00882C62" w:rsidRDefault="00882C62" w:rsidP="00882C62">
      <w:pPr>
        <w:pStyle w:val="a3"/>
        <w:numPr>
          <w:ilvl w:val="1"/>
          <w:numId w:val="1"/>
        </w:numPr>
        <w:spacing w:before="240" w:after="240"/>
        <w:ind w:hanging="225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Середній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повний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термін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служби</w:t>
      </w:r>
      <w:proofErr w:type="spellEnd"/>
      <w:r>
        <w:rPr>
          <w:rFonts w:ascii="Times New Roman" w:hAnsi="Times New Roman" w:cs="Times New Roman"/>
        </w:rPr>
        <w:t xml:space="preserve"> – </w:t>
      </w:r>
      <w:r w:rsidRPr="00005FBC">
        <w:rPr>
          <w:rFonts w:ascii="Times New Roman" w:hAnsi="Times New Roman" w:cs="Times New Roman"/>
        </w:rPr>
        <w:t>10</w:t>
      </w:r>
      <w:r w:rsidRPr="00BB5D53">
        <w:rPr>
          <w:rFonts w:ascii="Times New Roman" w:hAnsi="Times New Roman" w:cs="Times New Roman"/>
          <w:color w:val="FF0000"/>
        </w:rPr>
        <w:t xml:space="preserve"> </w:t>
      </w:r>
      <w:proofErr w:type="spellStart"/>
      <w:r>
        <w:rPr>
          <w:rFonts w:ascii="Times New Roman" w:hAnsi="Times New Roman" w:cs="Times New Roman"/>
        </w:rPr>
        <w:t>років</w:t>
      </w:r>
      <w:proofErr w:type="spellEnd"/>
      <w:r>
        <w:rPr>
          <w:rFonts w:ascii="Times New Roman" w:hAnsi="Times New Roman" w:cs="Times New Roman"/>
        </w:rPr>
        <w:t>.</w:t>
      </w:r>
    </w:p>
    <w:p w:rsidR="00882C62" w:rsidRPr="00E942AF" w:rsidRDefault="00882C62" w:rsidP="00882C62">
      <w:pPr>
        <w:pStyle w:val="a3"/>
        <w:numPr>
          <w:ilvl w:val="1"/>
          <w:numId w:val="1"/>
        </w:numPr>
        <w:spacing w:before="120" w:after="120"/>
        <w:ind w:left="1418" w:hanging="851"/>
        <w:contextualSpacing w:val="0"/>
        <w:jc w:val="both"/>
        <w:rPr>
          <w:rFonts w:ascii="Times New Roman" w:hAnsi="Times New Roman" w:cs="Times New Roman"/>
          <w:lang w:val="uk-UA"/>
        </w:rPr>
      </w:pPr>
      <w:proofErr w:type="spellStart"/>
      <w:r w:rsidRPr="00E942AF">
        <w:rPr>
          <w:rFonts w:ascii="Times New Roman" w:hAnsi="Times New Roman" w:cs="Times New Roman"/>
        </w:rPr>
        <w:t>Претензії</w:t>
      </w:r>
      <w:proofErr w:type="spellEnd"/>
      <w:r w:rsidRPr="00E942AF">
        <w:rPr>
          <w:rFonts w:ascii="Times New Roman" w:hAnsi="Times New Roman" w:cs="Times New Roman"/>
        </w:rPr>
        <w:t xml:space="preserve"> </w:t>
      </w:r>
      <w:r w:rsidRPr="00E942AF">
        <w:rPr>
          <w:rFonts w:ascii="Times New Roman" w:hAnsi="Times New Roman" w:cs="Times New Roman"/>
          <w:lang w:val="uk-UA"/>
        </w:rPr>
        <w:t>до якості комплекту приймаються до розгляду та гарантійний ремонт здійснюється якщо є наявність свідоцтва про приймання.</w:t>
      </w:r>
    </w:p>
    <w:p w:rsidR="00882C62" w:rsidRPr="00E942AF" w:rsidRDefault="00882C62" w:rsidP="00882C62">
      <w:pPr>
        <w:pStyle w:val="a3"/>
        <w:numPr>
          <w:ilvl w:val="0"/>
          <w:numId w:val="1"/>
        </w:numPr>
        <w:spacing w:before="120" w:after="120"/>
        <w:ind w:left="567" w:hanging="567"/>
        <w:contextualSpacing w:val="0"/>
        <w:jc w:val="both"/>
        <w:rPr>
          <w:rFonts w:ascii="Times New Roman" w:hAnsi="Times New Roman" w:cs="Times New Roman"/>
          <w:b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t>ВІДОМОСТІ ПРО РЕКЛАМАЦІЮ</w:t>
      </w:r>
    </w:p>
    <w:p w:rsidR="00882C62" w:rsidRDefault="00882C62" w:rsidP="00882C62">
      <w:pPr>
        <w:pStyle w:val="a3"/>
        <w:spacing w:before="120" w:after="120"/>
        <w:ind w:left="567"/>
        <w:contextualSpacing w:val="0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 xml:space="preserve">При виявленні </w:t>
      </w:r>
      <w:proofErr w:type="spellStart"/>
      <w:r w:rsidRPr="00E942AF">
        <w:rPr>
          <w:rFonts w:ascii="Times New Roman" w:hAnsi="Times New Roman" w:cs="Times New Roman"/>
          <w:lang w:val="uk-UA"/>
        </w:rPr>
        <w:t>несправностей</w:t>
      </w:r>
      <w:proofErr w:type="spellEnd"/>
      <w:r w:rsidRPr="00E942AF">
        <w:rPr>
          <w:rFonts w:ascii="Times New Roman" w:hAnsi="Times New Roman" w:cs="Times New Roman"/>
          <w:lang w:val="uk-UA"/>
        </w:rPr>
        <w:t xml:space="preserve"> модулів в комплекті в період гарантійних </w:t>
      </w:r>
      <w:proofErr w:type="spellStart"/>
      <w:r w:rsidRPr="00E942AF">
        <w:rPr>
          <w:rFonts w:ascii="Times New Roman" w:hAnsi="Times New Roman" w:cs="Times New Roman"/>
          <w:lang w:val="uk-UA"/>
        </w:rPr>
        <w:t>зобов</w:t>
      </w:r>
      <w:proofErr w:type="spellEnd"/>
      <w:r w:rsidRPr="00E942AF">
        <w:rPr>
          <w:rFonts w:ascii="Times New Roman" w:hAnsi="Times New Roman" w:cs="Times New Roman"/>
        </w:rPr>
        <w:t>’</w:t>
      </w:r>
      <w:proofErr w:type="spellStart"/>
      <w:r w:rsidRPr="00E942AF">
        <w:rPr>
          <w:rFonts w:ascii="Times New Roman" w:hAnsi="Times New Roman" w:cs="Times New Roman"/>
          <w:lang w:val="uk-UA"/>
        </w:rPr>
        <w:t>язань</w:t>
      </w:r>
      <w:proofErr w:type="spellEnd"/>
      <w:r w:rsidRPr="00E942AF">
        <w:rPr>
          <w:rFonts w:ascii="Times New Roman" w:hAnsi="Times New Roman" w:cs="Times New Roman"/>
          <w:lang w:val="uk-UA"/>
        </w:rPr>
        <w:t xml:space="preserve"> потрібно звернутись за цією </w:t>
      </w:r>
      <w:proofErr w:type="spellStart"/>
      <w:r w:rsidRPr="00E942AF">
        <w:rPr>
          <w:rFonts w:ascii="Times New Roman" w:hAnsi="Times New Roman" w:cs="Times New Roman"/>
          <w:lang w:val="uk-UA"/>
        </w:rPr>
        <w:t>адресою</w:t>
      </w:r>
      <w:proofErr w:type="spellEnd"/>
      <w:r w:rsidRPr="00E942AF">
        <w:rPr>
          <w:rFonts w:ascii="Times New Roman" w:hAnsi="Times New Roman" w:cs="Times New Roman"/>
          <w:lang w:val="uk-UA"/>
        </w:rPr>
        <w:t>:</w:t>
      </w:r>
      <w:r>
        <w:rPr>
          <w:rFonts w:ascii="Times New Roman" w:hAnsi="Times New Roman" w:cs="Times New Roman"/>
          <w:lang w:val="uk-UA"/>
        </w:rPr>
        <w:t xml:space="preserve"> </w:t>
      </w:r>
      <w:r w:rsidRPr="00D95596">
        <w:rPr>
          <w:rFonts w:ascii="Times New Roman" w:hAnsi="Times New Roman" w:cs="Times New Roman"/>
          <w:lang w:val="uk-UA"/>
        </w:rPr>
        <w:t xml:space="preserve">Волинська обл., Луцький р-н, с. Гірка Полонка вул. </w:t>
      </w:r>
      <w:proofErr w:type="spellStart"/>
      <w:r w:rsidRPr="00D95596">
        <w:rPr>
          <w:rFonts w:ascii="Times New Roman" w:hAnsi="Times New Roman" w:cs="Times New Roman"/>
          <w:lang w:val="uk-UA"/>
        </w:rPr>
        <w:t>Горохівська</w:t>
      </w:r>
      <w:proofErr w:type="spellEnd"/>
      <w:r w:rsidRPr="00D95596">
        <w:rPr>
          <w:rFonts w:ascii="Times New Roman" w:hAnsi="Times New Roman" w:cs="Times New Roman"/>
          <w:lang w:val="uk-UA"/>
        </w:rPr>
        <w:t xml:space="preserve">, 63 В, </w:t>
      </w:r>
      <w:proofErr w:type="spellStart"/>
      <w:r w:rsidRPr="00D95596">
        <w:rPr>
          <w:rFonts w:ascii="Times New Roman" w:hAnsi="Times New Roman" w:cs="Times New Roman"/>
          <w:lang w:val="uk-UA"/>
        </w:rPr>
        <w:t>тел</w:t>
      </w:r>
      <w:proofErr w:type="spellEnd"/>
      <w:r w:rsidRPr="00D95596">
        <w:rPr>
          <w:rFonts w:ascii="Times New Roman" w:hAnsi="Times New Roman" w:cs="Times New Roman"/>
          <w:lang w:val="uk-UA"/>
        </w:rPr>
        <w:t>.: +380661917371,  e-</w:t>
      </w:r>
      <w:proofErr w:type="spellStart"/>
      <w:r w:rsidRPr="00D95596">
        <w:rPr>
          <w:rFonts w:ascii="Times New Roman" w:hAnsi="Times New Roman" w:cs="Times New Roman"/>
          <w:lang w:val="uk-UA"/>
        </w:rPr>
        <w:t>mail</w:t>
      </w:r>
      <w:proofErr w:type="spellEnd"/>
      <w:r w:rsidRPr="00D95596">
        <w:rPr>
          <w:rFonts w:ascii="Times New Roman" w:hAnsi="Times New Roman" w:cs="Times New Roman"/>
          <w:lang w:val="uk-UA"/>
        </w:rPr>
        <w:t>: info@mirroschool.com</w:t>
      </w:r>
    </w:p>
    <w:p w:rsidR="00882C62" w:rsidRPr="009824F1" w:rsidRDefault="00882C62" w:rsidP="00882C62">
      <w:pPr>
        <w:pStyle w:val="a3"/>
        <w:spacing w:before="120" w:after="120"/>
        <w:ind w:left="567"/>
        <w:contextualSpacing w:val="0"/>
        <w:jc w:val="both"/>
        <w:rPr>
          <w:rFonts w:ascii="Times New Roman" w:hAnsi="Times New Roman" w:cs="Times New Roman"/>
          <w:lang w:val="uk-UA"/>
        </w:rPr>
      </w:pPr>
    </w:p>
    <w:p w:rsidR="00882C62" w:rsidRPr="00E942AF" w:rsidRDefault="00882C62" w:rsidP="00882C62">
      <w:pPr>
        <w:pStyle w:val="a3"/>
        <w:numPr>
          <w:ilvl w:val="0"/>
          <w:numId w:val="1"/>
        </w:numPr>
        <w:spacing w:after="120"/>
        <w:ind w:left="567" w:hanging="567"/>
        <w:contextualSpacing w:val="0"/>
        <w:jc w:val="both"/>
        <w:rPr>
          <w:rFonts w:ascii="Times New Roman" w:hAnsi="Times New Roman" w:cs="Times New Roman"/>
          <w:b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t>СВІДОЦТВО ПРО ПРИЙМАННЯ</w:t>
      </w:r>
    </w:p>
    <w:p w:rsidR="00882C62" w:rsidRPr="00E942AF" w:rsidRDefault="00882C62" w:rsidP="00882C62">
      <w:pPr>
        <w:pStyle w:val="a3"/>
        <w:spacing w:after="120"/>
        <w:ind w:left="567"/>
        <w:contextualSpacing w:val="0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Даний комплект обладнання відповідає вимогам нормативної документації і визнаний придатним до експлуатації.</w:t>
      </w:r>
    </w:p>
    <w:p w:rsidR="00882C62" w:rsidRPr="00E942AF" w:rsidRDefault="00882C62" w:rsidP="00882C62">
      <w:pPr>
        <w:pStyle w:val="a3"/>
        <w:ind w:left="567"/>
        <w:jc w:val="both"/>
        <w:rPr>
          <w:rFonts w:ascii="Times New Roman" w:hAnsi="Times New Roman" w:cs="Times New Roman"/>
          <w:lang w:val="uk-UA"/>
        </w:rPr>
      </w:pPr>
    </w:p>
    <w:p w:rsidR="00882C62" w:rsidRPr="00E942AF" w:rsidRDefault="00882C62" w:rsidP="00882C62">
      <w:pPr>
        <w:pStyle w:val="a3"/>
        <w:ind w:left="567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lastRenderedPageBreak/>
        <w:t>Дата виробництва «___» ___________ 20___ р.</w:t>
      </w:r>
    </w:p>
    <w:p w:rsidR="00882C62" w:rsidRPr="00E942AF" w:rsidRDefault="00882C62" w:rsidP="00882C62">
      <w:pPr>
        <w:pStyle w:val="a3"/>
        <w:ind w:left="567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Особа, яка повіряє __________</w:t>
      </w:r>
    </w:p>
    <w:p w:rsidR="00882C62" w:rsidRPr="00E942AF" w:rsidRDefault="00882C62" w:rsidP="00882C62">
      <w:pPr>
        <w:pStyle w:val="a3"/>
        <w:ind w:left="567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Дата повірки «___» __________ 20___ р.</w:t>
      </w:r>
    </w:p>
    <w:p w:rsidR="00882C62" w:rsidRPr="00E942AF" w:rsidRDefault="00882C62" w:rsidP="00882C62">
      <w:pPr>
        <w:pStyle w:val="a3"/>
        <w:ind w:left="567"/>
        <w:jc w:val="both"/>
        <w:rPr>
          <w:rFonts w:ascii="Times New Roman" w:hAnsi="Times New Roman" w:cs="Times New Roman"/>
          <w:lang w:val="uk-UA"/>
        </w:rPr>
      </w:pPr>
    </w:p>
    <w:p w:rsidR="00882C62" w:rsidRPr="00E942AF" w:rsidRDefault="00882C62" w:rsidP="00882C62">
      <w:pPr>
        <w:pStyle w:val="a3"/>
        <w:numPr>
          <w:ilvl w:val="0"/>
          <w:numId w:val="1"/>
        </w:numPr>
        <w:spacing w:after="120"/>
        <w:ind w:left="567" w:hanging="567"/>
        <w:contextualSpacing w:val="0"/>
        <w:jc w:val="both"/>
        <w:rPr>
          <w:rFonts w:ascii="Times New Roman" w:hAnsi="Times New Roman" w:cs="Times New Roman"/>
          <w:b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t>ВІДМІТКА ПРО КУПІВЛЮ</w:t>
      </w:r>
    </w:p>
    <w:p w:rsidR="00882C62" w:rsidRPr="00E942AF" w:rsidRDefault="00882C62" w:rsidP="00882C62">
      <w:pPr>
        <w:pStyle w:val="a3"/>
        <w:ind w:left="567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Дата продажу «___» __________ 20___ р.</w:t>
      </w:r>
    </w:p>
    <w:p w:rsidR="00882C62" w:rsidRPr="00E942AF" w:rsidRDefault="00882C62" w:rsidP="00882C62">
      <w:pPr>
        <w:pStyle w:val="a3"/>
        <w:ind w:left="567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Підпис продавця</w:t>
      </w:r>
    </w:p>
    <w:p w:rsidR="00882C62" w:rsidRPr="00E942AF" w:rsidRDefault="00882C62" w:rsidP="00882C62">
      <w:pPr>
        <w:pStyle w:val="a3"/>
        <w:ind w:left="567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Печатка фірми-продавця             М.П.</w:t>
      </w:r>
    </w:p>
    <w:p w:rsidR="00882C62" w:rsidRPr="00E942AF" w:rsidRDefault="00882C62" w:rsidP="00882C62">
      <w:pPr>
        <w:pStyle w:val="a3"/>
        <w:ind w:left="792"/>
        <w:jc w:val="both"/>
        <w:rPr>
          <w:rFonts w:ascii="Times New Roman" w:hAnsi="Times New Roman" w:cs="Times New Roman"/>
          <w:lang w:val="uk-UA"/>
        </w:rPr>
      </w:pPr>
    </w:p>
    <w:p w:rsidR="00882C62" w:rsidRPr="00E942AF" w:rsidRDefault="00882C62" w:rsidP="00882C62">
      <w:pPr>
        <w:pStyle w:val="a3"/>
        <w:ind w:left="792"/>
        <w:jc w:val="both"/>
        <w:rPr>
          <w:rFonts w:ascii="Times New Roman" w:hAnsi="Times New Roman" w:cs="Times New Roman"/>
          <w:lang w:val="uk-UA"/>
        </w:rPr>
      </w:pPr>
    </w:p>
    <w:p w:rsidR="00882C62" w:rsidRPr="00E942AF" w:rsidRDefault="00882C62" w:rsidP="00882C62">
      <w:pPr>
        <w:pStyle w:val="a3"/>
        <w:ind w:left="792"/>
        <w:jc w:val="both"/>
        <w:rPr>
          <w:rFonts w:ascii="Times New Roman" w:hAnsi="Times New Roman" w:cs="Times New Roman"/>
          <w:lang w:val="uk-UA"/>
        </w:rPr>
      </w:pPr>
    </w:p>
    <w:p w:rsidR="00882C62" w:rsidRPr="00E942AF" w:rsidRDefault="00882C62" w:rsidP="00882C62">
      <w:pPr>
        <w:rPr>
          <w:rFonts w:ascii="Times New Roman" w:hAnsi="Times New Roman" w:cs="Times New Roman"/>
        </w:rPr>
      </w:pPr>
    </w:p>
    <w:p w:rsidR="00D669FB" w:rsidRDefault="00971E71"/>
    <w:sectPr w:rsidR="00D669FB" w:rsidSect="00921BF9">
      <w:footnotePr>
        <w:numFmt w:val="chicago"/>
      </w:footnotePr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C66D96"/>
    <w:multiLevelType w:val="multilevel"/>
    <w:tmpl w:val="DA3E37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0DB6357"/>
    <w:multiLevelType w:val="hybridMultilevel"/>
    <w:tmpl w:val="E00E3880"/>
    <w:lvl w:ilvl="0" w:tplc="E7F08BF0">
      <w:numFmt w:val="bullet"/>
      <w:lvlText w:val="-"/>
      <w:lvlJc w:val="left"/>
      <w:pPr>
        <w:ind w:left="1778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hyphenationZone w:val="425"/>
  <w:characterSpacingControl w:val="doNotCompress"/>
  <w:footnotePr>
    <w:numFmt w:val="chicago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14A"/>
    <w:rsid w:val="005E3902"/>
    <w:rsid w:val="00882C62"/>
    <w:rsid w:val="00971E71"/>
    <w:rsid w:val="00AB50EE"/>
    <w:rsid w:val="00C242F1"/>
    <w:rsid w:val="00CF43FB"/>
    <w:rsid w:val="00E32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56566"/>
  <w15:chartTrackingRefBased/>
  <w15:docId w15:val="{E01EEC2C-21E7-4D2E-B9E4-14AA39C15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2C62"/>
    <w:pPr>
      <w:spacing w:after="200" w:line="276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2C62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5E39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a5">
    <w:name w:val="Strong"/>
    <w:basedOn w:val="a0"/>
    <w:uiPriority w:val="22"/>
    <w:qFormat/>
    <w:rsid w:val="005E39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5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3068</Words>
  <Characters>1750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Олександр Незнаю</dc:creator>
  <cp:keywords/>
  <dc:description/>
  <cp:lastModifiedBy>Олександр Незнаю</cp:lastModifiedBy>
  <cp:revision>3</cp:revision>
  <dcterms:created xsi:type="dcterms:W3CDTF">2026-09-01T16:38:00Z</dcterms:created>
  <dcterms:modified xsi:type="dcterms:W3CDTF">2026-09-02T16:52:00Z</dcterms:modified>
</cp:coreProperties>
</file>