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2AA5" w14:textId="77777777" w:rsidR="00C45351" w:rsidRDefault="00C45351" w:rsidP="00C45351"/>
    <w:p w14:paraId="4FA5F879" w14:textId="77777777" w:rsidR="00C45351" w:rsidRDefault="00C45351" w:rsidP="00C45351"/>
    <w:p w14:paraId="2D3A0F9A" w14:textId="40D6E5C5" w:rsidR="00C45351" w:rsidRDefault="00C45351" w:rsidP="00C45351">
      <w:pPr>
        <w:rPr>
          <w:noProof/>
          <w:lang w:val="en-US" w:eastAsia="pt-PT"/>
        </w:rPr>
      </w:pPr>
      <w:r>
        <w:rPr>
          <w:noProof/>
          <w:lang w:eastAsia="pt-PT"/>
        </w:rPr>
        <w:drawing>
          <wp:inline distT="0" distB="0" distL="0" distR="0" wp14:anchorId="7B81CBAC" wp14:editId="60192CC2">
            <wp:extent cx="573405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5206" w14:textId="77777777" w:rsidR="00C45351" w:rsidRDefault="00C45351" w:rsidP="00C45351">
      <w:pPr>
        <w:rPr>
          <w:noProof/>
          <w:lang w:val="en-US" w:eastAsia="pt-PT"/>
        </w:rPr>
      </w:pPr>
    </w:p>
    <w:p w14:paraId="4039733B" w14:textId="5D8C0CB1" w:rsidR="00C45351" w:rsidRDefault="00C45351" w:rsidP="0044506B">
      <w:pPr>
        <w:ind w:left="3600" w:firstLine="720"/>
        <w:rPr>
          <w:noProof/>
          <w:lang w:val="en-US" w:eastAsia="pt-PT"/>
        </w:rPr>
      </w:pPr>
      <w:r>
        <w:rPr>
          <w:noProof/>
          <w:lang w:val="en-US" w:eastAsia="pt-PT"/>
        </w:rPr>
        <w:t>January 26, 2023</w:t>
      </w:r>
    </w:p>
    <w:p w14:paraId="4CF3761A" w14:textId="77777777" w:rsidR="00C45351" w:rsidRDefault="00C45351" w:rsidP="00C45351">
      <w:pPr>
        <w:rPr>
          <w:noProof/>
          <w:lang w:val="en-US" w:eastAsia="pt-PT"/>
        </w:rPr>
      </w:pPr>
    </w:p>
    <w:p w14:paraId="3306AEAB" w14:textId="77777777" w:rsidR="00C45351" w:rsidRDefault="00C45351" w:rsidP="00C45351">
      <w:pPr>
        <w:rPr>
          <w:noProof/>
          <w:lang w:val="en-US" w:eastAsia="pt-PT"/>
        </w:rPr>
      </w:pPr>
    </w:p>
    <w:p w14:paraId="2267AD31" w14:textId="4E7A1F42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 xml:space="preserve">Mr. </w:t>
      </w:r>
      <w:r w:rsidR="00D84FC4">
        <w:rPr>
          <w:noProof/>
          <w:lang w:val="en-US" w:eastAsia="pt-PT"/>
        </w:rPr>
        <w:t>Rich Nichols</w:t>
      </w:r>
    </w:p>
    <w:p w14:paraId="7E6BE6D2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President</w:t>
      </w:r>
    </w:p>
    <w:p w14:paraId="0347CFE3" w14:textId="5F081CEA" w:rsidR="00C45351" w:rsidRDefault="00D84FC4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Bauman Crane Company, Inc</w:t>
      </w:r>
    </w:p>
    <w:p w14:paraId="0725E223" w14:textId="64BBD505" w:rsidR="00D84FC4" w:rsidRDefault="00D84FC4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85 Bristol Rd</w:t>
      </w:r>
    </w:p>
    <w:p w14:paraId="14E810C3" w14:textId="733EA2E0" w:rsidR="00D84FC4" w:rsidRDefault="00D84FC4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Chalfont, PA 18914</w:t>
      </w:r>
    </w:p>
    <w:p w14:paraId="74FED835" w14:textId="77777777" w:rsidR="00C45351" w:rsidRDefault="00C45351" w:rsidP="00C45351">
      <w:pPr>
        <w:rPr>
          <w:noProof/>
          <w:lang w:val="en-US" w:eastAsia="pt-PT"/>
        </w:rPr>
      </w:pPr>
    </w:p>
    <w:p w14:paraId="6FB9518E" w14:textId="77777777" w:rsidR="00C45351" w:rsidRDefault="00C45351" w:rsidP="00C45351">
      <w:pPr>
        <w:rPr>
          <w:noProof/>
          <w:lang w:val="en-US" w:eastAsia="pt-PT"/>
        </w:rPr>
      </w:pPr>
    </w:p>
    <w:p w14:paraId="337A9F82" w14:textId="621E9A2E" w:rsidR="00C45351" w:rsidRDefault="00C45351" w:rsidP="00C45351">
      <w:pPr>
        <w:rPr>
          <w:bCs/>
          <w:noProof/>
          <w:lang w:val="en-US" w:eastAsia="pt-PT"/>
        </w:rPr>
      </w:pPr>
      <w:r>
        <w:rPr>
          <w:noProof/>
          <w:lang w:val="en-US" w:eastAsia="pt-PT"/>
        </w:rPr>
        <w:t xml:space="preserve">Re: </w:t>
      </w:r>
      <w:r w:rsidR="00D84FC4" w:rsidRPr="00D84FC4">
        <w:rPr>
          <w:noProof/>
          <w:lang w:val="en-US" w:eastAsia="pt-PT"/>
        </w:rPr>
        <w:t>IUOE Local 542 4-RC-309935</w:t>
      </w:r>
    </w:p>
    <w:p w14:paraId="02461FDD" w14:textId="77777777" w:rsidR="00C45351" w:rsidRDefault="00C45351" w:rsidP="00C45351">
      <w:pPr>
        <w:rPr>
          <w:bCs/>
          <w:noProof/>
          <w:lang w:val="en-US" w:eastAsia="pt-PT"/>
        </w:rPr>
      </w:pPr>
    </w:p>
    <w:p w14:paraId="57410866" w14:textId="59151382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 xml:space="preserve">Dear </w:t>
      </w:r>
      <w:r w:rsidR="00D84FC4">
        <w:rPr>
          <w:noProof/>
          <w:lang w:val="en-US" w:eastAsia="pt-PT"/>
        </w:rPr>
        <w:t>Rich</w:t>
      </w:r>
      <w:r>
        <w:rPr>
          <w:noProof/>
          <w:lang w:val="en-US" w:eastAsia="pt-PT"/>
        </w:rPr>
        <w:t>,</w:t>
      </w:r>
    </w:p>
    <w:p w14:paraId="74EC03DA" w14:textId="77777777" w:rsidR="00C45351" w:rsidRDefault="00C45351" w:rsidP="00C45351">
      <w:pPr>
        <w:rPr>
          <w:noProof/>
          <w:lang w:val="en-US" w:eastAsia="pt-PT"/>
        </w:rPr>
      </w:pPr>
    </w:p>
    <w:p w14:paraId="1D5CA806" w14:textId="55319BB7" w:rsidR="00C45351" w:rsidRDefault="00D84FC4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This letter is in followup to the discussions over the past few days among you, Fred Drummond, Marc Furman, John and me</w:t>
      </w:r>
      <w:r w:rsidR="00C45351">
        <w:rPr>
          <w:noProof/>
          <w:lang w:val="en-US" w:eastAsia="pt-PT"/>
        </w:rPr>
        <w:t xml:space="preserve"> about the above petition.  We discussed</w:t>
      </w:r>
      <w:r>
        <w:rPr>
          <w:noProof/>
          <w:lang w:val="en-US" w:eastAsia="pt-PT"/>
        </w:rPr>
        <w:t xml:space="preserve"> </w:t>
      </w:r>
      <w:r w:rsidR="00C45351">
        <w:rPr>
          <w:noProof/>
          <w:lang w:val="en-US" w:eastAsia="pt-PT"/>
        </w:rPr>
        <w:t xml:space="preserve">the petition you received, some basic strategy and the timing </w:t>
      </w:r>
      <w:r w:rsidR="0044506B">
        <w:rPr>
          <w:noProof/>
          <w:lang w:val="en-US" w:eastAsia="pt-PT"/>
        </w:rPr>
        <w:t xml:space="preserve">of the </w:t>
      </w:r>
      <w:r w:rsidR="00C45351">
        <w:rPr>
          <w:noProof/>
          <w:lang w:val="en-US" w:eastAsia="pt-PT"/>
        </w:rPr>
        <w:t>election</w:t>
      </w:r>
      <w:r w:rsidR="0044506B">
        <w:rPr>
          <w:noProof/>
          <w:lang w:val="en-US" w:eastAsia="pt-PT"/>
        </w:rPr>
        <w:t xml:space="preserve"> as well as other matters.</w:t>
      </w:r>
      <w:r w:rsidR="00C45351">
        <w:rPr>
          <w:noProof/>
          <w:lang w:val="en-US" w:eastAsia="pt-PT"/>
        </w:rPr>
        <w:t xml:space="preserve">  We also discussed how we can be of assistance to you and</w:t>
      </w:r>
      <w:r>
        <w:rPr>
          <w:noProof/>
          <w:lang w:val="en-US" w:eastAsia="pt-PT"/>
        </w:rPr>
        <w:t xml:space="preserve"> Fred and Marc as </w:t>
      </w:r>
      <w:r w:rsidR="00C45351">
        <w:rPr>
          <w:noProof/>
          <w:lang w:val="en-US" w:eastAsia="pt-PT"/>
        </w:rPr>
        <w:t>your labor counsel.  Please accept this letter as our proposal to outline how we may be of assistance.</w:t>
      </w:r>
      <w:r w:rsidR="00C45351">
        <w:rPr>
          <w:noProof/>
          <w:lang w:val="en-US" w:eastAsia="pt-PT"/>
        </w:rPr>
        <w:tab/>
      </w:r>
      <w:r w:rsidR="00C45351">
        <w:rPr>
          <w:noProof/>
          <w:lang w:val="en-US" w:eastAsia="pt-PT"/>
        </w:rPr>
        <w:tab/>
      </w:r>
      <w:r w:rsidR="00C45351">
        <w:rPr>
          <w:noProof/>
          <w:lang w:val="en-US" w:eastAsia="pt-PT"/>
        </w:rPr>
        <w:tab/>
      </w:r>
      <w:r w:rsidR="00C45351">
        <w:rPr>
          <w:noProof/>
          <w:lang w:val="en-US" w:eastAsia="pt-PT"/>
        </w:rPr>
        <w:tab/>
      </w:r>
      <w:r w:rsidR="00C45351">
        <w:rPr>
          <w:noProof/>
          <w:lang w:val="en-US" w:eastAsia="pt-PT"/>
        </w:rPr>
        <w:tab/>
      </w:r>
      <w:r w:rsidR="00C45351">
        <w:rPr>
          <w:noProof/>
          <w:lang w:val="en-US" w:eastAsia="pt-PT"/>
        </w:rPr>
        <w:tab/>
      </w:r>
    </w:p>
    <w:p w14:paraId="06A6C254" w14:textId="77777777" w:rsidR="00C45351" w:rsidRDefault="00C45351" w:rsidP="00C45351">
      <w:pPr>
        <w:rPr>
          <w:b/>
          <w:noProof/>
          <w:u w:val="single"/>
          <w:lang w:val="en-US" w:eastAsia="pt-PT"/>
        </w:rPr>
      </w:pPr>
    </w:p>
    <w:p w14:paraId="4679C351" w14:textId="77777777" w:rsidR="00C45351" w:rsidRDefault="00C45351" w:rsidP="00C45351">
      <w:pPr>
        <w:rPr>
          <w:b/>
          <w:noProof/>
          <w:u w:val="single"/>
          <w:lang w:val="en-US" w:eastAsia="pt-PT"/>
        </w:rPr>
      </w:pPr>
      <w:r>
        <w:rPr>
          <w:b/>
          <w:noProof/>
          <w:u w:val="single"/>
          <w:lang w:val="en-US" w:eastAsia="pt-PT"/>
        </w:rPr>
        <w:t>WHAT WE WILL PROVIDE</w:t>
      </w:r>
    </w:p>
    <w:p w14:paraId="4846DA1C" w14:textId="77777777" w:rsidR="00C45351" w:rsidRDefault="00C45351" w:rsidP="00C45351">
      <w:pPr>
        <w:rPr>
          <w:noProof/>
          <w:lang w:val="en-US" w:eastAsia="pt-PT"/>
        </w:rPr>
      </w:pPr>
    </w:p>
    <w:p w14:paraId="2C57ADBD" w14:textId="42F7AB21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 xml:space="preserve">We will conduct three information meetings which will to be attended by all of your employees.  </w:t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</w:p>
    <w:p w14:paraId="3AB0F0BF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The topics we will cover in these meetings will include but not be limited to the following:</w:t>
      </w:r>
    </w:p>
    <w:p w14:paraId="311094FF" w14:textId="77777777" w:rsidR="00C45351" w:rsidRDefault="00C45351" w:rsidP="00C45351">
      <w:pPr>
        <w:rPr>
          <w:noProof/>
          <w:lang w:val="en-US" w:eastAsia="pt-PT"/>
        </w:rPr>
      </w:pPr>
    </w:p>
    <w:p w14:paraId="6430CAA9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The background and history of the National Labor Relations Act</w:t>
      </w:r>
    </w:p>
    <w:p w14:paraId="3EDB8EEF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The function of the NLRB</w:t>
      </w:r>
    </w:p>
    <w:p w14:paraId="080742FD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The date of the election, balloting process, importance of voting and how votes are counted</w:t>
      </w:r>
    </w:p>
    <w:p w14:paraId="19A1A76C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What happens when unions are voted in and the changed relationship between employer and employees</w:t>
      </w:r>
    </w:p>
    <w:p w14:paraId="69A0A6F5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How unions work, how they are financed, how they spend their money, how they operate during a campaign and specific information about the union seeking to represent your employees.</w:t>
      </w:r>
    </w:p>
    <w:p w14:paraId="53320535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What does a union election actually decide</w:t>
      </w:r>
    </w:p>
    <w:p w14:paraId="40FE93ED" w14:textId="77777777" w:rsidR="00C45351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The collective bargain process</w:t>
      </w:r>
    </w:p>
    <w:p w14:paraId="6562E1F7" w14:textId="29BDF594" w:rsidR="00C45351" w:rsidRPr="00D84FC4" w:rsidRDefault="00C45351" w:rsidP="00C45351">
      <w:pPr>
        <w:numPr>
          <w:ilvl w:val="0"/>
          <w:numId w:val="1"/>
        </w:numPr>
        <w:rPr>
          <w:noProof/>
          <w:lang w:val="en-US" w:eastAsia="pt-PT"/>
        </w:rPr>
      </w:pPr>
      <w:r>
        <w:rPr>
          <w:noProof/>
          <w:lang w:val="en-US" w:eastAsia="pt-PT"/>
        </w:rPr>
        <w:t>Strikes, lockouts, impasses and replacement worker</w:t>
      </w:r>
      <w:r w:rsidRPr="00D84FC4">
        <w:rPr>
          <w:noProof/>
          <w:lang w:val="en-US" w:eastAsia="pt-PT"/>
        </w:rPr>
        <w:tab/>
      </w:r>
      <w:r w:rsidRPr="00D84FC4">
        <w:rPr>
          <w:noProof/>
          <w:lang w:val="en-US" w:eastAsia="pt-PT"/>
        </w:rPr>
        <w:tab/>
      </w:r>
      <w:r w:rsidRPr="00D84FC4">
        <w:rPr>
          <w:noProof/>
          <w:lang w:val="en-US" w:eastAsia="pt-PT"/>
        </w:rPr>
        <w:tab/>
      </w:r>
      <w:r w:rsidRPr="00D84FC4">
        <w:rPr>
          <w:noProof/>
          <w:lang w:val="en-US" w:eastAsia="pt-PT"/>
        </w:rPr>
        <w:tab/>
      </w:r>
      <w:r w:rsidRPr="00D84FC4">
        <w:rPr>
          <w:noProof/>
          <w:lang w:val="en-US" w:eastAsia="pt-PT"/>
        </w:rPr>
        <w:tab/>
      </w:r>
    </w:p>
    <w:p w14:paraId="1D83BE8A" w14:textId="77777777" w:rsidR="00C45351" w:rsidRDefault="00C45351" w:rsidP="00C45351">
      <w:pPr>
        <w:rPr>
          <w:b/>
          <w:noProof/>
          <w:u w:val="single"/>
          <w:lang w:val="en-US" w:eastAsia="pt-PT"/>
        </w:rPr>
      </w:pPr>
      <w:r>
        <w:rPr>
          <w:b/>
          <w:noProof/>
          <w:u w:val="single"/>
          <w:lang w:val="en-US" w:eastAsia="pt-PT"/>
        </w:rPr>
        <w:lastRenderedPageBreak/>
        <w:t>PROFESSIONAL FEE AND EXPENSES</w:t>
      </w:r>
    </w:p>
    <w:p w14:paraId="623166A2" w14:textId="77777777" w:rsidR="00C45351" w:rsidRDefault="00C45351" w:rsidP="00C45351">
      <w:pPr>
        <w:rPr>
          <w:b/>
          <w:noProof/>
          <w:u w:val="single"/>
          <w:lang w:val="en-US" w:eastAsia="pt-PT"/>
        </w:rPr>
      </w:pPr>
    </w:p>
    <w:p w14:paraId="1C3B3F07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 xml:space="preserve">We propose a flat fee of $2,500 for each of the meetings described above.  We request that the professional fees be paid $2,500 after the first meeting and $5,000 at the conclusion of the last meeting.  </w:t>
      </w:r>
    </w:p>
    <w:p w14:paraId="27EDB1C8" w14:textId="77777777" w:rsidR="00C45351" w:rsidRDefault="00C45351" w:rsidP="00C45351">
      <w:pPr>
        <w:rPr>
          <w:noProof/>
          <w:lang w:val="en-US" w:eastAsia="pt-PT"/>
        </w:rPr>
      </w:pPr>
    </w:p>
    <w:p w14:paraId="64CA0F02" w14:textId="6D2AB1DD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In addition we request that our reasonable expenses such as travel (mileage, tolls and parking) copying and modest meals, if necessary, will be reimbursed at cost.</w:t>
      </w:r>
      <w:r w:rsidR="00D84FC4">
        <w:rPr>
          <w:noProof/>
          <w:lang w:val="en-US" w:eastAsia="pt-PT"/>
        </w:rPr>
        <w:t xml:space="preserve">  Regarding travel we typically, rent a vehicle where the cost to rent is less than to cost of mileagle reimbursement or where conditions at the work site</w:t>
      </w:r>
      <w:r w:rsidR="0044506B">
        <w:rPr>
          <w:noProof/>
          <w:lang w:val="en-US" w:eastAsia="pt-PT"/>
        </w:rPr>
        <w:t xml:space="preserve"> suggest damage to a vehicle may occur.</w:t>
      </w:r>
    </w:p>
    <w:p w14:paraId="36AEB943" w14:textId="77777777" w:rsidR="00C45351" w:rsidRDefault="00C45351" w:rsidP="00C45351">
      <w:pPr>
        <w:rPr>
          <w:noProof/>
          <w:lang w:val="en-US" w:eastAsia="pt-PT"/>
        </w:rPr>
      </w:pPr>
    </w:p>
    <w:p w14:paraId="68060AA4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Thank you for the opportunity to work with you on this critical initiative.  We appreciate your confidence in us.</w:t>
      </w:r>
    </w:p>
    <w:p w14:paraId="4AD32479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</w:p>
    <w:p w14:paraId="212B0934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</w:p>
    <w:p w14:paraId="0B0CE22A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  <w:t>Very truly yours,</w:t>
      </w:r>
    </w:p>
    <w:p w14:paraId="084D29AC" w14:textId="77777777" w:rsidR="00C45351" w:rsidRDefault="00C45351" w:rsidP="00C45351">
      <w:pPr>
        <w:rPr>
          <w:noProof/>
          <w:lang w:val="en-US" w:eastAsia="pt-PT"/>
        </w:rPr>
      </w:pPr>
    </w:p>
    <w:p w14:paraId="134458BE" w14:textId="77777777" w:rsidR="00C45351" w:rsidRDefault="00C45351" w:rsidP="00C45351">
      <w:pPr>
        <w:rPr>
          <w:noProof/>
          <w:lang w:val="en-US" w:eastAsia="pt-PT"/>
        </w:rPr>
      </w:pPr>
    </w:p>
    <w:p w14:paraId="400D3FC6" w14:textId="77777777" w:rsidR="00C45351" w:rsidRDefault="00C45351" w:rsidP="00C45351">
      <w:pPr>
        <w:rPr>
          <w:noProof/>
          <w:lang w:val="en-US" w:eastAsia="pt-PT"/>
        </w:rPr>
      </w:pPr>
    </w:p>
    <w:p w14:paraId="57546519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  <w:t>Frank Bellis</w:t>
      </w:r>
    </w:p>
    <w:p w14:paraId="5BB74593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  <w:t>Principal</w:t>
      </w:r>
    </w:p>
    <w:p w14:paraId="20F4FBE9" w14:textId="77777777" w:rsidR="00C45351" w:rsidRDefault="00C45351" w:rsidP="00C45351">
      <w:pPr>
        <w:rPr>
          <w:noProof/>
          <w:lang w:val="en-US" w:eastAsia="pt-PT"/>
        </w:rPr>
      </w:pPr>
    </w:p>
    <w:p w14:paraId="7170D582" w14:textId="77777777" w:rsidR="00C45351" w:rsidRDefault="00C45351" w:rsidP="00C45351">
      <w:pPr>
        <w:rPr>
          <w:noProof/>
          <w:lang w:val="en-US" w:eastAsia="pt-PT"/>
        </w:rPr>
      </w:pPr>
    </w:p>
    <w:p w14:paraId="10BBE174" w14:textId="77777777" w:rsidR="00C45351" w:rsidRDefault="00C45351" w:rsidP="00C45351">
      <w:pPr>
        <w:rPr>
          <w:noProof/>
          <w:lang w:val="en-US" w:eastAsia="pt-PT"/>
        </w:rPr>
      </w:pPr>
    </w:p>
    <w:p w14:paraId="12C4D11F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Accepted by:</w:t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  <w:t>Date:</w:t>
      </w:r>
    </w:p>
    <w:p w14:paraId="23974BA9" w14:textId="77777777" w:rsidR="00C45351" w:rsidRDefault="00C45351" w:rsidP="00C45351">
      <w:pPr>
        <w:rPr>
          <w:noProof/>
          <w:lang w:val="en-US" w:eastAsia="pt-PT"/>
        </w:rPr>
      </w:pPr>
    </w:p>
    <w:p w14:paraId="7E3E4B1D" w14:textId="67012E6B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</w:r>
    </w:p>
    <w:p w14:paraId="36D484A2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_____________________________________</w:t>
      </w:r>
      <w:r>
        <w:rPr>
          <w:noProof/>
          <w:lang w:val="en-US" w:eastAsia="pt-PT"/>
        </w:rPr>
        <w:tab/>
      </w:r>
      <w:r>
        <w:rPr>
          <w:noProof/>
          <w:lang w:val="en-US" w:eastAsia="pt-PT"/>
        </w:rPr>
        <w:tab/>
        <w:t>_______________________</w:t>
      </w:r>
    </w:p>
    <w:p w14:paraId="11F10050" w14:textId="7ED74402" w:rsidR="00C45351" w:rsidRDefault="0044506B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Rich Nichols</w:t>
      </w:r>
    </w:p>
    <w:p w14:paraId="65A5BF26" w14:textId="77777777" w:rsidR="00C45351" w:rsidRDefault="00C45351" w:rsidP="00C45351">
      <w:pPr>
        <w:rPr>
          <w:noProof/>
          <w:lang w:val="en-US" w:eastAsia="pt-PT"/>
        </w:rPr>
      </w:pPr>
      <w:r>
        <w:rPr>
          <w:noProof/>
          <w:lang w:val="en-US" w:eastAsia="pt-PT"/>
        </w:rPr>
        <w:t>President</w:t>
      </w:r>
    </w:p>
    <w:p w14:paraId="22A2F697" w14:textId="77777777" w:rsidR="00C45351" w:rsidRDefault="00C45351" w:rsidP="00C45351">
      <w:pPr>
        <w:rPr>
          <w:noProof/>
          <w:lang w:val="en-US" w:eastAsia="pt-PT"/>
        </w:rPr>
      </w:pPr>
    </w:p>
    <w:p w14:paraId="60DAB3E7" w14:textId="77777777" w:rsidR="00C45351" w:rsidRDefault="00C45351" w:rsidP="00C45351">
      <w:pPr>
        <w:rPr>
          <w:noProof/>
          <w:lang w:val="en-US" w:eastAsia="pt-PT"/>
        </w:rPr>
      </w:pPr>
    </w:p>
    <w:p w14:paraId="413495D6" w14:textId="77777777" w:rsidR="00C45351" w:rsidRDefault="00C45351" w:rsidP="00C45351">
      <w:pPr>
        <w:rPr>
          <w:noProof/>
          <w:lang w:val="en-US" w:eastAsia="pt-PT"/>
        </w:rPr>
      </w:pPr>
    </w:p>
    <w:p w14:paraId="19650252" w14:textId="77777777" w:rsidR="00C45351" w:rsidRDefault="00C45351" w:rsidP="00C45351">
      <w:pPr>
        <w:rPr>
          <w:noProof/>
          <w:lang w:val="en-US" w:eastAsia="pt-PT"/>
        </w:rPr>
      </w:pPr>
    </w:p>
    <w:p w14:paraId="5316B384" w14:textId="77777777" w:rsidR="00C45351" w:rsidRDefault="00C45351" w:rsidP="00C45351">
      <w:pPr>
        <w:rPr>
          <w:noProof/>
          <w:lang w:val="en-US" w:eastAsia="pt-PT"/>
        </w:rPr>
      </w:pPr>
    </w:p>
    <w:p w14:paraId="1142109B" w14:textId="77777777" w:rsidR="00746134" w:rsidRDefault="00746134"/>
    <w:sectPr w:rsidR="0074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5080"/>
    <w:multiLevelType w:val="hybridMultilevel"/>
    <w:tmpl w:val="F482CA5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4950785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51"/>
    <w:rsid w:val="0044506B"/>
    <w:rsid w:val="00746134"/>
    <w:rsid w:val="00C45351"/>
    <w:rsid w:val="00D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BAEA"/>
  <w15:chartTrackingRefBased/>
  <w15:docId w15:val="{CBB5668B-EEDF-4181-B4F6-74B49CC5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51"/>
    <w:pPr>
      <w:spacing w:after="0" w:line="240" w:lineRule="auto"/>
    </w:pPr>
    <w:rPr>
      <w:rFonts w:ascii="Tahoma" w:hAnsi="Tahoma" w:cs="Tahoma"/>
      <w:kern w:val="0"/>
      <w:lang w:val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Bellis</dc:creator>
  <cp:keywords/>
  <dc:description/>
  <cp:lastModifiedBy>Frank Bellis</cp:lastModifiedBy>
  <cp:revision>3</cp:revision>
  <dcterms:created xsi:type="dcterms:W3CDTF">2023-01-26T16:07:00Z</dcterms:created>
  <dcterms:modified xsi:type="dcterms:W3CDTF">2023-01-26T16:37:00Z</dcterms:modified>
</cp:coreProperties>
</file>