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CCE" w:rsidRPr="008F5CCE" w:rsidRDefault="008F5CCE" w:rsidP="008F5CCE">
      <w:pPr>
        <w:pStyle w:val="left"/>
        <w:jc w:val="center"/>
        <w:rPr>
          <w:rFonts w:ascii="Century Gothic" w:hAnsi="Century Gothic"/>
          <w:b/>
          <w:i/>
          <w:color w:val="1F4E79"/>
          <w:sz w:val="36"/>
          <w:szCs w:val="36"/>
          <w:lang w:val="fr-FR"/>
        </w:rPr>
      </w:pPr>
    </w:p>
    <w:p w:rsidR="00AD4438" w:rsidRDefault="008F5CCE" w:rsidP="008F5CCE">
      <w:pPr>
        <w:pStyle w:val="left"/>
        <w:jc w:val="center"/>
        <w:rPr>
          <w:rFonts w:ascii="Century Gothic" w:hAnsi="Century Gothic"/>
          <w:b/>
          <w:i/>
          <w:color w:val="1F4E79"/>
          <w:sz w:val="36"/>
          <w:szCs w:val="36"/>
          <w:lang w:val="fr-FR"/>
        </w:rPr>
      </w:pPr>
      <w:r w:rsidRPr="008F5CCE">
        <w:rPr>
          <w:rFonts w:ascii="Century Gothic" w:hAnsi="Century Gothic"/>
          <w:b/>
          <w:i/>
          <w:color w:val="1F4E79"/>
          <w:sz w:val="36"/>
          <w:szCs w:val="36"/>
          <w:lang w:val="fr-FR"/>
        </w:rPr>
        <w:t>NOUS VOUS SOUHAITONS UN BON VOYAGE DE LA PART DE TOUTE L'ÉQUIPE DE MORPHO EVASIONS.</w:t>
      </w:r>
    </w:p>
    <w:p w:rsidR="00AD4438" w:rsidRDefault="00AD4438" w:rsidP="008F5CCE">
      <w:pPr>
        <w:pStyle w:val="left"/>
        <w:jc w:val="center"/>
        <w:rPr>
          <w:rFonts w:ascii="Century Gothic" w:hAnsi="Century Gothic"/>
          <w:b/>
          <w:i/>
          <w:color w:val="1F4E79"/>
          <w:sz w:val="36"/>
          <w:szCs w:val="36"/>
          <w:lang w:val="fr-FR"/>
        </w:rPr>
        <w:sectPr w:rsidR="00AD4438" w:rsidSect="008D6FEB">
          <w:pgSz w:w="12240" w:h="15840" w:code="1"/>
          <w:pgMar w:top="1417" w:right="849" w:bottom="1135" w:left="1417" w:header="708" w:footer="708" w:gutter="0"/>
          <w:pgNumType w:start="1"/>
          <w:cols w:space="720"/>
          <w:docGrid w:linePitch="272"/>
        </w:sectPr>
      </w:pPr>
    </w:p>
    <w:p w:rsidR="000C05AC" w:rsidRDefault="00370EB9" w:rsidP="005B6473">
      <w:pPr>
        <w:spacing w:line="240" w:lineRule="auto"/>
        <w:ind w:left="0" w:firstLine="0"/>
        <w:sectPr w:rsidR="000C05AC" w:rsidSect="008D6FEB">
          <w:pgSz w:w="12240" w:h="15840" w:code="1"/>
          <w:pgMar w:top="1417" w:right="849" w:bottom="1135" w:left="1417" w:header="708" w:footer="708" w:gutter="0"/>
          <w:pgNumType w:start="1"/>
          <w:cols w:space="720"/>
          <w:docGrid w:linePitch="272"/>
        </w:sectPr>
      </w:pPr>
      <w:r>
        <w:rPr>
          <w:noProof/>
        </w:rPr>
        <w:lastRenderedPageBreak/>
        <w:drawing>
          <wp:anchor distT="0" distB="0" distL="0" distR="0" simplePos="0" relativeHeight="251662848" behindDoc="0" locked="0" layoutInCell="1" allowOverlap="1">
            <wp:simplePos x="0" y="0"/>
            <wp:positionH relativeFrom="column">
              <wp:posOffset>-880745</wp:posOffset>
            </wp:positionH>
            <wp:positionV relativeFrom="paragraph">
              <wp:posOffset>-884555</wp:posOffset>
            </wp:positionV>
            <wp:extent cx="7738110" cy="10035540"/>
            <wp:effectExtent l="19050" t="0" r="0" b="0"/>
            <wp:wrapSquare wrapText="bothSides"/>
            <wp:docPr id="18" nam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6"/>
                    <a:srcRect/>
                    <a:stretch>
                      <a:fillRect/>
                    </a:stretch>
                  </pic:blipFill>
                  <pic:spPr bwMode="auto">
                    <a:xfrm>
                      <a:off x="0" y="0"/>
                      <a:ext cx="7738110" cy="10035540"/>
                    </a:xfrm>
                    <a:prstGeom prst="rect">
                      <a:avLst/>
                    </a:prstGeom>
                    <a:noFill/>
                    <a:ln w="9525">
                      <a:noFill/>
                      <a:miter lim="800000"/>
                      <a:headEnd/>
                      <a:tailEnd/>
                    </a:ln>
                  </pic:spPr>
                </pic:pic>
              </a:graphicData>
            </a:graphic>
          </wp:anchor>
        </w:drawing>
      </w:r>
    </w:p>
    <w:p w:rsidR="000C05AC" w:rsidRDefault="00370EB9" w:rsidP="008F5CCE">
      <w:pPr>
        <w:spacing w:line="240" w:lineRule="auto"/>
        <w:ind w:left="0" w:firstLine="0"/>
        <w:jc w:val="center"/>
        <w:rPr>
          <w:sz w:val="40"/>
          <w:szCs w:val="40"/>
        </w:rPr>
      </w:pPr>
      <w:r>
        <w:rPr>
          <w:noProof/>
        </w:rPr>
        <w:lastRenderedPageBreak/>
        <w:drawing>
          <wp:anchor distT="0" distB="0" distL="0" distR="0" simplePos="0" relativeHeight="251663872" behindDoc="0" locked="0" layoutInCell="1" allowOverlap="1">
            <wp:simplePos x="0" y="0"/>
            <wp:positionH relativeFrom="column">
              <wp:posOffset>-906780</wp:posOffset>
            </wp:positionH>
            <wp:positionV relativeFrom="paragraph">
              <wp:posOffset>337820</wp:posOffset>
            </wp:positionV>
            <wp:extent cx="7734300" cy="8429625"/>
            <wp:effectExtent l="19050" t="0" r="0" b="0"/>
            <wp:wrapNone/>
            <wp:docPr id="17" name="image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gif"/>
                    <pic:cNvPicPr>
                      <a:picLocks noChangeAspect="1" noChangeArrowheads="1"/>
                    </pic:cNvPicPr>
                  </pic:nvPicPr>
                  <pic:blipFill>
                    <a:blip r:embed="rId7"/>
                    <a:srcRect/>
                    <a:stretch>
                      <a:fillRect/>
                    </a:stretch>
                  </pic:blipFill>
                  <pic:spPr bwMode="auto">
                    <a:xfrm>
                      <a:off x="0" y="0"/>
                      <a:ext cx="7734300" cy="8429625"/>
                    </a:xfrm>
                    <a:prstGeom prst="rect">
                      <a:avLst/>
                    </a:prstGeom>
                    <a:noFill/>
                    <a:ln w="9525">
                      <a:noFill/>
                      <a:miter lim="800000"/>
                      <a:headEnd/>
                      <a:tailEnd/>
                    </a:ln>
                  </pic:spPr>
                </pic:pic>
              </a:graphicData>
            </a:graphic>
          </wp:anchor>
        </w:drawing>
      </w:r>
      <w:r w:rsidR="008F5CCE">
        <w:rPr>
          <w:sz w:val="40"/>
          <w:szCs w:val="40"/>
        </w:rPr>
        <w:t>Notes de voyage</w:t>
      </w:r>
    </w:p>
    <w:p w:rsidR="008F5CCE" w:rsidRDefault="008F5CCE" w:rsidP="00400017">
      <w:pPr>
        <w:spacing w:line="240" w:lineRule="auto"/>
        <w:sectPr w:rsidR="008F5CCE" w:rsidSect="008D6FEB">
          <w:type w:val="continuous"/>
          <w:pgSz w:w="12240" w:h="15840" w:code="1"/>
          <w:pgMar w:top="1417" w:right="849" w:bottom="1135" w:left="1417" w:header="708" w:footer="708" w:gutter="0"/>
          <w:cols w:space="720"/>
        </w:sectPr>
      </w:pPr>
    </w:p>
    <w:p w:rsidR="00400017" w:rsidRDefault="00F36D77" w:rsidP="00400017">
      <w:pPr>
        <w:spacing w:line="240" w:lineRule="auto"/>
      </w:pPr>
      <w:r>
        <w:lastRenderedPageBreak/>
        <w:br w:type="page"/>
      </w:r>
    </w:p>
    <w:p w:rsidR="00F1051B" w:rsidRDefault="00F1051B" w:rsidP="00F1051B">
      <w:pPr>
        <w:spacing w:line="240" w:lineRule="auto"/>
        <w:rPr>
          <w:sz w:val="36"/>
          <w:szCs w:val="36"/>
        </w:rPr>
      </w:pPr>
      <w:r>
        <w:rPr>
          <w:sz w:val="36"/>
          <w:szCs w:val="36"/>
        </w:rPr>
        <w:t>Informations Utiles</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Numéros d’urgence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Secours/Police/Urgences : 911</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 xml:space="preserve">Ambassade de France : Tél. (506) 2234-4167 - Fax: (506) 2234-4196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Agence Morpho Evasions : Portable : (506) 8887-6832 -Fixe : (506) 2430-2042 / (506) 2435 8871</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Important: Veuillez s’il vous plaît utiliser notre service d’assistance téléphonique à bon escient en respectant les horaires suivants : (ceci dans le but de répartir les appels sur la journée complète et donc être en mesure de réagir le plus rapidement possible à des situations d’urgence inopinées)</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 xml:space="preserve">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 horaire de bureau : de 08h30 à 16h30 au numéro de téléphon</w:t>
      </w:r>
      <w:r w:rsidR="006D768F">
        <w:rPr>
          <w:b/>
        </w:rPr>
        <w:t>e fixe suivant: (506) 2430-2042</w:t>
      </w:r>
      <w:r>
        <w:rPr>
          <w:b/>
        </w:rPr>
        <w:t xml:space="preserve"> : pour toutes les demandes spécifiques, besoins de conseils, réservations ou modifications d’hôtels/activités.</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 Horaires d’urgence : 7j/7 et 24h/24h au numéro de portable suivant: (506) 8887-6832 : Pour toutes les urgences : retard/annulation de vol, accidents de voiture/corporels, routes barrées, etc.</w:t>
      </w:r>
      <w:r w:rsidR="00AD4438">
        <w:rPr>
          <w:b/>
        </w:rPr>
        <w:br/>
      </w:r>
    </w:p>
    <w:p w:rsidR="00F1051B" w:rsidRDefault="00AD4438" w:rsidP="00F1051B">
      <w:pPr>
        <w:pBdr>
          <w:top w:val="single" w:sz="4" w:space="1" w:color="000000"/>
          <w:left w:val="single" w:sz="4" w:space="4" w:color="000000"/>
          <w:bottom w:val="single" w:sz="4" w:space="1" w:color="000000"/>
          <w:right w:val="single" w:sz="4" w:space="6" w:color="000000"/>
        </w:pBdr>
        <w:spacing w:line="240" w:lineRule="auto"/>
        <w:jc w:val="center"/>
      </w:pPr>
      <w:r>
        <w:t>Centres de secours à San Jos</w:t>
      </w:r>
      <w:r w:rsidR="00D77393">
        <w:t xml:space="preserve">é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Croix Rouge Costaricaine : 128</w:t>
      </w:r>
    </w:p>
    <w:p w:rsidR="00F1051B" w:rsidRPr="00400017"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lang w:val="es-CR"/>
        </w:rPr>
      </w:pPr>
      <w:r w:rsidRPr="00400017">
        <w:rPr>
          <w:lang w:val="es-CR"/>
        </w:rPr>
        <w:t>San José: Hospital Calderón Guardia - Tél: (506) 2212-1000</w:t>
      </w:r>
    </w:p>
    <w:p w:rsidR="00F1051B" w:rsidRDefault="00F1051B" w:rsidP="00F1051B">
      <w:pPr>
        <w:spacing w:line="240" w:lineRule="auto"/>
        <w:jc w:val="left"/>
        <w:rPr>
          <w:sz w:val="36"/>
          <w:szCs w:val="36"/>
        </w:rPr>
      </w:pPr>
      <w:r>
        <w:rPr>
          <w:sz w:val="36"/>
          <w:szCs w:val="36"/>
        </w:rPr>
        <w:t>Quelques mots et expressions pratiques</w:t>
      </w:r>
    </w:p>
    <w:p w:rsidR="00F1051B" w:rsidRDefault="00F1051B" w:rsidP="00F1051B">
      <w:pPr>
        <w:spacing w:line="240" w:lineRule="auto"/>
        <w:jc w:val="left"/>
        <w:rPr>
          <w:sz w:val="16"/>
          <w:szCs w:val="16"/>
        </w:rPr>
      </w:pPr>
    </w:p>
    <w:p w:rsidR="00F1051B" w:rsidRPr="00F1051B" w:rsidRDefault="00F1051B" w:rsidP="00F1051B">
      <w:pPr>
        <w:spacing w:line="240" w:lineRule="auto"/>
        <w:jc w:val="left"/>
        <w:rPr>
          <w:sz w:val="22"/>
          <w:szCs w:val="22"/>
          <w:lang w:val="es-CR"/>
        </w:rPr>
      </w:pPr>
      <w:r w:rsidRPr="00F1051B">
        <w:rPr>
          <w:b/>
          <w:sz w:val="22"/>
          <w:szCs w:val="22"/>
          <w:lang w:val="es-CR"/>
        </w:rPr>
        <w:t xml:space="preserve">Bonjour : </w:t>
      </w:r>
      <w:r w:rsidRPr="00F1051B">
        <w:rPr>
          <w:sz w:val="22"/>
          <w:szCs w:val="22"/>
          <w:lang w:val="es-CR"/>
        </w:rPr>
        <w:t>Buenos días (avant 12h00)/ Buenas tardes (après 12h00)</w:t>
      </w:r>
    </w:p>
    <w:p w:rsidR="00F1051B" w:rsidRDefault="00F1051B" w:rsidP="00F1051B">
      <w:pPr>
        <w:spacing w:line="240" w:lineRule="auto"/>
        <w:jc w:val="left"/>
        <w:rPr>
          <w:b/>
          <w:sz w:val="22"/>
          <w:szCs w:val="22"/>
        </w:rPr>
      </w:pPr>
      <w:r>
        <w:rPr>
          <w:b/>
          <w:sz w:val="22"/>
          <w:szCs w:val="22"/>
        </w:rPr>
        <w:t xml:space="preserve">Au revoir : </w:t>
      </w:r>
      <w:r>
        <w:rPr>
          <w:sz w:val="22"/>
          <w:szCs w:val="22"/>
        </w:rPr>
        <w:t>Adiós</w:t>
      </w:r>
    </w:p>
    <w:p w:rsidR="00F1051B" w:rsidRDefault="00F1051B" w:rsidP="00F1051B">
      <w:pPr>
        <w:spacing w:line="240" w:lineRule="auto"/>
        <w:jc w:val="left"/>
        <w:rPr>
          <w:b/>
          <w:sz w:val="22"/>
          <w:szCs w:val="22"/>
        </w:rPr>
      </w:pPr>
      <w:r>
        <w:rPr>
          <w:b/>
          <w:sz w:val="22"/>
          <w:szCs w:val="22"/>
        </w:rPr>
        <w:t xml:space="preserve">Merci : </w:t>
      </w:r>
      <w:r>
        <w:rPr>
          <w:sz w:val="22"/>
          <w:szCs w:val="22"/>
        </w:rPr>
        <w:t>Gracias</w:t>
      </w:r>
    </w:p>
    <w:p w:rsidR="00F1051B" w:rsidRDefault="00F1051B" w:rsidP="00F1051B">
      <w:pPr>
        <w:spacing w:line="240" w:lineRule="auto"/>
        <w:jc w:val="left"/>
        <w:rPr>
          <w:b/>
          <w:sz w:val="22"/>
          <w:szCs w:val="22"/>
        </w:rPr>
      </w:pPr>
      <w:r>
        <w:rPr>
          <w:b/>
          <w:sz w:val="22"/>
          <w:szCs w:val="22"/>
        </w:rPr>
        <w:t xml:space="preserve">S’il-vous-plaît : </w:t>
      </w:r>
      <w:r>
        <w:rPr>
          <w:sz w:val="22"/>
          <w:szCs w:val="22"/>
        </w:rPr>
        <w:t>Por Favor</w:t>
      </w:r>
    </w:p>
    <w:p w:rsidR="00F1051B" w:rsidRDefault="00F1051B" w:rsidP="00F1051B">
      <w:pPr>
        <w:spacing w:line="240" w:lineRule="auto"/>
        <w:jc w:val="left"/>
        <w:rPr>
          <w:b/>
          <w:sz w:val="22"/>
          <w:szCs w:val="22"/>
        </w:rPr>
      </w:pPr>
      <w:r>
        <w:rPr>
          <w:b/>
          <w:sz w:val="22"/>
          <w:szCs w:val="22"/>
        </w:rPr>
        <w:t xml:space="preserve">Excusez-moi : </w:t>
      </w:r>
      <w:r>
        <w:rPr>
          <w:sz w:val="22"/>
          <w:szCs w:val="22"/>
        </w:rPr>
        <w:t>Discúlpeme</w:t>
      </w:r>
    </w:p>
    <w:p w:rsidR="00F1051B" w:rsidRDefault="00F1051B" w:rsidP="00F1051B">
      <w:pPr>
        <w:spacing w:line="240" w:lineRule="auto"/>
        <w:jc w:val="left"/>
        <w:rPr>
          <w:b/>
          <w:sz w:val="22"/>
          <w:szCs w:val="22"/>
        </w:rPr>
      </w:pPr>
      <w:r>
        <w:rPr>
          <w:b/>
          <w:sz w:val="22"/>
          <w:szCs w:val="22"/>
        </w:rPr>
        <w:t xml:space="preserve">Je ne comprends pas : </w:t>
      </w:r>
      <w:r>
        <w:rPr>
          <w:sz w:val="22"/>
          <w:szCs w:val="22"/>
        </w:rPr>
        <w:t>No entiendo</w:t>
      </w:r>
    </w:p>
    <w:p w:rsidR="00F1051B" w:rsidRDefault="006D768F" w:rsidP="00F1051B">
      <w:pPr>
        <w:spacing w:line="240" w:lineRule="auto"/>
        <w:jc w:val="left"/>
        <w:rPr>
          <w:b/>
          <w:sz w:val="22"/>
          <w:szCs w:val="22"/>
        </w:rPr>
      </w:pPr>
      <w:r>
        <w:rPr>
          <w:b/>
          <w:sz w:val="22"/>
          <w:szCs w:val="22"/>
        </w:rPr>
        <w:t>Station-</w:t>
      </w:r>
      <w:r w:rsidR="00F1051B">
        <w:rPr>
          <w:b/>
          <w:sz w:val="22"/>
          <w:szCs w:val="22"/>
        </w:rPr>
        <w:t xml:space="preserve">service : </w:t>
      </w:r>
      <w:r w:rsidR="00F1051B">
        <w:rPr>
          <w:sz w:val="22"/>
          <w:szCs w:val="22"/>
        </w:rPr>
        <w:t>La gasolinera / la bomba</w:t>
      </w:r>
    </w:p>
    <w:p w:rsidR="00F1051B" w:rsidRDefault="00F1051B" w:rsidP="00F1051B">
      <w:pPr>
        <w:spacing w:line="240" w:lineRule="auto"/>
        <w:jc w:val="left"/>
        <w:rPr>
          <w:b/>
          <w:sz w:val="22"/>
          <w:szCs w:val="22"/>
        </w:rPr>
      </w:pPr>
      <w:r>
        <w:rPr>
          <w:b/>
          <w:sz w:val="22"/>
          <w:szCs w:val="22"/>
        </w:rPr>
        <w:t xml:space="preserve">Aéroport : </w:t>
      </w:r>
      <w:r>
        <w:rPr>
          <w:sz w:val="22"/>
          <w:szCs w:val="22"/>
        </w:rPr>
        <w:t>aeropuerto</w:t>
      </w:r>
    </w:p>
    <w:p w:rsidR="006D768F" w:rsidRDefault="00F1051B" w:rsidP="00F1051B">
      <w:pPr>
        <w:spacing w:line="240" w:lineRule="auto"/>
        <w:ind w:left="357" w:firstLine="0"/>
        <w:jc w:val="left"/>
        <w:rPr>
          <w:sz w:val="22"/>
          <w:szCs w:val="22"/>
        </w:rPr>
      </w:pPr>
      <w:r>
        <w:rPr>
          <w:b/>
          <w:sz w:val="22"/>
          <w:szCs w:val="22"/>
        </w:rPr>
        <w:t xml:space="preserve">Gare routière/Arrêt de bus : </w:t>
      </w:r>
      <w:r>
        <w:rPr>
          <w:sz w:val="22"/>
          <w:szCs w:val="22"/>
        </w:rPr>
        <w:t>parada de bus</w:t>
      </w:r>
    </w:p>
    <w:p w:rsidR="00F1051B" w:rsidRDefault="00F1051B" w:rsidP="00F1051B">
      <w:pPr>
        <w:spacing w:line="240" w:lineRule="auto"/>
        <w:ind w:left="357" w:firstLine="0"/>
        <w:jc w:val="left"/>
        <w:rPr>
          <w:b/>
          <w:sz w:val="22"/>
          <w:szCs w:val="22"/>
        </w:rPr>
      </w:pPr>
      <w:r>
        <w:rPr>
          <w:b/>
          <w:sz w:val="22"/>
          <w:szCs w:val="22"/>
        </w:rPr>
        <w:t xml:space="preserve">Port : </w:t>
      </w:r>
      <w:r>
        <w:rPr>
          <w:sz w:val="22"/>
          <w:szCs w:val="22"/>
        </w:rPr>
        <w:t>el puerto</w:t>
      </w:r>
    </w:p>
    <w:p w:rsidR="00F1051B" w:rsidRDefault="00F1051B" w:rsidP="00F1051B">
      <w:pPr>
        <w:spacing w:line="240" w:lineRule="auto"/>
        <w:jc w:val="left"/>
        <w:rPr>
          <w:b/>
          <w:sz w:val="22"/>
          <w:szCs w:val="22"/>
        </w:rPr>
      </w:pPr>
      <w:r>
        <w:rPr>
          <w:b/>
          <w:sz w:val="22"/>
          <w:szCs w:val="22"/>
        </w:rPr>
        <w:t xml:space="preserve">Autoroute : </w:t>
      </w:r>
      <w:r>
        <w:rPr>
          <w:sz w:val="22"/>
          <w:szCs w:val="22"/>
        </w:rPr>
        <w:t>la pista</w:t>
      </w:r>
    </w:p>
    <w:p w:rsidR="00F1051B" w:rsidRDefault="00F1051B" w:rsidP="00F1051B">
      <w:pPr>
        <w:spacing w:line="240" w:lineRule="auto"/>
        <w:jc w:val="left"/>
        <w:rPr>
          <w:b/>
          <w:sz w:val="22"/>
          <w:szCs w:val="22"/>
        </w:rPr>
      </w:pPr>
      <w:r>
        <w:rPr>
          <w:b/>
          <w:sz w:val="22"/>
          <w:szCs w:val="22"/>
        </w:rPr>
        <w:t xml:space="preserve">Route : </w:t>
      </w:r>
      <w:r>
        <w:rPr>
          <w:sz w:val="22"/>
          <w:szCs w:val="22"/>
        </w:rPr>
        <w:t>la carretera</w:t>
      </w:r>
    </w:p>
    <w:p w:rsidR="00F1051B" w:rsidRDefault="00F1051B" w:rsidP="00F1051B">
      <w:pPr>
        <w:spacing w:line="240" w:lineRule="auto"/>
        <w:jc w:val="left"/>
        <w:rPr>
          <w:b/>
          <w:sz w:val="22"/>
          <w:szCs w:val="22"/>
        </w:rPr>
      </w:pPr>
      <w:r>
        <w:rPr>
          <w:b/>
          <w:sz w:val="22"/>
          <w:szCs w:val="22"/>
        </w:rPr>
        <w:t xml:space="preserve">Rue : </w:t>
      </w:r>
      <w:r>
        <w:rPr>
          <w:sz w:val="22"/>
          <w:szCs w:val="22"/>
        </w:rPr>
        <w:t>la calle</w:t>
      </w:r>
    </w:p>
    <w:p w:rsidR="00F1051B" w:rsidRDefault="00F1051B" w:rsidP="00F1051B">
      <w:pPr>
        <w:spacing w:line="240" w:lineRule="auto"/>
        <w:jc w:val="left"/>
        <w:rPr>
          <w:b/>
          <w:sz w:val="22"/>
          <w:szCs w:val="22"/>
        </w:rPr>
      </w:pPr>
      <w:r>
        <w:rPr>
          <w:b/>
          <w:sz w:val="22"/>
          <w:szCs w:val="22"/>
        </w:rPr>
        <w:t xml:space="preserve">Avenue : </w:t>
      </w:r>
      <w:r>
        <w:rPr>
          <w:sz w:val="22"/>
          <w:szCs w:val="22"/>
        </w:rPr>
        <w:t>la avenida</w:t>
      </w:r>
    </w:p>
    <w:p w:rsidR="00F1051B" w:rsidRDefault="00F1051B" w:rsidP="00F1051B">
      <w:pPr>
        <w:spacing w:line="240" w:lineRule="auto"/>
        <w:jc w:val="left"/>
        <w:rPr>
          <w:b/>
          <w:sz w:val="22"/>
          <w:szCs w:val="22"/>
        </w:rPr>
      </w:pPr>
      <w:r>
        <w:rPr>
          <w:b/>
          <w:sz w:val="22"/>
          <w:szCs w:val="22"/>
        </w:rPr>
        <w:t xml:space="preserve">Droite : </w:t>
      </w:r>
      <w:r>
        <w:rPr>
          <w:sz w:val="22"/>
          <w:szCs w:val="22"/>
        </w:rPr>
        <w:t>la derecha</w:t>
      </w:r>
    </w:p>
    <w:p w:rsidR="00F1051B" w:rsidRDefault="00F1051B" w:rsidP="00F1051B">
      <w:pPr>
        <w:spacing w:line="240" w:lineRule="auto"/>
        <w:jc w:val="left"/>
        <w:rPr>
          <w:b/>
          <w:sz w:val="22"/>
          <w:szCs w:val="22"/>
        </w:rPr>
      </w:pPr>
      <w:r>
        <w:rPr>
          <w:b/>
          <w:sz w:val="22"/>
          <w:szCs w:val="22"/>
        </w:rPr>
        <w:t xml:space="preserve">Gauche : </w:t>
      </w:r>
      <w:r>
        <w:rPr>
          <w:sz w:val="22"/>
          <w:szCs w:val="22"/>
        </w:rPr>
        <w:t>la izquierda</w:t>
      </w:r>
    </w:p>
    <w:p w:rsidR="00F1051B" w:rsidRDefault="00F1051B" w:rsidP="00F1051B">
      <w:pPr>
        <w:spacing w:line="240" w:lineRule="auto"/>
        <w:jc w:val="left"/>
        <w:rPr>
          <w:b/>
          <w:sz w:val="22"/>
          <w:szCs w:val="22"/>
        </w:rPr>
      </w:pPr>
      <w:r>
        <w:rPr>
          <w:b/>
          <w:sz w:val="22"/>
          <w:szCs w:val="22"/>
        </w:rPr>
        <w:t xml:space="preserve">Devant : </w:t>
      </w:r>
      <w:r>
        <w:rPr>
          <w:sz w:val="22"/>
          <w:szCs w:val="22"/>
        </w:rPr>
        <w:t>delante</w:t>
      </w:r>
    </w:p>
    <w:p w:rsidR="00F1051B" w:rsidRDefault="00F1051B" w:rsidP="00F1051B">
      <w:pPr>
        <w:spacing w:line="240" w:lineRule="auto"/>
        <w:jc w:val="left"/>
        <w:rPr>
          <w:b/>
          <w:sz w:val="22"/>
          <w:szCs w:val="22"/>
        </w:rPr>
      </w:pPr>
      <w:r>
        <w:rPr>
          <w:b/>
          <w:sz w:val="22"/>
          <w:szCs w:val="22"/>
        </w:rPr>
        <w:t xml:space="preserve">Derrière : </w:t>
      </w:r>
      <w:r>
        <w:rPr>
          <w:sz w:val="22"/>
          <w:szCs w:val="22"/>
        </w:rPr>
        <w:t>detrás</w:t>
      </w:r>
    </w:p>
    <w:p w:rsidR="00F1051B" w:rsidRDefault="00F1051B" w:rsidP="00F1051B">
      <w:pPr>
        <w:spacing w:line="240" w:lineRule="auto"/>
        <w:jc w:val="left"/>
        <w:rPr>
          <w:b/>
          <w:sz w:val="22"/>
          <w:szCs w:val="22"/>
        </w:rPr>
      </w:pPr>
      <w:r>
        <w:rPr>
          <w:b/>
          <w:sz w:val="22"/>
          <w:szCs w:val="22"/>
        </w:rPr>
        <w:t xml:space="preserve">Après : </w:t>
      </w:r>
      <w:r>
        <w:rPr>
          <w:sz w:val="22"/>
          <w:szCs w:val="22"/>
        </w:rPr>
        <w:t>después</w:t>
      </w:r>
    </w:p>
    <w:p w:rsidR="00F1051B" w:rsidRDefault="00F1051B" w:rsidP="00F1051B">
      <w:pPr>
        <w:spacing w:line="240" w:lineRule="auto"/>
        <w:jc w:val="left"/>
        <w:rPr>
          <w:b/>
          <w:sz w:val="22"/>
          <w:szCs w:val="22"/>
        </w:rPr>
      </w:pPr>
      <w:r>
        <w:rPr>
          <w:b/>
          <w:sz w:val="22"/>
          <w:szCs w:val="22"/>
        </w:rPr>
        <w:t xml:space="preserve">En face de : </w:t>
      </w:r>
      <w:r>
        <w:rPr>
          <w:sz w:val="22"/>
          <w:szCs w:val="22"/>
        </w:rPr>
        <w:t>enfrente de</w:t>
      </w:r>
    </w:p>
    <w:p w:rsidR="00F1051B" w:rsidRDefault="00F1051B" w:rsidP="00F1051B">
      <w:pPr>
        <w:spacing w:line="240" w:lineRule="auto"/>
        <w:jc w:val="left"/>
        <w:rPr>
          <w:sz w:val="22"/>
          <w:szCs w:val="22"/>
        </w:rPr>
      </w:pPr>
      <w:r>
        <w:rPr>
          <w:b/>
          <w:sz w:val="22"/>
          <w:szCs w:val="22"/>
        </w:rPr>
        <w:t xml:space="preserve">Au coin de : </w:t>
      </w:r>
      <w:r>
        <w:rPr>
          <w:sz w:val="22"/>
          <w:szCs w:val="22"/>
        </w:rPr>
        <w:t>a la esquina de</w:t>
      </w:r>
    </w:p>
    <w:p w:rsidR="00F1051B" w:rsidRDefault="00F1051B" w:rsidP="00F1051B">
      <w:pPr>
        <w:spacing w:line="240" w:lineRule="auto"/>
        <w:jc w:val="left"/>
        <w:rPr>
          <w:b/>
          <w:sz w:val="22"/>
          <w:szCs w:val="22"/>
        </w:rPr>
      </w:pPr>
      <w:r>
        <w:rPr>
          <w:b/>
          <w:sz w:val="22"/>
          <w:szCs w:val="22"/>
        </w:rPr>
        <w:t>Est-ce que vous parlez français</w:t>
      </w:r>
      <w:r w:rsidR="006D768F">
        <w:rPr>
          <w:b/>
          <w:sz w:val="22"/>
          <w:szCs w:val="22"/>
        </w:rPr>
        <w:t xml:space="preserve"> </w:t>
      </w:r>
      <w:r>
        <w:rPr>
          <w:b/>
          <w:sz w:val="22"/>
          <w:szCs w:val="22"/>
        </w:rPr>
        <w:t>?</w:t>
      </w:r>
      <w:r w:rsidR="006D768F">
        <w:rPr>
          <w:b/>
          <w:sz w:val="22"/>
          <w:szCs w:val="22"/>
        </w:rPr>
        <w:t xml:space="preserve"> </w:t>
      </w:r>
      <w:r>
        <w:rPr>
          <w:b/>
          <w:sz w:val="22"/>
          <w:szCs w:val="22"/>
        </w:rPr>
        <w:t>: </w:t>
      </w:r>
      <w:r>
        <w:rPr>
          <w:sz w:val="22"/>
          <w:szCs w:val="22"/>
        </w:rPr>
        <w:t>¿De casualidad usted habla francés?</w:t>
      </w:r>
    </w:p>
    <w:p w:rsidR="00F1051B" w:rsidRDefault="00F1051B" w:rsidP="00F1051B">
      <w:pPr>
        <w:spacing w:line="240" w:lineRule="auto"/>
        <w:jc w:val="left"/>
        <w:rPr>
          <w:b/>
          <w:sz w:val="22"/>
          <w:szCs w:val="22"/>
        </w:rPr>
      </w:pPr>
      <w:r>
        <w:rPr>
          <w:b/>
          <w:sz w:val="22"/>
          <w:szCs w:val="22"/>
        </w:rPr>
        <w:t xml:space="preserve">Je cherche : </w:t>
      </w:r>
      <w:r>
        <w:rPr>
          <w:sz w:val="22"/>
          <w:szCs w:val="22"/>
        </w:rPr>
        <w:t>estoy buscando</w:t>
      </w:r>
    </w:p>
    <w:p w:rsidR="00F1051B" w:rsidRDefault="00F1051B" w:rsidP="00F1051B">
      <w:pPr>
        <w:spacing w:line="240" w:lineRule="auto"/>
        <w:jc w:val="left"/>
        <w:rPr>
          <w:b/>
          <w:sz w:val="22"/>
          <w:szCs w:val="22"/>
        </w:rPr>
      </w:pPr>
      <w:r>
        <w:rPr>
          <w:b/>
          <w:sz w:val="22"/>
          <w:szCs w:val="22"/>
        </w:rPr>
        <w:t>Où se trouve ?</w:t>
      </w:r>
      <w:r w:rsidR="006D768F">
        <w:rPr>
          <w:b/>
          <w:sz w:val="22"/>
          <w:szCs w:val="22"/>
        </w:rPr>
        <w:t xml:space="preserve"> </w:t>
      </w:r>
      <w:r>
        <w:rPr>
          <w:b/>
          <w:sz w:val="22"/>
          <w:szCs w:val="22"/>
        </w:rPr>
        <w:t>:</w:t>
      </w:r>
      <w:r w:rsidR="006D768F">
        <w:rPr>
          <w:b/>
          <w:sz w:val="22"/>
          <w:szCs w:val="22"/>
        </w:rPr>
        <w:t xml:space="preserve"> </w:t>
      </w:r>
      <w:r>
        <w:rPr>
          <w:sz w:val="22"/>
          <w:szCs w:val="22"/>
        </w:rPr>
        <w:t>¿donde se encuentra ?</w:t>
      </w:r>
    </w:p>
    <w:p w:rsidR="00F1051B" w:rsidRDefault="00F1051B" w:rsidP="00F1051B">
      <w:pPr>
        <w:spacing w:line="240" w:lineRule="auto"/>
        <w:jc w:val="left"/>
        <w:rPr>
          <w:b/>
          <w:sz w:val="22"/>
          <w:szCs w:val="22"/>
        </w:rPr>
      </w:pPr>
      <w:r>
        <w:rPr>
          <w:b/>
          <w:sz w:val="22"/>
          <w:szCs w:val="22"/>
        </w:rPr>
        <w:t>Comment se rendre à</w:t>
      </w:r>
      <w:r w:rsidR="006D768F">
        <w:rPr>
          <w:b/>
          <w:sz w:val="22"/>
          <w:szCs w:val="22"/>
        </w:rPr>
        <w:t xml:space="preserve"> </w:t>
      </w:r>
      <w:r>
        <w:rPr>
          <w:b/>
          <w:sz w:val="22"/>
          <w:szCs w:val="22"/>
        </w:rPr>
        <w:t>?</w:t>
      </w:r>
      <w:r w:rsidR="006D768F">
        <w:rPr>
          <w:b/>
          <w:sz w:val="22"/>
          <w:szCs w:val="22"/>
        </w:rPr>
        <w:t xml:space="preserve"> </w:t>
      </w:r>
      <w:r>
        <w:rPr>
          <w:b/>
          <w:sz w:val="22"/>
          <w:szCs w:val="22"/>
        </w:rPr>
        <w:t>:</w:t>
      </w:r>
      <w:r w:rsidR="006D768F">
        <w:rPr>
          <w:b/>
          <w:sz w:val="22"/>
          <w:szCs w:val="22"/>
        </w:rPr>
        <w:t xml:space="preserve"> </w:t>
      </w:r>
      <w:r>
        <w:rPr>
          <w:sz w:val="22"/>
          <w:szCs w:val="22"/>
        </w:rPr>
        <w:t>¿Como se puede ir a ?</w:t>
      </w:r>
    </w:p>
    <w:p w:rsidR="00F1051B" w:rsidRDefault="00F1051B" w:rsidP="00F1051B">
      <w:pPr>
        <w:spacing w:after="200" w:line="240" w:lineRule="auto"/>
        <w:jc w:val="left"/>
        <w:rPr>
          <w:sz w:val="22"/>
          <w:szCs w:val="22"/>
        </w:rPr>
      </w:pPr>
      <w:r>
        <w:rPr>
          <w:b/>
          <w:sz w:val="22"/>
          <w:szCs w:val="22"/>
        </w:rPr>
        <w:t>Pouv</w:t>
      </w:r>
      <w:r w:rsidR="006D768F">
        <w:rPr>
          <w:b/>
          <w:sz w:val="22"/>
          <w:szCs w:val="22"/>
        </w:rPr>
        <w:t xml:space="preserve">ez-vous me montrer sur la carte </w:t>
      </w:r>
      <w:r>
        <w:rPr>
          <w:b/>
          <w:sz w:val="22"/>
          <w:szCs w:val="22"/>
        </w:rPr>
        <w:t>?</w:t>
      </w:r>
      <w:r w:rsidR="006D768F">
        <w:rPr>
          <w:b/>
          <w:sz w:val="22"/>
          <w:szCs w:val="22"/>
        </w:rPr>
        <w:t xml:space="preserve"> </w:t>
      </w:r>
      <w:r>
        <w:rPr>
          <w:b/>
          <w:sz w:val="22"/>
          <w:szCs w:val="22"/>
        </w:rPr>
        <w:t>:</w:t>
      </w:r>
      <w:r w:rsidR="006D768F">
        <w:rPr>
          <w:b/>
          <w:sz w:val="22"/>
          <w:szCs w:val="22"/>
        </w:rPr>
        <w:t xml:space="preserve"> </w:t>
      </w:r>
      <w:r>
        <w:rPr>
          <w:sz w:val="22"/>
          <w:szCs w:val="22"/>
        </w:rPr>
        <w:t>¿Me lo puede enseñar en el mapa ?</w:t>
      </w:r>
    </w:p>
    <w:p w:rsidR="005B03A6" w:rsidRDefault="00F36D77">
      <w:pPr>
        <w:spacing w:line="240" w:lineRule="auto"/>
        <w:ind w:left="0" w:firstLine="0"/>
        <w:jc w:val="left"/>
        <w:rPr>
          <w:b/>
          <w:sz w:val="24"/>
          <w:szCs w:val="24"/>
        </w:rPr>
      </w:pPr>
      <w:r>
        <w:rPr>
          <w:b/>
          <w:sz w:val="24"/>
          <w:szCs w:val="24"/>
        </w:rPr>
        <w:lastRenderedPageBreak/>
        <w:t>ALIMENTATION – EAU</w:t>
      </w:r>
    </w:p>
    <w:p w:rsidR="005B03A6" w:rsidRDefault="005B03A6">
      <w:pPr>
        <w:spacing w:line="240" w:lineRule="auto"/>
        <w:rPr>
          <w:color w:val="000000"/>
          <w:sz w:val="24"/>
          <w:szCs w:val="24"/>
        </w:rPr>
      </w:pPr>
    </w:p>
    <w:p w:rsidR="005B03A6" w:rsidRDefault="00F36D77">
      <w:pPr>
        <w:spacing w:line="240" w:lineRule="auto"/>
        <w:ind w:left="0" w:firstLine="0"/>
        <w:rPr>
          <w:sz w:val="24"/>
          <w:szCs w:val="24"/>
        </w:rPr>
      </w:pPr>
      <w:r>
        <w:rPr>
          <w:sz w:val="24"/>
          <w:szCs w:val="24"/>
        </w:rPr>
        <w:t>L’eau est potable dans tout le pays sauf dans certaines zones reculées telles que Corcovado ou encore Tortuguero où les hôtels mettront à votre disposition de l’eau potable à volonté. Si vous consommez des fruits achetés en bord de route, pensez à les laver avec de l’eau potable. La grande majorité des plats costariciens sont composés de riz et de haricots noirs. Le plat le plus populaire s’appelle le «casado» (homme marié) qui comprend outre ces deux aliments, des bananes cuites, de la salade et au choix du poulet, de la viande ou encore du poisson.</w:t>
      </w:r>
    </w:p>
    <w:p w:rsidR="005B03A6" w:rsidRDefault="005B03A6">
      <w:pPr>
        <w:spacing w:line="240" w:lineRule="auto"/>
        <w:ind w:left="0" w:firstLine="0"/>
        <w:rPr>
          <w:sz w:val="24"/>
          <w:szCs w:val="24"/>
        </w:rPr>
      </w:pPr>
    </w:p>
    <w:p w:rsidR="005B03A6" w:rsidRDefault="00F36D77">
      <w:pPr>
        <w:spacing w:line="240" w:lineRule="auto"/>
        <w:ind w:left="0" w:firstLine="0"/>
        <w:rPr>
          <w:sz w:val="24"/>
          <w:szCs w:val="24"/>
        </w:rPr>
      </w:pPr>
      <w:r>
        <w:rPr>
          <w:sz w:val="24"/>
          <w:szCs w:val="24"/>
        </w:rPr>
        <w:t xml:space="preserve">Le poisson le plus réputé s’appelle le Tilapia et se mange le plus fréquemment en friture ou en « ceviche » -poisson coupé en petits morceaux et cuit avec du jus de citron, mélangé avec de la coriandre, du poivron et des oignons, coupés en dés-. D’autres plats tels que les « chicharones » -viande de bœuf frite- ou « chifrijo » -haricot, riz, tomate, avocat, boeuf cuit, se consomment comme tapas dans les bars. </w:t>
      </w:r>
    </w:p>
    <w:p w:rsidR="005B03A6" w:rsidRDefault="005B03A6">
      <w:pPr>
        <w:spacing w:after="200" w:line="240" w:lineRule="auto"/>
        <w:rPr>
          <w:sz w:val="24"/>
          <w:szCs w:val="24"/>
        </w:rPr>
      </w:pPr>
    </w:p>
    <w:p w:rsidR="005B03A6" w:rsidRDefault="00F36D77">
      <w:pPr>
        <w:spacing w:line="240" w:lineRule="auto"/>
        <w:rPr>
          <w:b/>
          <w:color w:val="000000"/>
          <w:sz w:val="24"/>
          <w:szCs w:val="24"/>
        </w:rPr>
      </w:pPr>
      <w:r>
        <w:rPr>
          <w:b/>
          <w:color w:val="000000"/>
          <w:sz w:val="24"/>
          <w:szCs w:val="24"/>
        </w:rPr>
        <w:t>PANNEAUX ROUTIERS</w:t>
      </w:r>
    </w:p>
    <w:p w:rsidR="005B03A6" w:rsidRDefault="005B03A6">
      <w:pPr>
        <w:spacing w:line="240" w:lineRule="auto"/>
        <w:rPr>
          <w:sz w:val="24"/>
          <w:szCs w:val="24"/>
        </w:rPr>
      </w:pPr>
    </w:p>
    <w:p w:rsidR="005B03A6" w:rsidRDefault="00F36D77">
      <w:pPr>
        <w:spacing w:line="240" w:lineRule="auto"/>
        <w:ind w:left="0" w:firstLine="0"/>
        <w:rPr>
          <w:color w:val="000000"/>
          <w:sz w:val="24"/>
          <w:szCs w:val="24"/>
        </w:rPr>
      </w:pPr>
      <w:r>
        <w:rPr>
          <w:color w:val="000000"/>
          <w:sz w:val="24"/>
          <w:szCs w:val="24"/>
        </w:rPr>
        <w:t>Les panneaux routiers sont nombreux et variés au Costa Rica. Nous vous fournissons ici les plus répandus.</w:t>
      </w:r>
    </w:p>
    <w:p w:rsidR="005B03A6" w:rsidRDefault="00370EB9">
      <w:pPr>
        <w:spacing w:line="240" w:lineRule="auto"/>
        <w:rPr>
          <w:sz w:val="24"/>
          <w:szCs w:val="24"/>
        </w:rPr>
      </w:pPr>
      <w:r>
        <w:rPr>
          <w:noProof/>
        </w:rPr>
        <w:drawing>
          <wp:anchor distT="114300" distB="114300" distL="114300" distR="114300" simplePos="0" relativeHeight="251664896" behindDoc="0" locked="0" layoutInCell="1" allowOverlap="1">
            <wp:simplePos x="0" y="0"/>
            <wp:positionH relativeFrom="column">
              <wp:posOffset>-76200</wp:posOffset>
            </wp:positionH>
            <wp:positionV relativeFrom="paragraph">
              <wp:posOffset>306705</wp:posOffset>
            </wp:positionV>
            <wp:extent cx="6123940" cy="3086100"/>
            <wp:effectExtent l="19050" t="0" r="0" b="0"/>
            <wp:wrapSquare wrapText="bothSides"/>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
                    <a:srcRect/>
                    <a:stretch>
                      <a:fillRect/>
                    </a:stretch>
                  </pic:blipFill>
                  <pic:spPr bwMode="auto">
                    <a:xfrm>
                      <a:off x="0" y="0"/>
                      <a:ext cx="6123940" cy="3086100"/>
                    </a:xfrm>
                    <a:prstGeom prst="rect">
                      <a:avLst/>
                    </a:prstGeom>
                    <a:noFill/>
                    <a:ln w="9525">
                      <a:noFill/>
                      <a:miter lim="800000"/>
                      <a:headEnd/>
                      <a:tailEnd/>
                    </a:ln>
                  </pic:spPr>
                </pic:pic>
              </a:graphicData>
            </a:graphic>
          </wp:anchor>
        </w:drawing>
      </w:r>
    </w:p>
    <w:p w:rsidR="005B03A6" w:rsidRDefault="005B03A6">
      <w:pPr>
        <w:spacing w:line="240" w:lineRule="auto"/>
        <w:rPr>
          <w:sz w:val="24"/>
          <w:szCs w:val="24"/>
        </w:rPr>
      </w:pPr>
    </w:p>
    <w:p w:rsidR="00EC794F" w:rsidRDefault="00EC794F">
      <w:pPr>
        <w:spacing w:line="240" w:lineRule="auto"/>
        <w:jc w:val="left"/>
        <w:rPr>
          <w:sz w:val="24"/>
          <w:szCs w:val="24"/>
        </w:rPr>
      </w:pPr>
    </w:p>
    <w:p w:rsidR="00EC794F" w:rsidRDefault="00EC794F">
      <w:pPr>
        <w:rPr>
          <w:sz w:val="24"/>
          <w:szCs w:val="24"/>
        </w:rPr>
      </w:pPr>
      <w:r>
        <w:rPr>
          <w:sz w:val="24"/>
          <w:szCs w:val="24"/>
        </w:rPr>
        <w:br w:type="page"/>
      </w:r>
    </w:p>
    <w:p w:rsidR="005B03A6" w:rsidRDefault="00370EB9">
      <w:pPr>
        <w:spacing w:line="240" w:lineRule="auto"/>
        <w:jc w:val="left"/>
        <w:rPr>
          <w:b/>
          <w:sz w:val="24"/>
          <w:szCs w:val="24"/>
        </w:rPr>
      </w:pPr>
      <w:r>
        <w:rPr>
          <w:noProof/>
        </w:rPr>
        <w:drawing>
          <wp:anchor distT="114300" distB="114300" distL="114300" distR="114300" simplePos="0" relativeHeight="251652608" behindDoc="1" locked="0" layoutInCell="1" allowOverlap="1">
            <wp:simplePos x="0" y="0"/>
            <wp:positionH relativeFrom="column">
              <wp:posOffset>-332740</wp:posOffset>
            </wp:positionH>
            <wp:positionV relativeFrom="paragraph">
              <wp:posOffset>4570730</wp:posOffset>
            </wp:positionV>
            <wp:extent cx="6419215" cy="3524250"/>
            <wp:effectExtent l="19050" t="0" r="635" b="0"/>
            <wp:wrapTight wrapText="bothSides">
              <wp:wrapPolygon edited="0">
                <wp:start x="-64" y="0"/>
                <wp:lineTo x="-64" y="21483"/>
                <wp:lineTo x="21602" y="21483"/>
                <wp:lineTo x="21602" y="0"/>
                <wp:lineTo x="-64" y="0"/>
              </wp:wrapPolygon>
            </wp:wrapTight>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9"/>
                    <a:srcRect/>
                    <a:stretch>
                      <a:fillRect/>
                    </a:stretch>
                  </pic:blipFill>
                  <pic:spPr bwMode="auto">
                    <a:xfrm>
                      <a:off x="0" y="0"/>
                      <a:ext cx="6419215" cy="3524250"/>
                    </a:xfrm>
                    <a:prstGeom prst="rect">
                      <a:avLst/>
                    </a:prstGeom>
                    <a:noFill/>
                    <a:ln w="9525">
                      <a:noFill/>
                      <a:miter lim="800000"/>
                      <a:headEnd/>
                      <a:tailEnd/>
                    </a:ln>
                  </pic:spPr>
                </pic:pic>
              </a:graphicData>
            </a:graphic>
          </wp:anchor>
        </w:drawing>
      </w:r>
      <w:r>
        <w:rPr>
          <w:noProof/>
        </w:rPr>
        <w:drawing>
          <wp:anchor distT="114300" distB="114300" distL="114300" distR="114300" simplePos="0" relativeHeight="251650560" behindDoc="0" locked="0" layoutInCell="1" allowOverlap="1">
            <wp:simplePos x="0" y="0"/>
            <wp:positionH relativeFrom="column">
              <wp:posOffset>-170815</wp:posOffset>
            </wp:positionH>
            <wp:positionV relativeFrom="paragraph">
              <wp:posOffset>-74295</wp:posOffset>
            </wp:positionV>
            <wp:extent cx="6123940" cy="4102100"/>
            <wp:effectExtent l="19050" t="0" r="0" b="0"/>
            <wp:wrapSquare wrapText="bothSides"/>
            <wp:docPr id="1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0"/>
                    <a:srcRect/>
                    <a:stretch>
                      <a:fillRect/>
                    </a:stretch>
                  </pic:blipFill>
                  <pic:spPr bwMode="auto">
                    <a:xfrm>
                      <a:off x="0" y="0"/>
                      <a:ext cx="6123940" cy="4102100"/>
                    </a:xfrm>
                    <a:prstGeom prst="rect">
                      <a:avLst/>
                    </a:prstGeom>
                    <a:noFill/>
                    <a:ln w="9525">
                      <a:noFill/>
                      <a:miter lim="800000"/>
                      <a:headEnd/>
                      <a:tailEnd/>
                    </a:ln>
                  </pic:spPr>
                </pic:pic>
              </a:graphicData>
            </a:graphic>
          </wp:anchor>
        </w:drawing>
      </w: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370EB9">
      <w:pPr>
        <w:spacing w:line="240" w:lineRule="auto"/>
        <w:rPr>
          <w:rFonts w:ascii="Garamond" w:eastAsia="Garamond" w:hAnsi="Garamond" w:cs="Garamond"/>
          <w:sz w:val="24"/>
          <w:szCs w:val="24"/>
        </w:rPr>
      </w:pPr>
      <w:r>
        <w:rPr>
          <w:noProof/>
        </w:rPr>
        <w:lastRenderedPageBreak/>
        <w:drawing>
          <wp:anchor distT="114300" distB="114300" distL="114300" distR="114300" simplePos="0" relativeHeight="251651584" behindDoc="0" locked="0" layoutInCell="1" allowOverlap="1">
            <wp:simplePos x="0" y="0"/>
            <wp:positionH relativeFrom="column">
              <wp:posOffset>67945</wp:posOffset>
            </wp:positionH>
            <wp:positionV relativeFrom="paragraph">
              <wp:posOffset>79375</wp:posOffset>
            </wp:positionV>
            <wp:extent cx="6272530" cy="2459990"/>
            <wp:effectExtent l="19050" t="0" r="0" b="0"/>
            <wp:wrapSquare wrapText="bothSides"/>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1"/>
                    <a:srcRect t="25009"/>
                    <a:stretch>
                      <a:fillRect/>
                    </a:stretch>
                  </pic:blipFill>
                  <pic:spPr bwMode="auto">
                    <a:xfrm>
                      <a:off x="0" y="0"/>
                      <a:ext cx="6272530" cy="2459990"/>
                    </a:xfrm>
                    <a:prstGeom prst="rect">
                      <a:avLst/>
                    </a:prstGeom>
                    <a:noFill/>
                    <a:ln w="9525">
                      <a:noFill/>
                      <a:miter lim="800000"/>
                      <a:headEnd/>
                      <a:tailEnd/>
                    </a:ln>
                  </pic:spPr>
                </pic:pic>
              </a:graphicData>
            </a:graphic>
          </wp:anchor>
        </w:drawing>
      </w:r>
      <w:r>
        <w:rPr>
          <w:noProof/>
        </w:rPr>
        <w:drawing>
          <wp:anchor distT="114300" distB="114300" distL="114300" distR="114300" simplePos="0" relativeHeight="251653632" behindDoc="0" locked="0" layoutInCell="1" allowOverlap="1">
            <wp:simplePos x="0" y="0"/>
            <wp:positionH relativeFrom="column">
              <wp:posOffset>-93345</wp:posOffset>
            </wp:positionH>
            <wp:positionV relativeFrom="paragraph">
              <wp:posOffset>2630805</wp:posOffset>
            </wp:positionV>
            <wp:extent cx="6432550" cy="3835400"/>
            <wp:effectExtent l="19050" t="0" r="6350" b="0"/>
            <wp:wrapSquare wrapText="bothSides"/>
            <wp:docPr id="1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2"/>
                    <a:srcRect/>
                    <a:stretch>
                      <a:fillRect/>
                    </a:stretch>
                  </pic:blipFill>
                  <pic:spPr bwMode="auto">
                    <a:xfrm>
                      <a:off x="0" y="0"/>
                      <a:ext cx="6432550" cy="3835400"/>
                    </a:xfrm>
                    <a:prstGeom prst="rect">
                      <a:avLst/>
                    </a:prstGeom>
                    <a:noFill/>
                    <a:ln w="9525">
                      <a:noFill/>
                      <a:miter lim="800000"/>
                      <a:headEnd/>
                      <a:tailEnd/>
                    </a:ln>
                  </pic:spPr>
                </pic:pic>
              </a:graphicData>
            </a:graphic>
          </wp:anchor>
        </w:drawing>
      </w:r>
    </w:p>
    <w:p w:rsidR="005B03A6" w:rsidRDefault="00370EB9">
      <w:pPr>
        <w:spacing w:line="240" w:lineRule="auto"/>
        <w:rPr>
          <w:rFonts w:ascii="Garamond" w:eastAsia="Garamond" w:hAnsi="Garamond" w:cs="Garamond"/>
          <w:sz w:val="24"/>
          <w:szCs w:val="24"/>
        </w:rPr>
      </w:pPr>
      <w:r>
        <w:rPr>
          <w:rFonts w:ascii="Garamond" w:eastAsia="Garamond" w:hAnsi="Garamond" w:cs="Garamond"/>
          <w:noProof/>
          <w:sz w:val="24"/>
          <w:szCs w:val="24"/>
        </w:rPr>
        <w:lastRenderedPageBreak/>
        <w:drawing>
          <wp:inline distT="0" distB="0" distL="0" distR="0">
            <wp:extent cx="6313805" cy="8142605"/>
            <wp:effectExtent l="19050" t="0" r="0" b="0"/>
            <wp:docPr id="1"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pic:cNvPicPr>
                      <a:picLocks noChangeAspect="1" noChangeArrowheads="1"/>
                    </pic:cNvPicPr>
                  </pic:nvPicPr>
                  <pic:blipFill>
                    <a:blip r:embed="rId13"/>
                    <a:srcRect/>
                    <a:stretch>
                      <a:fillRect/>
                    </a:stretch>
                  </pic:blipFill>
                  <pic:spPr bwMode="auto">
                    <a:xfrm>
                      <a:off x="0" y="0"/>
                      <a:ext cx="6313805" cy="8142605"/>
                    </a:xfrm>
                    <a:prstGeom prst="rect">
                      <a:avLst/>
                    </a:prstGeom>
                    <a:noFill/>
                    <a:ln w="9525">
                      <a:noFill/>
                      <a:miter lim="800000"/>
                      <a:headEnd/>
                      <a:tailEnd/>
                    </a:ln>
                  </pic:spPr>
                </pic:pic>
              </a:graphicData>
            </a:graphic>
          </wp:inline>
        </w:drawing>
      </w:r>
    </w:p>
    <w:p w:rsidR="005B03A6" w:rsidRDefault="005B03A6">
      <w:pPr>
        <w:spacing w:line="240" w:lineRule="auto"/>
        <w:rPr>
          <w:rFonts w:ascii="Garamond" w:eastAsia="Garamond" w:hAnsi="Garamond" w:cs="Garamond"/>
          <w:sz w:val="24"/>
          <w:szCs w:val="24"/>
        </w:rPr>
      </w:pPr>
    </w:p>
    <w:p w:rsidR="005B03A6" w:rsidRDefault="00F36D77">
      <w:pPr>
        <w:spacing w:line="240" w:lineRule="auto"/>
        <w:ind w:left="0" w:firstLine="0"/>
        <w:rPr>
          <w:b/>
          <w:sz w:val="28"/>
          <w:szCs w:val="28"/>
        </w:rPr>
      </w:pPr>
      <w:r>
        <w:rPr>
          <w:b/>
          <w:sz w:val="28"/>
          <w:szCs w:val="28"/>
        </w:rPr>
        <w:lastRenderedPageBreak/>
        <w:t>Les stations de radio costariciennes</w:t>
      </w:r>
    </w:p>
    <w:p w:rsidR="005B03A6" w:rsidRDefault="005B03A6">
      <w:pPr>
        <w:spacing w:line="240" w:lineRule="auto"/>
        <w:ind w:left="0" w:firstLine="0"/>
        <w:rPr>
          <w:b/>
          <w:sz w:val="28"/>
          <w:szCs w:val="28"/>
        </w:rPr>
      </w:pPr>
    </w:p>
    <w:p w:rsidR="005B03A6" w:rsidRDefault="00F36D77">
      <w:pPr>
        <w:spacing w:line="240" w:lineRule="auto"/>
        <w:ind w:left="0" w:firstLine="0"/>
        <w:rPr>
          <w:sz w:val="24"/>
          <w:szCs w:val="24"/>
        </w:rPr>
      </w:pPr>
      <w:r>
        <w:rPr>
          <w:sz w:val="24"/>
          <w:szCs w:val="24"/>
        </w:rPr>
        <w:t>Les goûts et les couleurs étant propres à chacun, nous avons essayé de vous donner un panorama radiophonique du Costa Rica. Vous trouverez, parmi ces chaines de radio typiques du Costa Rica, quelques-unes qui vous permettront de vivre le quotidien du « Tico» et de la «Tica» dans sa voiture.</w:t>
      </w:r>
    </w:p>
    <w:p w:rsidR="005B03A6" w:rsidRDefault="005B03A6">
      <w:pPr>
        <w:spacing w:line="240" w:lineRule="auto"/>
        <w:ind w:left="360" w:firstLine="0"/>
        <w:rPr>
          <w:sz w:val="24"/>
          <w:szCs w:val="24"/>
        </w:rPr>
      </w:pPr>
    </w:p>
    <w:p w:rsidR="005B03A6" w:rsidRDefault="00F36D77">
      <w:pPr>
        <w:spacing w:line="240" w:lineRule="auto"/>
        <w:ind w:left="0" w:firstLine="0"/>
        <w:rPr>
          <w:sz w:val="24"/>
          <w:szCs w:val="24"/>
        </w:rPr>
      </w:pPr>
      <w:r>
        <w:rPr>
          <w:sz w:val="24"/>
          <w:szCs w:val="24"/>
        </w:rPr>
        <w:t>Nous espérons que ces mélodies latines et internationales accompagneront agréablement votre circuit dans ce superbe pays.</w:t>
      </w:r>
    </w:p>
    <w:p w:rsidR="005B03A6" w:rsidRDefault="005B03A6">
      <w:pPr>
        <w:spacing w:line="240" w:lineRule="auto"/>
        <w:rPr>
          <w:sz w:val="24"/>
          <w:szCs w:val="24"/>
        </w:rPr>
      </w:pPr>
    </w:p>
    <w:p w:rsidR="005B03A6" w:rsidRDefault="00F36D77">
      <w:pPr>
        <w:spacing w:line="240" w:lineRule="auto"/>
        <w:ind w:left="0" w:firstLine="0"/>
        <w:rPr>
          <w:sz w:val="24"/>
          <w:szCs w:val="24"/>
        </w:rPr>
      </w:pPr>
      <w:r>
        <w:rPr>
          <w:sz w:val="24"/>
          <w:szCs w:val="24"/>
        </w:rPr>
        <w:t>L’équipe Morpho.</w:t>
      </w:r>
    </w:p>
    <w:p w:rsidR="005B03A6" w:rsidRDefault="005B03A6">
      <w:pPr>
        <w:spacing w:line="240" w:lineRule="auto"/>
        <w:rPr>
          <w:sz w:val="24"/>
          <w:szCs w:val="24"/>
        </w:rPr>
      </w:pPr>
    </w:p>
    <w:p w:rsidR="005B03A6" w:rsidRDefault="00F36D77">
      <w:pPr>
        <w:spacing w:line="240" w:lineRule="auto"/>
        <w:ind w:left="0" w:firstLine="0"/>
        <w:rPr>
          <w:b/>
          <w:sz w:val="28"/>
          <w:szCs w:val="28"/>
        </w:rPr>
      </w:pPr>
      <w:r>
        <w:rPr>
          <w:b/>
          <w:sz w:val="28"/>
          <w:szCs w:val="28"/>
        </w:rPr>
        <w:t>Les radios:</w:t>
      </w:r>
    </w:p>
    <w:p w:rsidR="005B03A6" w:rsidRDefault="005B03A6">
      <w:pPr>
        <w:spacing w:line="240" w:lineRule="auto"/>
        <w:ind w:left="0" w:firstLine="0"/>
        <w:rPr>
          <w:b/>
          <w:sz w:val="28"/>
          <w:szCs w:val="28"/>
        </w:rPr>
      </w:pPr>
    </w:p>
    <w:p w:rsidR="005B03A6" w:rsidRDefault="00F36D77">
      <w:pPr>
        <w:spacing w:line="240" w:lineRule="auto"/>
        <w:ind w:left="0" w:firstLine="0"/>
        <w:rPr>
          <w:sz w:val="22"/>
          <w:szCs w:val="22"/>
        </w:rPr>
      </w:pPr>
      <w:r>
        <w:rPr>
          <w:b/>
          <w:sz w:val="22"/>
          <w:szCs w:val="22"/>
        </w:rPr>
        <w:t>Besáme</w:t>
      </w:r>
      <w:r>
        <w:rPr>
          <w:sz w:val="22"/>
          <w:szCs w:val="22"/>
        </w:rPr>
        <w:t> : 89.9. Station de radio célèbre pour ses titres romantiques les plus</w:t>
      </w:r>
      <w:r w:rsidR="002C25DC">
        <w:rPr>
          <w:sz w:val="22"/>
          <w:szCs w:val="22"/>
        </w:rPr>
        <w:t xml:space="preserve"> </w:t>
      </w:r>
      <w:r>
        <w:rPr>
          <w:sz w:val="22"/>
          <w:szCs w:val="22"/>
        </w:rPr>
        <w:t>récents.</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Momentos</w:t>
      </w:r>
      <w:r w:rsidR="00FD68B4">
        <w:rPr>
          <w:b/>
          <w:sz w:val="22"/>
          <w:szCs w:val="22"/>
        </w:rPr>
        <w:t xml:space="preserve"> </w:t>
      </w:r>
      <w:r>
        <w:rPr>
          <w:b/>
          <w:sz w:val="22"/>
          <w:szCs w:val="22"/>
        </w:rPr>
        <w:t>Reloj</w:t>
      </w:r>
      <w:r>
        <w:rPr>
          <w:sz w:val="22"/>
          <w:szCs w:val="22"/>
        </w:rPr>
        <w:t> : 94.3. Station de radio populaire au Costa Rica, où tous les</w:t>
      </w:r>
      <w:r w:rsidR="002C25DC">
        <w:rPr>
          <w:sz w:val="22"/>
          <w:szCs w:val="22"/>
        </w:rPr>
        <w:t xml:space="preserve"> </w:t>
      </w:r>
      <w:r>
        <w:rPr>
          <w:sz w:val="22"/>
          <w:szCs w:val="22"/>
        </w:rPr>
        <w:t>styles de musiques se mélangent (beaucoup de chansons en espagnol).</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Z FM</w:t>
      </w:r>
      <w:r>
        <w:rPr>
          <w:sz w:val="22"/>
          <w:szCs w:val="22"/>
        </w:rPr>
        <w:t> : 95.1. Pour les amateurs de musiques rythmées : Salsa, merengue,</w:t>
      </w:r>
      <w:r w:rsidR="002C25DC">
        <w:rPr>
          <w:sz w:val="22"/>
          <w:szCs w:val="22"/>
        </w:rPr>
        <w:t xml:space="preserve"> </w:t>
      </w:r>
      <w:r>
        <w:rPr>
          <w:sz w:val="22"/>
          <w:szCs w:val="22"/>
        </w:rPr>
        <w:t>bachata, cumbia et autres types de musiques pour danser.</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Radio Nacional</w:t>
      </w:r>
      <w:r>
        <w:rPr>
          <w:sz w:val="22"/>
          <w:szCs w:val="22"/>
        </w:rPr>
        <w:t> : 101.5. Station de radio qui ne passe que des musiques</w:t>
      </w:r>
      <w:r w:rsidR="002C25DC">
        <w:rPr>
          <w:sz w:val="22"/>
          <w:szCs w:val="22"/>
        </w:rPr>
        <w:t xml:space="preserve"> </w:t>
      </w:r>
      <w:r>
        <w:rPr>
          <w:sz w:val="22"/>
          <w:szCs w:val="22"/>
        </w:rPr>
        <w:t>nationales costariciennes.</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 xml:space="preserve">Radio U : </w:t>
      </w:r>
      <w:r>
        <w:rPr>
          <w:sz w:val="22"/>
          <w:szCs w:val="22"/>
        </w:rPr>
        <w:t>101.9. Radio multi-styles, qui passe aussi bien du Calypso de Limón,</w:t>
      </w:r>
      <w:r w:rsidR="00FD68B4">
        <w:rPr>
          <w:sz w:val="22"/>
          <w:szCs w:val="22"/>
        </w:rPr>
        <w:t xml:space="preserve"> </w:t>
      </w:r>
      <w:r>
        <w:rPr>
          <w:sz w:val="22"/>
          <w:szCs w:val="22"/>
        </w:rPr>
        <w:t>que de la musique pop/rock internationale. Il s’agit d’une radio gérée par des universitaires.</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Best Fm</w:t>
      </w:r>
      <w:r>
        <w:rPr>
          <w:sz w:val="22"/>
          <w:szCs w:val="22"/>
        </w:rPr>
        <w:t xml:space="preserve"> 103.5. Station de radio musicale (pop – rock – électronique) des années70, 80, 90, 2000 (principalement musiques anglo-saxonnes). </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Radio Hits</w:t>
      </w:r>
      <w:r>
        <w:rPr>
          <w:sz w:val="22"/>
          <w:szCs w:val="22"/>
        </w:rPr>
        <w:t>: 104.7. Radio de musique actuelle d’influence Pop/Rock/Indie. Si</w:t>
      </w:r>
      <w:r w:rsidR="00FD68B4">
        <w:rPr>
          <w:sz w:val="22"/>
          <w:szCs w:val="22"/>
        </w:rPr>
        <w:t xml:space="preserve"> </w:t>
      </w:r>
      <w:r>
        <w:rPr>
          <w:sz w:val="22"/>
          <w:szCs w:val="22"/>
        </w:rPr>
        <w:t>vous voulez varier les plaisirs et écouter un peu de musique internationale.</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Omega</w:t>
      </w:r>
      <w:r>
        <w:rPr>
          <w:sz w:val="22"/>
          <w:szCs w:val="22"/>
        </w:rPr>
        <w:t> : 105.1. Vous écouterez les humoristes costariciens parlant un peu</w:t>
      </w:r>
      <w:r w:rsidR="00FD68B4">
        <w:rPr>
          <w:sz w:val="22"/>
          <w:szCs w:val="22"/>
        </w:rPr>
        <w:t xml:space="preserve"> </w:t>
      </w:r>
      <w:r>
        <w:rPr>
          <w:sz w:val="22"/>
          <w:szCs w:val="22"/>
        </w:rPr>
        <w:t>l’espagnol courant et beaucoup le « pachuco » (argot costaricien). Une radio</w:t>
      </w:r>
      <w:r w:rsidR="00FD68B4">
        <w:rPr>
          <w:sz w:val="22"/>
          <w:szCs w:val="22"/>
        </w:rPr>
        <w:t xml:space="preserve"> </w:t>
      </w:r>
      <w:r>
        <w:rPr>
          <w:sz w:val="22"/>
          <w:szCs w:val="22"/>
        </w:rPr>
        <w:t>qui éveillera votre curiosité.</w:t>
      </w:r>
    </w:p>
    <w:p w:rsidR="005B03A6" w:rsidRDefault="005B03A6">
      <w:pPr>
        <w:spacing w:line="240" w:lineRule="auto"/>
        <w:rPr>
          <w:sz w:val="24"/>
          <w:szCs w:val="24"/>
        </w:rPr>
      </w:pPr>
    </w:p>
    <w:p w:rsidR="005B03A6" w:rsidRDefault="00F36D77">
      <w:pPr>
        <w:spacing w:line="240" w:lineRule="auto"/>
        <w:ind w:left="0" w:firstLine="0"/>
        <w:rPr>
          <w:b/>
          <w:sz w:val="28"/>
          <w:szCs w:val="28"/>
        </w:rPr>
      </w:pPr>
      <w:r>
        <w:rPr>
          <w:b/>
          <w:sz w:val="28"/>
          <w:szCs w:val="28"/>
        </w:rPr>
        <w:t>Les principales chaînes de télévision costariciennes</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Reprete</w:t>
      </w:r>
      <w:r>
        <w:rPr>
          <w:sz w:val="22"/>
          <w:szCs w:val="22"/>
        </w:rPr>
        <w:t>l : canaux 4, 6, 11</w:t>
      </w:r>
    </w:p>
    <w:p w:rsidR="005B03A6" w:rsidRDefault="00F36D77">
      <w:pPr>
        <w:spacing w:line="240" w:lineRule="auto"/>
        <w:ind w:left="0" w:firstLine="0"/>
        <w:rPr>
          <w:sz w:val="22"/>
          <w:szCs w:val="22"/>
        </w:rPr>
      </w:pPr>
      <w:r>
        <w:rPr>
          <w:b/>
          <w:sz w:val="22"/>
          <w:szCs w:val="22"/>
        </w:rPr>
        <w:t>Teletica</w:t>
      </w:r>
      <w:r>
        <w:rPr>
          <w:sz w:val="22"/>
          <w:szCs w:val="22"/>
        </w:rPr>
        <w:t> : canal 7 (la chaîne historique, créée en 1960)</w:t>
      </w:r>
    </w:p>
    <w:p w:rsidR="005B03A6" w:rsidRDefault="00F36D77">
      <w:pPr>
        <w:spacing w:line="240" w:lineRule="auto"/>
        <w:ind w:left="0" w:firstLine="0"/>
        <w:rPr>
          <w:sz w:val="22"/>
          <w:szCs w:val="22"/>
        </w:rPr>
      </w:pPr>
      <w:r>
        <w:rPr>
          <w:b/>
          <w:sz w:val="22"/>
          <w:szCs w:val="22"/>
        </w:rPr>
        <w:t>Canal UCR</w:t>
      </w:r>
      <w:r>
        <w:rPr>
          <w:sz w:val="22"/>
          <w:szCs w:val="22"/>
        </w:rPr>
        <w:t> : la chaîne TV de l’Université du Costa Rica</w:t>
      </w:r>
    </w:p>
    <w:p w:rsidR="005B03A6" w:rsidRDefault="005B03A6">
      <w:pPr>
        <w:spacing w:line="240" w:lineRule="auto"/>
        <w:rPr>
          <w:sz w:val="24"/>
          <w:szCs w:val="24"/>
        </w:rPr>
      </w:pPr>
    </w:p>
    <w:p w:rsidR="005B03A6" w:rsidRDefault="005B03A6">
      <w:pPr>
        <w:spacing w:line="240" w:lineRule="auto"/>
        <w:rPr>
          <w:sz w:val="24"/>
          <w:szCs w:val="24"/>
        </w:rPr>
      </w:pPr>
    </w:p>
    <w:p w:rsidR="005B03A6" w:rsidRDefault="005B03A6">
      <w:pPr>
        <w:spacing w:line="240" w:lineRule="auto"/>
        <w:rPr>
          <w:sz w:val="24"/>
          <w:szCs w:val="24"/>
        </w:rPr>
      </w:pPr>
    </w:p>
    <w:p w:rsidR="005B03A6" w:rsidRDefault="005B03A6">
      <w:pPr>
        <w:spacing w:line="240" w:lineRule="auto"/>
        <w:rPr>
          <w:sz w:val="24"/>
          <w:szCs w:val="24"/>
        </w:rPr>
      </w:pPr>
    </w:p>
    <w:p w:rsidR="005B03A6" w:rsidRDefault="00370EB9">
      <w:pPr>
        <w:spacing w:after="200" w:line="240" w:lineRule="auto"/>
        <w:rPr>
          <w:sz w:val="24"/>
          <w:szCs w:val="24"/>
        </w:rPr>
      </w:pPr>
      <w:r>
        <w:rPr>
          <w:noProof/>
          <w:sz w:val="36"/>
          <w:szCs w:val="36"/>
        </w:rPr>
        <w:lastRenderedPageBreak/>
        <w:drawing>
          <wp:inline distT="0" distB="0" distL="0" distR="0">
            <wp:extent cx="609600" cy="609600"/>
            <wp:effectExtent l="19050" t="0" r="0" b="0"/>
            <wp:docPr id="2"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14"/>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00F36D77">
        <w:rPr>
          <w:sz w:val="36"/>
          <w:szCs w:val="36"/>
        </w:rPr>
        <w:t>Le Coin vert</w:t>
      </w:r>
    </w:p>
    <w:p w:rsidR="005B03A6" w:rsidRDefault="005B03A6">
      <w:pPr>
        <w:spacing w:after="200" w:line="240" w:lineRule="auto"/>
        <w:ind w:left="0" w:firstLine="0"/>
        <w:rPr>
          <w:b/>
          <w:sz w:val="24"/>
          <w:szCs w:val="24"/>
        </w:rPr>
      </w:pPr>
    </w:p>
    <w:p w:rsidR="005B03A6" w:rsidRDefault="00F36D77">
      <w:pPr>
        <w:spacing w:after="200" w:line="240" w:lineRule="auto"/>
        <w:ind w:left="0" w:firstLine="0"/>
        <w:rPr>
          <w:b/>
          <w:sz w:val="24"/>
          <w:szCs w:val="24"/>
        </w:rPr>
      </w:pPr>
      <w:r>
        <w:rPr>
          <w:b/>
          <w:sz w:val="24"/>
          <w:szCs w:val="24"/>
        </w:rPr>
        <w:t>Les bonnes pratiques pour visiter un parc national</w:t>
      </w:r>
    </w:p>
    <w:p w:rsidR="005B03A6" w:rsidRDefault="00F36D77">
      <w:pPr>
        <w:spacing w:after="200" w:line="240" w:lineRule="auto"/>
        <w:ind w:left="0" w:firstLine="0"/>
        <w:rPr>
          <w:sz w:val="24"/>
          <w:szCs w:val="24"/>
        </w:rPr>
      </w:pPr>
      <w:r>
        <w:rPr>
          <w:sz w:val="24"/>
          <w:szCs w:val="24"/>
        </w:rPr>
        <w:t xml:space="preserve">Il est </w:t>
      </w:r>
      <w:r>
        <w:rPr>
          <w:sz w:val="24"/>
          <w:szCs w:val="24"/>
          <w:u w:val="single"/>
        </w:rPr>
        <w:t>strictement interdit</w:t>
      </w:r>
      <w:r>
        <w:rPr>
          <w:sz w:val="24"/>
          <w:szCs w:val="24"/>
        </w:rPr>
        <w:t xml:space="preserve"> de ramasser ou prélever des éléments géologiques ou biologiques dans les parcs nationaux. </w:t>
      </w:r>
    </w:p>
    <w:p w:rsidR="005B03A6" w:rsidRDefault="00F36D77">
      <w:pPr>
        <w:spacing w:after="200" w:line="240" w:lineRule="auto"/>
        <w:ind w:left="0" w:firstLine="0"/>
        <w:rPr>
          <w:sz w:val="24"/>
          <w:szCs w:val="24"/>
        </w:rPr>
      </w:pPr>
      <w:r>
        <w:rPr>
          <w:sz w:val="24"/>
          <w:szCs w:val="24"/>
        </w:rPr>
        <w:t>Respectez l’environnement et essayez de diminuer votre impact sur la nature (bruits, déchets, appareils photos avec flash, etc.).</w:t>
      </w:r>
    </w:p>
    <w:p w:rsidR="005B03A6" w:rsidRDefault="005B03A6">
      <w:pPr>
        <w:spacing w:after="200" w:line="240" w:lineRule="auto"/>
        <w:rPr>
          <w:b/>
          <w:sz w:val="24"/>
          <w:szCs w:val="24"/>
        </w:rPr>
      </w:pPr>
    </w:p>
    <w:p w:rsidR="005B03A6" w:rsidRDefault="00F36D77">
      <w:pPr>
        <w:spacing w:after="200" w:line="240" w:lineRule="auto"/>
        <w:ind w:left="0" w:firstLine="0"/>
        <w:rPr>
          <w:b/>
          <w:sz w:val="24"/>
          <w:szCs w:val="24"/>
        </w:rPr>
      </w:pPr>
      <w:r>
        <w:rPr>
          <w:b/>
          <w:sz w:val="24"/>
          <w:szCs w:val="24"/>
        </w:rPr>
        <w:t>Recyclage</w:t>
      </w:r>
    </w:p>
    <w:p w:rsidR="005B03A6" w:rsidRDefault="00F36D77">
      <w:pPr>
        <w:spacing w:line="240" w:lineRule="auto"/>
        <w:ind w:left="0" w:firstLine="0"/>
        <w:rPr>
          <w:color w:val="000000"/>
          <w:sz w:val="24"/>
          <w:szCs w:val="24"/>
        </w:rPr>
      </w:pPr>
      <w:r>
        <w:rPr>
          <w:color w:val="000000"/>
          <w:sz w:val="24"/>
          <w:szCs w:val="24"/>
        </w:rPr>
        <w:t xml:space="preserve">Le recyclage est une pratique courante au Costa Rica, n’hésitez pas à demander à vos hôtes si vous ne trouvez pas les récipients réservés à cet effet. </w:t>
      </w:r>
    </w:p>
    <w:p w:rsidR="005B03A6" w:rsidRDefault="00F36D77">
      <w:pPr>
        <w:spacing w:line="240" w:lineRule="auto"/>
        <w:ind w:left="0" w:firstLine="0"/>
        <w:rPr>
          <w:color w:val="000000"/>
          <w:sz w:val="24"/>
          <w:szCs w:val="24"/>
        </w:rPr>
      </w:pPr>
      <w:r>
        <w:rPr>
          <w:color w:val="000000"/>
          <w:sz w:val="24"/>
          <w:szCs w:val="24"/>
        </w:rPr>
        <w:t>Dans le cas où vous ne trouveriez pas d'endroit où jeter vos poubelles (non recyclables) gardez ces déchets et jetez les dans les poubelles prévues à cet effet lorsque vous rentrerez à l’hôtel.</w:t>
      </w:r>
    </w:p>
    <w:p w:rsidR="005B03A6" w:rsidRDefault="005B03A6">
      <w:pPr>
        <w:spacing w:after="200" w:line="240" w:lineRule="auto"/>
        <w:rPr>
          <w:sz w:val="24"/>
          <w:szCs w:val="24"/>
        </w:rPr>
      </w:pPr>
    </w:p>
    <w:p w:rsidR="005B03A6" w:rsidRDefault="00F36D77">
      <w:pPr>
        <w:spacing w:after="200" w:line="240" w:lineRule="auto"/>
        <w:ind w:left="0" w:firstLine="0"/>
        <w:rPr>
          <w:b/>
          <w:sz w:val="24"/>
          <w:szCs w:val="24"/>
        </w:rPr>
      </w:pPr>
      <w:r>
        <w:rPr>
          <w:b/>
          <w:sz w:val="24"/>
          <w:szCs w:val="24"/>
        </w:rPr>
        <w:t>Le saviez-vous ? Vous aidez la population locale.</w:t>
      </w:r>
    </w:p>
    <w:p w:rsidR="005B03A6" w:rsidRDefault="00F36D77">
      <w:pPr>
        <w:spacing w:line="240" w:lineRule="auto"/>
        <w:ind w:left="0" w:firstLine="0"/>
        <w:rPr>
          <w:color w:val="000000"/>
          <w:sz w:val="24"/>
          <w:szCs w:val="24"/>
        </w:rPr>
      </w:pPr>
      <w:r>
        <w:rPr>
          <w:color w:val="000000"/>
          <w:sz w:val="24"/>
          <w:szCs w:val="24"/>
        </w:rPr>
        <w:t xml:space="preserve">Morpho Evasions participe à plusieurs projets de protection de la nature et de développement durable. 1% du montant total de votre voyage revient entièrement à des associations locales (différentes chaque 6 mois). </w:t>
      </w: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F36D77">
      <w:pPr>
        <w:spacing w:line="240" w:lineRule="auto"/>
        <w:ind w:left="0" w:firstLine="0"/>
        <w:rPr>
          <w:b/>
          <w:color w:val="5B9BD5"/>
          <w:sz w:val="24"/>
          <w:szCs w:val="24"/>
        </w:rPr>
      </w:pPr>
      <w:r>
        <w:br w:type="page"/>
      </w:r>
    </w:p>
    <w:p w:rsidR="005B03A6" w:rsidRDefault="00F36D77">
      <w:pPr>
        <w:spacing w:line="276" w:lineRule="auto"/>
        <w:ind w:left="0" w:firstLine="0"/>
        <w:rPr>
          <w:b/>
          <w:color w:val="5B9BD5"/>
          <w:sz w:val="24"/>
          <w:szCs w:val="24"/>
        </w:rPr>
      </w:pPr>
      <w:r>
        <w:rPr>
          <w:b/>
          <w:color w:val="5B9BD5"/>
          <w:sz w:val="24"/>
          <w:szCs w:val="24"/>
        </w:rPr>
        <w:t>La Gastronomie Costaricienne</w:t>
      </w:r>
    </w:p>
    <w:p w:rsidR="005B03A6" w:rsidRDefault="00F36D77">
      <w:pPr>
        <w:spacing w:line="276" w:lineRule="auto"/>
        <w:ind w:left="0" w:firstLine="0"/>
        <w:rPr>
          <w:sz w:val="24"/>
          <w:szCs w:val="24"/>
        </w:rPr>
      </w:pPr>
      <w:r>
        <w:rPr>
          <w:sz w:val="24"/>
          <w:szCs w:val="24"/>
        </w:rPr>
        <w:t>La gastronomie cost</w:t>
      </w:r>
      <w:r w:rsidR="00FD68B4">
        <w:rPr>
          <w:sz w:val="24"/>
          <w:szCs w:val="24"/>
        </w:rPr>
        <w:t>a</w:t>
      </w:r>
      <w:r>
        <w:rPr>
          <w:sz w:val="24"/>
          <w:szCs w:val="24"/>
        </w:rPr>
        <w:t>ricienne se base surtout sur le riz et les haricots pour ses plats traditionnels. Il existe cependant plusieurs grands plats typiques.</w:t>
      </w:r>
    </w:p>
    <w:p w:rsidR="005B03A6" w:rsidRDefault="00370EB9">
      <w:pPr>
        <w:spacing w:line="276" w:lineRule="auto"/>
        <w:ind w:left="0" w:firstLine="0"/>
        <w:rPr>
          <w:b/>
          <w:sz w:val="24"/>
          <w:szCs w:val="24"/>
        </w:rPr>
      </w:pPr>
      <w:r>
        <w:rPr>
          <w:noProof/>
        </w:rPr>
        <w:drawing>
          <wp:anchor distT="114300" distB="114300" distL="114300" distR="114300" simplePos="0" relativeHeight="251654656" behindDoc="0" locked="0" layoutInCell="1" allowOverlap="1">
            <wp:simplePos x="0" y="0"/>
            <wp:positionH relativeFrom="column">
              <wp:posOffset>0</wp:posOffset>
            </wp:positionH>
            <wp:positionV relativeFrom="paragraph">
              <wp:posOffset>190500</wp:posOffset>
            </wp:positionV>
            <wp:extent cx="1457325" cy="1104900"/>
            <wp:effectExtent l="19050" t="0" r="9525" b="0"/>
            <wp:wrapSquare wrapText="bothSides"/>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5"/>
                    <a:srcRect/>
                    <a:stretch>
                      <a:fillRect/>
                    </a:stretch>
                  </pic:blipFill>
                  <pic:spPr bwMode="auto">
                    <a:xfrm>
                      <a:off x="0" y="0"/>
                      <a:ext cx="1457325" cy="1104900"/>
                    </a:xfrm>
                    <a:prstGeom prst="rect">
                      <a:avLst/>
                    </a:prstGeom>
                    <a:noFill/>
                    <a:ln w="9525">
                      <a:noFill/>
                      <a:miter lim="800000"/>
                      <a:headEnd/>
                      <a:tailEnd/>
                    </a:ln>
                  </pic:spPr>
                </pic:pic>
              </a:graphicData>
            </a:graphic>
          </wp:anchor>
        </w:drawing>
      </w:r>
    </w:p>
    <w:p w:rsidR="005B03A6" w:rsidRDefault="005B03A6">
      <w:pPr>
        <w:spacing w:line="276" w:lineRule="auto"/>
        <w:ind w:left="0" w:firstLine="0"/>
        <w:rPr>
          <w:b/>
          <w:sz w:val="24"/>
          <w:szCs w:val="24"/>
        </w:rPr>
      </w:pPr>
    </w:p>
    <w:p w:rsidR="005B03A6" w:rsidRDefault="00F36D77">
      <w:pPr>
        <w:spacing w:line="276" w:lineRule="auto"/>
        <w:ind w:left="0" w:firstLine="0"/>
        <w:rPr>
          <w:b/>
          <w:sz w:val="24"/>
          <w:szCs w:val="24"/>
        </w:rPr>
      </w:pPr>
      <w:r>
        <w:rPr>
          <w:b/>
          <w:sz w:val="24"/>
          <w:szCs w:val="24"/>
        </w:rPr>
        <w:t>Le Gallo Pinto</w:t>
      </w:r>
    </w:p>
    <w:p w:rsidR="005B03A6" w:rsidRDefault="00F36D77">
      <w:pPr>
        <w:spacing w:line="276" w:lineRule="auto"/>
        <w:ind w:left="0" w:firstLine="0"/>
        <w:rPr>
          <w:sz w:val="24"/>
          <w:szCs w:val="24"/>
        </w:rPr>
      </w:pPr>
      <w:r>
        <w:rPr>
          <w:sz w:val="24"/>
          <w:szCs w:val="24"/>
        </w:rPr>
        <w:t xml:space="preserve">Riz, haricots, oignons et épices, le grand classique costaricien. Il s’invite à tous les </w:t>
      </w:r>
      <w:r w:rsidR="00EC794F">
        <w:rPr>
          <w:sz w:val="24"/>
          <w:szCs w:val="24"/>
        </w:rPr>
        <w:t>petits déjeuners</w:t>
      </w:r>
      <w:r>
        <w:rPr>
          <w:sz w:val="24"/>
          <w:szCs w:val="24"/>
        </w:rPr>
        <w:t xml:space="preserve"> des « Ticos ». Vous ne pourrez pas le manquer.</w:t>
      </w: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5680" behindDoc="0" locked="0" layoutInCell="1" allowOverlap="1">
            <wp:simplePos x="0" y="0"/>
            <wp:positionH relativeFrom="column">
              <wp:posOffset>19050</wp:posOffset>
            </wp:positionH>
            <wp:positionV relativeFrom="paragraph">
              <wp:posOffset>219075</wp:posOffset>
            </wp:positionV>
            <wp:extent cx="1390650" cy="1190625"/>
            <wp:effectExtent l="19050" t="0" r="0" b="0"/>
            <wp:wrapSquare wrapText="bothSides"/>
            <wp:docPr id="1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6"/>
                    <a:srcRect/>
                    <a:stretch>
                      <a:fillRect/>
                    </a:stretch>
                  </pic:blipFill>
                  <pic:spPr bwMode="auto">
                    <a:xfrm>
                      <a:off x="0" y="0"/>
                      <a:ext cx="1390650" cy="1190625"/>
                    </a:xfrm>
                    <a:prstGeom prst="rect">
                      <a:avLst/>
                    </a:prstGeom>
                    <a:noFill/>
                    <a:ln w="9525">
                      <a:noFill/>
                      <a:miter lim="800000"/>
                      <a:headEnd/>
                      <a:tailEnd/>
                    </a:ln>
                  </pic:spPr>
                </pic:pic>
              </a:graphicData>
            </a:graphic>
          </wp:anchor>
        </w:drawing>
      </w:r>
    </w:p>
    <w:p w:rsidR="005B03A6" w:rsidRDefault="00F36D77">
      <w:pPr>
        <w:spacing w:line="276" w:lineRule="auto"/>
        <w:ind w:left="0" w:firstLine="0"/>
        <w:rPr>
          <w:b/>
          <w:sz w:val="24"/>
          <w:szCs w:val="24"/>
        </w:rPr>
      </w:pPr>
      <w:r>
        <w:rPr>
          <w:b/>
          <w:sz w:val="24"/>
          <w:szCs w:val="24"/>
        </w:rPr>
        <w:t>Le Picadillo d’Arracache</w:t>
      </w:r>
    </w:p>
    <w:p w:rsidR="005B03A6" w:rsidRDefault="00F36D77">
      <w:pPr>
        <w:spacing w:line="276" w:lineRule="auto"/>
        <w:ind w:left="0" w:firstLine="0"/>
        <w:rPr>
          <w:sz w:val="24"/>
          <w:szCs w:val="24"/>
        </w:rPr>
      </w:pPr>
      <w:r>
        <w:rPr>
          <w:sz w:val="24"/>
          <w:szCs w:val="24"/>
        </w:rPr>
        <w:t>L’Arracache est un tubercule que l’on pèle et que l’on coupe en petits morceaux pour les grands évènements en famille. Il est souvent mélangé avec de la citrouille et de la coriandre.</w:t>
      </w:r>
    </w:p>
    <w:p w:rsidR="005B03A6" w:rsidRDefault="005B03A6">
      <w:pPr>
        <w:spacing w:line="276" w:lineRule="auto"/>
        <w:ind w:left="0" w:firstLine="0"/>
        <w:rPr>
          <w:sz w:val="24"/>
          <w:szCs w:val="24"/>
        </w:rPr>
      </w:pP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6704" behindDoc="0" locked="0" layoutInCell="1" allowOverlap="1">
            <wp:simplePos x="0" y="0"/>
            <wp:positionH relativeFrom="column">
              <wp:posOffset>-1476375</wp:posOffset>
            </wp:positionH>
            <wp:positionV relativeFrom="paragraph">
              <wp:posOffset>133350</wp:posOffset>
            </wp:positionV>
            <wp:extent cx="1362075" cy="1171575"/>
            <wp:effectExtent l="19050" t="0" r="9525" b="0"/>
            <wp:wrapSquare wrapText="bothSides"/>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srcRect/>
                    <a:stretch>
                      <a:fillRect/>
                    </a:stretch>
                  </pic:blipFill>
                  <pic:spPr bwMode="auto">
                    <a:xfrm>
                      <a:off x="0" y="0"/>
                      <a:ext cx="1362075" cy="1171575"/>
                    </a:xfrm>
                    <a:prstGeom prst="rect">
                      <a:avLst/>
                    </a:prstGeom>
                    <a:noFill/>
                    <a:ln w="9525">
                      <a:noFill/>
                      <a:miter lim="800000"/>
                      <a:headEnd/>
                      <a:tailEnd/>
                    </a:ln>
                  </pic:spPr>
                </pic:pic>
              </a:graphicData>
            </a:graphic>
          </wp:anchor>
        </w:drawing>
      </w:r>
    </w:p>
    <w:p w:rsidR="005B03A6" w:rsidRDefault="00F36D77">
      <w:pPr>
        <w:spacing w:line="276" w:lineRule="auto"/>
        <w:ind w:left="0" w:firstLine="0"/>
        <w:rPr>
          <w:b/>
          <w:sz w:val="24"/>
          <w:szCs w:val="24"/>
        </w:rPr>
      </w:pPr>
      <w:r>
        <w:rPr>
          <w:b/>
          <w:sz w:val="24"/>
          <w:szCs w:val="24"/>
        </w:rPr>
        <w:t>Le Casado</w:t>
      </w:r>
      <w:r w:rsidR="00FD68B4">
        <w:rPr>
          <w:b/>
          <w:sz w:val="24"/>
          <w:szCs w:val="24"/>
        </w:rPr>
        <w:t xml:space="preserve"> </w:t>
      </w:r>
    </w:p>
    <w:p w:rsidR="005B03A6" w:rsidRDefault="00F36D77">
      <w:pPr>
        <w:spacing w:line="276" w:lineRule="auto"/>
        <w:ind w:left="0" w:firstLine="0"/>
        <w:rPr>
          <w:sz w:val="24"/>
          <w:szCs w:val="24"/>
        </w:rPr>
      </w:pPr>
      <w:r>
        <w:rPr>
          <w:sz w:val="24"/>
          <w:szCs w:val="24"/>
        </w:rPr>
        <w:t xml:space="preserve">Plat typique du travailleur, le </w:t>
      </w:r>
      <w:r w:rsidR="00EC794F">
        <w:rPr>
          <w:i/>
          <w:sz w:val="24"/>
          <w:szCs w:val="24"/>
        </w:rPr>
        <w:t>C</w:t>
      </w:r>
      <w:r>
        <w:rPr>
          <w:i/>
          <w:sz w:val="24"/>
          <w:szCs w:val="24"/>
        </w:rPr>
        <w:t>asado</w:t>
      </w:r>
      <w:r>
        <w:rPr>
          <w:sz w:val="24"/>
          <w:szCs w:val="24"/>
        </w:rPr>
        <w:t xml:space="preserve"> est un plat complet qui comprend : riz, haricots, tomates, bananes plantain, salade de choux et au choix : viande, poult ou poisson.</w:t>
      </w:r>
    </w:p>
    <w:p w:rsidR="005B03A6" w:rsidRDefault="005B03A6">
      <w:pPr>
        <w:spacing w:line="276" w:lineRule="auto"/>
        <w:ind w:left="0" w:firstLine="0"/>
        <w:rPr>
          <w:sz w:val="24"/>
          <w:szCs w:val="24"/>
        </w:rPr>
      </w:pP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7728" behindDoc="0" locked="0" layoutInCell="1" allowOverlap="1">
            <wp:simplePos x="0" y="0"/>
            <wp:positionH relativeFrom="column">
              <wp:posOffset>19050</wp:posOffset>
            </wp:positionH>
            <wp:positionV relativeFrom="paragraph">
              <wp:posOffset>219075</wp:posOffset>
            </wp:positionV>
            <wp:extent cx="1371600" cy="1381125"/>
            <wp:effectExtent l="19050" t="0" r="0" b="0"/>
            <wp:wrapSquare wrapText="bothSides"/>
            <wp:docPr id="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8"/>
                    <a:srcRect/>
                    <a:stretch>
                      <a:fillRect/>
                    </a:stretch>
                  </pic:blipFill>
                  <pic:spPr bwMode="auto">
                    <a:xfrm>
                      <a:off x="0" y="0"/>
                      <a:ext cx="1371600" cy="1381125"/>
                    </a:xfrm>
                    <a:prstGeom prst="rect">
                      <a:avLst/>
                    </a:prstGeom>
                    <a:noFill/>
                    <a:ln w="9525">
                      <a:noFill/>
                      <a:miter lim="800000"/>
                      <a:headEnd/>
                      <a:tailEnd/>
                    </a:ln>
                  </pic:spPr>
                </pic:pic>
              </a:graphicData>
            </a:graphic>
          </wp:anchor>
        </w:drawing>
      </w:r>
    </w:p>
    <w:p w:rsidR="005B03A6" w:rsidRDefault="00F36D77">
      <w:pPr>
        <w:spacing w:line="276" w:lineRule="auto"/>
        <w:ind w:left="0" w:firstLine="0"/>
        <w:rPr>
          <w:b/>
          <w:sz w:val="24"/>
          <w:szCs w:val="24"/>
        </w:rPr>
      </w:pPr>
      <w:r>
        <w:rPr>
          <w:b/>
          <w:sz w:val="24"/>
          <w:szCs w:val="24"/>
        </w:rPr>
        <w:t>Le Tamal</w:t>
      </w:r>
    </w:p>
    <w:p w:rsidR="005B03A6" w:rsidRDefault="00F36D77">
      <w:pPr>
        <w:spacing w:line="276" w:lineRule="auto"/>
        <w:ind w:left="0" w:firstLine="0"/>
        <w:rPr>
          <w:sz w:val="24"/>
          <w:szCs w:val="24"/>
        </w:rPr>
      </w:pPr>
      <w:r>
        <w:rPr>
          <w:sz w:val="24"/>
          <w:szCs w:val="24"/>
        </w:rPr>
        <w:t xml:space="preserve">S’il y a un plat dont les costariciens ne pourraient se passer à Noël, c’est bien le </w:t>
      </w:r>
      <w:r>
        <w:rPr>
          <w:i/>
          <w:sz w:val="24"/>
          <w:szCs w:val="24"/>
        </w:rPr>
        <w:t>Tamal</w:t>
      </w:r>
      <w:r>
        <w:rPr>
          <w:sz w:val="24"/>
          <w:szCs w:val="24"/>
        </w:rPr>
        <w:t>. Préparé à base de farine de maïs, de raisins secs et de porc, il est enveloppé dans une feuille de bananier et cuit à l’eau bouillante.</w:t>
      </w:r>
    </w:p>
    <w:p w:rsidR="005B03A6" w:rsidRDefault="005B03A6">
      <w:pPr>
        <w:spacing w:line="276" w:lineRule="auto"/>
        <w:ind w:left="0" w:firstLine="0"/>
        <w:rPr>
          <w:sz w:val="24"/>
          <w:szCs w:val="24"/>
        </w:rPr>
      </w:pP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8752" behindDoc="0" locked="0" layoutInCell="1" allowOverlap="1">
            <wp:simplePos x="0" y="0"/>
            <wp:positionH relativeFrom="column">
              <wp:posOffset>19050</wp:posOffset>
            </wp:positionH>
            <wp:positionV relativeFrom="paragraph">
              <wp:posOffset>219075</wp:posOffset>
            </wp:positionV>
            <wp:extent cx="1362075" cy="1247775"/>
            <wp:effectExtent l="19050" t="0" r="9525" b="0"/>
            <wp:wrapSquare wrapText="bothSides"/>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srcRect/>
                    <a:stretch>
                      <a:fillRect/>
                    </a:stretch>
                  </pic:blipFill>
                  <pic:spPr bwMode="auto">
                    <a:xfrm>
                      <a:off x="0" y="0"/>
                      <a:ext cx="1362075" cy="1247775"/>
                    </a:xfrm>
                    <a:prstGeom prst="rect">
                      <a:avLst/>
                    </a:prstGeom>
                    <a:noFill/>
                    <a:ln w="9525">
                      <a:noFill/>
                      <a:miter lim="800000"/>
                      <a:headEnd/>
                      <a:tailEnd/>
                    </a:ln>
                  </pic:spPr>
                </pic:pic>
              </a:graphicData>
            </a:graphic>
          </wp:anchor>
        </w:drawing>
      </w:r>
    </w:p>
    <w:p w:rsidR="005B03A6" w:rsidRDefault="00EC794F">
      <w:pPr>
        <w:spacing w:line="276" w:lineRule="auto"/>
        <w:ind w:left="0" w:firstLine="0"/>
        <w:rPr>
          <w:b/>
          <w:sz w:val="24"/>
          <w:szCs w:val="24"/>
        </w:rPr>
      </w:pPr>
      <w:r>
        <w:rPr>
          <w:b/>
          <w:sz w:val="24"/>
          <w:szCs w:val="24"/>
        </w:rPr>
        <w:t>Les E</w:t>
      </w:r>
      <w:r w:rsidR="00F36D77">
        <w:rPr>
          <w:b/>
          <w:sz w:val="24"/>
          <w:szCs w:val="24"/>
        </w:rPr>
        <w:t>mpanadas</w:t>
      </w:r>
    </w:p>
    <w:p w:rsidR="005B03A6" w:rsidRDefault="00F36D77">
      <w:pPr>
        <w:spacing w:line="276" w:lineRule="auto"/>
        <w:ind w:left="0" w:firstLine="0"/>
        <w:rPr>
          <w:sz w:val="22"/>
          <w:szCs w:val="22"/>
        </w:rPr>
      </w:pPr>
      <w:r>
        <w:rPr>
          <w:sz w:val="22"/>
          <w:szCs w:val="22"/>
        </w:rPr>
        <w:t>Petits beignets fourrés à la pomme, à la confiture de goyave, au fromage ou au poulet condimenté, ces amuse-bouche font partie du quotidien des familles costariciennes.</w:t>
      </w:r>
    </w:p>
    <w:p w:rsidR="005B03A6" w:rsidRDefault="005B03A6">
      <w:pPr>
        <w:spacing w:line="276" w:lineRule="auto"/>
        <w:ind w:left="0" w:firstLine="0"/>
        <w:rPr>
          <w:sz w:val="22"/>
          <w:szCs w:val="22"/>
        </w:rPr>
      </w:pPr>
    </w:p>
    <w:p w:rsidR="005B03A6" w:rsidRDefault="00370EB9">
      <w:pPr>
        <w:spacing w:line="240" w:lineRule="auto"/>
        <w:ind w:left="0" w:firstLine="0"/>
        <w:rPr>
          <w:sz w:val="22"/>
          <w:szCs w:val="22"/>
        </w:rPr>
      </w:pPr>
      <w:r>
        <w:rPr>
          <w:noProof/>
          <w:sz w:val="22"/>
          <w:szCs w:val="22"/>
        </w:rPr>
        <w:lastRenderedPageBreak/>
        <w:drawing>
          <wp:inline distT="0" distB="0" distL="0" distR="0">
            <wp:extent cx="5758815" cy="2318385"/>
            <wp:effectExtent l="1905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a:srcRect/>
                    <a:stretch>
                      <a:fillRect/>
                    </a:stretch>
                  </pic:blipFill>
                  <pic:spPr bwMode="auto">
                    <a:xfrm>
                      <a:off x="0" y="0"/>
                      <a:ext cx="5758815" cy="2318385"/>
                    </a:xfrm>
                    <a:prstGeom prst="rect">
                      <a:avLst/>
                    </a:prstGeom>
                    <a:noFill/>
                    <a:ln w="9525">
                      <a:noFill/>
                      <a:miter lim="800000"/>
                      <a:headEnd/>
                      <a:tailEnd/>
                    </a:ln>
                  </pic:spPr>
                </pic:pic>
              </a:graphicData>
            </a:graphic>
          </wp:inline>
        </w:drawing>
      </w:r>
    </w:p>
    <w:p w:rsidR="005B03A6" w:rsidRPr="0042289B" w:rsidRDefault="00F36D77" w:rsidP="00EC794F">
      <w:pPr>
        <w:spacing w:line="240" w:lineRule="auto"/>
        <w:ind w:left="0" w:firstLine="0"/>
        <w:rPr>
          <w:sz w:val="28"/>
          <w:szCs w:val="28"/>
        </w:rPr>
      </w:pPr>
      <w:r w:rsidRPr="0042289B">
        <w:rPr>
          <w:b/>
          <w:color w:val="5B9BD5"/>
          <w:sz w:val="28"/>
          <w:szCs w:val="28"/>
        </w:rPr>
        <w:t>Traditions et Folklore Tico</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sz w:val="22"/>
          <w:szCs w:val="22"/>
        </w:rPr>
        <w:t xml:space="preserve">Les costariciens sont célèbres pour leur hospitalité et leur sympathie. Ils se feront un plaisir de partager </w:t>
      </w:r>
      <w:r w:rsidR="0042289B">
        <w:rPr>
          <w:sz w:val="22"/>
          <w:szCs w:val="22"/>
        </w:rPr>
        <w:t>avec vous</w:t>
      </w:r>
      <w:r>
        <w:rPr>
          <w:sz w:val="22"/>
          <w:szCs w:val="22"/>
        </w:rPr>
        <w:t xml:space="preserve"> leurs traditions et leur culture.</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TICO (A) = costaricien. </w:t>
      </w:r>
      <w:r>
        <w:rPr>
          <w:sz w:val="22"/>
          <w:szCs w:val="22"/>
        </w:rPr>
        <w:t xml:space="preserve">Ce mot né de l’usage excessif du diminutif qui termine par </w:t>
      </w:r>
      <w:r>
        <w:rPr>
          <w:i/>
          <w:sz w:val="22"/>
          <w:szCs w:val="22"/>
        </w:rPr>
        <w:t>-tico, -tica</w:t>
      </w:r>
      <w:r>
        <w:rPr>
          <w:sz w:val="22"/>
          <w:szCs w:val="22"/>
        </w:rPr>
        <w:t>. Exemple : pequeñiticos (très petits), gorditica (potelé), cerquitica (vraiment pas loin)</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highlight w:val="white"/>
        </w:rPr>
      </w:pPr>
      <w:r>
        <w:rPr>
          <w:b/>
          <w:sz w:val="22"/>
          <w:szCs w:val="22"/>
        </w:rPr>
        <w:t>Pura vida</w:t>
      </w:r>
      <w:r w:rsidR="00507256">
        <w:rPr>
          <w:b/>
          <w:sz w:val="22"/>
          <w:szCs w:val="22"/>
        </w:rPr>
        <w:t xml:space="preserve"> : </w:t>
      </w:r>
      <w:r>
        <w:rPr>
          <w:sz w:val="22"/>
          <w:szCs w:val="22"/>
          <w:highlight w:val="white"/>
        </w:rPr>
        <w:t>expression costaricienne pour dire bonjour, au revoir, merci, de rien, tout va bien. Les ticos aiment l’utiliser pour dire qu’ils sont « pleins de vie »</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Soda </w:t>
      </w:r>
      <w:r>
        <w:rPr>
          <w:b/>
          <w:i/>
          <w:sz w:val="22"/>
          <w:szCs w:val="22"/>
        </w:rPr>
        <w:t>(f):</w:t>
      </w:r>
      <w:r>
        <w:rPr>
          <w:sz w:val="22"/>
          <w:szCs w:val="22"/>
        </w:rPr>
        <w:t xml:space="preserve"> petit lieu de restauration traditionnelle pour manger à bon prix le plat du jour, des soupes, du poulet frit ; des « chicharrones », …les spécialités.</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Les fêtes de village :</w:t>
      </w:r>
      <w:r w:rsidR="00FD68B4">
        <w:rPr>
          <w:b/>
          <w:sz w:val="22"/>
          <w:szCs w:val="22"/>
        </w:rPr>
        <w:t xml:space="preserve"> </w:t>
      </w:r>
      <w:r>
        <w:rPr>
          <w:sz w:val="22"/>
          <w:szCs w:val="22"/>
        </w:rPr>
        <w:t>Chaque village a des « fiestas patronales », souvent pour la fête du Saint Patron. On y retrouve des rodéos, des corridas, des parades à cheval, des feux d’artifice, des grillades, des churros mais aussi des animations telles que des concerts, des « bombas » et défiles de groupes de musique (bandas) ainsi que des « Cimarronas » et des « Mascaradas ».</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La carreta de bueyes</w:t>
      </w:r>
      <w:r w:rsidR="00507256">
        <w:rPr>
          <w:b/>
          <w:sz w:val="22"/>
          <w:szCs w:val="22"/>
        </w:rPr>
        <w:t xml:space="preserve"> </w:t>
      </w:r>
      <w:r>
        <w:rPr>
          <w:b/>
          <w:sz w:val="22"/>
          <w:szCs w:val="22"/>
        </w:rPr>
        <w:t>:</w:t>
      </w:r>
      <w:r>
        <w:rPr>
          <w:sz w:val="22"/>
          <w:szCs w:val="22"/>
        </w:rPr>
        <w:t xml:space="preserve"> Peinte avec amour par les artisans de Sarchi, elle a servi à l’agriculture, à la construction et au transport de marchandises. Symbole National depuis 1988, le char à bœuf fait partie de la liste des Cultures et Héritages de l’Humanité de L’UNESCO.</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La musique, les bals </w:t>
      </w:r>
      <w:r>
        <w:rPr>
          <w:sz w:val="22"/>
          <w:szCs w:val="22"/>
        </w:rPr>
        <w:t xml:space="preserve">et le Karaoké sont toujours présents dans les fêtes des ticos. Les rythmes tels que le Calipso afro-caribéen, la salsa, la cumbia et le merengue, donnent de la joie à chaque festivité. La </w:t>
      </w:r>
      <w:r>
        <w:rPr>
          <w:b/>
          <w:sz w:val="22"/>
          <w:szCs w:val="22"/>
        </w:rPr>
        <w:t>Marimba,</w:t>
      </w:r>
      <w:r>
        <w:rPr>
          <w:sz w:val="22"/>
          <w:szCs w:val="22"/>
        </w:rPr>
        <w:t xml:space="preserve"> symbole national du Costa Rica depuis 1996, est un instrument qui commençait à disparaître du paysage culturel.  À Santa Cruz, Guanacaste vous y trouverez des fabricants et des joueurs spécialistes de marimba.</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Le Costa Rica n’a plus d’armée depuis 1948</w:t>
      </w:r>
      <w:r>
        <w:rPr>
          <w:sz w:val="22"/>
          <w:szCs w:val="22"/>
        </w:rPr>
        <w:t>. Le budget de l’État passe en priorité dans l’éducation (construction et rénovation d’écoles, éducation gratuite et obligatoire entre 4 et 17 ans), la santé (EBAIS, cliniques et hôpitaux) et les logements sociaux. Le pays affiche un taux d’alphabétisation de 97 % avec un sentiment patriotique et pacifiste ressenti dans la vie quotidienne.</w:t>
      </w:r>
    </w:p>
    <w:p w:rsidR="005B03A6" w:rsidRDefault="00F36D77">
      <w:pPr>
        <w:spacing w:line="240" w:lineRule="auto"/>
        <w:rPr>
          <w:b/>
          <w:color w:val="000000"/>
          <w:sz w:val="24"/>
          <w:szCs w:val="24"/>
        </w:rPr>
      </w:pPr>
      <w:r>
        <w:br w:type="page"/>
      </w:r>
      <w:r w:rsidR="00370EB9">
        <w:rPr>
          <w:noProof/>
        </w:rPr>
        <w:lastRenderedPageBreak/>
        <w:drawing>
          <wp:anchor distT="0" distB="0" distL="0" distR="0" simplePos="0" relativeHeight="251659776" behindDoc="0" locked="0" layoutInCell="1" allowOverlap="1">
            <wp:simplePos x="0" y="0"/>
            <wp:positionH relativeFrom="column">
              <wp:posOffset>-1028700</wp:posOffset>
            </wp:positionH>
            <wp:positionV relativeFrom="paragraph">
              <wp:posOffset>0</wp:posOffset>
            </wp:positionV>
            <wp:extent cx="7648575" cy="9496425"/>
            <wp:effectExtent l="19050" t="0" r="9525" b="0"/>
            <wp:wrapSquare wrapText="bothSides"/>
            <wp:docPr id="6"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21"/>
                    <a:srcRect/>
                    <a:stretch>
                      <a:fillRect/>
                    </a:stretch>
                  </pic:blipFill>
                  <pic:spPr bwMode="auto">
                    <a:xfrm>
                      <a:off x="0" y="0"/>
                      <a:ext cx="7648575" cy="9496425"/>
                    </a:xfrm>
                    <a:prstGeom prst="rect">
                      <a:avLst/>
                    </a:prstGeom>
                    <a:noFill/>
                    <a:ln w="9525">
                      <a:noFill/>
                      <a:miter lim="800000"/>
                      <a:headEnd/>
                      <a:tailEnd/>
                    </a:ln>
                  </pic:spPr>
                </pic:pic>
              </a:graphicData>
            </a:graphic>
          </wp:anchor>
        </w:drawing>
      </w:r>
    </w:p>
    <w:p w:rsidR="005B03A6" w:rsidRDefault="00370EB9">
      <w:pPr>
        <w:spacing w:line="240" w:lineRule="auto"/>
        <w:rPr>
          <w:b/>
          <w:color w:val="000000"/>
          <w:sz w:val="24"/>
          <w:szCs w:val="24"/>
        </w:rPr>
      </w:pPr>
      <w:bookmarkStart w:id="0" w:name="_gjdgxs" w:colFirst="0" w:colLast="0"/>
      <w:bookmarkEnd w:id="0"/>
      <w:r>
        <w:rPr>
          <w:noProof/>
        </w:rPr>
        <w:lastRenderedPageBreak/>
        <w:drawing>
          <wp:anchor distT="0" distB="0" distL="0" distR="0" simplePos="0" relativeHeight="251660800" behindDoc="0" locked="0" layoutInCell="1" allowOverlap="1">
            <wp:simplePos x="0" y="0"/>
            <wp:positionH relativeFrom="column">
              <wp:posOffset>-971550</wp:posOffset>
            </wp:positionH>
            <wp:positionV relativeFrom="paragraph">
              <wp:posOffset>0</wp:posOffset>
            </wp:positionV>
            <wp:extent cx="7267575" cy="9572625"/>
            <wp:effectExtent l="19050" t="0" r="9525" b="0"/>
            <wp:wrapSquare wrapText="bothSides"/>
            <wp:docPr id="5"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22"/>
                    <a:srcRect/>
                    <a:stretch>
                      <a:fillRect/>
                    </a:stretch>
                  </pic:blipFill>
                  <pic:spPr bwMode="auto">
                    <a:xfrm>
                      <a:off x="0" y="0"/>
                      <a:ext cx="7267575" cy="9572625"/>
                    </a:xfrm>
                    <a:prstGeom prst="rect">
                      <a:avLst/>
                    </a:prstGeom>
                    <a:noFill/>
                    <a:ln w="9525">
                      <a:noFill/>
                      <a:miter lim="800000"/>
                      <a:headEnd/>
                      <a:tailEnd/>
                    </a:ln>
                  </pic:spPr>
                </pic:pic>
              </a:graphicData>
            </a:graphic>
          </wp:anchor>
        </w:drawing>
      </w:r>
    </w:p>
    <w:p w:rsidR="005B03A6" w:rsidRDefault="005B03A6">
      <w:pPr>
        <w:spacing w:line="240" w:lineRule="auto"/>
        <w:rPr>
          <w:b/>
          <w:sz w:val="24"/>
          <w:szCs w:val="24"/>
        </w:rPr>
      </w:pPr>
      <w:bookmarkStart w:id="1" w:name="_2nxyaz15se8a" w:colFirst="0" w:colLast="0"/>
      <w:bookmarkEnd w:id="1"/>
    </w:p>
    <w:p w:rsidR="005B03A6" w:rsidRDefault="005B03A6">
      <w:pPr>
        <w:spacing w:line="240" w:lineRule="auto"/>
        <w:rPr>
          <w:b/>
          <w:sz w:val="24"/>
          <w:szCs w:val="24"/>
        </w:rPr>
      </w:pPr>
      <w:bookmarkStart w:id="2" w:name="_ep5dsd6nl0tq" w:colFirst="0" w:colLast="0"/>
      <w:bookmarkEnd w:id="2"/>
    </w:p>
    <w:p w:rsidR="005B03A6" w:rsidRDefault="005B03A6">
      <w:pPr>
        <w:spacing w:line="240" w:lineRule="auto"/>
        <w:rPr>
          <w:b/>
          <w:sz w:val="24"/>
          <w:szCs w:val="24"/>
        </w:rPr>
      </w:pPr>
      <w:bookmarkStart w:id="3" w:name="_bb9rvjm83uxg" w:colFirst="0" w:colLast="0"/>
      <w:bookmarkEnd w:id="3"/>
    </w:p>
    <w:p w:rsidR="005B03A6" w:rsidRDefault="005B03A6">
      <w:pPr>
        <w:spacing w:line="240" w:lineRule="auto"/>
        <w:rPr>
          <w:b/>
          <w:sz w:val="24"/>
          <w:szCs w:val="24"/>
        </w:rPr>
      </w:pPr>
      <w:bookmarkStart w:id="4" w:name="_sm8tvf2dp6hq" w:colFirst="0" w:colLast="0"/>
      <w:bookmarkEnd w:id="4"/>
    </w:p>
    <w:p w:rsidR="005B03A6" w:rsidRDefault="005B03A6">
      <w:pPr>
        <w:pStyle w:val="Heading3"/>
        <w:ind w:left="142"/>
        <w:jc w:val="both"/>
        <w:rPr>
          <w:rFonts w:ascii="Century Gothic" w:eastAsia="Century Gothic" w:hAnsi="Century Gothic" w:cs="Century Gothic"/>
          <w:color w:val="70AD47"/>
          <w:sz w:val="44"/>
          <w:szCs w:val="44"/>
        </w:rPr>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jc w:val="left"/>
        <w:rPr>
          <w:b/>
          <w:color w:val="00B0F0"/>
          <w:sz w:val="48"/>
          <w:szCs w:val="48"/>
        </w:rPr>
      </w:pPr>
    </w:p>
    <w:p w:rsidR="005B03A6" w:rsidRDefault="005B03A6">
      <w:pPr>
        <w:spacing w:line="240" w:lineRule="auto"/>
        <w:jc w:val="center"/>
        <w:rPr>
          <w:color w:val="70AD47"/>
          <w:sz w:val="44"/>
          <w:szCs w:val="44"/>
        </w:rPr>
      </w:pPr>
    </w:p>
    <w:p w:rsidR="005B03A6" w:rsidRDefault="00370EB9">
      <w:pPr>
        <w:spacing w:line="240" w:lineRule="auto"/>
        <w:jc w:val="center"/>
      </w:pPr>
      <w:r>
        <w:rPr>
          <w:noProof/>
        </w:rPr>
        <w:drawing>
          <wp:anchor distT="0" distB="0" distL="114300" distR="114300" simplePos="0" relativeHeight="251661824" behindDoc="0" locked="0" layoutInCell="1" allowOverlap="1">
            <wp:simplePos x="0" y="0"/>
            <wp:positionH relativeFrom="column">
              <wp:posOffset>476250</wp:posOffset>
            </wp:positionH>
            <wp:positionV relativeFrom="paragraph">
              <wp:posOffset>381000</wp:posOffset>
            </wp:positionV>
            <wp:extent cx="4986020" cy="1228725"/>
            <wp:effectExtent l="19050" t="0" r="5080" b="0"/>
            <wp:wrapSquare wrapText="bothSides"/>
            <wp:docPr id="4" name="im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23"/>
                    <a:srcRect/>
                    <a:stretch>
                      <a:fillRect/>
                    </a:stretch>
                  </pic:blipFill>
                  <pic:spPr bwMode="auto">
                    <a:xfrm>
                      <a:off x="0" y="0"/>
                      <a:ext cx="4986020" cy="1228725"/>
                    </a:xfrm>
                    <a:prstGeom prst="rect">
                      <a:avLst/>
                    </a:prstGeom>
                    <a:noFill/>
                    <a:ln w="9525">
                      <a:noFill/>
                      <a:miter lim="800000"/>
                      <a:headEnd/>
                      <a:tailEnd/>
                    </a:ln>
                  </pic:spPr>
                </pic:pic>
              </a:graphicData>
            </a:graphic>
          </wp:anchor>
        </w:drawing>
      </w:r>
    </w:p>
    <w:sectPr w:rsidR="005B03A6" w:rsidSect="008D6FEB">
      <w:type w:val="continuous"/>
      <w:pgSz w:w="12240" w:h="15840" w:code="1"/>
      <w:pgMar w:top="1417" w:right="849" w:bottom="1135" w:left="1417" w:header="708" w:footer="708" w:gutter="0"/>
      <w:pgNumType w:start="1"/>
      <w:cols w:space="720"/>
      <w:docGrid w:linePitch="272"/>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Droid Sans">
    <w:altName w:val="Times New Roman"/>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9B5C74"/>
    <w:multiLevelType w:val="multilevel"/>
    <w:tmpl w:val="3C4CBF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43EB5A8E"/>
    <w:multiLevelType w:val="multilevel"/>
    <w:tmpl w:val="973A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EE92AB6"/>
    <w:multiLevelType w:val="multilevel"/>
    <w:tmpl w:val="75549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20"/>
  <w:hyphenationZone w:val="425"/>
  <w:drawingGridHorizontalSpacing w:val="100"/>
  <w:displayHorizontalDrawingGridEvery w:val="2"/>
  <w:characterSpacingControl w:val="doNotCompress"/>
  <w:compat/>
  <w:rsids>
    <w:rsidRoot w:val="005B03A6"/>
    <w:rsid w:val="000C05AC"/>
    <w:rsid w:val="000D7979"/>
    <w:rsid w:val="002266D6"/>
    <w:rsid w:val="00250C79"/>
    <w:rsid w:val="0029139B"/>
    <w:rsid w:val="002C25DC"/>
    <w:rsid w:val="0034591C"/>
    <w:rsid w:val="00370EB9"/>
    <w:rsid w:val="003F241E"/>
    <w:rsid w:val="00400017"/>
    <w:rsid w:val="0042289B"/>
    <w:rsid w:val="004D2BC0"/>
    <w:rsid w:val="00507256"/>
    <w:rsid w:val="00550320"/>
    <w:rsid w:val="00564687"/>
    <w:rsid w:val="005B03A6"/>
    <w:rsid w:val="005B6473"/>
    <w:rsid w:val="006B7AD4"/>
    <w:rsid w:val="006D768F"/>
    <w:rsid w:val="00703CF4"/>
    <w:rsid w:val="00860494"/>
    <w:rsid w:val="008D6FEB"/>
    <w:rsid w:val="008F5CCE"/>
    <w:rsid w:val="00935410"/>
    <w:rsid w:val="009A0719"/>
    <w:rsid w:val="00A861A1"/>
    <w:rsid w:val="00AC3B29"/>
    <w:rsid w:val="00AD4438"/>
    <w:rsid w:val="00B12683"/>
    <w:rsid w:val="00B513EA"/>
    <w:rsid w:val="00B73614"/>
    <w:rsid w:val="00B839C4"/>
    <w:rsid w:val="00C03ACC"/>
    <w:rsid w:val="00D77393"/>
    <w:rsid w:val="00EC794F"/>
    <w:rsid w:val="00F1051B"/>
    <w:rsid w:val="00F15B7E"/>
    <w:rsid w:val="00F36D77"/>
    <w:rsid w:val="00FD68B4"/>
    <w:rsid w:val="00FE200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Century Gothic" w:hAnsi="Century Gothic" w:cs="Century Gothic"/>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B7AD4"/>
    <w:pPr>
      <w:spacing w:line="259" w:lineRule="auto"/>
      <w:ind w:left="720" w:hanging="360"/>
      <w:jc w:val="both"/>
    </w:pPr>
  </w:style>
  <w:style w:type="paragraph" w:styleId="Heading1">
    <w:name w:val="heading 1"/>
    <w:basedOn w:val="Normal"/>
    <w:next w:val="Normal"/>
    <w:rsid w:val="006B7AD4"/>
    <w:pPr>
      <w:keepNext/>
      <w:keepLines/>
      <w:outlineLvl w:val="0"/>
    </w:pPr>
    <w:rPr>
      <w:rFonts w:ascii="Calibri" w:eastAsia="Calibri" w:hAnsi="Calibri" w:cs="Calibri"/>
      <w:color w:val="2E75B5"/>
      <w:sz w:val="32"/>
      <w:szCs w:val="32"/>
    </w:rPr>
  </w:style>
  <w:style w:type="paragraph" w:styleId="Heading2">
    <w:name w:val="heading 2"/>
    <w:basedOn w:val="Normal"/>
    <w:next w:val="Normal"/>
    <w:rsid w:val="006B7AD4"/>
    <w:pPr>
      <w:keepNext/>
      <w:keepLines/>
      <w:spacing w:before="200"/>
      <w:outlineLvl w:val="1"/>
    </w:pPr>
    <w:rPr>
      <w:rFonts w:ascii="Calibri" w:eastAsia="Calibri" w:hAnsi="Calibri" w:cs="Calibri"/>
      <w:b/>
      <w:color w:val="5B9BD5"/>
      <w:sz w:val="26"/>
      <w:szCs w:val="26"/>
    </w:rPr>
  </w:style>
  <w:style w:type="paragraph" w:styleId="Heading3">
    <w:name w:val="heading 3"/>
    <w:basedOn w:val="Normal"/>
    <w:next w:val="Normal"/>
    <w:rsid w:val="006B7AD4"/>
    <w:pPr>
      <w:widowControl w:val="0"/>
      <w:spacing w:before="62" w:line="240" w:lineRule="auto"/>
      <w:ind w:left="128"/>
      <w:jc w:val="left"/>
      <w:outlineLvl w:val="2"/>
    </w:pPr>
    <w:rPr>
      <w:rFonts w:ascii="Droid Sans" w:eastAsia="Droid Sans" w:hAnsi="Droid Sans" w:cs="Droid Sans"/>
      <w:b/>
      <w:sz w:val="29"/>
      <w:szCs w:val="29"/>
    </w:rPr>
  </w:style>
  <w:style w:type="paragraph" w:styleId="Heading4">
    <w:name w:val="heading 4"/>
    <w:basedOn w:val="Normal"/>
    <w:next w:val="Normal"/>
    <w:rsid w:val="006B7AD4"/>
    <w:pPr>
      <w:keepNext/>
      <w:keepLines/>
      <w:spacing w:before="240" w:after="40"/>
      <w:outlineLvl w:val="3"/>
    </w:pPr>
    <w:rPr>
      <w:b/>
      <w:sz w:val="24"/>
      <w:szCs w:val="24"/>
    </w:rPr>
  </w:style>
  <w:style w:type="paragraph" w:styleId="Heading5">
    <w:name w:val="heading 5"/>
    <w:basedOn w:val="Normal"/>
    <w:next w:val="Normal"/>
    <w:rsid w:val="006B7AD4"/>
    <w:pPr>
      <w:keepNext/>
      <w:keepLines/>
      <w:spacing w:before="220" w:after="40"/>
      <w:outlineLvl w:val="4"/>
    </w:pPr>
    <w:rPr>
      <w:b/>
      <w:sz w:val="22"/>
      <w:szCs w:val="22"/>
    </w:rPr>
  </w:style>
  <w:style w:type="paragraph" w:styleId="Heading6">
    <w:name w:val="heading 6"/>
    <w:basedOn w:val="Normal"/>
    <w:next w:val="Normal"/>
    <w:rsid w:val="006B7AD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6B7AD4"/>
    <w:pPr>
      <w:spacing w:line="259" w:lineRule="auto"/>
      <w:ind w:left="720" w:hanging="360"/>
      <w:jc w:val="both"/>
    </w:pPr>
    <w:tblPr>
      <w:tblCellMar>
        <w:top w:w="0" w:type="dxa"/>
        <w:left w:w="0" w:type="dxa"/>
        <w:bottom w:w="0" w:type="dxa"/>
        <w:right w:w="0" w:type="dxa"/>
      </w:tblCellMar>
    </w:tblPr>
  </w:style>
  <w:style w:type="paragraph" w:styleId="Title">
    <w:name w:val="Title"/>
    <w:basedOn w:val="Normal"/>
    <w:next w:val="Normal"/>
    <w:rsid w:val="006B7AD4"/>
    <w:pPr>
      <w:keepNext/>
      <w:keepLines/>
      <w:spacing w:before="480" w:after="120"/>
    </w:pPr>
    <w:rPr>
      <w:b/>
      <w:sz w:val="72"/>
      <w:szCs w:val="72"/>
    </w:rPr>
  </w:style>
  <w:style w:type="paragraph" w:styleId="Subtitle">
    <w:name w:val="Subtitle"/>
    <w:basedOn w:val="Normal"/>
    <w:next w:val="Normal"/>
    <w:rsid w:val="006B7AD4"/>
    <w:pPr>
      <w:keepNext/>
      <w:keepLines/>
      <w:spacing w:before="360" w:after="80"/>
    </w:pPr>
    <w:rPr>
      <w:rFonts w:ascii="Georgia" w:eastAsia="Georgia" w:hAnsi="Georgia" w:cs="Georgia"/>
      <w:i/>
      <w:color w:val="666666"/>
      <w:sz w:val="48"/>
      <w:szCs w:val="48"/>
    </w:rPr>
  </w:style>
  <w:style w:type="table" w:customStyle="1" w:styleId="a">
    <w:basedOn w:val="TableNormal1"/>
    <w:rsid w:val="006B7AD4"/>
    <w:pPr>
      <w:spacing w:before="40" w:after="160" w:line="288" w:lineRule="auto"/>
      <w:jc w:val="left"/>
    </w:pPr>
    <w:rPr>
      <w:color w:val="595959"/>
    </w:rPr>
    <w:tblPr>
      <w:tblStyleRowBandSize w:val="1"/>
      <w:tblStyleColBandSize w:val="1"/>
      <w:tblCellMar>
        <w:top w:w="144" w:type="dxa"/>
        <w:left w:w="0" w:type="dxa"/>
        <w:bottom w:w="144" w:type="dxa"/>
        <w:right w:w="0" w:type="dxa"/>
      </w:tblCellMar>
    </w:tblPr>
  </w:style>
  <w:style w:type="paragraph" w:styleId="NormalWeb">
    <w:name w:val="Normal (Web)"/>
    <w:basedOn w:val="Normal"/>
    <w:uiPriority w:val="99"/>
    <w:semiHidden/>
    <w:unhideWhenUsed/>
    <w:rsid w:val="005B6473"/>
    <w:pPr>
      <w:spacing w:before="100" w:beforeAutospacing="1" w:after="100" w:afterAutospacing="1" w:line="240" w:lineRule="auto"/>
      <w:ind w:left="0" w:firstLine="0"/>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50C79"/>
    <w:pPr>
      <w:spacing w:line="240" w:lineRule="auto"/>
    </w:pPr>
    <w:rPr>
      <w:rFonts w:ascii="Tahoma" w:hAnsi="Tahoma" w:cs="Times New Roman"/>
      <w:sz w:val="16"/>
      <w:szCs w:val="16"/>
      <w:lang/>
    </w:rPr>
  </w:style>
  <w:style w:type="character" w:customStyle="1" w:styleId="BalloonTextChar">
    <w:name w:val="Balloon Text Char"/>
    <w:link w:val="BalloonText"/>
    <w:uiPriority w:val="99"/>
    <w:semiHidden/>
    <w:rsid w:val="00250C79"/>
    <w:rPr>
      <w:rFonts w:ascii="Tahoma" w:hAnsi="Tahoma" w:cs="Tahoma"/>
      <w:sz w:val="16"/>
      <w:szCs w:val="16"/>
    </w:rPr>
  </w:style>
  <w:style w:type="paragraph" w:customStyle="1" w:styleId="center">
    <w:name w:val="center"/>
    <w:basedOn w:val="Normal"/>
    <w:pPr>
      <w:spacing w:after="20" w:line="240" w:lineRule="auto"/>
      <w:ind w:left="0" w:firstLine="0"/>
      <w:jc w:val="center"/>
    </w:pPr>
    <w:rPr>
      <w:rFonts w:ascii="Arial" w:eastAsia="Arial" w:hAnsi="Arial" w:cs="Arial"/>
      <w:lang w:val="en-US"/>
    </w:rPr>
  </w:style>
  <w:style w:type="character" w:customStyle="1" w:styleId="bold">
    <w:name w:val="bold"/>
    <w:rPr>
      <w:rFonts w:ascii="Century Gothic" w:eastAsia="Century Gothic" w:hAnsi="Century Gothic" w:cs="Century Gothic"/>
      <w:b/>
      <w:bCs/>
      <w:sz w:val="22"/>
      <w:szCs w:val="22"/>
    </w:rPr>
  </w:style>
  <w:style w:type="character" w:customStyle="1" w:styleId="basic">
    <w:name w:val="basic"/>
    <w:rPr>
      <w:rFonts w:ascii="Century Gothic" w:eastAsia="Century Gothic" w:hAnsi="Century Gothic" w:cs="Century Gothic"/>
      <w:sz w:val="22"/>
      <w:szCs w:val="22"/>
    </w:rPr>
  </w:style>
  <w:style w:type="paragraph" w:customStyle="1" w:styleId="left">
    <w:name w:val="left"/>
    <w:basedOn w:val="Normal"/>
    <w:pPr>
      <w:spacing w:after="20" w:line="240" w:lineRule="auto"/>
      <w:ind w:left="0" w:firstLine="0"/>
      <w:jc w:val="left"/>
    </w:pPr>
    <w:rPr>
      <w:rFonts w:ascii="Arial" w:eastAsia="Arial" w:hAnsi="Arial" w:cs="Arial"/>
      <w:lang w:val="en-US"/>
    </w:rPr>
  </w:style>
  <w:style w:type="character" w:customStyle="1" w:styleId="customFirstRow">
    <w:name w:val="customFirstRow"/>
    <w:rPr>
      <w:rFonts w:ascii="Century Gothic" w:eastAsia="Century Gothic" w:hAnsi="Century Gothic" w:cs="Century Gothic"/>
      <w:b/>
      <w:bCs/>
      <w:sz w:val="24"/>
      <w:szCs w:val="24"/>
    </w:rPr>
  </w:style>
  <w:style w:type="character" w:customStyle="1" w:styleId="basicRow">
    <w:name w:val="basicRow"/>
    <w:rPr>
      <w:rFonts w:ascii="Century Gothic" w:eastAsia="Century Gothic" w:hAnsi="Century Gothic" w:cs="Century Gothic"/>
      <w:sz w:val="20"/>
      <w:szCs w:val="20"/>
    </w:rPr>
  </w:style>
  <w:style w:type="character" w:customStyle="1" w:styleId="titleFont">
    <w:name w:val="titleFont"/>
    <w:rPr>
      <w:rFonts w:ascii="Century Gothic" w:eastAsia="Century Gothic" w:hAnsi="Century Gothic" w:cs="Century Gothic"/>
      <w:sz w:val="44"/>
      <w:szCs w:val="44"/>
    </w:rPr>
  </w:style>
  <w:style w:type="paragraph" w:customStyle="1" w:styleId="generalStyle">
    <w:name w:val="generalStyle"/>
    <w:basedOn w:val="Normal"/>
    <w:pPr>
      <w:spacing w:after="160"/>
      <w:ind w:left="0" w:firstLine="0"/>
      <w:jc w:val="center"/>
    </w:pPr>
    <w:rPr>
      <w:rFonts w:ascii="Arial" w:eastAsia="Arial" w:hAnsi="Arial" w:cs="Arial"/>
      <w:lang w:val="en-US"/>
    </w:rPr>
  </w:style>
  <w:style w:type="table" w:customStyle="1" w:styleId="myTable">
    <w:name w:val="myTable"/>
    <w:uiPriority w:val="99"/>
    <w:pPr>
      <w:spacing w:after="160" w:line="259" w:lineRule="auto"/>
    </w:pPr>
    <w:rPr>
      <w:rFonts w:ascii="Arial" w:eastAsia="Arial" w:hAnsi="Arial" w:cs="Arial"/>
      <w:lang w:val="en-US"/>
    </w:rPr>
    <w:tblPr>
      <w:tblBorders>
        <w:top w:val="single" w:sz="6" w:space="0" w:color="006699"/>
        <w:left w:val="single" w:sz="6" w:space="0" w:color="006699"/>
        <w:bottom w:val="single" w:sz="6" w:space="0" w:color="006699"/>
        <w:right w:val="single" w:sz="6" w:space="0" w:color="006699"/>
        <w:insideH w:val="single" w:sz="6" w:space="0" w:color="006699"/>
        <w:insideV w:val="single" w:sz="6" w:space="0" w:color="006699"/>
      </w:tblBorders>
      <w:tblCellMar>
        <w:top w:w="50" w:type="dxa"/>
        <w:left w:w="50" w:type="dxa"/>
        <w:bottom w:w="50" w:type="dxa"/>
        <w:right w:w="50" w:type="dxa"/>
      </w:tblCellMar>
    </w:tblPr>
  </w:style>
</w:styles>
</file>

<file path=word/webSettings.xml><?xml version="1.0" encoding="utf-8"?>
<w:webSettings xmlns:r="http://schemas.openxmlformats.org/officeDocument/2006/relationships" xmlns:w="http://schemas.openxmlformats.org/wordprocessingml/2006/main">
  <w:divs>
    <w:div w:id="1625388087">
      <w:bodyDiv w:val="1"/>
      <w:marLeft w:val="0"/>
      <w:marRight w:val="0"/>
      <w:marTop w:val="0"/>
      <w:marBottom w:val="0"/>
      <w:divBdr>
        <w:top w:val="none" w:sz="0" w:space="0" w:color="auto"/>
        <w:left w:val="none" w:sz="0" w:space="0" w:color="auto"/>
        <w:bottom w:val="none" w:sz="0" w:space="0" w:color="auto"/>
        <w:right w:val="none" w:sz="0" w:space="0" w:color="auto"/>
      </w:divBdr>
    </w:div>
    <w:div w:id="2044211477">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6E437-6982-470E-A415-C2F2A4BD6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1426</Words>
  <Characters>7845</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cp:revision>
  <dcterms:created xsi:type="dcterms:W3CDTF">2019-03-19T11:33:00Z</dcterms:created>
  <dcterms:modified xsi:type="dcterms:W3CDTF">2019-03-19T11:33:00Z</dcterms:modified>
</cp:coreProperties>
</file>