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09905547"/>
        <w:docPartObj>
          <w:docPartGallery w:val="Cover Pages"/>
          <w:docPartUnique/>
        </w:docPartObj>
      </w:sdtPr>
      <w:sdtContent>
        <w:p w14:paraId="33085825" w14:textId="778268F5" w:rsidR="00000A6A" w:rsidRDefault="004E3D4E" w:rsidP="00491A58">
          <w:pPr>
            <w:jc w:val="center"/>
          </w:pPr>
          <w:r>
            <w:rPr>
              <w:noProof/>
            </w:rPr>
            <w:drawing>
              <wp:inline distT="0" distB="0" distL="0" distR="0" wp14:anchorId="069D005F" wp14:editId="42349D46">
                <wp:extent cx="1626870" cy="427355"/>
                <wp:effectExtent l="0" t="0" r="0" b="0"/>
                <wp:docPr id="1415589930" name="Obrázo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687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tbl>
          <w:tblPr>
            <w:tblpPr w:leftFromText="187" w:rightFromText="187" w:horzAnchor="margin" w:tblpXSpec="center" w:tblpY="2881"/>
            <w:tblW w:w="4503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157"/>
          </w:tblGrid>
          <w:tr w:rsidR="00000A6A" w14:paraId="0E43A517" w14:textId="77777777" w:rsidTr="00000A6A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poločnosť"/>
                <w:id w:val="13406915"/>
                <w:placeholder>
                  <w:docPart w:val="8828054BFE664F90B26DDB5DFE9CBBB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8157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22A5D21" w14:textId="3CBF2738" w:rsidR="00000A6A" w:rsidRDefault="00000A6A">
                    <w:pPr>
                      <w:pStyle w:val="Bezriadkovania"/>
                      <w:rPr>
                        <w:color w:val="0F4761" w:themeColor="accent1" w:themeShade="BF"/>
                        <w:sz w:val="24"/>
                      </w:rPr>
                    </w:pPr>
                    <w:r w:rsidRPr="00000A6A">
                      <w:rPr>
                        <w:color w:val="0F4761" w:themeColor="accent1" w:themeShade="BF"/>
                        <w:sz w:val="24"/>
                        <w:szCs w:val="24"/>
                      </w:rPr>
                      <w:t>PODĽA STN 73 0540-2+Z1+Z2</w:t>
                    </w:r>
                  </w:p>
                </w:tc>
              </w:sdtContent>
            </w:sdt>
          </w:tr>
          <w:tr w:rsidR="00000A6A" w14:paraId="15A0AD9B" w14:textId="77777777" w:rsidTr="00000A6A">
            <w:tc>
              <w:tcPr>
                <w:tcW w:w="8157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Názov"/>
                  <w:id w:val="13406919"/>
                  <w:placeholder>
                    <w:docPart w:val="F5BF8C4A02BC4B35AD52571E601C33B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4211E9F" w14:textId="1F4DEE4F" w:rsidR="00000A6A" w:rsidRDefault="00000A6A">
                    <w:pPr>
                      <w:pStyle w:val="Bezriadkovania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000A6A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TEPELNOTECHNICKÉ POSÚDENIE STAVEBNÝCH KONŠTRUKCIÍ</w:t>
                    </w:r>
                  </w:p>
                </w:sdtContent>
              </w:sdt>
            </w:tc>
          </w:tr>
          <w:tr w:rsidR="00000A6A" w14:paraId="7938AAD8" w14:textId="77777777" w:rsidTr="00000A6A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Podtitul"/>
                <w:id w:val="13406923"/>
                <w:placeholder>
                  <w:docPart w:val="B22C661D905641B5AC76FAB2E45D052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157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030BFBE" w14:textId="78D42586" w:rsidR="00000A6A" w:rsidRDefault="00504ADB">
                    <w:pPr>
                      <w:pStyle w:val="Bezriadkovania"/>
                      <w:rPr>
                        <w:color w:val="0F4761" w:themeColor="accent1" w:themeShade="BF"/>
                        <w:sz w:val="24"/>
                      </w:rPr>
                    </w:pPr>
                    <w:r w:rsidRPr="00504ADB"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Budova </w:t>
                    </w:r>
                    <w:r w:rsidR="00C430FB"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FAXCOPY </w:t>
                    </w: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na ulici </w:t>
                    </w:r>
                    <w:r w:rsidR="00C430FB">
                      <w:rPr>
                        <w:color w:val="0F4761" w:themeColor="accent1" w:themeShade="BF"/>
                        <w:sz w:val="24"/>
                        <w:szCs w:val="24"/>
                      </w:rPr>
                      <w:t>Domkárska 15</w:t>
                    </w: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,</w:t>
                    </w:r>
                    <w:r w:rsidRPr="00504ADB"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 </w:t>
                    </w:r>
                    <w:r w:rsidR="00C430FB">
                      <w:rPr>
                        <w:color w:val="0F4761" w:themeColor="accent1" w:themeShade="BF"/>
                        <w:sz w:val="24"/>
                        <w:szCs w:val="24"/>
                      </w:rPr>
                      <w:t>Bratislava</w:t>
                    </w:r>
                  </w:p>
                </w:tc>
              </w:sdtContent>
            </w:sdt>
          </w:tr>
        </w:tbl>
        <w:tbl>
          <w:tblPr>
            <w:tblpPr w:leftFromText="141" w:rightFromText="141" w:vertAnchor="text" w:horzAnchor="page" w:tblpXSpec="center" w:tblpY="10358"/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787"/>
            <w:gridCol w:w="5285"/>
          </w:tblGrid>
          <w:tr w:rsidR="00000A6A" w:rsidRPr="00000A6A" w14:paraId="77554D20" w14:textId="77777777" w:rsidTr="00000A6A">
            <w:trPr>
              <w:tblCellSpacing w:w="15" w:type="dxa"/>
            </w:trPr>
            <w:tc>
              <w:tcPr>
                <w:tcW w:w="2062" w:type="pct"/>
                <w:vAlign w:val="center"/>
                <w:hideMark/>
              </w:tcPr>
              <w:p w14:paraId="385BCC12" w14:textId="51DD7D17" w:rsidR="00000A6A" w:rsidRPr="00000A6A" w:rsidRDefault="00000A6A" w:rsidP="00000A6A">
                <w:r w:rsidRPr="00000A6A">
                  <w:rPr>
                    <w:b/>
                    <w:bCs/>
                  </w:rPr>
                  <w:t>Zodpovedný</w:t>
                </w:r>
                <w:r w:rsidR="004E3D4E">
                  <w:rPr>
                    <w:b/>
                    <w:bCs/>
                  </w:rPr>
                  <w:t xml:space="preserve"> energetický audítor</w:t>
                </w:r>
                <w:r w:rsidRPr="00000A6A">
                  <w:rPr>
                    <w:b/>
                    <w:bCs/>
                  </w:rPr>
                  <w:t>:</w:t>
                </w:r>
              </w:p>
            </w:tc>
            <w:tc>
              <w:tcPr>
                <w:tcW w:w="2888" w:type="pct"/>
                <w:vAlign w:val="center"/>
                <w:hideMark/>
              </w:tcPr>
              <w:p w14:paraId="34B0A276" w14:textId="7651051A" w:rsidR="00000A6A" w:rsidRPr="00FD0664" w:rsidRDefault="004E3D4E" w:rsidP="00000A6A">
                <w:pPr>
                  <w:rPr>
                    <w:b/>
                    <w:bCs/>
                  </w:rPr>
                </w:pPr>
                <w:r>
                  <w:t xml:space="preserve"> </w:t>
                </w:r>
                <w:r w:rsidRPr="00FD0664">
                  <w:rPr>
                    <w:b/>
                    <w:bCs/>
                  </w:rPr>
                  <w:t>Ing. Milan Jarás, PhD.</w:t>
                </w:r>
              </w:p>
            </w:tc>
          </w:tr>
          <w:tr w:rsidR="00000A6A" w:rsidRPr="00000A6A" w14:paraId="0150167C" w14:textId="77777777" w:rsidTr="00000A6A">
            <w:trPr>
              <w:tblCellSpacing w:w="15" w:type="dxa"/>
            </w:trPr>
            <w:tc>
              <w:tcPr>
                <w:tcW w:w="2062" w:type="pct"/>
                <w:vAlign w:val="center"/>
                <w:hideMark/>
              </w:tcPr>
              <w:p w14:paraId="1E7CB0AD" w14:textId="77777777" w:rsidR="00000A6A" w:rsidRPr="00000A6A" w:rsidRDefault="00000A6A" w:rsidP="00000A6A">
                <w:r w:rsidRPr="00000A6A">
                  <w:rPr>
                    <w:b/>
                    <w:bCs/>
                  </w:rPr>
                  <w:t>Spracovateľ posudku:</w:t>
                </w:r>
              </w:p>
            </w:tc>
            <w:tc>
              <w:tcPr>
                <w:tcW w:w="2888" w:type="pct"/>
                <w:vAlign w:val="center"/>
                <w:hideMark/>
              </w:tcPr>
              <w:p w14:paraId="30928DA1" w14:textId="62A35224" w:rsidR="00000A6A" w:rsidRPr="00FD0664" w:rsidRDefault="00C430FB" w:rsidP="00000A6A">
                <w:r w:rsidRPr="00FD0664">
                  <w:t>Ing</w:t>
                </w:r>
                <w:r w:rsidR="00000A6A" w:rsidRPr="00FD0664">
                  <w:t>. Viktor Labovský</w:t>
                </w:r>
              </w:p>
            </w:tc>
          </w:tr>
          <w:tr w:rsidR="00000A6A" w:rsidRPr="00000A6A" w14:paraId="4D4F49B7" w14:textId="77777777" w:rsidTr="00096187">
            <w:trPr>
              <w:tblCellSpacing w:w="15" w:type="dxa"/>
            </w:trPr>
            <w:tc>
              <w:tcPr>
                <w:tcW w:w="2062" w:type="pct"/>
                <w:vAlign w:val="center"/>
              </w:tcPr>
              <w:p w14:paraId="787B40FA" w14:textId="13950155" w:rsidR="00000A6A" w:rsidRPr="00000A6A" w:rsidRDefault="00000A6A" w:rsidP="00000A6A"/>
            </w:tc>
            <w:tc>
              <w:tcPr>
                <w:tcW w:w="2888" w:type="pct"/>
                <w:vAlign w:val="center"/>
              </w:tcPr>
              <w:p w14:paraId="2B789DED" w14:textId="057FD181" w:rsidR="00000A6A" w:rsidRPr="00000A6A" w:rsidRDefault="00000A6A" w:rsidP="00000A6A"/>
            </w:tc>
          </w:tr>
          <w:tr w:rsidR="00000A6A" w:rsidRPr="00000A6A" w14:paraId="72B38F48" w14:textId="77777777" w:rsidTr="00096187">
            <w:trPr>
              <w:tblCellSpacing w:w="15" w:type="dxa"/>
            </w:trPr>
            <w:tc>
              <w:tcPr>
                <w:tcW w:w="2062" w:type="pct"/>
                <w:vAlign w:val="center"/>
              </w:tcPr>
              <w:p w14:paraId="75CBC94B" w14:textId="5660C796" w:rsidR="00000A6A" w:rsidRPr="00000A6A" w:rsidRDefault="00000A6A" w:rsidP="00000A6A"/>
            </w:tc>
            <w:tc>
              <w:tcPr>
                <w:tcW w:w="2888" w:type="pct"/>
                <w:vAlign w:val="center"/>
              </w:tcPr>
              <w:p w14:paraId="25F63DF4" w14:textId="40C313DF" w:rsidR="00000A6A" w:rsidRPr="00000A6A" w:rsidRDefault="00000A6A" w:rsidP="00000A6A"/>
            </w:tc>
          </w:tr>
        </w:tbl>
        <w:p w14:paraId="27DDE42E" w14:textId="77777777" w:rsidR="00000A6A" w:rsidRDefault="00000A6A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-2001344468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708D46DE" w14:textId="7E4F541E" w:rsidR="00000A6A" w:rsidRDefault="00000A6A">
              <w:pPr>
                <w:pStyle w:val="Hlavikaobsahu"/>
              </w:pPr>
              <w:r>
                <w:t>Obsah</w:t>
              </w:r>
            </w:p>
            <w:p w14:paraId="11668B39" w14:textId="4AAE9A2F" w:rsidR="00885E87" w:rsidRDefault="00000A6A">
              <w:pPr>
                <w:pStyle w:val="Obsah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9326616" w:history="1">
                <w:r w:rsidR="00885E87" w:rsidRPr="00611113">
                  <w:rPr>
                    <w:rStyle w:val="Hypertextovprepojenie"/>
                    <w:noProof/>
                  </w:rPr>
                  <w:t>1. Úvod</w:t>
                </w:r>
                <w:r w:rsidR="00885E87">
                  <w:rPr>
                    <w:noProof/>
                    <w:webHidden/>
                  </w:rPr>
                  <w:tab/>
                </w:r>
                <w:r w:rsidR="00885E87">
                  <w:rPr>
                    <w:noProof/>
                    <w:webHidden/>
                  </w:rPr>
                  <w:fldChar w:fldCharType="begin"/>
                </w:r>
                <w:r w:rsidR="00885E87">
                  <w:rPr>
                    <w:noProof/>
                    <w:webHidden/>
                  </w:rPr>
                  <w:instrText xml:space="preserve"> PAGEREF _Toc239326616 \h </w:instrText>
                </w:r>
                <w:r w:rsidR="00885E87">
                  <w:rPr>
                    <w:noProof/>
                    <w:webHidden/>
                  </w:rPr>
                </w:r>
                <w:r w:rsidR="00885E87">
                  <w:rPr>
                    <w:noProof/>
                    <w:webHidden/>
                  </w:rPr>
                  <w:fldChar w:fldCharType="separate"/>
                </w:r>
                <w:r w:rsidR="00885E87">
                  <w:rPr>
                    <w:noProof/>
                    <w:webHidden/>
                  </w:rPr>
                  <w:t>2</w:t>
                </w:r>
                <w:r w:rsidR="00885E87">
                  <w:rPr>
                    <w:noProof/>
                    <w:webHidden/>
                  </w:rPr>
                  <w:fldChar w:fldCharType="end"/>
                </w:r>
              </w:hyperlink>
            </w:p>
            <w:p w14:paraId="25F7C3DA" w14:textId="58F5FF0E" w:rsidR="00885E87" w:rsidRDefault="00885E87">
              <w:pPr>
                <w:pStyle w:val="Obsah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17" w:history="1">
                <w:r w:rsidRPr="00611113">
                  <w:rPr>
                    <w:rStyle w:val="Hypertextovprepojenie"/>
                    <w:noProof/>
                  </w:rPr>
                  <w:t>2. Použité podklady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215A3D" w14:textId="5F48B2E3" w:rsidR="00885E87" w:rsidRDefault="00885E87">
              <w:pPr>
                <w:pStyle w:val="Obsah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18" w:history="1">
                <w:r w:rsidRPr="00611113">
                  <w:rPr>
                    <w:rStyle w:val="Hypertextovprepojenie"/>
                    <w:noProof/>
                  </w:rPr>
                  <w:t>3.Opis budovy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8F9A0B" w14:textId="3DF7B750" w:rsidR="00885E87" w:rsidRDefault="00885E87">
              <w:pPr>
                <w:pStyle w:val="Obsah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19" w:history="1">
                <w:r w:rsidRPr="00611113">
                  <w:rPr>
                    <w:rStyle w:val="Hypertextovprepojenie"/>
                    <w:noProof/>
                  </w:rPr>
                  <w:t>3.1 Okrajové podmienky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158790" w14:textId="34E0BB9D" w:rsidR="00885E87" w:rsidRDefault="00885E87">
              <w:pPr>
                <w:pStyle w:val="Obsah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0" w:history="1">
                <w:r w:rsidRPr="00611113">
                  <w:rPr>
                    <w:rStyle w:val="Hypertextovprepojenie"/>
                    <w:noProof/>
                  </w:rPr>
                  <w:t>3.1.1 Vlastnosti vonkajšieho prostredia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FE8AFC" w14:textId="4DC5DCF9" w:rsidR="00885E87" w:rsidRDefault="00885E87">
              <w:pPr>
                <w:pStyle w:val="Obsah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1" w:history="1">
                <w:r w:rsidRPr="00611113">
                  <w:rPr>
                    <w:rStyle w:val="Hypertextovprepojenie"/>
                    <w:noProof/>
                  </w:rPr>
                  <w:t>3.1.2 Vlastnosti vnútorného prostredia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26C010" w14:textId="382D7DF1" w:rsidR="00885E87" w:rsidRDefault="00885E87">
              <w:pPr>
                <w:pStyle w:val="Obsah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2" w:history="1">
                <w:r w:rsidRPr="00611113">
                  <w:rPr>
                    <w:rStyle w:val="Hypertextovprepojenie"/>
                    <w:noProof/>
                  </w:rPr>
                  <w:t>4. Tepelno-technické požiadavky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A2E97A" w14:textId="3613BC8B" w:rsidR="00885E87" w:rsidRDefault="00885E87">
              <w:pPr>
                <w:pStyle w:val="Obsah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3" w:history="1">
                <w:r w:rsidRPr="00611113">
                  <w:rPr>
                    <w:rStyle w:val="Hypertextovprepojenie"/>
                    <w:noProof/>
                  </w:rPr>
                  <w:t>4.1 Kritérium maximálnej hodnoty súčiniteľa prechodu tepla konštrukcie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E3A19F" w14:textId="3E8088ED" w:rsidR="00885E87" w:rsidRDefault="00885E87">
              <w:pPr>
                <w:pStyle w:val="Obsah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4" w:history="1">
                <w:r w:rsidRPr="00611113">
                  <w:rPr>
                    <w:rStyle w:val="Hypertextovprepojenie"/>
                    <w:noProof/>
                  </w:rPr>
                  <w:t>4.2 Minimálna teplota vnútorného povrchu – hygienické kritérium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BC225C" w14:textId="1A44E9F4" w:rsidR="00885E87" w:rsidRDefault="00885E87">
              <w:pPr>
                <w:pStyle w:val="Obsah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5" w:history="1">
                <w:r w:rsidRPr="00611113">
                  <w:rPr>
                    <w:rStyle w:val="Hypertextovprepojenie"/>
                    <w:noProof/>
                  </w:rPr>
                  <w:t>4.3 Kritérium výmeny vzduchu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7EF5D9" w14:textId="27A4223B" w:rsidR="00885E87" w:rsidRDefault="00885E87">
              <w:pPr>
                <w:pStyle w:val="Obsah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6" w:history="1">
                <w:r w:rsidRPr="00611113">
                  <w:rPr>
                    <w:rStyle w:val="Hypertextovprepojenie"/>
                    <w:noProof/>
                  </w:rPr>
                  <w:t>4.4 Energetické kritérium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AA31D1" w14:textId="516E99AF" w:rsidR="00885E87" w:rsidRDefault="00885E87">
              <w:pPr>
                <w:pStyle w:val="Obsah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7" w:history="1">
                <w:r w:rsidRPr="00611113">
                  <w:rPr>
                    <w:rStyle w:val="Hypertextovprepojenie"/>
                    <w:noProof/>
                  </w:rPr>
                  <w:t>5. Tepelno-technické hodnotenie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45EA4E" w14:textId="04028FA4" w:rsidR="00885E87" w:rsidRDefault="00885E87">
              <w:pPr>
                <w:pStyle w:val="Obsah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8" w:history="1">
                <w:r w:rsidRPr="00611113">
                  <w:rPr>
                    <w:rStyle w:val="Hypertextovprepojenie"/>
                    <w:noProof/>
                  </w:rPr>
                  <w:t>5.1 Kritérium výmeny vzduchu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3A81D5" w14:textId="383DB957" w:rsidR="00885E87" w:rsidRDefault="00885E87">
              <w:pPr>
                <w:pStyle w:val="Obsah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29" w:history="1">
                <w:r w:rsidRPr="00611113">
                  <w:rPr>
                    <w:rStyle w:val="Hypertextovprepojenie"/>
                    <w:noProof/>
                  </w:rPr>
                  <w:t>5.2 Energetické kritérium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93BDDE" w14:textId="0AB5F0F0" w:rsidR="00885E87" w:rsidRDefault="00885E87">
              <w:pPr>
                <w:pStyle w:val="Obsah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30" w:history="1">
                <w:r w:rsidRPr="00611113">
                  <w:rPr>
                    <w:rStyle w:val="Hypertextovprepojenie"/>
                    <w:noProof/>
                  </w:rPr>
                  <w:t>ZÁVER ENERGETICKÉHO HODNOTENIA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E7C04B" w14:textId="7F0589D7" w:rsidR="00885E87" w:rsidRDefault="00885E87">
              <w:pPr>
                <w:pStyle w:val="Obsah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sk-SK"/>
                </w:rPr>
              </w:pPr>
              <w:hyperlink w:anchor="_Toc239326631" w:history="1">
                <w:r w:rsidRPr="00611113">
                  <w:rPr>
                    <w:rStyle w:val="Hypertextovprepojenie"/>
                    <w:noProof/>
                  </w:rPr>
                  <w:t>NAVRHOVANÉ OPATRENIA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_Toc239326631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E4B22C" w14:textId="57C8E47F" w:rsidR="00000A6A" w:rsidRDefault="00000A6A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0ECEEA8A" w14:textId="343218F3" w:rsidR="00000A6A" w:rsidRPr="002F227C" w:rsidRDefault="00000000" w:rsidP="002F227C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</w:p>
      </w:sdtContent>
    </w:sdt>
    <w:p w14:paraId="533E4E71" w14:textId="77777777" w:rsidR="00000A6A" w:rsidRDefault="00000A6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0B91DEA" w14:textId="5464B121" w:rsidR="000E29C1" w:rsidRPr="00276565" w:rsidRDefault="000E29C1" w:rsidP="002E3ABF">
      <w:pPr>
        <w:pStyle w:val="Nadpis1"/>
        <w:jc w:val="both"/>
        <w:rPr>
          <w:rFonts w:asciiTheme="minorHAnsi" w:hAnsiTheme="minorHAnsi"/>
        </w:rPr>
      </w:pPr>
      <w:bookmarkStart w:id="0" w:name="_Toc239326616"/>
      <w:r w:rsidRPr="00276565">
        <w:rPr>
          <w:rFonts w:asciiTheme="minorHAnsi" w:hAnsiTheme="minorHAnsi"/>
        </w:rPr>
        <w:lastRenderedPageBreak/>
        <w:t>1. Úvod</w:t>
      </w:r>
      <w:bookmarkEnd w:id="0"/>
    </w:p>
    <w:p w14:paraId="38BD9604" w14:textId="41311AD2" w:rsidR="000E29C1" w:rsidRPr="000E29C1" w:rsidRDefault="000E29C1" w:rsidP="002E3ABF">
      <w:pPr>
        <w:jc w:val="both"/>
      </w:pPr>
      <w:r w:rsidRPr="000E29C1">
        <w:t>Predmetom tohto posúdenia je stanovenie energetickej</w:t>
      </w:r>
      <w:r w:rsidR="000E22A4">
        <w:t xml:space="preserve"> </w:t>
      </w:r>
      <w:r w:rsidRPr="000E29C1">
        <w:t xml:space="preserve">budovy </w:t>
      </w:r>
      <w:r w:rsidR="00C430FB">
        <w:t>FAXCOPY</w:t>
      </w:r>
      <w:r w:rsidR="00BA094C">
        <w:t xml:space="preserve"> v meste </w:t>
      </w:r>
      <w:r w:rsidR="00C430FB">
        <w:t>Bratisl</w:t>
      </w:r>
      <w:r w:rsidR="00096187">
        <w:t>a</w:t>
      </w:r>
      <w:r w:rsidR="00C430FB">
        <w:t>va</w:t>
      </w:r>
      <w:r w:rsidR="000E22A4">
        <w:t xml:space="preserve">. </w:t>
      </w:r>
      <w:r w:rsidRPr="000E29C1">
        <w:t xml:space="preserve">Cieľom je overenie splnenia požiadaviek </w:t>
      </w:r>
      <w:r w:rsidRPr="00276565">
        <w:t>jednotlivých konštrukcií: strecha,</w:t>
      </w:r>
      <w:r w:rsidR="00BA094C">
        <w:t xml:space="preserve"> </w:t>
      </w:r>
      <w:r w:rsidRPr="00276565">
        <w:t>obvodové steny, podlahy t.</w:t>
      </w:r>
      <w:r w:rsidR="00BA094C">
        <w:t xml:space="preserve"> </w:t>
      </w:r>
      <w:r w:rsidRPr="00276565">
        <w:t>j. tepelný odpor, súčiniteľ prechodu tepla, teplotu vnútorného povrchu, kondenzácia vodných pár, priepustnosť vzduchu, potrebu tepla</w:t>
      </w:r>
      <w:r w:rsidR="00FD0664">
        <w:t xml:space="preserve"> </w:t>
      </w:r>
      <w:r w:rsidRPr="00276565">
        <w:t xml:space="preserve"> na vykurovanie </w:t>
      </w:r>
      <w:r w:rsidRPr="000E29C1">
        <w:t>v zmysle platnej legislatívy SR.</w:t>
      </w:r>
    </w:p>
    <w:p w14:paraId="5C30E288" w14:textId="77777777" w:rsidR="000E29C1" w:rsidRPr="00276565" w:rsidRDefault="000E29C1" w:rsidP="002E3ABF">
      <w:pPr>
        <w:pStyle w:val="Nadpis1"/>
        <w:jc w:val="both"/>
        <w:rPr>
          <w:rFonts w:asciiTheme="minorHAnsi" w:hAnsiTheme="minorHAnsi"/>
        </w:rPr>
      </w:pPr>
      <w:bookmarkStart w:id="1" w:name="_Toc239326617"/>
      <w:r w:rsidRPr="00276565">
        <w:rPr>
          <w:rFonts w:asciiTheme="minorHAnsi" w:hAnsiTheme="minorHAnsi"/>
        </w:rPr>
        <w:t>2. Použité podklady</w:t>
      </w:r>
      <w:bookmarkEnd w:id="1"/>
    </w:p>
    <w:p w14:paraId="5A6F5565" w14:textId="77777777" w:rsidR="000E29C1" w:rsidRPr="000E29C1" w:rsidRDefault="000E29C1" w:rsidP="002E3ABF">
      <w:pPr>
        <w:jc w:val="both"/>
      </w:pPr>
      <w:r w:rsidRPr="000E29C1">
        <w:t>Pri spracovaní posudku sa vychádzalo z nasledovných podkladov a noriem:</w:t>
      </w:r>
    </w:p>
    <w:p w14:paraId="7C2BE34C" w14:textId="667A0B09" w:rsidR="000E29C1" w:rsidRPr="000E29C1" w:rsidRDefault="000E29C1" w:rsidP="002E3ABF">
      <w:pPr>
        <w:numPr>
          <w:ilvl w:val="0"/>
          <w:numId w:val="1"/>
        </w:numPr>
        <w:jc w:val="both"/>
      </w:pPr>
      <w:r w:rsidRPr="000E29C1">
        <w:t>Projektová dokumentácia</w:t>
      </w:r>
      <w:r w:rsidR="000E22A4">
        <w:t xml:space="preserve"> a predošlí EA</w:t>
      </w:r>
    </w:p>
    <w:p w14:paraId="3ABBD21F" w14:textId="5C814963" w:rsidR="000E29C1" w:rsidRPr="000E29C1" w:rsidRDefault="000E29C1" w:rsidP="002E3ABF">
      <w:pPr>
        <w:numPr>
          <w:ilvl w:val="0"/>
          <w:numId w:val="1"/>
        </w:numPr>
        <w:jc w:val="both"/>
      </w:pPr>
      <w:r w:rsidRPr="000E29C1">
        <w:t>STN 73 0540-2+Z1+Z2: Tepelná ochrana budov. Tepelno</w:t>
      </w:r>
      <w:r w:rsidR="00BA094C">
        <w:t>-</w:t>
      </w:r>
      <w:r w:rsidRPr="000E29C1">
        <w:t>technické vlastnosti stavebných konštrukcií a budov.</w:t>
      </w:r>
    </w:p>
    <w:p w14:paraId="5278BE4F" w14:textId="77777777" w:rsidR="000E29C1" w:rsidRPr="000E29C1" w:rsidRDefault="000E29C1" w:rsidP="002E3ABF">
      <w:pPr>
        <w:numPr>
          <w:ilvl w:val="0"/>
          <w:numId w:val="1"/>
        </w:numPr>
        <w:jc w:val="both"/>
      </w:pPr>
      <w:r w:rsidRPr="000E29C1">
        <w:t>STN EN ISO 52016-1: Energetická hospodárnosť budov. Výpočet potreby energie na vykurovanie a chladenie.</w:t>
      </w:r>
    </w:p>
    <w:p w14:paraId="7D29CEBD" w14:textId="77777777" w:rsidR="000E29C1" w:rsidRPr="000E29C1" w:rsidRDefault="000E29C1" w:rsidP="002E3ABF">
      <w:pPr>
        <w:numPr>
          <w:ilvl w:val="0"/>
          <w:numId w:val="1"/>
        </w:numPr>
        <w:jc w:val="both"/>
      </w:pPr>
      <w:r w:rsidRPr="000E29C1">
        <w:t>Zákon č. 555/2005 Z. z. a Vyhláška MDVRR SR č. 364/2012 Z. z. v znení neskorších predpisov.</w:t>
      </w:r>
    </w:p>
    <w:p w14:paraId="6848C168" w14:textId="77777777" w:rsidR="00460207" w:rsidRPr="000E29C1" w:rsidRDefault="000E29C1" w:rsidP="00460207">
      <w:pPr>
        <w:numPr>
          <w:ilvl w:val="0"/>
          <w:numId w:val="1"/>
        </w:numPr>
        <w:jc w:val="both"/>
      </w:pPr>
      <w:r w:rsidRPr="000E29C1">
        <w:t xml:space="preserve">Klimatické údaje: </w:t>
      </w:r>
      <w:r w:rsidR="00460207" w:rsidRPr="00276565">
        <w:t>STN 73 0540-3</w:t>
      </w:r>
      <w:r w:rsidR="00460207">
        <w:t xml:space="preserve">: </w:t>
      </w:r>
      <w:r w:rsidR="00460207" w:rsidRPr="00460207">
        <w:t xml:space="preserve">Tepelná ochrana budov. </w:t>
      </w:r>
      <w:r w:rsidR="00460207" w:rsidRPr="000E29C1">
        <w:t>Tepelno</w:t>
      </w:r>
      <w:r w:rsidR="00460207">
        <w:t>-</w:t>
      </w:r>
      <w:r w:rsidR="00460207" w:rsidRPr="000E29C1">
        <w:t>technické vlastnosti stavebných konštrukcií a budov.</w:t>
      </w:r>
    </w:p>
    <w:p w14:paraId="61A66764" w14:textId="4A30A07A" w:rsidR="000E29C1" w:rsidRPr="00276565" w:rsidRDefault="00460207" w:rsidP="00460207">
      <w:pPr>
        <w:ind w:left="360"/>
        <w:jc w:val="both"/>
      </w:pPr>
      <w:r w:rsidRPr="00460207">
        <w:t xml:space="preserve"> Časť 3: Vlastnosti prostredia a stavebných výrobkov</w:t>
      </w:r>
    </w:p>
    <w:p w14:paraId="7D9D3BCB" w14:textId="04CCB1C3" w:rsidR="000E22A4" w:rsidRDefault="008D162D" w:rsidP="000E22A4">
      <w:bookmarkStart w:id="2" w:name="_Toc239326618"/>
      <w:r w:rsidRPr="00276565">
        <w:rPr>
          <w:rStyle w:val="Nadpis1Char"/>
          <w:rFonts w:asciiTheme="minorHAnsi" w:hAnsiTheme="minorHAnsi"/>
        </w:rPr>
        <w:t>3.Opis</w:t>
      </w:r>
      <w:r w:rsidR="002E3ABF" w:rsidRPr="00276565">
        <w:rPr>
          <w:rStyle w:val="Nadpis1Char"/>
          <w:rFonts w:asciiTheme="minorHAnsi" w:hAnsiTheme="minorHAnsi"/>
        </w:rPr>
        <w:t xml:space="preserve"> </w:t>
      </w:r>
      <w:r w:rsidRPr="00276565">
        <w:rPr>
          <w:rStyle w:val="Nadpis1Char"/>
          <w:rFonts w:asciiTheme="minorHAnsi" w:hAnsiTheme="minorHAnsi"/>
        </w:rPr>
        <w:t>budovy</w:t>
      </w:r>
      <w:bookmarkEnd w:id="2"/>
      <w:r w:rsidRPr="00276565">
        <w:rPr>
          <w:b/>
          <w:bCs/>
        </w:rPr>
        <w:br/>
      </w:r>
      <w:r w:rsidR="000E22A4">
        <w:t xml:space="preserve">Budova je v pôvodnom stave, čiastočne obnovená. Prvky dlhodobej životnosti budovy sú v dobrom stave, primeranom veku. Prvky krátkodobej životnosti sú v dobrom stave, primeranom veku. Obalové konštrukcie budovy </w:t>
      </w:r>
      <w:r w:rsidR="00FD0664">
        <w:t xml:space="preserve">sú </w:t>
      </w:r>
      <w:r w:rsidR="00460207">
        <w:t>vizuálne v zachovalom stave</w:t>
      </w:r>
      <w:r w:rsidR="000E22A4">
        <w:t>. Zásobovanie teplom je z centrálnej kotolne na zemný plyn.</w:t>
      </w:r>
    </w:p>
    <w:p w14:paraId="6C04E736" w14:textId="4C0C455C" w:rsidR="008D162D" w:rsidRPr="00276565" w:rsidRDefault="008D162D" w:rsidP="000E22A4">
      <w:pPr>
        <w:pStyle w:val="Nadpis2"/>
      </w:pPr>
      <w:bookmarkStart w:id="3" w:name="_Toc239326619"/>
      <w:r w:rsidRPr="00276565">
        <w:t>3.1 Okrajové podmienky</w:t>
      </w:r>
      <w:bookmarkEnd w:id="3"/>
    </w:p>
    <w:p w14:paraId="1326FC9A" w14:textId="66E9547F" w:rsidR="008D162D" w:rsidRPr="00276565" w:rsidRDefault="008D162D" w:rsidP="002E3ABF">
      <w:pPr>
        <w:jc w:val="both"/>
      </w:pPr>
      <w:r w:rsidRPr="00276565">
        <w:t>Okrajové podmienky pre tepelno</w:t>
      </w:r>
      <w:r w:rsidR="00BA094C">
        <w:t>-</w:t>
      </w:r>
      <w:r w:rsidRPr="00276565">
        <w:t>technické výpočty sú brané pre zimné klimatické obdobie podľa STN 73 0540-3</w:t>
      </w:r>
    </w:p>
    <w:p w14:paraId="59B56EB2" w14:textId="642412BE" w:rsidR="008D162D" w:rsidRPr="00276565" w:rsidRDefault="008D162D" w:rsidP="002E3ABF">
      <w:pPr>
        <w:jc w:val="both"/>
      </w:pPr>
      <w:r w:rsidRPr="00276565">
        <w:t xml:space="preserve">pre mesto </w:t>
      </w:r>
      <w:r w:rsidR="000E22A4">
        <w:t>Žilina</w:t>
      </w:r>
      <w:r w:rsidRPr="00276565">
        <w:t xml:space="preserve"> nasledovne:</w:t>
      </w:r>
    </w:p>
    <w:p w14:paraId="206478D5" w14:textId="77777777" w:rsidR="008D162D" w:rsidRPr="00276565" w:rsidRDefault="008D162D" w:rsidP="002E3ABF">
      <w:pPr>
        <w:pStyle w:val="Nadpis2"/>
        <w:jc w:val="both"/>
        <w:rPr>
          <w:rFonts w:asciiTheme="minorHAnsi" w:hAnsiTheme="minorHAnsi"/>
        </w:rPr>
      </w:pPr>
      <w:bookmarkStart w:id="4" w:name="_Toc239326620"/>
      <w:r w:rsidRPr="00276565">
        <w:rPr>
          <w:rFonts w:asciiTheme="minorHAnsi" w:hAnsiTheme="minorHAnsi"/>
        </w:rPr>
        <w:t>3.1.1 Vlastnosti vonkajšieho prostredia</w:t>
      </w:r>
      <w:bookmarkEnd w:id="4"/>
    </w:p>
    <w:p w14:paraId="497C58DF" w14:textId="31ADAFE7" w:rsidR="008D162D" w:rsidRPr="00276565" w:rsidRDefault="008D162D" w:rsidP="002E3ABF">
      <w:pPr>
        <w:jc w:val="both"/>
      </w:pPr>
      <w:r w:rsidRPr="00276565">
        <w:t xml:space="preserve">• Nadmorská výška </w:t>
      </w:r>
      <w:r w:rsidR="00460207">
        <w:t>1</w:t>
      </w:r>
      <w:r w:rsidR="000E22A4">
        <w:t>40</w:t>
      </w:r>
      <w:r w:rsidRPr="00276565">
        <w:t xml:space="preserve"> m n.m.,</w:t>
      </w:r>
    </w:p>
    <w:p w14:paraId="77AC45EF" w14:textId="5E382D67" w:rsidR="008D162D" w:rsidRPr="00276565" w:rsidRDefault="008D162D" w:rsidP="002E3ABF">
      <w:pPr>
        <w:jc w:val="both"/>
      </w:pPr>
      <w:r w:rsidRPr="00276565">
        <w:t xml:space="preserve">• Vonkajšia výpočtová teplota θ </w:t>
      </w:r>
      <w:proofErr w:type="spellStart"/>
      <w:r w:rsidRPr="00276565">
        <w:t>ae</w:t>
      </w:r>
      <w:proofErr w:type="spellEnd"/>
      <w:r w:rsidRPr="00276565">
        <w:t xml:space="preserve"> = - 1</w:t>
      </w:r>
      <w:r w:rsidR="00460207">
        <w:t>1</w:t>
      </w:r>
      <w:r w:rsidRPr="00276565">
        <w:t xml:space="preserve"> °C</w:t>
      </w:r>
    </w:p>
    <w:p w14:paraId="2AED2605" w14:textId="77777777" w:rsidR="008D162D" w:rsidRPr="00276565" w:rsidRDefault="008D162D" w:rsidP="002E3ABF">
      <w:pPr>
        <w:pStyle w:val="Nadpis2"/>
        <w:jc w:val="both"/>
        <w:rPr>
          <w:rFonts w:asciiTheme="minorHAnsi" w:hAnsiTheme="minorHAnsi"/>
        </w:rPr>
      </w:pPr>
      <w:bookmarkStart w:id="5" w:name="_Toc239326621"/>
      <w:r w:rsidRPr="00276565">
        <w:rPr>
          <w:rFonts w:asciiTheme="minorHAnsi" w:hAnsiTheme="minorHAnsi"/>
        </w:rPr>
        <w:lastRenderedPageBreak/>
        <w:t>3.1.2 Vlastnosti vnútorného prostredia</w:t>
      </w:r>
      <w:bookmarkEnd w:id="5"/>
    </w:p>
    <w:p w14:paraId="66D85047" w14:textId="2ADEB965" w:rsidR="008D162D" w:rsidRPr="00276565" w:rsidRDefault="008D162D" w:rsidP="002E3ABF">
      <w:pPr>
        <w:jc w:val="both"/>
      </w:pPr>
      <w:r w:rsidRPr="00276565">
        <w:t xml:space="preserve">• vnútorná teplota vzduchu q </w:t>
      </w:r>
      <w:proofErr w:type="spellStart"/>
      <w:r w:rsidRPr="00276565">
        <w:t>ai</w:t>
      </w:r>
      <w:proofErr w:type="spellEnd"/>
      <w:r w:rsidRPr="00276565">
        <w:t xml:space="preserve"> = </w:t>
      </w:r>
      <w:r w:rsidR="000E22A4">
        <w:t>20</w:t>
      </w:r>
      <w:r w:rsidRPr="00276565">
        <w:t xml:space="preserve"> °C</w:t>
      </w:r>
    </w:p>
    <w:p w14:paraId="63AA057B" w14:textId="138C920E" w:rsidR="008D162D" w:rsidRPr="008D162D" w:rsidRDefault="008D162D" w:rsidP="002E3ABF">
      <w:pPr>
        <w:jc w:val="both"/>
      </w:pPr>
      <w:r w:rsidRPr="00276565">
        <w:t>• relatívna vlhkosť vnútorného vzduchu j i = 50 %,</w:t>
      </w:r>
    </w:p>
    <w:p w14:paraId="0E43B55B" w14:textId="0DD9F715" w:rsidR="00DA1EFA" w:rsidRPr="00276565" w:rsidRDefault="008D162D" w:rsidP="002E3ABF">
      <w:pPr>
        <w:jc w:val="both"/>
      </w:pPr>
      <w:r w:rsidRPr="00276565">
        <w:rPr>
          <w:b/>
          <w:bCs/>
        </w:rPr>
        <w:t xml:space="preserve"> </w:t>
      </w:r>
    </w:p>
    <w:p w14:paraId="6912A3FA" w14:textId="205B7DCE" w:rsidR="008D162D" w:rsidRPr="00276565" w:rsidRDefault="008D162D" w:rsidP="002E3ABF">
      <w:pPr>
        <w:pStyle w:val="Nadpis1"/>
        <w:jc w:val="both"/>
        <w:rPr>
          <w:rFonts w:asciiTheme="minorHAnsi" w:hAnsiTheme="minorHAnsi"/>
        </w:rPr>
      </w:pPr>
      <w:bookmarkStart w:id="6" w:name="_Toc239326622"/>
      <w:r w:rsidRPr="00276565">
        <w:rPr>
          <w:rFonts w:asciiTheme="minorHAnsi" w:hAnsiTheme="minorHAnsi"/>
        </w:rPr>
        <w:t>4. Tepelno</w:t>
      </w:r>
      <w:r w:rsidR="00BA094C">
        <w:rPr>
          <w:rFonts w:asciiTheme="minorHAnsi" w:hAnsiTheme="minorHAnsi"/>
        </w:rPr>
        <w:t>-</w:t>
      </w:r>
      <w:r w:rsidRPr="00276565">
        <w:rPr>
          <w:rFonts w:asciiTheme="minorHAnsi" w:hAnsiTheme="minorHAnsi"/>
        </w:rPr>
        <w:t>technické požiadavky</w:t>
      </w:r>
      <w:bookmarkEnd w:id="6"/>
    </w:p>
    <w:p w14:paraId="629B1FCE" w14:textId="77777777" w:rsidR="008D162D" w:rsidRPr="00276565" w:rsidRDefault="008D162D" w:rsidP="002E3ABF">
      <w:pPr>
        <w:jc w:val="both"/>
      </w:pPr>
      <w:r w:rsidRPr="00276565">
        <w:t>Pri návrhu stavebných konštrukcií a budov sa požaduje splnenie kritéria:</w:t>
      </w:r>
    </w:p>
    <w:p w14:paraId="0C45D3A8" w14:textId="7CF55A42" w:rsidR="008D162D" w:rsidRPr="00276565" w:rsidRDefault="008D162D" w:rsidP="0096425D">
      <w:pPr>
        <w:pStyle w:val="Odsekzoznamu"/>
        <w:numPr>
          <w:ilvl w:val="0"/>
          <w:numId w:val="5"/>
        </w:numPr>
        <w:jc w:val="both"/>
      </w:pPr>
      <w:r w:rsidRPr="00276565">
        <w:t>minimálnych tepelnoizolačných vlastností stavebnej konštrukcie (maximálnej hodnoty súčiniteľa</w:t>
      </w:r>
      <w:r w:rsidR="0096425D">
        <w:t xml:space="preserve"> </w:t>
      </w:r>
      <w:r w:rsidRPr="00276565">
        <w:t>prechodu tepla konštrukcie U)</w:t>
      </w:r>
    </w:p>
    <w:p w14:paraId="6DD59AFC" w14:textId="5B7149D6" w:rsidR="008D162D" w:rsidRPr="00276565" w:rsidRDefault="008D162D" w:rsidP="002E3ABF">
      <w:pPr>
        <w:pStyle w:val="Odsekzoznamu"/>
        <w:numPr>
          <w:ilvl w:val="0"/>
          <w:numId w:val="5"/>
        </w:numPr>
        <w:jc w:val="both"/>
      </w:pPr>
      <w:r w:rsidRPr="00276565">
        <w:t>minimálnej teploty vnútorného povrchu (hygienické kritérium),</w:t>
      </w:r>
    </w:p>
    <w:p w14:paraId="36A7B646" w14:textId="25390E3C" w:rsidR="008D162D" w:rsidRPr="00276565" w:rsidRDefault="008D162D" w:rsidP="002E3ABF">
      <w:pPr>
        <w:pStyle w:val="Odsekzoznamu"/>
        <w:numPr>
          <w:ilvl w:val="0"/>
          <w:numId w:val="5"/>
        </w:numPr>
        <w:jc w:val="both"/>
      </w:pPr>
      <w:r w:rsidRPr="00276565">
        <w:t>minimálnej priemernej výmeny vzduchu v miestnosti (kritérium výmeny vzduchu)</w:t>
      </w:r>
    </w:p>
    <w:p w14:paraId="5B0877AA" w14:textId="047B0C53" w:rsidR="008D162D" w:rsidRPr="00276565" w:rsidRDefault="008D162D" w:rsidP="002E3ABF">
      <w:pPr>
        <w:pStyle w:val="Odsekzoznamu"/>
        <w:numPr>
          <w:ilvl w:val="0"/>
          <w:numId w:val="5"/>
        </w:numPr>
        <w:jc w:val="both"/>
      </w:pPr>
      <w:r w:rsidRPr="00276565">
        <w:t>mernej potreby tepla na vykurovanie (energetické kritérium)</w:t>
      </w:r>
    </w:p>
    <w:p w14:paraId="065E7484" w14:textId="07D921A3" w:rsidR="008D162D" w:rsidRDefault="008D162D" w:rsidP="0096425D">
      <w:pPr>
        <w:pStyle w:val="Odsekzoznamu"/>
        <w:numPr>
          <w:ilvl w:val="0"/>
          <w:numId w:val="5"/>
        </w:numPr>
        <w:jc w:val="both"/>
      </w:pPr>
      <w:r w:rsidRPr="00276565">
        <w:t>požaduje sa stanoviť potrebu tepla na vykurovanie s preukázaním predpokladu splnenia energetickej</w:t>
      </w:r>
      <w:r w:rsidR="0096425D">
        <w:t xml:space="preserve"> </w:t>
      </w:r>
      <w:r w:rsidRPr="00276565">
        <w:t>hospodárnosti budovy</w:t>
      </w:r>
    </w:p>
    <w:p w14:paraId="70A89AB5" w14:textId="77777777" w:rsidR="008D162D" w:rsidRPr="00276565" w:rsidRDefault="008D162D" w:rsidP="002E3ABF">
      <w:pPr>
        <w:pStyle w:val="Nadpis2"/>
        <w:jc w:val="both"/>
        <w:rPr>
          <w:rFonts w:asciiTheme="minorHAnsi" w:hAnsiTheme="minorHAnsi"/>
        </w:rPr>
      </w:pPr>
      <w:bookmarkStart w:id="7" w:name="_Toc239326623"/>
      <w:r w:rsidRPr="00276565">
        <w:rPr>
          <w:rFonts w:asciiTheme="minorHAnsi" w:hAnsiTheme="minorHAnsi"/>
        </w:rPr>
        <w:t>4.1 Kritérium maximálnej hodnoty súčiniteľa prechodu tepla konštrukcie</w:t>
      </w:r>
      <w:bookmarkEnd w:id="7"/>
    </w:p>
    <w:p w14:paraId="0F43F8C9" w14:textId="77777777" w:rsidR="008D162D" w:rsidRPr="00276565" w:rsidRDefault="008D162D" w:rsidP="002E3ABF">
      <w:pPr>
        <w:jc w:val="both"/>
      </w:pPr>
      <w:r w:rsidRPr="00276565">
        <w:t>S ohľadom na splnenie podmienok tepelnej pohody v miestnosti v zimnom období a splnenie energetických</w:t>
      </w:r>
    </w:p>
    <w:p w14:paraId="3DABE134" w14:textId="77777777" w:rsidR="008D162D" w:rsidRPr="00276565" w:rsidRDefault="008D162D" w:rsidP="002E3ABF">
      <w:pPr>
        <w:jc w:val="both"/>
      </w:pPr>
      <w:r w:rsidRPr="00276565">
        <w:t>požiadaviek musia mať steny, strechy, stropy a podlahy vykurovaných alebo klimatizovaných bytových a</w:t>
      </w:r>
    </w:p>
    <w:p w14:paraId="05EB6BD9" w14:textId="77777777" w:rsidR="008D162D" w:rsidRPr="00276565" w:rsidRDefault="008D162D" w:rsidP="002E3ABF">
      <w:pPr>
        <w:jc w:val="both"/>
      </w:pPr>
      <w:r w:rsidRPr="00276565">
        <w:t>nebytových budov v priestoroch s relatívnou vlhkosťou φ i ≤ 80 % taký súčiniteľ prechodu tepla konštrukcie U,</w:t>
      </w:r>
    </w:p>
    <w:p w14:paraId="33952326" w14:textId="77777777" w:rsidR="008D162D" w:rsidRPr="00276565" w:rsidRDefault="008D162D" w:rsidP="002E3ABF">
      <w:pPr>
        <w:jc w:val="both"/>
      </w:pPr>
      <w:r w:rsidRPr="00276565">
        <w:t>alebo tepelný odpor konštrukcie R, aby sa splnila podmienka:</w:t>
      </w:r>
    </w:p>
    <w:p w14:paraId="7B722EEF" w14:textId="77777777" w:rsidR="008D162D" w:rsidRPr="00276565" w:rsidRDefault="008D162D" w:rsidP="002E3ABF">
      <w:pPr>
        <w:jc w:val="center"/>
      </w:pPr>
      <w:r w:rsidRPr="00276565">
        <w:t>U ≤ U N, resp. R ≥ R N</w:t>
      </w:r>
    </w:p>
    <w:p w14:paraId="667F87A0" w14:textId="120C9B7A" w:rsidR="008D162D" w:rsidRPr="00276565" w:rsidRDefault="008D162D" w:rsidP="002E3ABF">
      <w:pPr>
        <w:jc w:val="both"/>
        <w:rPr>
          <w:sz w:val="18"/>
          <w:szCs w:val="18"/>
        </w:rPr>
      </w:pPr>
      <w:r w:rsidRPr="00276565">
        <w:rPr>
          <w:sz w:val="18"/>
          <w:szCs w:val="18"/>
        </w:rPr>
        <w:t xml:space="preserve">kde </w:t>
      </w:r>
      <w:r w:rsidR="00DB381F" w:rsidRPr="00276565">
        <w:rPr>
          <w:sz w:val="18"/>
          <w:szCs w:val="18"/>
        </w:rPr>
        <w:tab/>
      </w:r>
      <w:r w:rsidRPr="00276565">
        <w:rPr>
          <w:sz w:val="18"/>
          <w:szCs w:val="18"/>
        </w:rPr>
        <w:t>U N je normalizovaná hodnota súčiniteľa prechodu tepla konštrukcie vo W/(m 2.K),</w:t>
      </w:r>
    </w:p>
    <w:p w14:paraId="4582E841" w14:textId="77777777" w:rsidR="008D162D" w:rsidRPr="00276565" w:rsidRDefault="008D162D" w:rsidP="00DB381F">
      <w:pPr>
        <w:ind w:firstLine="708"/>
        <w:jc w:val="both"/>
        <w:rPr>
          <w:sz w:val="18"/>
          <w:szCs w:val="18"/>
        </w:rPr>
      </w:pPr>
      <w:r w:rsidRPr="00276565">
        <w:rPr>
          <w:sz w:val="18"/>
          <w:szCs w:val="18"/>
        </w:rPr>
        <w:t>RN hodnota tepelného odporu v m2.K/W</w:t>
      </w:r>
    </w:p>
    <w:p w14:paraId="7D02B40F" w14:textId="5FA513D7" w:rsidR="002E3ABF" w:rsidRPr="00276565" w:rsidRDefault="008D162D" w:rsidP="00DB381F">
      <w:pPr>
        <w:jc w:val="both"/>
      </w:pPr>
      <w:r w:rsidRPr="00276565">
        <w:t>Vonkajšie okná a dvere bytových a nebytových budov musia mať súčiniteľ prechodu tepla konštrukcie:</w:t>
      </w:r>
    </w:p>
    <w:p w14:paraId="60276EBA" w14:textId="1F964241" w:rsidR="008D162D" w:rsidRPr="00276565" w:rsidRDefault="008D162D" w:rsidP="002E3ABF">
      <w:pPr>
        <w:jc w:val="center"/>
      </w:pPr>
      <w:r w:rsidRPr="00276565">
        <w:t>UW ≤ UW,N</w:t>
      </w:r>
    </w:p>
    <w:p w14:paraId="46366E1D" w14:textId="77777777" w:rsidR="002E3ABF" w:rsidRPr="00276565" w:rsidRDefault="002E3ABF" w:rsidP="002E3ABF">
      <w:r w:rsidRPr="00276565">
        <w:t>kde U W je výpočtová hodnota vo W/(m 2 .K), rovnajúca sa nameranej hodnote alebo vypočítaná z</w:t>
      </w:r>
    </w:p>
    <w:p w14:paraId="2F02AD26" w14:textId="64749238" w:rsidR="002E3ABF" w:rsidRPr="00276565" w:rsidRDefault="002E3ABF" w:rsidP="002E3ABF">
      <w:r w:rsidRPr="00276565">
        <w:lastRenderedPageBreak/>
        <w:t>nameraných hodnôt zasklenia a rámu konštrukcie podľa STN EN ISO 10077-1 a STN ENISO10077-2.</w:t>
      </w:r>
      <w:r w:rsidR="002E6EC3" w:rsidRPr="00276565">
        <w:br/>
      </w:r>
      <w:r w:rsidR="002E6EC3" w:rsidRPr="00276565">
        <w:br/>
      </w:r>
      <w:r w:rsidR="002E6EC3" w:rsidRPr="00276565">
        <w:rPr>
          <w:noProof/>
        </w:rPr>
        <w:drawing>
          <wp:inline distT="0" distB="0" distL="0" distR="0" wp14:anchorId="3AB725EA" wp14:editId="77E8C2E3">
            <wp:extent cx="3163968" cy="5808942"/>
            <wp:effectExtent l="0" t="7938" r="0" b="0"/>
            <wp:docPr id="227114987" name="Obrázok 1" descr="Obrázok, na ktorom je text, číslo, písmo, snímka obrazovky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4987" name="Obrázok 1" descr="Obrázok, na ktorom je text, číslo, písmo, snímka obrazovky&#10;&#10;Obsah vygenerovaný pomocou AI môže byť nesprávny."/>
                    <pic:cNvPicPr/>
                  </pic:nvPicPr>
                  <pic:blipFill rotWithShape="1">
                    <a:blip r:embed="rId9"/>
                    <a:srcRect l="500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64128" cy="5809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878CB" w14:textId="4836981D" w:rsidR="002E6EC3" w:rsidRPr="00276565" w:rsidRDefault="002E6EC3" w:rsidP="002E3ABF">
      <w:r w:rsidRPr="00276565">
        <w:rPr>
          <w:noProof/>
        </w:rPr>
        <w:drawing>
          <wp:inline distT="0" distB="0" distL="0" distR="0" wp14:anchorId="1BC86D5F" wp14:editId="2A15A162">
            <wp:extent cx="3341719" cy="5839302"/>
            <wp:effectExtent l="8572" t="0" r="953" b="952"/>
            <wp:docPr id="349113105" name="Obrázok 1" descr="Obrázok, na ktorom je text, číslo, písmo, rovnobežný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13105" name="Obrázok 1" descr="Obrázok, na ktorom je text, číslo, písmo, rovnobežný&#10;&#10;Obsah vygenerovaný pomocou AI môže byť nesprávny."/>
                    <pic:cNvPicPr/>
                  </pic:nvPicPr>
                  <pic:blipFill rotWithShape="1">
                    <a:blip r:embed="rId10"/>
                    <a:srcRect l="303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45454" cy="5845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04C3B" w14:textId="62F3F194" w:rsidR="002E6EC3" w:rsidRPr="00276565" w:rsidRDefault="004207C7" w:rsidP="001B711D">
      <w:pPr>
        <w:jc w:val="center"/>
      </w:pPr>
      <w:r w:rsidRPr="004207C7">
        <w:rPr>
          <w:noProof/>
        </w:rPr>
        <w:lastRenderedPageBreak/>
        <w:drawing>
          <wp:inline distT="0" distB="0" distL="0" distR="0" wp14:anchorId="71B6AD98" wp14:editId="4387B4F9">
            <wp:extent cx="4544059" cy="3534268"/>
            <wp:effectExtent l="0" t="0" r="9525" b="9525"/>
            <wp:docPr id="1968878170" name="Obrázok 1" descr="Obrázok, na ktorom je text, snímka obrazovky, potvrdenie, písmo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78170" name="Obrázok 1" descr="Obrázok, na ktorom je text, snímka obrazovky, potvrdenie, písmo&#10;&#10;Obsah vygenerovaný pomocou AI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028F" w14:textId="24778A17" w:rsidR="00D20719" w:rsidRPr="00276565" w:rsidRDefault="00D20719" w:rsidP="00D20719">
      <w:pPr>
        <w:pStyle w:val="Nadpis1"/>
        <w:rPr>
          <w:rFonts w:asciiTheme="minorHAnsi" w:hAnsiTheme="minorHAnsi"/>
        </w:rPr>
      </w:pPr>
      <w:bookmarkStart w:id="8" w:name="_Toc239326624"/>
      <w:r w:rsidRPr="00276565">
        <w:rPr>
          <w:rFonts w:asciiTheme="minorHAnsi" w:hAnsiTheme="minorHAnsi"/>
        </w:rPr>
        <w:t>4.2 Minimálna teplota vnútorného povrchu – hygienické kritérium</w:t>
      </w:r>
      <w:bookmarkEnd w:id="8"/>
    </w:p>
    <w:p w14:paraId="7A7C8172" w14:textId="675FA579" w:rsidR="00D20719" w:rsidRPr="00276565" w:rsidRDefault="00D20719" w:rsidP="00D20719">
      <w:pPr>
        <w:jc w:val="both"/>
      </w:pPr>
      <w:r w:rsidRPr="00276565">
        <w:t>Steny, stropy a podlahy v priestoroch s relatívnou vlhkosťou vzduchu φi ≤ 80% musia mať na každom mieste vnútorného</w:t>
      </w:r>
      <w:r w:rsidR="001B711D">
        <w:t xml:space="preserve"> </w:t>
      </w:r>
      <w:r w:rsidRPr="00276565">
        <w:t>povrchu teplotu θsi, vyjadrenú v °C, ktorá je bezpečne nad teplotou rosného bodu a vylučuje riziko vzniku plesní</w:t>
      </w:r>
    </w:p>
    <w:p w14:paraId="157EE6DB" w14:textId="77777777" w:rsidR="00D20719" w:rsidRPr="00276565" w:rsidRDefault="00D20719" w:rsidP="00D20719">
      <w:pPr>
        <w:jc w:val="center"/>
      </w:pPr>
      <w:r w:rsidRPr="00276565">
        <w:t>θsi ≥ θsi,N = θsi,80 + Δθsi</w:t>
      </w:r>
    </w:p>
    <w:p w14:paraId="68587FD5" w14:textId="0B206743" w:rsidR="00D20719" w:rsidRPr="00276565" w:rsidRDefault="00D20719" w:rsidP="00DB381F">
      <w:pPr>
        <w:ind w:left="705" w:hanging="705"/>
        <w:jc w:val="both"/>
        <w:rPr>
          <w:sz w:val="18"/>
          <w:szCs w:val="18"/>
        </w:rPr>
      </w:pPr>
      <w:r w:rsidRPr="00276565">
        <w:rPr>
          <w:sz w:val="18"/>
          <w:szCs w:val="18"/>
        </w:rPr>
        <w:t xml:space="preserve">kde </w:t>
      </w:r>
      <w:r w:rsidR="00DB381F" w:rsidRPr="00276565">
        <w:rPr>
          <w:sz w:val="18"/>
          <w:szCs w:val="18"/>
        </w:rPr>
        <w:tab/>
      </w:r>
      <w:r w:rsidRPr="00276565">
        <w:rPr>
          <w:sz w:val="18"/>
          <w:szCs w:val="18"/>
        </w:rPr>
        <w:t>θsi,N je najnižšia vnútorná povrchová teplota, ktorá sa určí pre najmenej priaznivé vzájomné spolupôsobenie materiálovej</w:t>
      </w:r>
      <w:r w:rsidR="00DB381F" w:rsidRPr="00276565">
        <w:rPr>
          <w:sz w:val="18"/>
          <w:szCs w:val="18"/>
        </w:rPr>
        <w:t xml:space="preserve"> </w:t>
      </w:r>
      <w:r w:rsidRPr="00276565">
        <w:rPr>
          <w:sz w:val="18"/>
          <w:szCs w:val="18"/>
        </w:rPr>
        <w:t>skladby a geometrie stavebnej konštrukcie</w:t>
      </w:r>
    </w:p>
    <w:p w14:paraId="29FD3FB5" w14:textId="0915AF81" w:rsidR="00D20719" w:rsidRPr="00276565" w:rsidRDefault="00D20719" w:rsidP="00DB381F">
      <w:pPr>
        <w:ind w:left="705"/>
        <w:jc w:val="both"/>
        <w:rPr>
          <w:sz w:val="18"/>
          <w:szCs w:val="18"/>
        </w:rPr>
      </w:pPr>
      <w:r w:rsidRPr="00276565">
        <w:rPr>
          <w:sz w:val="18"/>
          <w:szCs w:val="18"/>
        </w:rPr>
        <w:t>θsi,80 kritická povrchová teplota na vznik plesní zodpovedajúca 80% relatívnej vlhkosti vzduchu v tesnej blízkosti</w:t>
      </w:r>
      <w:r w:rsidR="00DB381F" w:rsidRPr="00276565">
        <w:rPr>
          <w:sz w:val="18"/>
          <w:szCs w:val="18"/>
        </w:rPr>
        <w:t xml:space="preserve"> </w:t>
      </w:r>
      <w:r w:rsidRPr="00276565">
        <w:rPr>
          <w:sz w:val="18"/>
          <w:szCs w:val="18"/>
        </w:rPr>
        <w:t xml:space="preserve">vnútorného povrchu stavebnej konštrukcie pri teplote vnútorného vzduchu θ </w:t>
      </w:r>
      <w:proofErr w:type="spellStart"/>
      <w:r w:rsidRPr="00276565">
        <w:rPr>
          <w:sz w:val="18"/>
          <w:szCs w:val="18"/>
        </w:rPr>
        <w:t>ai</w:t>
      </w:r>
      <w:proofErr w:type="spellEnd"/>
      <w:r w:rsidRPr="00276565">
        <w:rPr>
          <w:sz w:val="18"/>
          <w:szCs w:val="18"/>
        </w:rPr>
        <w:t xml:space="preserve"> a relatívnej vlhkosti vnútorného</w:t>
      </w:r>
      <w:r w:rsidR="00DB381F" w:rsidRPr="00276565">
        <w:rPr>
          <w:sz w:val="18"/>
          <w:szCs w:val="18"/>
        </w:rPr>
        <w:t xml:space="preserve"> </w:t>
      </w:r>
      <w:r w:rsidRPr="00276565">
        <w:rPr>
          <w:sz w:val="18"/>
          <w:szCs w:val="18"/>
        </w:rPr>
        <w:t>vzduchu φ i, pre normalizované podmienky vnútorného vzduchu podľa STN 73 0540-3 pri teplote vnútorného vzduchu</w:t>
      </w:r>
    </w:p>
    <w:p w14:paraId="7381C73C" w14:textId="77777777" w:rsidR="00D20719" w:rsidRPr="00276565" w:rsidRDefault="00D20719" w:rsidP="00DB381F">
      <w:pPr>
        <w:ind w:firstLine="705"/>
        <w:jc w:val="both"/>
        <w:rPr>
          <w:sz w:val="18"/>
          <w:szCs w:val="18"/>
        </w:rPr>
      </w:pPr>
      <w:r w:rsidRPr="00276565">
        <w:rPr>
          <w:sz w:val="18"/>
          <w:szCs w:val="18"/>
        </w:rPr>
        <w:t xml:space="preserve">θ </w:t>
      </w:r>
      <w:proofErr w:type="spellStart"/>
      <w:r w:rsidRPr="00276565">
        <w:rPr>
          <w:sz w:val="18"/>
          <w:szCs w:val="18"/>
        </w:rPr>
        <w:t>ai</w:t>
      </w:r>
      <w:proofErr w:type="spellEnd"/>
      <w:r w:rsidRPr="00276565">
        <w:rPr>
          <w:sz w:val="18"/>
          <w:szCs w:val="18"/>
        </w:rPr>
        <w:t xml:space="preserve"> = 20 °C a relatívnej vlhkosti vnútorného vzduchu φ i = 50% je θsi,80 =12,62 °C</w:t>
      </w:r>
    </w:p>
    <w:p w14:paraId="2FAB1574" w14:textId="4D744602" w:rsidR="00D20719" w:rsidRDefault="00D20719" w:rsidP="00DB381F">
      <w:pPr>
        <w:ind w:firstLine="705"/>
        <w:jc w:val="both"/>
        <w:rPr>
          <w:sz w:val="18"/>
          <w:szCs w:val="18"/>
        </w:rPr>
      </w:pPr>
      <w:r w:rsidRPr="00276565">
        <w:rPr>
          <w:sz w:val="18"/>
          <w:szCs w:val="18"/>
        </w:rPr>
        <w:t>Δθsi bezpečnostná prirážka zohľadňujúca spôsob vykurovania miestnosti a spôsob užívania miestnosti</w:t>
      </w:r>
      <w:r w:rsidR="00DB381F" w:rsidRPr="00276565">
        <w:rPr>
          <w:sz w:val="18"/>
          <w:szCs w:val="18"/>
        </w:rPr>
        <w:t>.</w:t>
      </w:r>
    </w:p>
    <w:p w14:paraId="403550CB" w14:textId="77777777" w:rsidR="007114FB" w:rsidRDefault="007114FB" w:rsidP="00DB381F">
      <w:pPr>
        <w:ind w:firstLine="705"/>
        <w:jc w:val="both"/>
        <w:rPr>
          <w:sz w:val="18"/>
          <w:szCs w:val="18"/>
        </w:rPr>
      </w:pPr>
    </w:p>
    <w:p w14:paraId="5BB1D0EA" w14:textId="77777777" w:rsidR="007114FB" w:rsidRDefault="007114FB" w:rsidP="00DB381F">
      <w:pPr>
        <w:ind w:firstLine="705"/>
        <w:jc w:val="both"/>
        <w:rPr>
          <w:sz w:val="18"/>
          <w:szCs w:val="18"/>
        </w:rPr>
      </w:pPr>
    </w:p>
    <w:p w14:paraId="6C030A19" w14:textId="77777777" w:rsidR="007114FB" w:rsidRDefault="007114FB" w:rsidP="00DB381F">
      <w:pPr>
        <w:ind w:firstLine="705"/>
        <w:jc w:val="both"/>
        <w:rPr>
          <w:sz w:val="18"/>
          <w:szCs w:val="18"/>
        </w:rPr>
      </w:pPr>
    </w:p>
    <w:p w14:paraId="56E41AF1" w14:textId="77777777" w:rsidR="007114FB" w:rsidRPr="00276565" w:rsidRDefault="007114FB" w:rsidP="00DB381F">
      <w:pPr>
        <w:ind w:firstLine="705"/>
        <w:jc w:val="both"/>
        <w:rPr>
          <w:sz w:val="18"/>
          <w:szCs w:val="18"/>
        </w:rPr>
      </w:pPr>
    </w:p>
    <w:p w14:paraId="5162E0A7" w14:textId="7B2DC05C" w:rsidR="00D20719" w:rsidRPr="00276565" w:rsidRDefault="00D20719" w:rsidP="00D20719">
      <w:pPr>
        <w:pStyle w:val="Nadpis1"/>
        <w:rPr>
          <w:rFonts w:asciiTheme="minorHAnsi" w:hAnsiTheme="minorHAnsi"/>
        </w:rPr>
      </w:pPr>
      <w:bookmarkStart w:id="9" w:name="_Toc239326625"/>
      <w:r w:rsidRPr="00276565">
        <w:rPr>
          <w:rFonts w:asciiTheme="minorHAnsi" w:hAnsiTheme="minorHAnsi"/>
        </w:rPr>
        <w:lastRenderedPageBreak/>
        <w:t xml:space="preserve">4.3 </w:t>
      </w:r>
      <w:r w:rsidR="00DB381F" w:rsidRPr="00276565">
        <w:rPr>
          <w:rFonts w:asciiTheme="minorHAnsi" w:hAnsiTheme="minorHAnsi"/>
        </w:rPr>
        <w:t>K</w:t>
      </w:r>
      <w:r w:rsidRPr="00276565">
        <w:rPr>
          <w:rFonts w:asciiTheme="minorHAnsi" w:hAnsiTheme="minorHAnsi"/>
        </w:rPr>
        <w:t>ritérium výmeny vzduchu</w:t>
      </w:r>
      <w:bookmarkEnd w:id="9"/>
    </w:p>
    <w:p w14:paraId="59513484" w14:textId="77777777" w:rsidR="00D20719" w:rsidRPr="00276565" w:rsidRDefault="00D20719" w:rsidP="00D20719">
      <w:pPr>
        <w:jc w:val="both"/>
      </w:pPr>
      <w:r w:rsidRPr="00276565">
        <w:t>Intenzita výmeny vzduchu v miestnosti n vyhovuje, ak sa škárovou prievzdušnosťou stykov a škár výplní otvorov</w:t>
      </w:r>
    </w:p>
    <w:p w14:paraId="1B58A198" w14:textId="77777777" w:rsidR="00D20719" w:rsidRPr="00276565" w:rsidRDefault="00D20719" w:rsidP="00D20719">
      <w:pPr>
        <w:jc w:val="both"/>
      </w:pPr>
      <w:r w:rsidRPr="00276565">
        <w:t>(prirodzenou infiltráciou) splní podmienka:</w:t>
      </w:r>
    </w:p>
    <w:p w14:paraId="323BFE70" w14:textId="77777777" w:rsidR="00D20719" w:rsidRPr="00276565" w:rsidRDefault="00D20719" w:rsidP="00D20719">
      <w:pPr>
        <w:jc w:val="center"/>
      </w:pPr>
      <w:r w:rsidRPr="00276565">
        <w:t xml:space="preserve">n ≥ n </w:t>
      </w:r>
      <w:proofErr w:type="spellStart"/>
      <w:r w:rsidRPr="00276565">
        <w:t>N</w:t>
      </w:r>
      <w:proofErr w:type="spellEnd"/>
    </w:p>
    <w:p w14:paraId="13E7378F" w14:textId="1E146692" w:rsidR="001B711D" w:rsidRPr="00276565" w:rsidRDefault="00D20719" w:rsidP="00DB381F">
      <w:pPr>
        <w:jc w:val="both"/>
        <w:rPr>
          <w:sz w:val="18"/>
          <w:szCs w:val="18"/>
        </w:rPr>
      </w:pPr>
      <w:r w:rsidRPr="00276565">
        <w:rPr>
          <w:sz w:val="18"/>
          <w:szCs w:val="18"/>
        </w:rPr>
        <w:t xml:space="preserve">kde </w:t>
      </w:r>
      <w:r w:rsidR="00DB381F" w:rsidRPr="00276565">
        <w:rPr>
          <w:sz w:val="18"/>
          <w:szCs w:val="18"/>
        </w:rPr>
        <w:tab/>
      </w:r>
      <w:r w:rsidRPr="00276565">
        <w:rPr>
          <w:sz w:val="18"/>
          <w:szCs w:val="18"/>
        </w:rPr>
        <w:t xml:space="preserve">n </w:t>
      </w:r>
      <w:proofErr w:type="spellStart"/>
      <w:r w:rsidRPr="00276565">
        <w:rPr>
          <w:sz w:val="18"/>
          <w:szCs w:val="18"/>
        </w:rPr>
        <w:t>N</w:t>
      </w:r>
      <w:proofErr w:type="spellEnd"/>
      <w:r w:rsidRPr="00276565">
        <w:rPr>
          <w:sz w:val="18"/>
          <w:szCs w:val="18"/>
        </w:rPr>
        <w:t xml:space="preserve"> je požadovaná priemerná intenzita výmeny vzduchu v 1/h</w:t>
      </w:r>
    </w:p>
    <w:p w14:paraId="50E6F13A" w14:textId="4EA38FC8" w:rsidR="002E6EC3" w:rsidRPr="00276565" w:rsidRDefault="00D20719" w:rsidP="00D20719">
      <w:pPr>
        <w:pStyle w:val="Nadpis1"/>
        <w:rPr>
          <w:rFonts w:asciiTheme="minorHAnsi" w:hAnsiTheme="minorHAnsi"/>
        </w:rPr>
      </w:pPr>
      <w:bookmarkStart w:id="10" w:name="_Toc239326626"/>
      <w:r w:rsidRPr="00276565">
        <w:rPr>
          <w:rFonts w:asciiTheme="minorHAnsi" w:hAnsiTheme="minorHAnsi"/>
        </w:rPr>
        <w:t>4.4 Energetické kritérium</w:t>
      </w:r>
      <w:bookmarkEnd w:id="10"/>
    </w:p>
    <w:p w14:paraId="56BD940D" w14:textId="77777777" w:rsidR="00D20719" w:rsidRPr="00276565" w:rsidRDefault="00D20719" w:rsidP="00D20719">
      <w:r w:rsidRPr="00276565">
        <w:t>Budovy spĺňajú energetické kritérium, ak majú v závislosti od faktora tvaru budovy mernú potrebu tepla:</w:t>
      </w:r>
    </w:p>
    <w:p w14:paraId="41E58A6B" w14:textId="6D576944" w:rsidR="00D20719" w:rsidRPr="00276565" w:rsidRDefault="00D20719" w:rsidP="00D20719">
      <w:pPr>
        <w:jc w:val="center"/>
      </w:pPr>
      <w:r w:rsidRPr="00276565">
        <w:t>QH,nd ≤ QH,nd,</w:t>
      </w:r>
      <w:r w:rsidR="00CB76FD">
        <w:t>max</w:t>
      </w:r>
    </w:p>
    <w:p w14:paraId="1DFC0097" w14:textId="3996A6C2" w:rsidR="00D20719" w:rsidRPr="00276565" w:rsidRDefault="00D20719" w:rsidP="00D20719">
      <w:pPr>
        <w:rPr>
          <w:sz w:val="18"/>
          <w:szCs w:val="18"/>
        </w:rPr>
      </w:pPr>
      <w:r w:rsidRPr="00276565">
        <w:rPr>
          <w:sz w:val="18"/>
          <w:szCs w:val="18"/>
        </w:rPr>
        <w:t xml:space="preserve">kde </w:t>
      </w:r>
      <w:r w:rsidRPr="00276565">
        <w:rPr>
          <w:sz w:val="18"/>
          <w:szCs w:val="18"/>
        </w:rPr>
        <w:tab/>
        <w:t>QH,nd,N je normalizovaná hodnota mernej potreba tepla stanovená v kWh/(m 2.a)</w:t>
      </w:r>
    </w:p>
    <w:p w14:paraId="67AF72E6" w14:textId="77777777" w:rsidR="00D20719" w:rsidRPr="00276565" w:rsidRDefault="00D20719" w:rsidP="00D20719">
      <w:pPr>
        <w:ind w:firstLine="708"/>
        <w:rPr>
          <w:sz w:val="18"/>
          <w:szCs w:val="18"/>
        </w:rPr>
      </w:pPr>
      <w:r w:rsidRPr="00276565">
        <w:rPr>
          <w:sz w:val="18"/>
          <w:szCs w:val="18"/>
        </w:rPr>
        <w:t>QH,nd merná potreba tepla stanovená v kWh/(m2.a)</w:t>
      </w:r>
    </w:p>
    <w:p w14:paraId="76F60BE0" w14:textId="3739E731" w:rsidR="002E6EC3" w:rsidRPr="00276565" w:rsidRDefault="00DB381F" w:rsidP="002E3ABF">
      <w:r w:rsidRPr="00276565">
        <w:rPr>
          <w:noProof/>
        </w:rPr>
        <w:drawing>
          <wp:inline distT="0" distB="0" distL="0" distR="0" wp14:anchorId="68E74C67" wp14:editId="6D0CED55">
            <wp:extent cx="5590824" cy="3204426"/>
            <wp:effectExtent l="0" t="0" r="0" b="0"/>
            <wp:docPr id="4" name="Obrázok 3" descr="Obrázok, na ktorom je text, písmo, číslo, snímka obrazovky&#10;&#10;Obsah vygenerovaný pomocou AI môže byť nesprávny.">
              <a:extLst xmlns:a="http://schemas.openxmlformats.org/drawingml/2006/main">
                <a:ext uri="{FF2B5EF4-FFF2-40B4-BE49-F238E27FC236}">
                  <a16:creationId xmlns:a16="http://schemas.microsoft.com/office/drawing/2014/main" id="{D4F8F145-F89C-49E3-847E-44AF0881EE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ok 3" descr="Obrázok, na ktorom je text, písmo, číslo, snímka obrazovky&#10;&#10;Obsah vygenerovaný pomocou AI môže byť nesprávny.">
                      <a:extLst>
                        <a:ext uri="{FF2B5EF4-FFF2-40B4-BE49-F238E27FC236}">
                          <a16:creationId xmlns:a16="http://schemas.microsoft.com/office/drawing/2014/main" id="{D4F8F145-F89C-49E3-847E-44AF0881EE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1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90" cy="3206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A2020" w14:textId="671A6DA5" w:rsidR="001B711D" w:rsidRDefault="000E22A4" w:rsidP="000E22A4">
      <w:pPr>
        <w:jc w:val="center"/>
      </w:pPr>
      <w:r>
        <w:rPr>
          <w:noProof/>
        </w:rPr>
        <w:lastRenderedPageBreak/>
        <w:drawing>
          <wp:inline distT="0" distB="0" distL="0" distR="0" wp14:anchorId="3920371A" wp14:editId="7BED4414">
            <wp:extent cx="2715116" cy="4911988"/>
            <wp:effectExtent l="6350" t="0" r="0" b="0"/>
            <wp:docPr id="5" name="Obrázok 4" descr="Obrázok, na ktorom je text, snímka obrazovky, krížovka, potvrdenie&#10;&#10;Obsah vygenerovaný pomocou AI môže byť nesprávny.">
              <a:extLst xmlns:a="http://schemas.openxmlformats.org/drawingml/2006/main">
                <a:ext uri="{FF2B5EF4-FFF2-40B4-BE49-F238E27FC236}">
                  <a16:creationId xmlns:a16="http://schemas.microsoft.com/office/drawing/2014/main" id="{9660B2FD-8441-4787-80EA-2E0C633748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ok 4" descr="Obrázok, na ktorom je text, snímka obrazovky, krížovka, potvrdenie&#10;&#10;Obsah vygenerovaný pomocou AI môže byť nesprávny.">
                      <a:extLst>
                        <a:ext uri="{FF2B5EF4-FFF2-40B4-BE49-F238E27FC236}">
                          <a16:creationId xmlns:a16="http://schemas.microsoft.com/office/drawing/2014/main" id="{9660B2FD-8441-4787-80EA-2E0C633748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15116" cy="491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ACC1" w14:textId="77777777" w:rsidR="007732CE" w:rsidRDefault="007732CE" w:rsidP="002E3ABF"/>
    <w:p w14:paraId="26A7C2C0" w14:textId="77777777" w:rsidR="007114FB" w:rsidRDefault="007114FB" w:rsidP="002E3ABF"/>
    <w:p w14:paraId="1A34E759" w14:textId="77777777" w:rsidR="007114FB" w:rsidRDefault="007114FB" w:rsidP="002E3ABF"/>
    <w:p w14:paraId="1C1C5149" w14:textId="77777777" w:rsidR="007114FB" w:rsidRDefault="007114FB" w:rsidP="002E3ABF"/>
    <w:p w14:paraId="102D97F7" w14:textId="77777777" w:rsidR="007114FB" w:rsidRDefault="007114FB" w:rsidP="002E3ABF"/>
    <w:p w14:paraId="5E085C2B" w14:textId="77777777" w:rsidR="007114FB" w:rsidRDefault="007114FB" w:rsidP="002E3ABF"/>
    <w:p w14:paraId="63EF1280" w14:textId="77777777" w:rsidR="007114FB" w:rsidRDefault="007114FB" w:rsidP="002E3ABF"/>
    <w:p w14:paraId="180EEC46" w14:textId="77777777" w:rsidR="007114FB" w:rsidRDefault="007114FB" w:rsidP="002E3ABF"/>
    <w:p w14:paraId="0274FF2A" w14:textId="77777777" w:rsidR="007114FB" w:rsidRDefault="007114FB" w:rsidP="002E3ABF"/>
    <w:p w14:paraId="3C8F84B4" w14:textId="77777777" w:rsidR="007114FB" w:rsidRDefault="007114FB" w:rsidP="002E3ABF"/>
    <w:p w14:paraId="7E9D32DB" w14:textId="77777777" w:rsidR="007114FB" w:rsidRDefault="007114FB" w:rsidP="002E3ABF"/>
    <w:p w14:paraId="06487869" w14:textId="77777777" w:rsidR="007114FB" w:rsidRDefault="007114FB" w:rsidP="002E3ABF"/>
    <w:p w14:paraId="2F9F7E68" w14:textId="77777777" w:rsidR="007114FB" w:rsidRDefault="007114FB" w:rsidP="002E3ABF"/>
    <w:p w14:paraId="6CBECE7F" w14:textId="77777777" w:rsidR="007114FB" w:rsidRDefault="007114FB" w:rsidP="002E3ABF"/>
    <w:p w14:paraId="657010CB" w14:textId="77777777" w:rsidR="007114FB" w:rsidRDefault="007114FB" w:rsidP="002E3ABF"/>
    <w:p w14:paraId="0DAB98EB" w14:textId="77777777" w:rsidR="007114FB" w:rsidRDefault="007114FB" w:rsidP="002E3ABF"/>
    <w:p w14:paraId="5AC684FC" w14:textId="77777777" w:rsidR="007114FB" w:rsidRDefault="007114FB" w:rsidP="002E3ABF"/>
    <w:p w14:paraId="3B781CFE" w14:textId="77777777" w:rsidR="007114FB" w:rsidRDefault="007114FB" w:rsidP="002E3ABF"/>
    <w:p w14:paraId="389C1B03" w14:textId="77777777" w:rsidR="007114FB" w:rsidRPr="00276565" w:rsidRDefault="007114FB" w:rsidP="002E3ABF"/>
    <w:p w14:paraId="672998CC" w14:textId="39415AD7" w:rsidR="006B6034" w:rsidRPr="00276565" w:rsidRDefault="006B6034" w:rsidP="00BA094C">
      <w:bookmarkStart w:id="11" w:name="_Toc239326627"/>
      <w:r w:rsidRPr="00BA094C">
        <w:rPr>
          <w:rStyle w:val="Nadpis2Char"/>
        </w:rPr>
        <w:lastRenderedPageBreak/>
        <w:t>5. Tepelno</w:t>
      </w:r>
      <w:r w:rsidR="00BA094C">
        <w:rPr>
          <w:rStyle w:val="Nadpis2Char"/>
        </w:rPr>
        <w:t>-</w:t>
      </w:r>
      <w:r w:rsidRPr="00BA094C">
        <w:rPr>
          <w:rStyle w:val="Nadpis2Char"/>
        </w:rPr>
        <w:t>technické hodnotenie</w:t>
      </w:r>
      <w:bookmarkEnd w:id="11"/>
    </w:p>
    <w:p w14:paraId="1849F385" w14:textId="64F9DF6C" w:rsidR="00575509" w:rsidRDefault="003F3DD6" w:rsidP="00BA094C">
      <w:pPr>
        <w:rPr>
          <w:noProof/>
        </w:rPr>
      </w:pPr>
      <w:r w:rsidRPr="00276565">
        <w:br/>
      </w:r>
      <w:r w:rsidR="007732CE" w:rsidRPr="007732CE">
        <w:rPr>
          <w:noProof/>
        </w:rPr>
        <w:drawing>
          <wp:inline distT="0" distB="0" distL="0" distR="0" wp14:anchorId="1F093F71" wp14:editId="57235735">
            <wp:extent cx="5400136" cy="6191823"/>
            <wp:effectExtent l="0" t="0" r="0" b="0"/>
            <wp:docPr id="181285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52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136" cy="619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509" w:rsidRPr="00575509">
        <w:rPr>
          <w:noProof/>
        </w:rPr>
        <w:t xml:space="preserve"> </w:t>
      </w:r>
      <w:r w:rsidR="007732CE" w:rsidRPr="007732CE">
        <w:rPr>
          <w:noProof/>
        </w:rPr>
        <w:lastRenderedPageBreak/>
        <w:drawing>
          <wp:inline distT="0" distB="0" distL="0" distR="0" wp14:anchorId="5B5A599F" wp14:editId="2A29EE4B">
            <wp:extent cx="5760720" cy="6638925"/>
            <wp:effectExtent l="0" t="0" r="0" b="9525"/>
            <wp:docPr id="54991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14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2CE" w:rsidRPr="007732CE">
        <w:rPr>
          <w:noProof/>
        </w:rPr>
        <w:t xml:space="preserve"> </w:t>
      </w:r>
      <w:r w:rsidR="007732CE" w:rsidRPr="007732CE">
        <w:rPr>
          <w:noProof/>
        </w:rPr>
        <w:lastRenderedPageBreak/>
        <w:drawing>
          <wp:inline distT="0" distB="0" distL="0" distR="0" wp14:anchorId="60FD2300" wp14:editId="71AF246A">
            <wp:extent cx="5760720" cy="6379210"/>
            <wp:effectExtent l="0" t="0" r="0" b="2540"/>
            <wp:docPr id="41052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24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3FEE" w14:textId="695547F5" w:rsidR="00575509" w:rsidRPr="00276565" w:rsidRDefault="00575509" w:rsidP="00BA094C">
      <w:pPr>
        <w:rPr>
          <w:w w:val="85"/>
        </w:rPr>
      </w:pPr>
    </w:p>
    <w:p w14:paraId="40C4AF29" w14:textId="77777777" w:rsidR="00334FE8" w:rsidRDefault="00334FE8" w:rsidP="00841A64">
      <w:pPr>
        <w:pStyle w:val="Zkladntext"/>
        <w:spacing w:before="168" w:line="374" w:lineRule="auto"/>
        <w:rPr>
          <w:rFonts w:asciiTheme="minorHAnsi" w:hAnsiTheme="minorHAnsi"/>
          <w:w w:val="85"/>
          <w:u w:val="single"/>
        </w:rPr>
      </w:pPr>
    </w:p>
    <w:p w14:paraId="26A4CBA5" w14:textId="77777777" w:rsidR="007732CE" w:rsidRDefault="007732CE" w:rsidP="00841A64">
      <w:pPr>
        <w:pStyle w:val="Zkladntext"/>
        <w:spacing w:before="168" w:line="374" w:lineRule="auto"/>
        <w:rPr>
          <w:rFonts w:asciiTheme="minorHAnsi" w:hAnsiTheme="minorHAnsi"/>
          <w:w w:val="85"/>
          <w:u w:val="single"/>
        </w:rPr>
      </w:pPr>
    </w:p>
    <w:p w14:paraId="7D1518DF" w14:textId="77777777" w:rsidR="007732CE" w:rsidRDefault="007732CE" w:rsidP="00841A64">
      <w:pPr>
        <w:pStyle w:val="Zkladntext"/>
        <w:spacing w:before="168" w:line="374" w:lineRule="auto"/>
        <w:rPr>
          <w:rFonts w:asciiTheme="minorHAnsi" w:hAnsiTheme="minorHAnsi"/>
          <w:w w:val="85"/>
          <w:u w:val="single"/>
        </w:rPr>
      </w:pPr>
    </w:p>
    <w:tbl>
      <w:tblPr>
        <w:tblW w:w="5181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1911"/>
        <w:gridCol w:w="1970"/>
        <w:gridCol w:w="1269"/>
        <w:gridCol w:w="1275"/>
      </w:tblGrid>
      <w:tr w:rsidR="00A75F91" w:rsidRPr="00334FE8" w14:paraId="63A70EBD" w14:textId="1A28AA5A" w:rsidTr="00A75F91">
        <w:trPr>
          <w:trHeight w:val="746"/>
          <w:tblHeader/>
          <w:tblCellSpacing w:w="15" w:type="dxa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5C9DE" w14:textId="77777777" w:rsidR="00A75F91" w:rsidRPr="00334FE8" w:rsidRDefault="00A75F91" w:rsidP="00334FE8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 w:rsidRPr="00334FE8">
              <w:rPr>
                <w:b/>
                <w:bCs/>
                <w:w w:val="85"/>
                <w:u w:val="single"/>
              </w:rPr>
              <w:lastRenderedPageBreak/>
              <w:t>Konštrukcia</w:t>
            </w:r>
          </w:p>
        </w:tc>
        <w:tc>
          <w:tcPr>
            <w:tcW w:w="10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E449C" w14:textId="77777777" w:rsidR="00A75F91" w:rsidRPr="00334FE8" w:rsidRDefault="00A75F91" w:rsidP="00334FE8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 w:rsidRPr="00334FE8">
              <w:rPr>
                <w:b/>
                <w:bCs/>
                <w:w w:val="85"/>
                <w:u w:val="single"/>
              </w:rPr>
              <w:t>Vypočítané U [W/(m2.K)]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ACAEB" w14:textId="3ECE9991" w:rsidR="00A75F91" w:rsidRPr="00334FE8" w:rsidRDefault="00A75F91" w:rsidP="00334FE8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 w:rsidRPr="00334FE8">
              <w:rPr>
                <w:b/>
                <w:bCs/>
                <w:w w:val="85"/>
                <w:u w:val="single"/>
              </w:rPr>
              <w:t>Požadované U [W/(m2.K)]</w:t>
            </w:r>
          </w:p>
        </w:tc>
        <w:tc>
          <w:tcPr>
            <w:tcW w:w="6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786B2" w14:textId="77777777" w:rsidR="00A75F91" w:rsidRPr="00334FE8" w:rsidRDefault="00A75F91" w:rsidP="00334FE8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 w:rsidRPr="00334FE8">
              <w:rPr>
                <w:b/>
                <w:bCs/>
                <w:w w:val="85"/>
                <w:u w:val="single"/>
              </w:rPr>
              <w:t>Posúdenie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C04D5" w14:textId="279E13C1" w:rsidR="00A75F91" w:rsidRPr="00334FE8" w:rsidRDefault="00A75F91" w:rsidP="00334FE8">
            <w:pPr>
              <w:pStyle w:val="Zkladntext"/>
              <w:spacing w:before="168" w:line="374" w:lineRule="auto"/>
              <w:rPr>
                <w:b/>
                <w:bCs/>
                <w:w w:val="85"/>
                <w:u w:val="single"/>
              </w:rPr>
            </w:pPr>
            <w:r>
              <w:rPr>
                <w:b/>
                <w:bCs/>
                <w:w w:val="85"/>
                <w:u w:val="single"/>
              </w:rPr>
              <w:t>Riziko v</w:t>
            </w:r>
            <w:r w:rsidR="00BA094C">
              <w:rPr>
                <w:b/>
                <w:bCs/>
                <w:w w:val="85"/>
                <w:u w:val="single"/>
              </w:rPr>
              <w:t>z</w:t>
            </w:r>
            <w:r>
              <w:rPr>
                <w:b/>
                <w:bCs/>
                <w:w w:val="85"/>
                <w:u w:val="single"/>
              </w:rPr>
              <w:t>niku plesní</w:t>
            </w:r>
          </w:p>
        </w:tc>
      </w:tr>
      <w:tr w:rsidR="00A75F91" w:rsidRPr="00334FE8" w14:paraId="13D44DFF" w14:textId="2935D105" w:rsidTr="00A75F91">
        <w:trPr>
          <w:trHeight w:val="636"/>
          <w:tblCellSpacing w:w="15" w:type="dxa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65491" w14:textId="266A40F2" w:rsidR="00A75F91" w:rsidRPr="00334FE8" w:rsidRDefault="00575509" w:rsidP="00334FE8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>
              <w:rPr>
                <w:b/>
                <w:bCs/>
                <w:w w:val="85"/>
                <w:u w:val="single"/>
              </w:rPr>
              <w:t>Obvodová stena</w:t>
            </w:r>
          </w:p>
        </w:tc>
        <w:tc>
          <w:tcPr>
            <w:tcW w:w="10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6FDD8" w14:textId="4D2A328A" w:rsidR="00A75F91" w:rsidRPr="00334FE8" w:rsidRDefault="00575509" w:rsidP="00334FE8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>
              <w:rPr>
                <w:w w:val="85"/>
                <w:u w:val="single"/>
              </w:rPr>
              <w:t>0,</w:t>
            </w:r>
            <w:r w:rsidR="00F61E6A">
              <w:rPr>
                <w:w w:val="85"/>
                <w:u w:val="single"/>
              </w:rPr>
              <w:t>21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4FFAB" w14:textId="011F6163" w:rsidR="00A75F91" w:rsidRPr="00334FE8" w:rsidRDefault="00575509" w:rsidP="00334FE8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>
              <w:rPr>
                <w:w w:val="85"/>
                <w:u w:val="single"/>
              </w:rPr>
              <w:t>0,22</w:t>
            </w:r>
          </w:p>
        </w:tc>
        <w:tc>
          <w:tcPr>
            <w:tcW w:w="6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0FF6F" w14:textId="24E8D174" w:rsidR="00A75F91" w:rsidRPr="00334FE8" w:rsidRDefault="00F61E6A" w:rsidP="00334FE8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 w:rsidRPr="00F66EDD">
              <w:rPr>
                <w:b/>
                <w:bCs/>
                <w:w w:val="85"/>
                <w:highlight w:val="green"/>
                <w:u w:val="single"/>
              </w:rPr>
              <w:t>VYHOVUJE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07580" w14:textId="43850864" w:rsidR="00A75F91" w:rsidRPr="00F66EDD" w:rsidRDefault="00A75F91" w:rsidP="00334FE8">
            <w:pPr>
              <w:pStyle w:val="Zkladntext"/>
              <w:spacing w:before="168" w:line="374" w:lineRule="auto"/>
              <w:rPr>
                <w:b/>
                <w:bCs/>
                <w:w w:val="85"/>
                <w:highlight w:val="red"/>
                <w:u w:val="single"/>
              </w:rPr>
            </w:pPr>
            <w:r w:rsidRPr="00F66EDD">
              <w:rPr>
                <w:b/>
                <w:bCs/>
                <w:w w:val="85"/>
                <w:highlight w:val="green"/>
                <w:u w:val="single"/>
              </w:rPr>
              <w:t>VYHOVUJE</w:t>
            </w:r>
          </w:p>
        </w:tc>
      </w:tr>
      <w:tr w:rsidR="00F61E6A" w:rsidRPr="00334FE8" w14:paraId="19D4FF6A" w14:textId="76C86A51" w:rsidTr="0049116C">
        <w:trPr>
          <w:trHeight w:val="425"/>
          <w:tblCellSpacing w:w="15" w:type="dxa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0EF1A" w14:textId="01A03A43" w:rsidR="00F61E6A" w:rsidRPr="00334FE8" w:rsidRDefault="00F61E6A" w:rsidP="00F61E6A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>
              <w:rPr>
                <w:b/>
                <w:bCs/>
                <w:w w:val="85"/>
                <w:u w:val="single"/>
              </w:rPr>
              <w:t>Podlaha na teréne</w:t>
            </w:r>
          </w:p>
        </w:tc>
        <w:tc>
          <w:tcPr>
            <w:tcW w:w="10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18C84" w14:textId="65B87AA0" w:rsidR="00F61E6A" w:rsidRPr="00334FE8" w:rsidRDefault="00F61E6A" w:rsidP="00F61E6A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>
              <w:rPr>
                <w:w w:val="85"/>
                <w:u w:val="single"/>
              </w:rPr>
              <w:t>1,00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87627" w14:textId="76C0E6B6" w:rsidR="00F61E6A" w:rsidRPr="00334FE8" w:rsidRDefault="00F61E6A" w:rsidP="00F61E6A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>
              <w:rPr>
                <w:w w:val="85"/>
                <w:u w:val="single"/>
              </w:rPr>
              <w:t>0,375</w:t>
            </w:r>
          </w:p>
        </w:tc>
        <w:tc>
          <w:tcPr>
            <w:tcW w:w="6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9739C" w14:textId="41769C66" w:rsidR="00F61E6A" w:rsidRPr="00334FE8" w:rsidRDefault="00F61E6A" w:rsidP="00F61E6A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 w:rsidRPr="00F66EDD">
              <w:rPr>
                <w:b/>
                <w:bCs/>
                <w:w w:val="85"/>
                <w:highlight w:val="red"/>
                <w:u w:val="single"/>
              </w:rPr>
              <w:t>NEVYHOVUJE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395D3" w14:textId="1382BB56" w:rsidR="00F61E6A" w:rsidRPr="00F66EDD" w:rsidRDefault="00F61E6A" w:rsidP="00F61E6A">
            <w:pPr>
              <w:pStyle w:val="Zkladntext"/>
              <w:spacing w:before="168" w:line="374" w:lineRule="auto"/>
              <w:rPr>
                <w:b/>
                <w:bCs/>
                <w:w w:val="85"/>
                <w:highlight w:val="red"/>
                <w:u w:val="single"/>
              </w:rPr>
            </w:pPr>
            <w:r w:rsidRPr="00F66EDD">
              <w:rPr>
                <w:b/>
                <w:bCs/>
                <w:w w:val="85"/>
                <w:highlight w:val="green"/>
                <w:u w:val="single"/>
              </w:rPr>
              <w:t>VYHOVUJE</w:t>
            </w:r>
          </w:p>
        </w:tc>
      </w:tr>
      <w:tr w:rsidR="00A75F91" w:rsidRPr="00334FE8" w14:paraId="13854C4A" w14:textId="7BB75E72" w:rsidTr="00A75F91">
        <w:trPr>
          <w:trHeight w:val="414"/>
          <w:tblCellSpacing w:w="15" w:type="dxa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753E3" w14:textId="72494537" w:rsidR="00A75F91" w:rsidRPr="00334FE8" w:rsidRDefault="00575509" w:rsidP="00A75F91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>
              <w:rPr>
                <w:b/>
                <w:bCs/>
                <w:w w:val="85"/>
                <w:u w:val="single"/>
              </w:rPr>
              <w:t>S</w:t>
            </w:r>
            <w:r w:rsidR="007732CE">
              <w:rPr>
                <w:b/>
                <w:bCs/>
                <w:w w:val="85"/>
                <w:u w:val="single"/>
              </w:rPr>
              <w:t>trop pod krovom</w:t>
            </w:r>
          </w:p>
        </w:tc>
        <w:tc>
          <w:tcPr>
            <w:tcW w:w="10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9DECC" w14:textId="1CA5D2DA" w:rsidR="00A75F91" w:rsidRPr="00334FE8" w:rsidRDefault="00F61E6A" w:rsidP="00A75F91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>
              <w:rPr>
                <w:w w:val="85"/>
                <w:u w:val="single"/>
              </w:rPr>
              <w:t>1,51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4D57B" w14:textId="2C32ED73" w:rsidR="00A75F91" w:rsidRPr="00334FE8" w:rsidRDefault="00BA094C" w:rsidP="00A75F91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>
              <w:rPr>
                <w:w w:val="85"/>
                <w:u w:val="single"/>
              </w:rPr>
              <w:t>0,</w:t>
            </w:r>
            <w:r w:rsidR="00F61E6A">
              <w:rPr>
                <w:w w:val="85"/>
                <w:u w:val="single"/>
              </w:rPr>
              <w:t>20</w:t>
            </w:r>
          </w:p>
        </w:tc>
        <w:tc>
          <w:tcPr>
            <w:tcW w:w="6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EB150" w14:textId="5BB5D3E7" w:rsidR="00A75F91" w:rsidRPr="00334FE8" w:rsidRDefault="00575509" w:rsidP="00A75F91">
            <w:pPr>
              <w:pStyle w:val="Zkladntext"/>
              <w:spacing w:before="168" w:line="374" w:lineRule="auto"/>
              <w:rPr>
                <w:w w:val="85"/>
                <w:u w:val="single"/>
              </w:rPr>
            </w:pPr>
            <w:r w:rsidRPr="00F66EDD">
              <w:rPr>
                <w:b/>
                <w:bCs/>
                <w:w w:val="85"/>
                <w:highlight w:val="red"/>
                <w:u w:val="single"/>
              </w:rPr>
              <w:t>NEVYHOVUJE</w:t>
            </w:r>
          </w:p>
        </w:tc>
        <w:tc>
          <w:tcPr>
            <w:tcW w:w="6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F2E5B" w14:textId="461B87CF" w:rsidR="00A75F91" w:rsidRPr="00F66EDD" w:rsidRDefault="00575509" w:rsidP="00A75F91">
            <w:pPr>
              <w:pStyle w:val="Zkladntext"/>
              <w:spacing w:before="168" w:line="374" w:lineRule="auto"/>
              <w:rPr>
                <w:b/>
                <w:bCs/>
                <w:w w:val="85"/>
                <w:highlight w:val="green"/>
                <w:u w:val="single"/>
              </w:rPr>
            </w:pPr>
            <w:r w:rsidRPr="00F66EDD">
              <w:rPr>
                <w:b/>
                <w:bCs/>
                <w:w w:val="85"/>
                <w:highlight w:val="green"/>
                <w:u w:val="single"/>
              </w:rPr>
              <w:t>VYHOVUJE</w:t>
            </w:r>
          </w:p>
        </w:tc>
      </w:tr>
    </w:tbl>
    <w:p w14:paraId="45983346" w14:textId="43C3698A" w:rsidR="00F61E6A" w:rsidRPr="00F61E6A" w:rsidRDefault="00841A64" w:rsidP="00F61E6A">
      <w:pPr>
        <w:pStyle w:val="Nadpis2"/>
        <w:rPr>
          <w:rFonts w:asciiTheme="minorHAnsi" w:hAnsiTheme="minorHAnsi"/>
        </w:rPr>
      </w:pPr>
      <w:bookmarkStart w:id="12" w:name="_Toc239326628"/>
      <w:r w:rsidRPr="00276565">
        <w:rPr>
          <w:rFonts w:asciiTheme="minorHAnsi" w:hAnsiTheme="minorHAnsi"/>
        </w:rPr>
        <w:t>5.</w:t>
      </w:r>
      <w:r w:rsidR="00000A6A" w:rsidRPr="00276565">
        <w:rPr>
          <w:rFonts w:asciiTheme="minorHAnsi" w:hAnsiTheme="minorHAnsi"/>
        </w:rPr>
        <w:t>1</w:t>
      </w:r>
      <w:r w:rsidRPr="00276565">
        <w:rPr>
          <w:rFonts w:asciiTheme="minorHAnsi" w:hAnsiTheme="minorHAnsi"/>
        </w:rPr>
        <w:t xml:space="preserve"> Kritérium výmeny vzduchu</w:t>
      </w:r>
      <w:bookmarkEnd w:id="12"/>
    </w:p>
    <w:p w14:paraId="7988C464" w14:textId="6304A1E3" w:rsidR="00F61E6A" w:rsidRPr="00F61E6A" w:rsidRDefault="00F61E6A" w:rsidP="00F61E6A"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LV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e>
                  </m:d>
                </m:e>
              </m:nary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21EEACF" w14:textId="3AB4B870" w:rsidR="00F61E6A" w:rsidRPr="00575509" w:rsidRDefault="00F61E6A" w:rsidP="00F61E6A">
      <w:pPr>
        <w:pStyle w:val="Zkladntext"/>
        <w:spacing w:before="168" w:line="374" w:lineRule="auto"/>
        <w:jc w:val="center"/>
        <w:rPr>
          <w:w w:val="85"/>
        </w:rPr>
      </w:pPr>
      <m:oMathPara>
        <m:oMath>
          <m:r>
            <w:rPr>
              <w:rFonts w:ascii="Cambria Math" w:hAnsi="Cambria Math"/>
            </w:rPr>
            <m:t>n≥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=0,5</m:t>
          </m:r>
          <m:r>
            <w:rPr>
              <w:rFonts w:ascii="Cambria Math" w:hAnsi="Cambria Math"/>
              <w:i/>
            </w:rPr>
            <m:t> 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</m:oMath>
      </m:oMathPara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2271"/>
        <w:gridCol w:w="2623"/>
        <w:gridCol w:w="1292"/>
      </w:tblGrid>
      <w:tr w:rsidR="000C71B1" w:rsidRPr="000C71B1" w14:paraId="7A61207C" w14:textId="77777777" w:rsidTr="00F61E6A">
        <w:trPr>
          <w:trHeight w:val="375"/>
          <w:tblHeader/>
          <w:tblCellSpacing w:w="15" w:type="dxa"/>
        </w:trPr>
        <w:tc>
          <w:tcPr>
            <w:tcW w:w="1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46191" w14:textId="77777777" w:rsidR="000C71B1" w:rsidRPr="000C71B1" w:rsidRDefault="000C71B1" w:rsidP="000C71B1">
            <w:pPr>
              <w:pStyle w:val="Zkladntext"/>
              <w:spacing w:before="168" w:line="374" w:lineRule="auto"/>
              <w:jc w:val="center"/>
              <w:rPr>
                <w:w w:val="85"/>
              </w:rPr>
            </w:pPr>
            <w:r w:rsidRPr="000C71B1">
              <w:rPr>
                <w:b/>
                <w:bCs/>
                <w:w w:val="85"/>
              </w:rPr>
              <w:t>Parameter</w:t>
            </w:r>
          </w:p>
        </w:tc>
        <w:tc>
          <w:tcPr>
            <w:tcW w:w="1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FBEC9" w14:textId="77777777" w:rsidR="000C71B1" w:rsidRPr="000C71B1" w:rsidRDefault="000C71B1" w:rsidP="000C71B1">
            <w:pPr>
              <w:pStyle w:val="Zkladntext"/>
              <w:spacing w:before="168" w:line="374" w:lineRule="auto"/>
              <w:jc w:val="center"/>
              <w:rPr>
                <w:w w:val="85"/>
              </w:rPr>
            </w:pPr>
            <w:r w:rsidRPr="000C71B1">
              <w:rPr>
                <w:b/>
                <w:bCs/>
                <w:w w:val="85"/>
              </w:rPr>
              <w:t>Vypočítaná hodnota</w:t>
            </w:r>
          </w:p>
        </w:tc>
        <w:tc>
          <w:tcPr>
            <w:tcW w:w="14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6E6F5" w14:textId="77777777" w:rsidR="000C71B1" w:rsidRPr="000C71B1" w:rsidRDefault="000C71B1" w:rsidP="000C71B1">
            <w:pPr>
              <w:pStyle w:val="Zkladntext"/>
              <w:spacing w:before="168" w:line="374" w:lineRule="auto"/>
              <w:jc w:val="center"/>
              <w:rPr>
                <w:w w:val="85"/>
              </w:rPr>
            </w:pPr>
            <w:r w:rsidRPr="000C71B1">
              <w:rPr>
                <w:b/>
                <w:bCs/>
                <w:w w:val="85"/>
              </w:rPr>
              <w:t>Požiadavka normy (</w:t>
            </w:r>
            <w:proofErr w:type="spellStart"/>
            <w:r w:rsidRPr="000C71B1">
              <w:rPr>
                <w:b/>
                <w:bCs/>
                <w:w w:val="85"/>
              </w:rPr>
              <w:t>nN</w:t>
            </w:r>
            <w:proofErr w:type="spellEnd"/>
            <w:r w:rsidRPr="000C71B1">
              <w:rPr>
                <w:rFonts w:ascii="Arial" w:hAnsi="Arial" w:cs="Arial"/>
                <w:b/>
                <w:bCs/>
                <w:w w:val="85"/>
              </w:rPr>
              <w:t>​</w:t>
            </w:r>
            <w:r w:rsidRPr="000C71B1">
              <w:rPr>
                <w:b/>
                <w:bCs/>
                <w:w w:val="85"/>
              </w:rPr>
              <w:t>)</w:t>
            </w:r>
          </w:p>
        </w:tc>
        <w:tc>
          <w:tcPr>
            <w:tcW w:w="6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718D8" w14:textId="77777777" w:rsidR="000C71B1" w:rsidRPr="000C71B1" w:rsidRDefault="000C71B1" w:rsidP="000C71B1">
            <w:pPr>
              <w:pStyle w:val="Zkladntext"/>
              <w:spacing w:before="168" w:line="374" w:lineRule="auto"/>
              <w:jc w:val="center"/>
              <w:rPr>
                <w:w w:val="85"/>
              </w:rPr>
            </w:pPr>
            <w:r w:rsidRPr="000C71B1">
              <w:rPr>
                <w:b/>
                <w:bCs/>
                <w:w w:val="85"/>
              </w:rPr>
              <w:t>Výsledok</w:t>
            </w:r>
          </w:p>
        </w:tc>
      </w:tr>
      <w:tr w:rsidR="00F61E6A" w:rsidRPr="000C71B1" w14:paraId="15F4E7D1" w14:textId="77777777" w:rsidTr="00F61E6A">
        <w:trPr>
          <w:trHeight w:val="286"/>
          <w:tblCellSpacing w:w="15" w:type="dxa"/>
        </w:trPr>
        <w:tc>
          <w:tcPr>
            <w:tcW w:w="1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8255C" w14:textId="105EA9CE" w:rsidR="00F61E6A" w:rsidRPr="000C71B1" w:rsidRDefault="00F61E6A" w:rsidP="00F61E6A">
            <w:pPr>
              <w:pStyle w:val="Zkladntext"/>
              <w:spacing w:before="168" w:line="374" w:lineRule="auto"/>
              <w:jc w:val="center"/>
              <w:rPr>
                <w:w w:val="85"/>
              </w:rPr>
            </w:pPr>
            <w:r>
              <w:rPr>
                <w:b/>
                <w:bCs/>
                <w:w w:val="85"/>
              </w:rPr>
              <w:t>V</w:t>
            </w:r>
            <w:r w:rsidRPr="000C71B1">
              <w:rPr>
                <w:b/>
                <w:bCs/>
                <w:w w:val="85"/>
              </w:rPr>
              <w:t xml:space="preserve">ýmena vzduchu </w:t>
            </w:r>
          </w:p>
        </w:tc>
        <w:tc>
          <w:tcPr>
            <w:tcW w:w="1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E456A" w14:textId="2907B19E" w:rsidR="00F61E6A" w:rsidRPr="000C71B1" w:rsidRDefault="00F61E6A" w:rsidP="00F61E6A">
            <w:pPr>
              <w:pStyle w:val="Zkladntext"/>
              <w:spacing w:before="168" w:line="374" w:lineRule="auto"/>
              <w:jc w:val="center"/>
              <w:rPr>
                <w:w w:val="85"/>
              </w:rPr>
            </w:pPr>
            <w:r>
              <w:rPr>
                <w:w w:val="85"/>
              </w:rPr>
              <w:t>0,1</w:t>
            </w:r>
            <w:r w:rsidR="00F558C4">
              <w:rPr>
                <w:w w:val="85"/>
              </w:rPr>
              <w:t>9</w:t>
            </w:r>
          </w:p>
        </w:tc>
        <w:tc>
          <w:tcPr>
            <w:tcW w:w="14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9CB3F" w14:textId="0714C126" w:rsidR="00F61E6A" w:rsidRPr="000C71B1" w:rsidRDefault="00F61E6A" w:rsidP="00F61E6A">
            <w:pPr>
              <w:pStyle w:val="Zkladntext"/>
              <w:spacing w:before="168" w:line="374" w:lineRule="auto"/>
              <w:jc w:val="center"/>
              <w:rPr>
                <w:w w:val="85"/>
              </w:rPr>
            </w:pPr>
            <w:r w:rsidRPr="000C71B1">
              <w:rPr>
                <w:b/>
                <w:bCs/>
                <w:w w:val="85"/>
              </w:rPr>
              <w:t>0,50</w:t>
            </w:r>
          </w:p>
        </w:tc>
        <w:tc>
          <w:tcPr>
            <w:tcW w:w="6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724A0" w14:textId="3EE5EB5E" w:rsidR="00F61E6A" w:rsidRPr="000C71B1" w:rsidRDefault="00F61E6A" w:rsidP="00F61E6A">
            <w:pPr>
              <w:pStyle w:val="Zkladntext"/>
              <w:spacing w:before="168" w:line="374" w:lineRule="auto"/>
              <w:jc w:val="center"/>
              <w:rPr>
                <w:w w:val="85"/>
                <w:u w:val="single"/>
              </w:rPr>
            </w:pPr>
            <w:r w:rsidRPr="00F66EDD">
              <w:rPr>
                <w:b/>
                <w:bCs/>
                <w:w w:val="85"/>
                <w:highlight w:val="red"/>
                <w:u w:val="single"/>
              </w:rPr>
              <w:t>NEVYHOVUJE</w:t>
            </w:r>
          </w:p>
        </w:tc>
      </w:tr>
    </w:tbl>
    <w:p w14:paraId="04DC82C8" w14:textId="0A0CAB96" w:rsidR="007732CE" w:rsidRDefault="000B7384" w:rsidP="006B2098">
      <w:pPr>
        <w:rPr>
          <w:w w:val="85"/>
        </w:rPr>
      </w:pPr>
      <w:r w:rsidRPr="000B7384">
        <w:rPr>
          <w:w w:val="85"/>
        </w:rPr>
        <w:t xml:space="preserve">Na základe výpočtu podľa </w:t>
      </w:r>
      <w:r w:rsidRPr="000B7384">
        <w:rPr>
          <w:b/>
          <w:bCs/>
          <w:w w:val="85"/>
        </w:rPr>
        <w:t>STN 73 0540-2</w:t>
      </w:r>
      <w:r w:rsidR="00FD0664">
        <w:rPr>
          <w:b/>
          <w:bCs/>
          <w:w w:val="85"/>
        </w:rPr>
        <w:t xml:space="preserve"> Z1+Z2 </w:t>
      </w:r>
      <w:r w:rsidRPr="000B7384">
        <w:rPr>
          <w:w w:val="85"/>
        </w:rPr>
        <w:t>konštatujem, že objekt</w:t>
      </w:r>
      <w:r w:rsidR="00F558C4">
        <w:rPr>
          <w:w w:val="85"/>
        </w:rPr>
        <w:t xml:space="preserve"> pri prirodzenom vetraní</w:t>
      </w:r>
      <w:r w:rsidRPr="000B7384">
        <w:rPr>
          <w:w w:val="85"/>
        </w:rPr>
        <w:t xml:space="preserve"> z hľadiska intenzity výmeny vzduchu </w:t>
      </w:r>
      <w:r w:rsidR="00F61E6A" w:rsidRPr="00F558C4">
        <w:rPr>
          <w:b/>
          <w:bCs/>
          <w:w w:val="85"/>
        </w:rPr>
        <w:t>NE</w:t>
      </w:r>
      <w:r w:rsidRPr="000B7384">
        <w:rPr>
          <w:b/>
          <w:bCs/>
          <w:w w:val="85"/>
        </w:rPr>
        <w:t>VYHOVUJE</w:t>
      </w:r>
      <w:r w:rsidRPr="000B7384">
        <w:rPr>
          <w:w w:val="85"/>
        </w:rPr>
        <w:t xml:space="preserve"> požiadavkám normy.</w:t>
      </w:r>
      <w:r w:rsidR="00F558C4">
        <w:rPr>
          <w:w w:val="85"/>
        </w:rPr>
        <w:t xml:space="preserve"> </w:t>
      </w:r>
    </w:p>
    <w:p w14:paraId="49B712D9" w14:textId="77777777" w:rsidR="007732CE" w:rsidRDefault="007732CE" w:rsidP="006B2098">
      <w:pPr>
        <w:rPr>
          <w:w w:val="85"/>
        </w:rPr>
      </w:pPr>
    </w:p>
    <w:p w14:paraId="0850ECA6" w14:textId="51BCBB7F" w:rsidR="008C5576" w:rsidRPr="00276565" w:rsidRDefault="008C5576" w:rsidP="008C5576">
      <w:pPr>
        <w:pStyle w:val="Nadpis2"/>
        <w:rPr>
          <w:rFonts w:asciiTheme="minorHAnsi" w:hAnsiTheme="minorHAnsi"/>
        </w:rPr>
      </w:pPr>
      <w:bookmarkStart w:id="13" w:name="_Toc239326629"/>
      <w:r w:rsidRPr="00276565">
        <w:rPr>
          <w:rFonts w:asciiTheme="minorHAnsi" w:hAnsiTheme="minorHAnsi"/>
        </w:rPr>
        <w:t>5.</w:t>
      </w:r>
      <w:r w:rsidR="00A75F91">
        <w:rPr>
          <w:rFonts w:asciiTheme="minorHAnsi" w:hAnsiTheme="minorHAnsi"/>
        </w:rPr>
        <w:t>2</w:t>
      </w:r>
      <w:r w:rsidRPr="00276565">
        <w:rPr>
          <w:rFonts w:asciiTheme="minorHAnsi" w:hAnsiTheme="minorHAnsi"/>
        </w:rPr>
        <w:t xml:space="preserve"> Energetické kritérium</w:t>
      </w:r>
      <w:bookmarkEnd w:id="13"/>
    </w:p>
    <w:p w14:paraId="48B70152" w14:textId="39088D03" w:rsidR="00E43431" w:rsidRPr="00BA094C" w:rsidRDefault="00E43431" w:rsidP="00E43431">
      <w:pPr>
        <w:pStyle w:val="Zkladntext"/>
        <w:spacing w:before="168" w:line="374" w:lineRule="auto"/>
        <w:rPr>
          <w:rFonts w:asciiTheme="minorHAnsi" w:hAnsiTheme="minorHAnsi"/>
          <w:b/>
          <w:bCs/>
          <w:w w:val="85"/>
          <w:u w:val="single"/>
        </w:rPr>
      </w:pPr>
      <w:r w:rsidRPr="00E43431">
        <w:rPr>
          <w:rFonts w:asciiTheme="minorHAnsi" w:hAnsiTheme="minorHAnsi"/>
          <w:b/>
          <w:bCs/>
          <w:w w:val="85"/>
          <w:u w:val="single"/>
        </w:rPr>
        <w:t>OKRAJOVÉ PODMIENKY VÝPOČTU</w:t>
      </w:r>
    </w:p>
    <w:tbl>
      <w:tblPr>
        <w:tblW w:w="4816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0"/>
        <w:gridCol w:w="1051"/>
        <w:gridCol w:w="1082"/>
        <w:gridCol w:w="1186"/>
      </w:tblGrid>
      <w:tr w:rsidR="00A70D68" w:rsidRPr="00276565" w14:paraId="0303F044" w14:textId="77777777" w:rsidTr="000B7384">
        <w:trPr>
          <w:trHeight w:val="342"/>
          <w:tblHeader/>
          <w:tblCellSpacing w:w="15" w:type="dxa"/>
        </w:trPr>
        <w:tc>
          <w:tcPr>
            <w:tcW w:w="3073" w:type="pct"/>
            <w:vAlign w:val="center"/>
            <w:hideMark/>
          </w:tcPr>
          <w:p w14:paraId="2FBA7BFC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Parameter</w:t>
            </w:r>
          </w:p>
        </w:tc>
        <w:tc>
          <w:tcPr>
            <w:tcW w:w="585" w:type="pct"/>
            <w:vAlign w:val="center"/>
            <w:hideMark/>
          </w:tcPr>
          <w:p w14:paraId="20333A2E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Symbol</w:t>
            </w:r>
          </w:p>
        </w:tc>
        <w:tc>
          <w:tcPr>
            <w:tcW w:w="602" w:type="pct"/>
            <w:vAlign w:val="center"/>
            <w:hideMark/>
          </w:tcPr>
          <w:p w14:paraId="684BC310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Hodnota</w:t>
            </w:r>
          </w:p>
        </w:tc>
        <w:tc>
          <w:tcPr>
            <w:tcW w:w="654" w:type="pct"/>
            <w:vAlign w:val="center"/>
            <w:hideMark/>
          </w:tcPr>
          <w:p w14:paraId="3D871A2C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Jednotka</w:t>
            </w:r>
          </w:p>
        </w:tc>
      </w:tr>
      <w:tr w:rsidR="00A70D68" w:rsidRPr="00276565" w14:paraId="206F3240" w14:textId="77777777" w:rsidTr="000B7384">
        <w:trPr>
          <w:trHeight w:val="63"/>
          <w:tblCellSpacing w:w="15" w:type="dxa"/>
        </w:trPr>
        <w:tc>
          <w:tcPr>
            <w:tcW w:w="3073" w:type="pct"/>
            <w:vAlign w:val="center"/>
            <w:hideMark/>
          </w:tcPr>
          <w:p w14:paraId="492511DB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Vonkajšia výpočtová teplota</w:t>
            </w:r>
          </w:p>
        </w:tc>
        <w:tc>
          <w:tcPr>
            <w:tcW w:w="585" w:type="pct"/>
            <w:vAlign w:val="center"/>
            <w:hideMark/>
          </w:tcPr>
          <w:p w14:paraId="2E2ADE65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θe</w:t>
            </w:r>
            <w:r w:rsidRPr="00E43431">
              <w:rPr>
                <w:rFonts w:ascii="Arial" w:hAnsi="Arial" w:cs="Arial"/>
                <w:w w:val="85"/>
                <w:u w:val="single"/>
              </w:rPr>
              <w:t>​</w:t>
            </w:r>
          </w:p>
        </w:tc>
        <w:tc>
          <w:tcPr>
            <w:tcW w:w="602" w:type="pct"/>
            <w:vAlign w:val="center"/>
            <w:hideMark/>
          </w:tcPr>
          <w:p w14:paraId="3DA29F62" w14:textId="0E84B221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-1</w:t>
            </w:r>
            <w:r w:rsidR="00F61E6A">
              <w:rPr>
                <w:rFonts w:asciiTheme="minorHAnsi" w:hAnsiTheme="minorHAnsi"/>
                <w:w w:val="85"/>
                <w:u w:val="single"/>
              </w:rPr>
              <w:t>1</w:t>
            </w:r>
          </w:p>
        </w:tc>
        <w:tc>
          <w:tcPr>
            <w:tcW w:w="654" w:type="pct"/>
            <w:vAlign w:val="center"/>
            <w:hideMark/>
          </w:tcPr>
          <w:p w14:paraId="22C95283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°C</w:t>
            </w:r>
          </w:p>
        </w:tc>
      </w:tr>
      <w:tr w:rsidR="00A70D68" w:rsidRPr="00276565" w14:paraId="53DD1BDE" w14:textId="77777777" w:rsidTr="000B7384">
        <w:trPr>
          <w:trHeight w:val="63"/>
          <w:tblCellSpacing w:w="15" w:type="dxa"/>
        </w:trPr>
        <w:tc>
          <w:tcPr>
            <w:tcW w:w="3073" w:type="pct"/>
            <w:vAlign w:val="center"/>
            <w:hideMark/>
          </w:tcPr>
          <w:p w14:paraId="64E77FBD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Vnútorná výpočtová teplota (hala)</w:t>
            </w:r>
          </w:p>
        </w:tc>
        <w:tc>
          <w:tcPr>
            <w:tcW w:w="585" w:type="pct"/>
            <w:vAlign w:val="center"/>
            <w:hideMark/>
          </w:tcPr>
          <w:p w14:paraId="201C623C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θi</w:t>
            </w:r>
            <w:r w:rsidRPr="00E43431">
              <w:rPr>
                <w:rFonts w:ascii="Arial" w:hAnsi="Arial" w:cs="Arial"/>
                <w:w w:val="85"/>
                <w:u w:val="single"/>
              </w:rPr>
              <w:t>​</w:t>
            </w:r>
          </w:p>
        </w:tc>
        <w:tc>
          <w:tcPr>
            <w:tcW w:w="602" w:type="pct"/>
            <w:vAlign w:val="center"/>
            <w:hideMark/>
          </w:tcPr>
          <w:p w14:paraId="7BF152D6" w14:textId="23D420F1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+</w:t>
            </w:r>
            <w:r w:rsidR="007E52CA">
              <w:rPr>
                <w:rFonts w:asciiTheme="minorHAnsi" w:hAnsiTheme="minorHAnsi"/>
                <w:w w:val="85"/>
                <w:u w:val="single"/>
              </w:rPr>
              <w:t>20</w:t>
            </w:r>
          </w:p>
        </w:tc>
        <w:tc>
          <w:tcPr>
            <w:tcW w:w="654" w:type="pct"/>
            <w:vAlign w:val="center"/>
            <w:hideMark/>
          </w:tcPr>
          <w:p w14:paraId="7403E109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°C</w:t>
            </w:r>
          </w:p>
        </w:tc>
      </w:tr>
      <w:tr w:rsidR="00A70D68" w:rsidRPr="00276565" w14:paraId="402C47A8" w14:textId="77777777" w:rsidTr="000B7384">
        <w:trPr>
          <w:trHeight w:val="65"/>
          <w:tblCellSpacing w:w="15" w:type="dxa"/>
        </w:trPr>
        <w:tc>
          <w:tcPr>
            <w:tcW w:w="3073" w:type="pct"/>
            <w:vAlign w:val="center"/>
            <w:hideMark/>
          </w:tcPr>
          <w:p w14:paraId="6482E864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Relatívna vlhkosť vonkajšieho vzduchu</w:t>
            </w:r>
          </w:p>
        </w:tc>
        <w:tc>
          <w:tcPr>
            <w:tcW w:w="585" w:type="pct"/>
            <w:vAlign w:val="center"/>
            <w:hideMark/>
          </w:tcPr>
          <w:p w14:paraId="0D1A2EE1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proofErr w:type="spellStart"/>
            <w:r w:rsidRPr="00E43431">
              <w:rPr>
                <w:rFonts w:asciiTheme="minorHAnsi" w:hAnsiTheme="minorHAnsi" w:cs="Calibri"/>
                <w:w w:val="85"/>
                <w:u w:val="single"/>
              </w:rPr>
              <w:t>ϕ</w:t>
            </w:r>
            <w:r w:rsidRPr="00E43431">
              <w:rPr>
                <w:rFonts w:asciiTheme="minorHAnsi" w:hAnsiTheme="minorHAnsi"/>
                <w:w w:val="85"/>
                <w:u w:val="single"/>
              </w:rPr>
              <w:t>e</w:t>
            </w:r>
            <w:proofErr w:type="spellEnd"/>
            <w:r w:rsidRPr="00E43431">
              <w:rPr>
                <w:rFonts w:ascii="Arial" w:hAnsi="Arial" w:cs="Arial"/>
                <w:w w:val="85"/>
                <w:u w:val="single"/>
              </w:rPr>
              <w:t>​</w:t>
            </w:r>
          </w:p>
        </w:tc>
        <w:tc>
          <w:tcPr>
            <w:tcW w:w="602" w:type="pct"/>
            <w:vAlign w:val="center"/>
            <w:hideMark/>
          </w:tcPr>
          <w:p w14:paraId="40852C74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83</w:t>
            </w:r>
          </w:p>
        </w:tc>
        <w:tc>
          <w:tcPr>
            <w:tcW w:w="654" w:type="pct"/>
            <w:vAlign w:val="center"/>
            <w:hideMark/>
          </w:tcPr>
          <w:p w14:paraId="50073941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%</w:t>
            </w:r>
          </w:p>
        </w:tc>
      </w:tr>
      <w:tr w:rsidR="00A70D68" w:rsidRPr="00276565" w14:paraId="0E119C47" w14:textId="77777777" w:rsidTr="000B7384">
        <w:trPr>
          <w:trHeight w:val="65"/>
          <w:tblCellSpacing w:w="15" w:type="dxa"/>
        </w:trPr>
        <w:tc>
          <w:tcPr>
            <w:tcW w:w="3073" w:type="pct"/>
            <w:vAlign w:val="center"/>
            <w:hideMark/>
          </w:tcPr>
          <w:p w14:paraId="7DC5D816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Relatívna vlhkosť vnútorného vzduchu</w:t>
            </w:r>
          </w:p>
        </w:tc>
        <w:tc>
          <w:tcPr>
            <w:tcW w:w="585" w:type="pct"/>
            <w:vAlign w:val="center"/>
            <w:hideMark/>
          </w:tcPr>
          <w:p w14:paraId="29FFBEF4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proofErr w:type="spellStart"/>
            <w:r w:rsidRPr="00E43431">
              <w:rPr>
                <w:rFonts w:asciiTheme="minorHAnsi" w:hAnsiTheme="minorHAnsi" w:cs="Calibri"/>
                <w:w w:val="85"/>
                <w:u w:val="single"/>
              </w:rPr>
              <w:t>ϕ</w:t>
            </w:r>
            <w:r w:rsidRPr="00E43431">
              <w:rPr>
                <w:rFonts w:asciiTheme="minorHAnsi" w:hAnsiTheme="minorHAnsi"/>
                <w:w w:val="85"/>
                <w:u w:val="single"/>
              </w:rPr>
              <w:t>i</w:t>
            </w:r>
            <w:proofErr w:type="spellEnd"/>
            <w:r w:rsidRPr="00E43431">
              <w:rPr>
                <w:rFonts w:ascii="Arial" w:hAnsi="Arial" w:cs="Arial"/>
                <w:w w:val="85"/>
                <w:u w:val="single"/>
              </w:rPr>
              <w:t>​</w:t>
            </w:r>
          </w:p>
        </w:tc>
        <w:tc>
          <w:tcPr>
            <w:tcW w:w="602" w:type="pct"/>
            <w:vAlign w:val="center"/>
            <w:hideMark/>
          </w:tcPr>
          <w:p w14:paraId="534D4CF6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50</w:t>
            </w:r>
          </w:p>
        </w:tc>
        <w:tc>
          <w:tcPr>
            <w:tcW w:w="654" w:type="pct"/>
            <w:vAlign w:val="center"/>
            <w:hideMark/>
          </w:tcPr>
          <w:p w14:paraId="578E6DA8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%</w:t>
            </w:r>
          </w:p>
        </w:tc>
      </w:tr>
      <w:tr w:rsidR="00A70D68" w:rsidRPr="00276565" w14:paraId="20CC1CEA" w14:textId="77777777" w:rsidTr="000B7384">
        <w:trPr>
          <w:trHeight w:val="62"/>
          <w:tblCellSpacing w:w="15" w:type="dxa"/>
        </w:trPr>
        <w:tc>
          <w:tcPr>
            <w:tcW w:w="3073" w:type="pct"/>
            <w:vAlign w:val="center"/>
            <w:hideMark/>
          </w:tcPr>
          <w:p w14:paraId="0C6AAD7C" w14:textId="29039D3A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Priemerná</w:t>
            </w:r>
            <w:r w:rsidRPr="00A70D68">
              <w:rPr>
                <w:rFonts w:asciiTheme="minorHAnsi" w:hAnsiTheme="minorHAnsi"/>
                <w:w w:val="85"/>
                <w:u w:val="single"/>
              </w:rPr>
              <w:t xml:space="preserve"> vonkajšia</w:t>
            </w:r>
            <w:r w:rsidRPr="00E43431">
              <w:rPr>
                <w:rFonts w:asciiTheme="minorHAnsi" w:hAnsiTheme="minorHAnsi"/>
                <w:w w:val="85"/>
                <w:u w:val="single"/>
              </w:rPr>
              <w:t xml:space="preserve"> teplota</w:t>
            </w:r>
            <w:r w:rsidRPr="00A70D68">
              <w:rPr>
                <w:rFonts w:asciiTheme="minorHAnsi" w:hAnsiTheme="minorHAnsi"/>
                <w:w w:val="85"/>
                <w:u w:val="single"/>
              </w:rPr>
              <w:t xml:space="preserve"> vo vyk. Období</w:t>
            </w:r>
            <w:r w:rsidRPr="00E43431">
              <w:rPr>
                <w:rFonts w:asciiTheme="minorHAnsi" w:hAnsiTheme="minorHAnsi"/>
                <w:w w:val="85"/>
                <w:u w:val="single"/>
              </w:rPr>
              <w:t xml:space="preserve"> </w:t>
            </w:r>
          </w:p>
        </w:tc>
        <w:tc>
          <w:tcPr>
            <w:tcW w:w="585" w:type="pct"/>
            <w:vAlign w:val="center"/>
            <w:hideMark/>
          </w:tcPr>
          <w:p w14:paraId="738E1947" w14:textId="32C8683C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θ</w:t>
            </w:r>
            <w:r w:rsidRPr="00A70D68">
              <w:rPr>
                <w:rFonts w:asciiTheme="minorHAnsi" w:hAnsiTheme="minorHAnsi"/>
                <w:w w:val="85"/>
                <w:u w:val="single"/>
              </w:rPr>
              <w:t>e</w:t>
            </w:r>
          </w:p>
        </w:tc>
        <w:tc>
          <w:tcPr>
            <w:tcW w:w="602" w:type="pct"/>
            <w:vAlign w:val="center"/>
            <w:hideMark/>
          </w:tcPr>
          <w:p w14:paraId="2D6CB194" w14:textId="5B8F0CFA" w:rsidR="00E43431" w:rsidRPr="00E43431" w:rsidRDefault="00F61E6A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>
              <w:rPr>
                <w:rFonts w:asciiTheme="minorHAnsi" w:hAnsiTheme="minorHAnsi"/>
                <w:w w:val="85"/>
                <w:u w:val="single"/>
              </w:rPr>
              <w:t>4,2</w:t>
            </w:r>
          </w:p>
        </w:tc>
        <w:tc>
          <w:tcPr>
            <w:tcW w:w="654" w:type="pct"/>
            <w:vAlign w:val="center"/>
            <w:hideMark/>
          </w:tcPr>
          <w:p w14:paraId="3DE54D1D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°C</w:t>
            </w:r>
          </w:p>
        </w:tc>
      </w:tr>
      <w:tr w:rsidR="00A70D68" w:rsidRPr="00276565" w14:paraId="5D7E9546" w14:textId="77777777" w:rsidTr="000B7384">
        <w:trPr>
          <w:trHeight w:val="31"/>
          <w:tblCellSpacing w:w="15" w:type="dxa"/>
        </w:trPr>
        <w:tc>
          <w:tcPr>
            <w:tcW w:w="3073" w:type="pct"/>
            <w:vAlign w:val="center"/>
            <w:hideMark/>
          </w:tcPr>
          <w:p w14:paraId="6F82D0B3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Dĺžka vykurovacieho obdobia</w:t>
            </w:r>
          </w:p>
        </w:tc>
        <w:tc>
          <w:tcPr>
            <w:tcW w:w="585" w:type="pct"/>
            <w:vAlign w:val="center"/>
            <w:hideMark/>
          </w:tcPr>
          <w:p w14:paraId="088D4E67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d</w:t>
            </w:r>
          </w:p>
        </w:tc>
        <w:tc>
          <w:tcPr>
            <w:tcW w:w="602" w:type="pct"/>
            <w:vAlign w:val="center"/>
            <w:hideMark/>
          </w:tcPr>
          <w:p w14:paraId="30058422" w14:textId="4A07C852" w:rsidR="00E43431" w:rsidRPr="00E43431" w:rsidRDefault="00A70D68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A70D68">
              <w:rPr>
                <w:rFonts w:asciiTheme="minorHAnsi" w:hAnsiTheme="minorHAnsi"/>
                <w:w w:val="85"/>
                <w:u w:val="single"/>
              </w:rPr>
              <w:t>2</w:t>
            </w:r>
            <w:r w:rsidR="00F61E6A">
              <w:rPr>
                <w:rFonts w:asciiTheme="minorHAnsi" w:hAnsiTheme="minorHAnsi"/>
                <w:w w:val="85"/>
                <w:u w:val="single"/>
              </w:rPr>
              <w:t>10</w:t>
            </w:r>
          </w:p>
        </w:tc>
        <w:tc>
          <w:tcPr>
            <w:tcW w:w="654" w:type="pct"/>
            <w:vAlign w:val="center"/>
            <w:hideMark/>
          </w:tcPr>
          <w:p w14:paraId="5EAAE776" w14:textId="77777777" w:rsidR="00E43431" w:rsidRPr="00E43431" w:rsidRDefault="00E43431" w:rsidP="00E43431">
            <w:pPr>
              <w:pStyle w:val="Zkladntext"/>
              <w:spacing w:before="168" w:line="374" w:lineRule="auto"/>
              <w:rPr>
                <w:rFonts w:asciiTheme="minorHAnsi" w:hAnsiTheme="minorHAnsi"/>
                <w:w w:val="85"/>
                <w:u w:val="single"/>
              </w:rPr>
            </w:pPr>
            <w:r w:rsidRPr="00E43431">
              <w:rPr>
                <w:rFonts w:asciiTheme="minorHAnsi" w:hAnsiTheme="minorHAnsi"/>
                <w:w w:val="85"/>
                <w:u w:val="single"/>
              </w:rPr>
              <w:t>dní</w:t>
            </w:r>
          </w:p>
        </w:tc>
      </w:tr>
    </w:tbl>
    <w:p w14:paraId="5DD85EB4" w14:textId="3D14DD95" w:rsidR="004416CA" w:rsidRPr="00276565" w:rsidRDefault="004416CA" w:rsidP="00504ADB">
      <w:pPr>
        <w:pStyle w:val="Zkladntext"/>
        <w:spacing w:before="168" w:line="374" w:lineRule="auto"/>
        <w:rPr>
          <w:rFonts w:asciiTheme="minorHAnsi" w:hAnsiTheme="minorHAnsi"/>
          <w:w w:val="85"/>
          <w:u w:val="single"/>
        </w:rPr>
      </w:pPr>
    </w:p>
    <w:p w14:paraId="7958A9B8" w14:textId="174CBEE5" w:rsidR="00E43431" w:rsidRPr="00276565" w:rsidRDefault="00E43431" w:rsidP="00E43431">
      <w:pPr>
        <w:pStyle w:val="Nadpis1"/>
        <w:rPr>
          <w:rFonts w:asciiTheme="minorHAnsi" w:hAnsiTheme="minorHAnsi"/>
        </w:rPr>
      </w:pPr>
      <w:bookmarkStart w:id="14" w:name="_Toc239326630"/>
      <w:r w:rsidRPr="00276565">
        <w:rPr>
          <w:rFonts w:asciiTheme="minorHAnsi" w:hAnsiTheme="minorHAnsi"/>
        </w:rPr>
        <w:lastRenderedPageBreak/>
        <w:t>ZÁVER ENERGETICKÉHO HODNOTENIA</w:t>
      </w:r>
      <w:bookmarkEnd w:id="14"/>
    </w:p>
    <w:p w14:paraId="413CBEAC" w14:textId="77777777" w:rsidR="00AB4BBB" w:rsidRDefault="00AB4BBB" w:rsidP="00E43431">
      <w:pPr>
        <w:rPr>
          <w:b/>
          <w:bCs/>
        </w:rPr>
      </w:pPr>
    </w:p>
    <w:p w14:paraId="52082A35" w14:textId="7BED7E3A" w:rsidR="00E43431" w:rsidRPr="00E43431" w:rsidRDefault="00E43431" w:rsidP="00453826">
      <w:pPr>
        <w:jc w:val="both"/>
      </w:pPr>
      <w:r w:rsidRPr="00E43431">
        <w:rPr>
          <w:b/>
          <w:bCs/>
        </w:rPr>
        <w:t>Kľúčové parametr</w:t>
      </w:r>
      <w:r w:rsidR="00D37109">
        <w:rPr>
          <w:b/>
          <w:bCs/>
        </w:rPr>
        <w:t>e</w:t>
      </w:r>
      <w:r w:rsidRPr="00E43431">
        <w:rPr>
          <w:b/>
          <w:bCs/>
        </w:rPr>
        <w:t>:</w:t>
      </w:r>
    </w:p>
    <w:p w14:paraId="4ED1B061" w14:textId="37BD5272" w:rsidR="00E43431" w:rsidRPr="00E43431" w:rsidRDefault="00E43431" w:rsidP="00453826">
      <w:pPr>
        <w:numPr>
          <w:ilvl w:val="0"/>
          <w:numId w:val="15"/>
        </w:numPr>
        <w:jc w:val="both"/>
      </w:pPr>
      <w:r w:rsidRPr="00E43431">
        <w:rPr>
          <w:b/>
          <w:bCs/>
        </w:rPr>
        <w:t>Ročná potreba tepla na vykurovanie:</w:t>
      </w:r>
      <w:r w:rsidRPr="00E43431">
        <w:t xml:space="preserve"> </w:t>
      </w:r>
      <w:r w:rsidR="007114FB">
        <w:rPr>
          <w:b/>
          <w:bCs/>
          <w:u w:val="single"/>
        </w:rPr>
        <w:t>125 079,99</w:t>
      </w:r>
      <w:r w:rsidRPr="00E43431">
        <w:rPr>
          <w:b/>
          <w:bCs/>
          <w:u w:val="single"/>
        </w:rPr>
        <w:t>kWh/a</w:t>
      </w:r>
    </w:p>
    <w:p w14:paraId="5D685AA5" w14:textId="641F0E3F" w:rsidR="00E43431" w:rsidRPr="00E43431" w:rsidRDefault="00E43431" w:rsidP="00453826">
      <w:pPr>
        <w:jc w:val="both"/>
      </w:pPr>
      <w:r w:rsidRPr="00E43431">
        <w:rPr>
          <w:b/>
          <w:bCs/>
        </w:rPr>
        <w:t>Posúdenie hodnôt:</w:t>
      </w:r>
    </w:p>
    <w:p w14:paraId="076A4AE1" w14:textId="6E20ED03" w:rsidR="00E43431" w:rsidRPr="00E43431" w:rsidRDefault="00E43431" w:rsidP="00453826">
      <w:pPr>
        <w:numPr>
          <w:ilvl w:val="0"/>
          <w:numId w:val="16"/>
        </w:numPr>
        <w:jc w:val="both"/>
      </w:pPr>
      <w:r w:rsidRPr="00E43431">
        <w:rPr>
          <w:b/>
          <w:bCs/>
        </w:rPr>
        <w:t>Merná potreba tepla (kWh/m2.a)</w:t>
      </w:r>
      <w:r w:rsidR="00460207">
        <w:rPr>
          <w:b/>
          <w:bCs/>
        </w:rPr>
        <w:t xml:space="preserve"> podľa kategórie budovy</w:t>
      </w:r>
      <w:r w:rsidRPr="00E43431">
        <w:rPr>
          <w:b/>
          <w:bCs/>
        </w:rPr>
        <w:t>:</w:t>
      </w:r>
      <w:r w:rsidRPr="00E43431">
        <w:t xml:space="preserve"> Dosiahnutá hodnota </w:t>
      </w:r>
      <w:r w:rsidR="007114FB">
        <w:rPr>
          <w:b/>
          <w:bCs/>
        </w:rPr>
        <w:t>72,34</w:t>
      </w:r>
      <w:r w:rsidRPr="00E43431">
        <w:t xml:space="preserve"> (limit </w:t>
      </w:r>
      <w:r w:rsidR="00602BDC">
        <w:rPr>
          <w:b/>
          <w:bCs/>
        </w:rPr>
        <w:t>/2</w:t>
      </w:r>
      <w:r w:rsidR="007114FB">
        <w:rPr>
          <w:b/>
          <w:bCs/>
        </w:rPr>
        <w:t>6,7</w:t>
      </w:r>
      <w:r w:rsidRPr="00E43431">
        <w:t xml:space="preserve">) – </w:t>
      </w:r>
      <w:r w:rsidR="007E52CA" w:rsidRPr="007E52CA">
        <w:rPr>
          <w:b/>
          <w:bCs/>
          <w:u w:val="single"/>
        </w:rPr>
        <w:t>NE</w:t>
      </w:r>
      <w:r w:rsidRPr="00E43431">
        <w:rPr>
          <w:b/>
          <w:bCs/>
          <w:u w:val="single"/>
        </w:rPr>
        <w:t>VYHOVUJE</w:t>
      </w:r>
      <w:r w:rsidRPr="00E43431">
        <w:rPr>
          <w:u w:val="single"/>
        </w:rPr>
        <w:t>.</w:t>
      </w:r>
    </w:p>
    <w:p w14:paraId="5B977D23" w14:textId="6A615D0F" w:rsidR="00E310DB" w:rsidRDefault="004661B8" w:rsidP="00453826">
      <w:pPr>
        <w:jc w:val="both"/>
        <w:rPr>
          <w:b/>
          <w:bCs/>
          <w:u w:val="single"/>
        </w:rPr>
      </w:pPr>
      <w:r>
        <w:br/>
      </w:r>
      <w:r w:rsidR="00E310DB" w:rsidRPr="00E43431">
        <w:t>Výpočet potvrdzuje, že objekt</w:t>
      </w:r>
      <w:r w:rsidR="00E310DB" w:rsidRPr="007E52CA">
        <w:rPr>
          <w:b/>
          <w:bCs/>
          <w:u w:val="single"/>
        </w:rPr>
        <w:t xml:space="preserve"> </w:t>
      </w:r>
      <w:r w:rsidR="007E52CA" w:rsidRPr="007E52CA">
        <w:rPr>
          <w:b/>
          <w:bCs/>
          <w:u w:val="single"/>
        </w:rPr>
        <w:t>NESPĹŇA</w:t>
      </w:r>
      <w:r w:rsidR="007E52CA">
        <w:t xml:space="preserve"> </w:t>
      </w:r>
      <w:r w:rsidR="00E310DB">
        <w:t>normov</w:t>
      </w:r>
      <w:r w:rsidR="007E52CA">
        <w:t>é</w:t>
      </w:r>
      <w:r w:rsidR="00E310DB">
        <w:t xml:space="preserve"> požiadavk</w:t>
      </w:r>
      <w:r w:rsidR="007E52CA">
        <w:t>y</w:t>
      </w:r>
      <w:r w:rsidR="00E310DB">
        <w:t xml:space="preserve"> pre </w:t>
      </w:r>
      <w:r w:rsidR="007E52CA">
        <w:t xml:space="preserve">administratívne budovy </w:t>
      </w:r>
      <w:r w:rsidR="00E310DB">
        <w:t xml:space="preserve">podľa </w:t>
      </w:r>
      <w:r w:rsidR="00E310DB" w:rsidRPr="00E310DB">
        <w:rPr>
          <w:b/>
          <w:bCs/>
        </w:rPr>
        <w:t>STN 730540-2</w:t>
      </w:r>
      <w:r w:rsidR="00FD0664">
        <w:rPr>
          <w:b/>
          <w:bCs/>
        </w:rPr>
        <w:t xml:space="preserve"> Z1+Z2</w:t>
      </w:r>
      <w:r w:rsidR="00E310DB">
        <w:rPr>
          <w:b/>
          <w:bCs/>
        </w:rPr>
        <w:t xml:space="preserve">. </w:t>
      </w:r>
      <w:r w:rsidR="00E310DB">
        <w:t xml:space="preserve">Preto možno považovať že </w:t>
      </w:r>
      <w:r w:rsidR="00E310DB" w:rsidRPr="00E310DB">
        <w:rPr>
          <w:b/>
          <w:bCs/>
          <w:u w:val="single"/>
        </w:rPr>
        <w:t xml:space="preserve">objekt </w:t>
      </w:r>
      <w:r w:rsidR="007E52CA">
        <w:rPr>
          <w:b/>
          <w:bCs/>
          <w:u w:val="single"/>
        </w:rPr>
        <w:t>ne</w:t>
      </w:r>
      <w:r w:rsidR="00E310DB" w:rsidRPr="00E310DB">
        <w:rPr>
          <w:b/>
          <w:bCs/>
          <w:u w:val="single"/>
        </w:rPr>
        <w:t>splnil energetické požiadavky.</w:t>
      </w:r>
    </w:p>
    <w:p w14:paraId="17C38108" w14:textId="77777777" w:rsidR="005460EC" w:rsidRDefault="005460EC" w:rsidP="00E310DB">
      <w:pPr>
        <w:rPr>
          <w:b/>
          <w:bCs/>
          <w:u w:val="single"/>
        </w:rPr>
      </w:pPr>
    </w:p>
    <w:p w14:paraId="3E1D4BDC" w14:textId="127FDDBD" w:rsidR="005460EC" w:rsidRDefault="005460EC" w:rsidP="00E310DB">
      <w:pPr>
        <w:rPr>
          <w:b/>
          <w:bCs/>
          <w:u w:val="single"/>
        </w:rPr>
      </w:pPr>
      <w:r>
        <w:rPr>
          <w:b/>
          <w:bCs/>
          <w:u w:val="single"/>
        </w:rPr>
        <w:br/>
      </w:r>
    </w:p>
    <w:p w14:paraId="3E951493" w14:textId="77777777" w:rsidR="00662C69" w:rsidRDefault="00662C69" w:rsidP="00E310DB">
      <w:pPr>
        <w:rPr>
          <w:b/>
          <w:bCs/>
          <w:u w:val="single"/>
        </w:rPr>
      </w:pPr>
    </w:p>
    <w:p w14:paraId="40C5268B" w14:textId="77777777" w:rsidR="00662C69" w:rsidRDefault="00662C69" w:rsidP="00E310DB">
      <w:pPr>
        <w:rPr>
          <w:b/>
          <w:bCs/>
          <w:u w:val="single"/>
        </w:rPr>
      </w:pPr>
    </w:p>
    <w:p w14:paraId="3D05209E" w14:textId="77777777" w:rsidR="00662C69" w:rsidRDefault="00662C69" w:rsidP="00E310DB">
      <w:pPr>
        <w:rPr>
          <w:b/>
          <w:bCs/>
          <w:u w:val="single"/>
        </w:rPr>
      </w:pPr>
    </w:p>
    <w:p w14:paraId="2F66B55C" w14:textId="77777777" w:rsidR="007E3467" w:rsidRPr="007E3467" w:rsidRDefault="007E3467" w:rsidP="007E3467">
      <w:pPr>
        <w:rPr>
          <w:b/>
          <w:bCs/>
        </w:rPr>
      </w:pPr>
    </w:p>
    <w:p w14:paraId="3764CE0B" w14:textId="77777777" w:rsidR="005757B1" w:rsidRDefault="005757B1" w:rsidP="005757B1">
      <w:pPr>
        <w:jc w:val="both"/>
        <w:rPr>
          <w:b/>
          <w:bCs/>
          <w:u w:val="single"/>
        </w:rPr>
      </w:pPr>
    </w:p>
    <w:p w14:paraId="76378F06" w14:textId="77777777" w:rsidR="00B4347D" w:rsidRDefault="00B4347D" w:rsidP="005757B1">
      <w:pPr>
        <w:jc w:val="both"/>
        <w:rPr>
          <w:b/>
          <w:bCs/>
          <w:u w:val="single"/>
        </w:rPr>
      </w:pPr>
    </w:p>
    <w:p w14:paraId="074D4D0A" w14:textId="77777777" w:rsidR="00B4347D" w:rsidRDefault="00B4347D" w:rsidP="005757B1">
      <w:pPr>
        <w:jc w:val="both"/>
        <w:rPr>
          <w:b/>
          <w:bCs/>
          <w:u w:val="single"/>
        </w:rPr>
      </w:pPr>
    </w:p>
    <w:p w14:paraId="52A9E556" w14:textId="77777777" w:rsidR="00B4347D" w:rsidRDefault="00B4347D" w:rsidP="005757B1">
      <w:pPr>
        <w:jc w:val="both"/>
        <w:rPr>
          <w:b/>
          <w:bCs/>
          <w:u w:val="single"/>
        </w:rPr>
      </w:pPr>
    </w:p>
    <w:p w14:paraId="14FAC0E3" w14:textId="77777777" w:rsidR="00B4347D" w:rsidRDefault="00B4347D" w:rsidP="005757B1">
      <w:pPr>
        <w:jc w:val="both"/>
        <w:rPr>
          <w:b/>
          <w:bCs/>
          <w:u w:val="single"/>
        </w:rPr>
      </w:pPr>
    </w:p>
    <w:p w14:paraId="5F7B2A22" w14:textId="77777777" w:rsidR="00B4347D" w:rsidRDefault="00B4347D" w:rsidP="005757B1">
      <w:pPr>
        <w:jc w:val="both"/>
        <w:rPr>
          <w:b/>
          <w:bCs/>
          <w:u w:val="single"/>
        </w:rPr>
      </w:pPr>
    </w:p>
    <w:p w14:paraId="10D2E608" w14:textId="77777777" w:rsidR="007114FB" w:rsidRDefault="007114FB" w:rsidP="005757B1">
      <w:pPr>
        <w:jc w:val="both"/>
        <w:rPr>
          <w:b/>
          <w:bCs/>
          <w:u w:val="single"/>
        </w:rPr>
      </w:pPr>
    </w:p>
    <w:p w14:paraId="02D323BA" w14:textId="77777777" w:rsidR="007114FB" w:rsidRDefault="007114FB" w:rsidP="005757B1">
      <w:pPr>
        <w:jc w:val="both"/>
        <w:rPr>
          <w:b/>
          <w:bCs/>
          <w:u w:val="single"/>
        </w:rPr>
      </w:pPr>
    </w:p>
    <w:p w14:paraId="701DF331" w14:textId="77777777" w:rsidR="00B4347D" w:rsidRDefault="00B4347D" w:rsidP="005757B1">
      <w:pPr>
        <w:jc w:val="both"/>
        <w:rPr>
          <w:b/>
          <w:bCs/>
          <w:u w:val="single"/>
        </w:rPr>
      </w:pPr>
    </w:p>
    <w:p w14:paraId="6A460DCC" w14:textId="77777777" w:rsidR="00B4347D" w:rsidRPr="00A614FC" w:rsidRDefault="00B4347D" w:rsidP="005757B1">
      <w:pPr>
        <w:jc w:val="both"/>
        <w:rPr>
          <w:b/>
          <w:bCs/>
          <w:u w:val="single"/>
        </w:rPr>
      </w:pPr>
    </w:p>
    <w:p w14:paraId="31414CFF" w14:textId="03623E9C" w:rsidR="005757B1" w:rsidRDefault="005757B1" w:rsidP="005757B1">
      <w:pPr>
        <w:pStyle w:val="Nadpis1"/>
      </w:pPr>
      <w:bookmarkStart w:id="15" w:name="_Toc239326631"/>
      <w:r>
        <w:lastRenderedPageBreak/>
        <w:t>NAVRHOVANÉ OPATRENIA</w:t>
      </w:r>
      <w:bookmarkEnd w:id="15"/>
    </w:p>
    <w:p w14:paraId="4C24694A" w14:textId="38A4CBD5" w:rsidR="00FD0664" w:rsidRPr="00FD0664" w:rsidRDefault="00FD0664" w:rsidP="000B6825">
      <w:pPr>
        <w:jc w:val="both"/>
      </w:pPr>
      <w:r w:rsidRPr="00FD0664">
        <w:t>Vzhľadom na to, že posudzovaný objekt v pôvodnom stave nesplnil požiadavky na minimálnu energetickú hospodárnosť budov (EHB) podľa platnej legislatívy a STN 73 0540-2</w:t>
      </w:r>
      <w:r>
        <w:t xml:space="preserve"> Z1+Z2</w:t>
      </w:r>
      <w:r w:rsidRPr="00FD0664">
        <w:t>, navrhuje sa súbor optimalizačných opatrení. Tieto opatrenia sú rozdelené na primárne (investičné) a sekundárne (odporúčané), s cieľom dosiahnuť požadovanú úsporu dodanej a primárnej energie a zabezpečiť legislatívny súlad pre dotačnú výzvu.</w:t>
      </w:r>
    </w:p>
    <w:p w14:paraId="2BE80D08" w14:textId="77777777" w:rsidR="00FD0664" w:rsidRPr="00FD0664" w:rsidRDefault="00FD0664" w:rsidP="000B6825">
      <w:pPr>
        <w:jc w:val="both"/>
        <w:rPr>
          <w:b/>
          <w:bCs/>
        </w:rPr>
      </w:pPr>
      <w:r w:rsidRPr="00FD0664">
        <w:rPr>
          <w:b/>
          <w:bCs/>
        </w:rPr>
        <w:t>1. Hlavné opatrenie: Modernizácia zdroja tepla a chladu</w:t>
      </w:r>
    </w:p>
    <w:p w14:paraId="0048BAE3" w14:textId="418771E4" w:rsidR="00FD0664" w:rsidRPr="00FD0664" w:rsidRDefault="00FD0664" w:rsidP="000B6825">
      <w:pPr>
        <w:numPr>
          <w:ilvl w:val="0"/>
          <w:numId w:val="23"/>
        </w:numPr>
        <w:jc w:val="both"/>
      </w:pPr>
      <w:r w:rsidRPr="00FD0664">
        <w:t xml:space="preserve">Inštalácia reverzibilného tepelného čerpadla: Pôvodné plynové kotly sa nahradia vysokoúčinným tepelným čerpadlom typu vzduch/voda </w:t>
      </w:r>
      <w:r w:rsidRPr="00FD0664">
        <w:rPr>
          <w:b/>
          <w:bCs/>
        </w:rPr>
        <w:t>(Carrier AquaSnap 61AQ 120P).</w:t>
      </w:r>
      <w:r w:rsidR="00460207">
        <w:rPr>
          <w:b/>
          <w:bCs/>
        </w:rPr>
        <w:t xml:space="preserve"> </w:t>
      </w:r>
      <w:r w:rsidR="00460207">
        <w:t>Súčinnosť plynových kotlov ako bivalentný zdroj sa nevylučuje.</w:t>
      </w:r>
    </w:p>
    <w:p w14:paraId="013634D1" w14:textId="48DDF747" w:rsidR="00FD0664" w:rsidRPr="00BC1CC7" w:rsidRDefault="00FD0664" w:rsidP="000B6825">
      <w:pPr>
        <w:numPr>
          <w:ilvl w:val="0"/>
          <w:numId w:val="23"/>
        </w:numPr>
        <w:jc w:val="both"/>
        <w:rPr>
          <w:b/>
          <w:bCs/>
        </w:rPr>
      </w:pPr>
      <w:r w:rsidRPr="00FD0664">
        <w:t xml:space="preserve">Zníženie primárnej energie a emisií: Prechod z fosílneho paliva (zemný plyn) na obnoviteľný zdroj energie (OZE) výrazne </w:t>
      </w:r>
      <w:r w:rsidRPr="00BC1CC7">
        <w:rPr>
          <w:b/>
          <w:bCs/>
        </w:rPr>
        <w:t>zlepšuje faktor primárnej energie objektu</w:t>
      </w:r>
      <w:r w:rsidRPr="00FD0664">
        <w:t xml:space="preserve"> a </w:t>
      </w:r>
      <w:r w:rsidRPr="00BC1CC7">
        <w:rPr>
          <w:b/>
          <w:bCs/>
        </w:rPr>
        <w:t>zabezpečuje úsporu dodanej energie vyššiu ako 30 %.</w:t>
      </w:r>
    </w:p>
    <w:p w14:paraId="1794D8B2" w14:textId="6584073C" w:rsidR="00FD0664" w:rsidRPr="00FD0664" w:rsidRDefault="00FD0664" w:rsidP="000B6825">
      <w:pPr>
        <w:numPr>
          <w:ilvl w:val="0"/>
          <w:numId w:val="23"/>
        </w:numPr>
        <w:jc w:val="both"/>
      </w:pPr>
      <w:r w:rsidRPr="00FD0664">
        <w:t>Optim</w:t>
      </w:r>
      <w:r w:rsidR="00096187">
        <w:t>al</w:t>
      </w:r>
      <w:r w:rsidRPr="00FD0664">
        <w:t>izácia prevádzky: Vysoká hodnota sezónnej účinnosti (SCOP/SEER) použitého zariadenia zaručuje krytie potrieb tepla aj chladu pri nízkych prevádzkových nákladoch.</w:t>
      </w:r>
    </w:p>
    <w:p w14:paraId="4449F14E" w14:textId="77777777" w:rsidR="00FD0664" w:rsidRPr="00FD0664" w:rsidRDefault="00FD0664" w:rsidP="000B6825">
      <w:pPr>
        <w:jc w:val="both"/>
        <w:rPr>
          <w:b/>
          <w:bCs/>
        </w:rPr>
      </w:pPr>
      <w:r w:rsidRPr="00FD0664">
        <w:rPr>
          <w:b/>
          <w:bCs/>
        </w:rPr>
        <w:t>2. Sekundárne opatrenie: Zlepšenie tepelnotechnických vlastností obálky</w:t>
      </w:r>
    </w:p>
    <w:p w14:paraId="63BB04D1" w14:textId="15166FE7" w:rsidR="00FD0664" w:rsidRPr="00FD0664" w:rsidRDefault="00FD0664" w:rsidP="000B6825">
      <w:pPr>
        <w:numPr>
          <w:ilvl w:val="0"/>
          <w:numId w:val="24"/>
        </w:numPr>
        <w:jc w:val="both"/>
      </w:pPr>
      <w:r w:rsidRPr="00FD0664">
        <w:t xml:space="preserve">Zateplenie strešnej konštrukcie: Dodatočné zateplenie stropnej/strešnej konštrukcie pridaním tepelnej izolácie na báze minerálnej vlny hrúbky </w:t>
      </w:r>
      <m:oMath>
        <m:r>
          <w:rPr>
            <w:rFonts w:ascii="Cambria Math" w:hAnsi="Cambria Math"/>
          </w:rPr>
          <m:t>+300</m:t>
        </m:r>
        <m:r>
          <m:rPr>
            <m:nor/>
          </m:rPr>
          <m:t> mm</m:t>
        </m:r>
      </m:oMath>
      <w:r w:rsidRPr="00FD0664">
        <w:t xml:space="preserve"> pre dosiahnutie požadovaného odporu a </w:t>
      </w:r>
      <m:oMath>
        <m:r>
          <w:rPr>
            <w:rFonts w:ascii="Cambria Math" w:hAnsi="Cambria Math"/>
          </w:rPr>
          <m:t>U</m:t>
        </m:r>
      </m:oMath>
      <w:r w:rsidRPr="00FD0664">
        <w:t>-hodnoty</w:t>
      </w:r>
      <w:r>
        <w:t xml:space="preserve"> (presný návrh obnovenej skladby konštrukcie nie</w:t>
      </w:r>
      <w:r w:rsidR="00096187">
        <w:t xml:space="preserve"> </w:t>
      </w:r>
      <w:r>
        <w:t>je predmetom tohto dokumentu).</w:t>
      </w:r>
    </w:p>
    <w:p w14:paraId="18B4AAB5" w14:textId="18CFA200" w:rsidR="00FD0664" w:rsidRPr="00FD0664" w:rsidRDefault="00FD0664" w:rsidP="000B6825">
      <w:pPr>
        <w:numPr>
          <w:ilvl w:val="0"/>
          <w:numId w:val="24"/>
        </w:numPr>
        <w:jc w:val="both"/>
      </w:pPr>
      <w:r w:rsidRPr="00FD0664">
        <w:t xml:space="preserve">Zateplenie podlahovej konštrukcie: Zateplenie podlahy na teréne doplnením tepelnej izolácie hrúbky </w:t>
      </w:r>
      <m:oMath>
        <m:r>
          <w:rPr>
            <w:rFonts w:ascii="Cambria Math" w:hAnsi="Cambria Math"/>
          </w:rPr>
          <m:t>+80</m:t>
        </m:r>
        <m:r>
          <m:rPr>
            <m:nor/>
          </m:rPr>
          <m:t> mm</m:t>
        </m:r>
      </m:oMath>
      <w:r w:rsidRPr="00FD0664">
        <w:t xml:space="preserve"> (XPS/EPS) pre zníženie prechodových strát do zeminy</w:t>
      </w:r>
      <w:r>
        <w:t xml:space="preserve"> (presný návrh obnovenej skladby konštrukcie nie</w:t>
      </w:r>
      <w:r w:rsidR="00096187">
        <w:t xml:space="preserve"> </w:t>
      </w:r>
      <w:r>
        <w:t>je predmetom tohto dokumentu).</w:t>
      </w:r>
    </w:p>
    <w:p w14:paraId="6605A0FE" w14:textId="77777777" w:rsidR="00FD0664" w:rsidRPr="00FD0664" w:rsidRDefault="00FD0664" w:rsidP="000B6825">
      <w:pPr>
        <w:jc w:val="both"/>
        <w:rPr>
          <w:b/>
          <w:bCs/>
        </w:rPr>
      </w:pPr>
      <w:r w:rsidRPr="00FD0664">
        <w:rPr>
          <w:b/>
          <w:bCs/>
        </w:rPr>
        <w:t>3. Systémové opatrenie: Zabezpečenie hygienickej výmeny vzduchu</w:t>
      </w:r>
    </w:p>
    <w:p w14:paraId="2E973809" w14:textId="41C63AB0" w:rsidR="00FD0664" w:rsidRPr="00FD0664" w:rsidRDefault="00FD0664" w:rsidP="000B6825">
      <w:pPr>
        <w:numPr>
          <w:ilvl w:val="0"/>
          <w:numId w:val="25"/>
        </w:numPr>
        <w:jc w:val="both"/>
      </w:pPr>
      <w:r w:rsidRPr="00FD0664">
        <w:t>Inštalácia núteného vetrania (VZT): Vzhľadom na vysokú vzduchotesnosť obvodového plášťa a okien sa navrhuje zriadenie vzduchotechnického systému</w:t>
      </w:r>
      <w:r w:rsidR="00460207">
        <w:t xml:space="preserve"> pre s</w:t>
      </w:r>
      <w:r w:rsidRPr="00FD0664">
        <w:t xml:space="preserve">plnenie kritéria 5.1: Toto opatrenie zabezpečí trvalé plnenie hygienického normatívu výmeny vzduchu </w:t>
      </w:r>
      <m:oMath>
        <m:r>
          <w:rPr>
            <w:rFonts w:ascii="Cambria Math" w:hAnsi="Cambria Math"/>
          </w:rPr>
          <m:t>n=0,5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h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460207">
        <w:t xml:space="preserve"> (Návrh núteného vetrania nieje súčasťou tohto dokumentu).</w:t>
      </w:r>
    </w:p>
    <w:p w14:paraId="75E731E8" w14:textId="77777777" w:rsidR="007114FB" w:rsidRDefault="007114FB" w:rsidP="000B6825">
      <w:pPr>
        <w:jc w:val="both"/>
        <w:rPr>
          <w:b/>
          <w:bCs/>
        </w:rPr>
      </w:pPr>
    </w:p>
    <w:p w14:paraId="4E64EF14" w14:textId="77777777" w:rsidR="00FD0664" w:rsidRDefault="00FD0664" w:rsidP="007114FB">
      <w:pPr>
        <w:jc w:val="right"/>
        <w:rPr>
          <w:b/>
          <w:bCs/>
        </w:rPr>
      </w:pPr>
    </w:p>
    <w:p w14:paraId="2ABBB081" w14:textId="5B85FE82" w:rsidR="00FD0664" w:rsidRDefault="00FD0664" w:rsidP="007114FB">
      <w:pPr>
        <w:jc w:val="right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81A03C" wp14:editId="771005DD">
                <wp:simplePos x="0" y="0"/>
                <wp:positionH relativeFrom="column">
                  <wp:posOffset>4819518</wp:posOffset>
                </wp:positionH>
                <wp:positionV relativeFrom="paragraph">
                  <wp:posOffset>342409</wp:posOffset>
                </wp:positionV>
                <wp:extent cx="414068" cy="4751453"/>
                <wp:effectExtent l="38100" t="38100" r="43180" b="30480"/>
                <wp:wrapNone/>
                <wp:docPr id="7161436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68" cy="4751453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53B0A" id="Rectangle 1" o:spid="_x0000_s1026" style="position:absolute;margin-left:379.5pt;margin-top:26.95pt;width:32.6pt;height:37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" filled="f" strokecolor="#e00" strokeweight="6pt"/>
            </w:pict>
          </mc:Fallback>
        </mc:AlternateContent>
      </w:r>
      <w:r w:rsidRPr="00FD0664">
        <w:rPr>
          <w:b/>
          <w:bCs/>
          <w:noProof/>
        </w:rPr>
        <w:drawing>
          <wp:inline distT="0" distB="0" distL="0" distR="0" wp14:anchorId="572FDFCC" wp14:editId="152FD507">
            <wp:extent cx="5760720" cy="5096510"/>
            <wp:effectExtent l="0" t="0" r="0" b="8890"/>
            <wp:docPr id="21037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86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EC09" w14:textId="77777777" w:rsidR="00FD0664" w:rsidRDefault="00FD0664" w:rsidP="007114FB">
      <w:pPr>
        <w:jc w:val="right"/>
        <w:rPr>
          <w:b/>
          <w:bCs/>
        </w:rPr>
      </w:pPr>
    </w:p>
    <w:p w14:paraId="5B65F981" w14:textId="0A879D18" w:rsidR="00FD0664" w:rsidRDefault="00FD0664" w:rsidP="007114FB">
      <w:pPr>
        <w:jc w:val="right"/>
        <w:rPr>
          <w:b/>
          <w:bCs/>
        </w:rPr>
      </w:pPr>
    </w:p>
    <w:p w14:paraId="10DC9331" w14:textId="77777777" w:rsidR="00FD0664" w:rsidRDefault="00FD0664" w:rsidP="007114FB">
      <w:pPr>
        <w:jc w:val="right"/>
        <w:rPr>
          <w:b/>
          <w:bCs/>
        </w:rPr>
      </w:pPr>
    </w:p>
    <w:p w14:paraId="3160F54E" w14:textId="77777777" w:rsidR="00FD0664" w:rsidRDefault="00FD0664" w:rsidP="007114FB">
      <w:pPr>
        <w:jc w:val="right"/>
        <w:rPr>
          <w:b/>
          <w:bCs/>
        </w:rPr>
      </w:pPr>
    </w:p>
    <w:p w14:paraId="3C4D1117" w14:textId="77777777" w:rsidR="00FD0664" w:rsidRDefault="00FD0664" w:rsidP="007114FB">
      <w:pPr>
        <w:jc w:val="right"/>
        <w:rPr>
          <w:b/>
          <w:bCs/>
        </w:rPr>
      </w:pPr>
    </w:p>
    <w:p w14:paraId="46ADD7FA" w14:textId="721F70EB" w:rsidR="00FD0664" w:rsidRDefault="00FD0664" w:rsidP="007114FB">
      <w:pPr>
        <w:jc w:val="right"/>
        <w:rPr>
          <w:b/>
          <w:bCs/>
        </w:rPr>
      </w:pPr>
    </w:p>
    <w:p w14:paraId="32E50B4F" w14:textId="70175496" w:rsidR="00FD0664" w:rsidRDefault="00FD0664" w:rsidP="007114FB">
      <w:pPr>
        <w:jc w:val="right"/>
        <w:rPr>
          <w:b/>
          <w:bCs/>
        </w:rPr>
      </w:pPr>
    </w:p>
    <w:p w14:paraId="6133D28B" w14:textId="6176383C" w:rsidR="00FD0664" w:rsidRDefault="00FD0664" w:rsidP="007114FB">
      <w:pPr>
        <w:jc w:val="right"/>
        <w:rPr>
          <w:b/>
          <w:bCs/>
        </w:rPr>
      </w:pPr>
    </w:p>
    <w:p w14:paraId="75C35593" w14:textId="3AC3BEC9" w:rsidR="00FD0664" w:rsidRDefault="00FD0664" w:rsidP="007114FB">
      <w:pPr>
        <w:jc w:val="right"/>
        <w:rPr>
          <w:b/>
          <w:bCs/>
        </w:rPr>
      </w:pPr>
    </w:p>
    <w:p w14:paraId="6159A609" w14:textId="3A5D816A" w:rsidR="00F555C4" w:rsidRDefault="00FD0664" w:rsidP="00FD0664">
      <w:r>
        <w:rPr>
          <w:noProof/>
        </w:rPr>
        <w:drawing>
          <wp:anchor distT="0" distB="0" distL="114300" distR="114300" simplePos="0" relativeHeight="251660288" behindDoc="0" locked="0" layoutInCell="1" allowOverlap="1" wp14:anchorId="112DA57D" wp14:editId="4D6D5A9C">
            <wp:simplePos x="0" y="0"/>
            <wp:positionH relativeFrom="column">
              <wp:posOffset>3799876</wp:posOffset>
            </wp:positionH>
            <wp:positionV relativeFrom="paragraph">
              <wp:posOffset>315799</wp:posOffset>
            </wp:positionV>
            <wp:extent cx="1578610" cy="1017905"/>
            <wp:effectExtent l="114300" t="190500" r="97790" b="201295"/>
            <wp:wrapNone/>
            <wp:docPr id="1750489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84863">
                      <a:off x="0" y="0"/>
                      <a:ext cx="157861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V Bratislave 3.9.2026</w:t>
      </w:r>
      <w:r>
        <w:tab/>
      </w:r>
      <w:r>
        <w:tab/>
      </w:r>
      <w:r>
        <w:tab/>
      </w:r>
      <w:r>
        <w:tab/>
      </w:r>
      <w:r>
        <w:tab/>
      </w:r>
      <w:r w:rsidR="004661B8">
        <w:t xml:space="preserve">Vypracoval: </w:t>
      </w:r>
      <w:r w:rsidR="007114FB">
        <w:t>Ing</w:t>
      </w:r>
      <w:r w:rsidR="004661B8">
        <w:t>. V. Labovský</w:t>
      </w:r>
    </w:p>
    <w:p w14:paraId="71217752" w14:textId="4EEECDE4" w:rsidR="003F3DD6" w:rsidRPr="003F3DD6" w:rsidRDefault="003F3DD6" w:rsidP="00FD0664"/>
    <w:sectPr w:rsidR="003F3DD6" w:rsidRPr="003F3DD6" w:rsidSect="00000A6A">
      <w:footerReference w:type="default" r:id="rId1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30E44" w14:textId="77777777" w:rsidR="00DF1A80" w:rsidRDefault="00DF1A80" w:rsidP="00000A6A">
      <w:pPr>
        <w:spacing w:after="0" w:line="240" w:lineRule="auto"/>
      </w:pPr>
      <w:r>
        <w:separator/>
      </w:r>
    </w:p>
  </w:endnote>
  <w:endnote w:type="continuationSeparator" w:id="0">
    <w:p w14:paraId="03C94F7C" w14:textId="77777777" w:rsidR="00DF1A80" w:rsidRDefault="00DF1A80" w:rsidP="00000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61042"/>
      <w:docPartObj>
        <w:docPartGallery w:val="Page Numbers (Bottom of Page)"/>
        <w:docPartUnique/>
      </w:docPartObj>
    </w:sdtPr>
    <w:sdtContent>
      <w:p w14:paraId="5D049E60" w14:textId="52E3D05E" w:rsidR="00000A6A" w:rsidRDefault="00000A6A">
        <w:pPr>
          <w:pStyle w:val="Pt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F2D002" w14:textId="77777777" w:rsidR="00000A6A" w:rsidRDefault="00000A6A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BC72C" w14:textId="77777777" w:rsidR="00DF1A80" w:rsidRDefault="00DF1A80" w:rsidP="00000A6A">
      <w:pPr>
        <w:spacing w:after="0" w:line="240" w:lineRule="auto"/>
      </w:pPr>
      <w:r>
        <w:separator/>
      </w:r>
    </w:p>
  </w:footnote>
  <w:footnote w:type="continuationSeparator" w:id="0">
    <w:p w14:paraId="1292359A" w14:textId="77777777" w:rsidR="00DF1A80" w:rsidRDefault="00DF1A80" w:rsidP="00000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CA1"/>
    <w:multiLevelType w:val="multilevel"/>
    <w:tmpl w:val="0CD8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F64FF"/>
    <w:multiLevelType w:val="multilevel"/>
    <w:tmpl w:val="BEA0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1B3E"/>
    <w:multiLevelType w:val="multilevel"/>
    <w:tmpl w:val="B24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4391"/>
    <w:multiLevelType w:val="multilevel"/>
    <w:tmpl w:val="9A92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B4A57"/>
    <w:multiLevelType w:val="multilevel"/>
    <w:tmpl w:val="5A94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A0E89"/>
    <w:multiLevelType w:val="hybridMultilevel"/>
    <w:tmpl w:val="A70A96D2"/>
    <w:lvl w:ilvl="0" w:tplc="0D0AA7A4">
      <w:start w:val="7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207249"/>
    <w:multiLevelType w:val="hybridMultilevel"/>
    <w:tmpl w:val="303AA36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38014E"/>
    <w:multiLevelType w:val="hybridMultilevel"/>
    <w:tmpl w:val="905E038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20D9C"/>
    <w:multiLevelType w:val="multilevel"/>
    <w:tmpl w:val="BABC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46E2E"/>
    <w:multiLevelType w:val="hybridMultilevel"/>
    <w:tmpl w:val="560207F6"/>
    <w:lvl w:ilvl="0" w:tplc="AE9284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F33733"/>
    <w:multiLevelType w:val="multilevel"/>
    <w:tmpl w:val="DF6C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753D0"/>
    <w:multiLevelType w:val="multilevel"/>
    <w:tmpl w:val="2CA2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6141D"/>
    <w:multiLevelType w:val="multilevel"/>
    <w:tmpl w:val="8C46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43F53"/>
    <w:multiLevelType w:val="multilevel"/>
    <w:tmpl w:val="17E0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E69D3"/>
    <w:multiLevelType w:val="multilevel"/>
    <w:tmpl w:val="2DE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87DCA"/>
    <w:multiLevelType w:val="multilevel"/>
    <w:tmpl w:val="E95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24797"/>
    <w:multiLevelType w:val="multilevel"/>
    <w:tmpl w:val="7F8A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17596"/>
    <w:multiLevelType w:val="multilevel"/>
    <w:tmpl w:val="BED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D501D"/>
    <w:multiLevelType w:val="multilevel"/>
    <w:tmpl w:val="64FA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52482"/>
    <w:multiLevelType w:val="multilevel"/>
    <w:tmpl w:val="7E98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B7755"/>
    <w:multiLevelType w:val="hybridMultilevel"/>
    <w:tmpl w:val="2AF45E94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15721B"/>
    <w:multiLevelType w:val="multilevel"/>
    <w:tmpl w:val="A128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309ED"/>
    <w:multiLevelType w:val="multilevel"/>
    <w:tmpl w:val="D13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14363"/>
    <w:multiLevelType w:val="hybridMultilevel"/>
    <w:tmpl w:val="C6F8BAA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04E7E"/>
    <w:multiLevelType w:val="multilevel"/>
    <w:tmpl w:val="1C9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986310">
    <w:abstractNumId w:val="2"/>
  </w:num>
  <w:num w:numId="2" w16cid:durableId="1559172521">
    <w:abstractNumId w:val="7"/>
  </w:num>
  <w:num w:numId="3" w16cid:durableId="1883668355">
    <w:abstractNumId w:val="20"/>
  </w:num>
  <w:num w:numId="4" w16cid:durableId="2120564110">
    <w:abstractNumId w:val="6"/>
  </w:num>
  <w:num w:numId="5" w16cid:durableId="309528976">
    <w:abstractNumId w:val="5"/>
  </w:num>
  <w:num w:numId="6" w16cid:durableId="322514384">
    <w:abstractNumId w:val="1"/>
  </w:num>
  <w:num w:numId="7" w16cid:durableId="363410473">
    <w:abstractNumId w:val="16"/>
  </w:num>
  <w:num w:numId="8" w16cid:durableId="1258559550">
    <w:abstractNumId w:val="12"/>
  </w:num>
  <w:num w:numId="9" w16cid:durableId="2006859574">
    <w:abstractNumId w:val="11"/>
  </w:num>
  <w:num w:numId="10" w16cid:durableId="568542022">
    <w:abstractNumId w:val="21"/>
  </w:num>
  <w:num w:numId="11" w16cid:durableId="643898591">
    <w:abstractNumId w:val="22"/>
  </w:num>
  <w:num w:numId="12" w16cid:durableId="1928492834">
    <w:abstractNumId w:val="13"/>
  </w:num>
  <w:num w:numId="13" w16cid:durableId="131215105">
    <w:abstractNumId w:val="0"/>
  </w:num>
  <w:num w:numId="14" w16cid:durableId="723025267">
    <w:abstractNumId w:val="8"/>
  </w:num>
  <w:num w:numId="15" w16cid:durableId="2142458074">
    <w:abstractNumId w:val="10"/>
  </w:num>
  <w:num w:numId="16" w16cid:durableId="590506490">
    <w:abstractNumId w:val="19"/>
  </w:num>
  <w:num w:numId="17" w16cid:durableId="288249870">
    <w:abstractNumId w:val="9"/>
  </w:num>
  <w:num w:numId="18" w16cid:durableId="902981004">
    <w:abstractNumId w:val="15"/>
  </w:num>
  <w:num w:numId="19" w16cid:durableId="941104778">
    <w:abstractNumId w:val="24"/>
  </w:num>
  <w:num w:numId="20" w16cid:durableId="965627020">
    <w:abstractNumId w:val="14"/>
  </w:num>
  <w:num w:numId="21" w16cid:durableId="813907412">
    <w:abstractNumId w:val="18"/>
  </w:num>
  <w:num w:numId="22" w16cid:durableId="334067089">
    <w:abstractNumId w:val="23"/>
  </w:num>
  <w:num w:numId="23" w16cid:durableId="979844393">
    <w:abstractNumId w:val="3"/>
  </w:num>
  <w:num w:numId="24" w16cid:durableId="552811536">
    <w:abstractNumId w:val="4"/>
  </w:num>
  <w:num w:numId="25" w16cid:durableId="1750755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C1"/>
    <w:rsid w:val="00000A6A"/>
    <w:rsid w:val="0003601E"/>
    <w:rsid w:val="00036FB9"/>
    <w:rsid w:val="00096187"/>
    <w:rsid w:val="000B6825"/>
    <w:rsid w:val="000B7384"/>
    <w:rsid w:val="000C42B5"/>
    <w:rsid w:val="000C71B1"/>
    <w:rsid w:val="000E22A4"/>
    <w:rsid w:val="000E29C1"/>
    <w:rsid w:val="000E5EBC"/>
    <w:rsid w:val="000F6A99"/>
    <w:rsid w:val="0010057D"/>
    <w:rsid w:val="00122D7C"/>
    <w:rsid w:val="00155343"/>
    <w:rsid w:val="0017057B"/>
    <w:rsid w:val="00173898"/>
    <w:rsid w:val="001944BA"/>
    <w:rsid w:val="001A05EC"/>
    <w:rsid w:val="001B711D"/>
    <w:rsid w:val="001C4D26"/>
    <w:rsid w:val="001C74A0"/>
    <w:rsid w:val="001E74D4"/>
    <w:rsid w:val="002039AF"/>
    <w:rsid w:val="00214AC8"/>
    <w:rsid w:val="00217F0A"/>
    <w:rsid w:val="00225F6D"/>
    <w:rsid w:val="00276565"/>
    <w:rsid w:val="00286172"/>
    <w:rsid w:val="002B09CB"/>
    <w:rsid w:val="002C18FA"/>
    <w:rsid w:val="002C2765"/>
    <w:rsid w:val="002C27F6"/>
    <w:rsid w:val="002E3ABF"/>
    <w:rsid w:val="002E6734"/>
    <w:rsid w:val="002E6EC3"/>
    <w:rsid w:val="002F227C"/>
    <w:rsid w:val="00334FE8"/>
    <w:rsid w:val="003552B6"/>
    <w:rsid w:val="003907FE"/>
    <w:rsid w:val="003A5725"/>
    <w:rsid w:val="003C6CF0"/>
    <w:rsid w:val="003D2371"/>
    <w:rsid w:val="003D3F80"/>
    <w:rsid w:val="003F3DD6"/>
    <w:rsid w:val="00411D0F"/>
    <w:rsid w:val="004207C7"/>
    <w:rsid w:val="004413A2"/>
    <w:rsid w:val="004416CA"/>
    <w:rsid w:val="00453826"/>
    <w:rsid w:val="00456455"/>
    <w:rsid w:val="00460207"/>
    <w:rsid w:val="004661B8"/>
    <w:rsid w:val="00491496"/>
    <w:rsid w:val="00491A58"/>
    <w:rsid w:val="004D20B8"/>
    <w:rsid w:val="004D2D83"/>
    <w:rsid w:val="004E3D4E"/>
    <w:rsid w:val="00504ADB"/>
    <w:rsid w:val="0051150E"/>
    <w:rsid w:val="005460EC"/>
    <w:rsid w:val="0057240D"/>
    <w:rsid w:val="005739C2"/>
    <w:rsid w:val="00575509"/>
    <w:rsid w:val="005757B1"/>
    <w:rsid w:val="00585683"/>
    <w:rsid w:val="00595177"/>
    <w:rsid w:val="005A608F"/>
    <w:rsid w:val="005F6BDC"/>
    <w:rsid w:val="00602BDC"/>
    <w:rsid w:val="006323EE"/>
    <w:rsid w:val="00662C69"/>
    <w:rsid w:val="006851E7"/>
    <w:rsid w:val="006A691E"/>
    <w:rsid w:val="006A7E3B"/>
    <w:rsid w:val="006B2098"/>
    <w:rsid w:val="006B6034"/>
    <w:rsid w:val="006B6111"/>
    <w:rsid w:val="006B7C99"/>
    <w:rsid w:val="006D1516"/>
    <w:rsid w:val="007114FB"/>
    <w:rsid w:val="007129BB"/>
    <w:rsid w:val="007732CE"/>
    <w:rsid w:val="0077394E"/>
    <w:rsid w:val="007D0834"/>
    <w:rsid w:val="007E3467"/>
    <w:rsid w:val="007E52CA"/>
    <w:rsid w:val="007F6B2F"/>
    <w:rsid w:val="00813FD1"/>
    <w:rsid w:val="0083555E"/>
    <w:rsid w:val="00841A64"/>
    <w:rsid w:val="00865D46"/>
    <w:rsid w:val="00885E87"/>
    <w:rsid w:val="00895CE7"/>
    <w:rsid w:val="008C3BF6"/>
    <w:rsid w:val="008C5576"/>
    <w:rsid w:val="008D162D"/>
    <w:rsid w:val="00901C34"/>
    <w:rsid w:val="0091389D"/>
    <w:rsid w:val="00957843"/>
    <w:rsid w:val="0096425D"/>
    <w:rsid w:val="0099501E"/>
    <w:rsid w:val="009961A2"/>
    <w:rsid w:val="009A0F4A"/>
    <w:rsid w:val="009A3375"/>
    <w:rsid w:val="009D3453"/>
    <w:rsid w:val="009F5407"/>
    <w:rsid w:val="00A17D55"/>
    <w:rsid w:val="00A41FE1"/>
    <w:rsid w:val="00A43F69"/>
    <w:rsid w:val="00A556DE"/>
    <w:rsid w:val="00A614FC"/>
    <w:rsid w:val="00A70D68"/>
    <w:rsid w:val="00A75F91"/>
    <w:rsid w:val="00A87240"/>
    <w:rsid w:val="00AA5A7B"/>
    <w:rsid w:val="00AB4BBB"/>
    <w:rsid w:val="00AE0945"/>
    <w:rsid w:val="00AF3167"/>
    <w:rsid w:val="00B23DEF"/>
    <w:rsid w:val="00B252E1"/>
    <w:rsid w:val="00B4347D"/>
    <w:rsid w:val="00B9365A"/>
    <w:rsid w:val="00BA094C"/>
    <w:rsid w:val="00BC1CC7"/>
    <w:rsid w:val="00C4267F"/>
    <w:rsid w:val="00C430FB"/>
    <w:rsid w:val="00C443DE"/>
    <w:rsid w:val="00C55B9E"/>
    <w:rsid w:val="00C60E79"/>
    <w:rsid w:val="00C748F6"/>
    <w:rsid w:val="00C8650A"/>
    <w:rsid w:val="00C95702"/>
    <w:rsid w:val="00C95E7F"/>
    <w:rsid w:val="00CB76FD"/>
    <w:rsid w:val="00CC170A"/>
    <w:rsid w:val="00CE6FBB"/>
    <w:rsid w:val="00D12305"/>
    <w:rsid w:val="00D20719"/>
    <w:rsid w:val="00D37109"/>
    <w:rsid w:val="00D448BF"/>
    <w:rsid w:val="00D50C33"/>
    <w:rsid w:val="00D62347"/>
    <w:rsid w:val="00D6301B"/>
    <w:rsid w:val="00D90649"/>
    <w:rsid w:val="00DA1EFA"/>
    <w:rsid w:val="00DA730C"/>
    <w:rsid w:val="00DB381F"/>
    <w:rsid w:val="00DE0684"/>
    <w:rsid w:val="00DF1A80"/>
    <w:rsid w:val="00E16430"/>
    <w:rsid w:val="00E25BB7"/>
    <w:rsid w:val="00E310DB"/>
    <w:rsid w:val="00E40E8B"/>
    <w:rsid w:val="00E43431"/>
    <w:rsid w:val="00E60312"/>
    <w:rsid w:val="00E823B9"/>
    <w:rsid w:val="00E969CA"/>
    <w:rsid w:val="00EB2458"/>
    <w:rsid w:val="00EE402F"/>
    <w:rsid w:val="00F276A0"/>
    <w:rsid w:val="00F555C4"/>
    <w:rsid w:val="00F558C4"/>
    <w:rsid w:val="00F61E6A"/>
    <w:rsid w:val="00F63000"/>
    <w:rsid w:val="00F66EDD"/>
    <w:rsid w:val="00F750E9"/>
    <w:rsid w:val="00F938A4"/>
    <w:rsid w:val="00F94A8E"/>
    <w:rsid w:val="00FA5836"/>
    <w:rsid w:val="00FB48FB"/>
    <w:rsid w:val="00FD0664"/>
    <w:rsid w:val="00FD153C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0F12F"/>
  <w15:chartTrackingRefBased/>
  <w15:docId w15:val="{D49F0658-47B0-436A-BDCA-947D58F4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460207"/>
  </w:style>
  <w:style w:type="paragraph" w:styleId="Nadpis1">
    <w:name w:val="heading 1"/>
    <w:basedOn w:val="Normlny"/>
    <w:next w:val="Normlny"/>
    <w:link w:val="Nadpis1Char"/>
    <w:uiPriority w:val="9"/>
    <w:qFormat/>
    <w:rsid w:val="000E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0E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0E2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E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E2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E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E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E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E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E2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0E2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0E2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E29C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E29C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E29C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E29C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E29C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E29C1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E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E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E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E2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E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E29C1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E29C1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E29C1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E2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E29C1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E29C1"/>
    <w:rPr>
      <w:b/>
      <w:bCs/>
      <w:smallCaps/>
      <w:color w:val="0F4761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8D162D"/>
    <w:rPr>
      <w:rFonts w:ascii="Times New Roman" w:hAnsi="Times New Roman" w:cs="Times New Roman"/>
    </w:rPr>
  </w:style>
  <w:style w:type="paragraph" w:styleId="Zkladntext">
    <w:name w:val="Body Text"/>
    <w:basedOn w:val="Normlny"/>
    <w:link w:val="ZkladntextChar"/>
    <w:uiPriority w:val="1"/>
    <w:qFormat/>
    <w:rsid w:val="003F3DD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character" w:customStyle="1" w:styleId="ZkladntextChar">
    <w:name w:val="Základný text Char"/>
    <w:basedOn w:val="Predvolenpsmoodseku"/>
    <w:link w:val="Zkladntext"/>
    <w:uiPriority w:val="1"/>
    <w:rsid w:val="003F3DD6"/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character" w:styleId="Hypertextovprepojenie">
    <w:name w:val="Hyperlink"/>
    <w:basedOn w:val="Predvolenpsmoodseku"/>
    <w:uiPriority w:val="99"/>
    <w:unhideWhenUsed/>
    <w:rsid w:val="00957843"/>
    <w:rPr>
      <w:color w:val="0563C1"/>
      <w:u w:val="single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957843"/>
    <w:rPr>
      <w:color w:val="954F72"/>
      <w:u w:val="single"/>
    </w:rPr>
  </w:style>
  <w:style w:type="paragraph" w:customStyle="1" w:styleId="msonormal0">
    <w:name w:val="msonormal"/>
    <w:basedOn w:val="Normlny"/>
    <w:rsid w:val="00957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paragraph" w:customStyle="1" w:styleId="font5">
    <w:name w:val="font5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6">
    <w:name w:val="font6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7">
    <w:name w:val="font7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8">
    <w:name w:val="font8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9">
    <w:name w:val="font9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0">
    <w:name w:val="font10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1">
    <w:name w:val="font11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12">
    <w:name w:val="font12"/>
    <w:basedOn w:val="Normlny"/>
    <w:rsid w:val="00957843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13">
    <w:name w:val="font13"/>
    <w:basedOn w:val="Normlny"/>
    <w:rsid w:val="00957843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14">
    <w:name w:val="font14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5">
    <w:name w:val="font15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6">
    <w:name w:val="font16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i/>
      <w:iCs/>
      <w:color w:val="000000"/>
      <w:kern w:val="0"/>
      <w:sz w:val="16"/>
      <w:szCs w:val="16"/>
      <w:lang w:eastAsia="sk-SK"/>
      <w14:ligatures w14:val="none"/>
    </w:rPr>
  </w:style>
  <w:style w:type="paragraph" w:customStyle="1" w:styleId="font17">
    <w:name w:val="font17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18">
    <w:name w:val="font18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19">
    <w:name w:val="font19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20">
    <w:name w:val="font20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21">
    <w:name w:val="font21"/>
    <w:basedOn w:val="Normlny"/>
    <w:rsid w:val="00957843"/>
    <w:pPr>
      <w:spacing w:before="100" w:beforeAutospacing="1" w:after="100" w:afterAutospacing="1" w:line="240" w:lineRule="auto"/>
    </w:pPr>
    <w:rPr>
      <w:rFonts w:ascii="Arial Narrow" w:eastAsia="Times New Roman" w:hAnsi="Arial Narrow" w:cs="Times New Roman"/>
      <w:color w:val="000000"/>
      <w:kern w:val="0"/>
      <w:sz w:val="16"/>
      <w:szCs w:val="16"/>
      <w:lang w:eastAsia="sk-SK"/>
      <w14:ligatures w14:val="none"/>
    </w:rPr>
  </w:style>
  <w:style w:type="paragraph" w:customStyle="1" w:styleId="font22">
    <w:name w:val="font22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font23">
    <w:name w:val="font23"/>
    <w:basedOn w:val="Normlny"/>
    <w:rsid w:val="00957843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kern w:val="0"/>
      <w:sz w:val="16"/>
      <w:szCs w:val="16"/>
      <w:lang w:eastAsia="sk-SK"/>
      <w14:ligatures w14:val="none"/>
    </w:rPr>
  </w:style>
  <w:style w:type="paragraph" w:customStyle="1" w:styleId="font24">
    <w:name w:val="font24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font25">
    <w:name w:val="font25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26">
    <w:name w:val="font26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xl67">
    <w:name w:val="xl67"/>
    <w:basedOn w:val="Normlny"/>
    <w:rsid w:val="00957843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68">
    <w:name w:val="xl68"/>
    <w:basedOn w:val="Normlny"/>
    <w:rsid w:val="00957843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69">
    <w:name w:val="xl69"/>
    <w:basedOn w:val="Normlny"/>
    <w:rsid w:val="00957843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0">
    <w:name w:val="xl70"/>
    <w:basedOn w:val="Normlny"/>
    <w:rsid w:val="00957843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1">
    <w:name w:val="xl71"/>
    <w:basedOn w:val="Normlny"/>
    <w:rsid w:val="00957843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2">
    <w:name w:val="xl72"/>
    <w:basedOn w:val="Normlny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3">
    <w:name w:val="xl73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74">
    <w:name w:val="xl74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5">
    <w:name w:val="xl75"/>
    <w:basedOn w:val="Normlny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6">
    <w:name w:val="xl76"/>
    <w:basedOn w:val="Normlny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77">
    <w:name w:val="xl77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78">
    <w:name w:val="xl78"/>
    <w:basedOn w:val="Normlny"/>
    <w:rsid w:val="00957843"/>
    <w:pPr>
      <w:pBdr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79">
    <w:name w:val="xl79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80">
    <w:name w:val="xl80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4B08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1">
    <w:name w:val="xl81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82">
    <w:name w:val="xl82"/>
    <w:basedOn w:val="Normlny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b/>
      <w:bCs/>
      <w:color w:val="FF0000"/>
      <w:kern w:val="0"/>
      <w:sz w:val="16"/>
      <w:szCs w:val="16"/>
      <w:lang w:eastAsia="sk-SK"/>
      <w14:ligatures w14:val="none"/>
    </w:rPr>
  </w:style>
  <w:style w:type="paragraph" w:customStyle="1" w:styleId="xl83">
    <w:name w:val="xl83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4">
    <w:name w:val="xl84"/>
    <w:basedOn w:val="Normlny"/>
    <w:rsid w:val="0095784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5">
    <w:name w:val="xl85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6">
    <w:name w:val="xl86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7">
    <w:name w:val="xl87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color w:val="FF0000"/>
      <w:kern w:val="0"/>
      <w:sz w:val="16"/>
      <w:szCs w:val="16"/>
      <w:lang w:eastAsia="sk-SK"/>
      <w14:ligatures w14:val="none"/>
    </w:rPr>
  </w:style>
  <w:style w:type="paragraph" w:customStyle="1" w:styleId="xl88">
    <w:name w:val="xl88"/>
    <w:basedOn w:val="Normlny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89">
    <w:name w:val="xl89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90">
    <w:name w:val="xl90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91">
    <w:name w:val="xl91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4B08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2">
    <w:name w:val="xl92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3">
    <w:name w:val="xl93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color w:val="FF0000"/>
      <w:kern w:val="0"/>
      <w:sz w:val="16"/>
      <w:szCs w:val="16"/>
      <w:lang w:eastAsia="sk-SK"/>
      <w14:ligatures w14:val="none"/>
    </w:rPr>
  </w:style>
  <w:style w:type="paragraph" w:customStyle="1" w:styleId="xl94">
    <w:name w:val="xl94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5">
    <w:name w:val="xl95"/>
    <w:basedOn w:val="Normlny"/>
    <w:rsid w:val="00957843"/>
    <w:pP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6">
    <w:name w:val="xl96"/>
    <w:basedOn w:val="Normlny"/>
    <w:rsid w:val="00957843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97">
    <w:name w:val="xl97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98">
    <w:name w:val="xl98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99">
    <w:name w:val="xl99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0">
    <w:name w:val="xl100"/>
    <w:basedOn w:val="Normlny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01">
    <w:name w:val="xl101"/>
    <w:basedOn w:val="Normlny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02">
    <w:name w:val="xl102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3">
    <w:name w:val="xl103"/>
    <w:basedOn w:val="Normlny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4">
    <w:name w:val="xl104"/>
    <w:basedOn w:val="Normlny"/>
    <w:rsid w:val="00957843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5">
    <w:name w:val="xl105"/>
    <w:basedOn w:val="Normlny"/>
    <w:rsid w:val="00957843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6">
    <w:name w:val="xl106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7">
    <w:name w:val="xl107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08">
    <w:name w:val="xl108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9D08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09">
    <w:name w:val="xl109"/>
    <w:basedOn w:val="Normlny"/>
    <w:rsid w:val="0095784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10">
    <w:name w:val="xl110"/>
    <w:basedOn w:val="Normlny"/>
    <w:rsid w:val="00957843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11">
    <w:name w:val="xl111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12">
    <w:name w:val="xl112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13">
    <w:name w:val="xl113"/>
    <w:basedOn w:val="Normlny"/>
    <w:rsid w:val="00957843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14">
    <w:name w:val="xl114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15">
    <w:name w:val="xl115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16">
    <w:name w:val="xl116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17">
    <w:name w:val="xl117"/>
    <w:basedOn w:val="Normlny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18">
    <w:name w:val="xl118"/>
    <w:basedOn w:val="Normlny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00B050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19">
    <w:name w:val="xl119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color w:val="FF0000"/>
      <w:kern w:val="0"/>
      <w:lang w:eastAsia="sk-SK"/>
      <w14:ligatures w14:val="none"/>
    </w:rPr>
  </w:style>
  <w:style w:type="paragraph" w:customStyle="1" w:styleId="xl120">
    <w:name w:val="xl120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21">
    <w:name w:val="xl121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2">
    <w:name w:val="xl122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3">
    <w:name w:val="xl123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4">
    <w:name w:val="xl124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5">
    <w:name w:val="xl125"/>
    <w:basedOn w:val="Normlny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26">
    <w:name w:val="xl126"/>
    <w:basedOn w:val="Normlny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27">
    <w:name w:val="xl127"/>
    <w:basedOn w:val="Normlny"/>
    <w:rsid w:val="00957843"/>
    <w:pPr>
      <w:pBdr>
        <w:top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28">
    <w:name w:val="xl128"/>
    <w:basedOn w:val="Normlny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29">
    <w:name w:val="xl129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30">
    <w:name w:val="xl130"/>
    <w:basedOn w:val="Normlny"/>
    <w:rsid w:val="00957843"/>
    <w:pPr>
      <w:pBdr>
        <w:top w:val="single" w:sz="4" w:space="0" w:color="auto"/>
        <w:lef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1">
    <w:name w:val="xl131"/>
    <w:basedOn w:val="Normlny"/>
    <w:rsid w:val="00957843"/>
    <w:pPr>
      <w:pBdr>
        <w:top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2">
    <w:name w:val="xl132"/>
    <w:basedOn w:val="Normlny"/>
    <w:rsid w:val="00957843"/>
    <w:pPr>
      <w:pBdr>
        <w:top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3">
    <w:name w:val="xl133"/>
    <w:basedOn w:val="Normlny"/>
    <w:rsid w:val="00957843"/>
    <w:pPr>
      <w:pBdr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4">
    <w:name w:val="xl134"/>
    <w:basedOn w:val="Normlny"/>
    <w:rsid w:val="00957843"/>
    <w:pPr>
      <w:pBdr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5">
    <w:name w:val="xl135"/>
    <w:basedOn w:val="Normlny"/>
    <w:rsid w:val="00957843"/>
    <w:pPr>
      <w:pBdr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6">
    <w:name w:val="xl136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7">
    <w:name w:val="xl137"/>
    <w:basedOn w:val="Normlny"/>
    <w:rsid w:val="00957843"/>
    <w:pPr>
      <w:pBdr>
        <w:top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8">
    <w:name w:val="xl138"/>
    <w:basedOn w:val="Normlny"/>
    <w:rsid w:val="00957843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39">
    <w:name w:val="xl139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0">
    <w:name w:val="xl140"/>
    <w:basedOn w:val="Normlny"/>
    <w:rsid w:val="00957843"/>
    <w:pPr>
      <w:pBdr>
        <w:top w:val="single" w:sz="4" w:space="0" w:color="auto"/>
        <w:left w:val="single" w:sz="8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1">
    <w:name w:val="xl141"/>
    <w:basedOn w:val="Normlny"/>
    <w:rsid w:val="00957843"/>
    <w:pPr>
      <w:pBdr>
        <w:top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2">
    <w:name w:val="xl142"/>
    <w:basedOn w:val="Normlny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3">
    <w:name w:val="xl143"/>
    <w:basedOn w:val="Normlny"/>
    <w:rsid w:val="00957843"/>
    <w:pPr>
      <w:pBdr>
        <w:top w:val="single" w:sz="4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44">
    <w:name w:val="xl144"/>
    <w:basedOn w:val="Normlny"/>
    <w:rsid w:val="00957843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45">
    <w:name w:val="xl145"/>
    <w:basedOn w:val="Normlny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46">
    <w:name w:val="xl146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color w:val="FF0000"/>
      <w:kern w:val="0"/>
      <w:sz w:val="16"/>
      <w:szCs w:val="16"/>
      <w:lang w:eastAsia="sk-SK"/>
      <w14:ligatures w14:val="none"/>
    </w:rPr>
  </w:style>
  <w:style w:type="paragraph" w:customStyle="1" w:styleId="xl147">
    <w:name w:val="xl147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48">
    <w:name w:val="xl148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49">
    <w:name w:val="xl149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0">
    <w:name w:val="xl150"/>
    <w:basedOn w:val="Normlny"/>
    <w:rsid w:val="0095784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1">
    <w:name w:val="xl151"/>
    <w:basedOn w:val="Normlny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2">
    <w:name w:val="xl152"/>
    <w:basedOn w:val="Normlny"/>
    <w:rsid w:val="0095784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3">
    <w:name w:val="xl153"/>
    <w:basedOn w:val="Normlny"/>
    <w:rsid w:val="0095784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4">
    <w:name w:val="xl154"/>
    <w:basedOn w:val="Normlny"/>
    <w:rsid w:val="00957843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5">
    <w:name w:val="xl155"/>
    <w:basedOn w:val="Normlny"/>
    <w:rsid w:val="00957843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6">
    <w:name w:val="xl156"/>
    <w:basedOn w:val="Normlny"/>
    <w:rsid w:val="0095784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7">
    <w:name w:val="xl157"/>
    <w:basedOn w:val="Normlny"/>
    <w:rsid w:val="0095784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58">
    <w:name w:val="xl158"/>
    <w:basedOn w:val="Normlny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59">
    <w:name w:val="xl159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0">
    <w:name w:val="xl160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1">
    <w:name w:val="xl161"/>
    <w:basedOn w:val="Normlny"/>
    <w:rsid w:val="009578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2">
    <w:name w:val="xl162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3">
    <w:name w:val="xl163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4">
    <w:name w:val="xl164"/>
    <w:basedOn w:val="Normlny"/>
    <w:rsid w:val="00957843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65">
    <w:name w:val="xl165"/>
    <w:basedOn w:val="Normlny"/>
    <w:rsid w:val="00957843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166">
    <w:name w:val="xl166"/>
    <w:basedOn w:val="Normlny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7">
    <w:name w:val="xl167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8">
    <w:name w:val="xl168"/>
    <w:basedOn w:val="Normlny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69">
    <w:name w:val="xl169"/>
    <w:basedOn w:val="Normlny"/>
    <w:rsid w:val="009578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0">
    <w:name w:val="xl170"/>
    <w:basedOn w:val="Normlny"/>
    <w:rsid w:val="0095784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1">
    <w:name w:val="xl171"/>
    <w:basedOn w:val="Normlny"/>
    <w:rsid w:val="0095784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color w:val="FF0000"/>
      <w:kern w:val="0"/>
      <w:lang w:eastAsia="sk-SK"/>
      <w14:ligatures w14:val="none"/>
    </w:rPr>
  </w:style>
  <w:style w:type="paragraph" w:customStyle="1" w:styleId="xl172">
    <w:name w:val="xl172"/>
    <w:basedOn w:val="Normlny"/>
    <w:rsid w:val="00957843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3">
    <w:name w:val="xl173"/>
    <w:basedOn w:val="Normlny"/>
    <w:rsid w:val="00957843"/>
    <w:pPr>
      <w:pBdr>
        <w:left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4">
    <w:name w:val="xl174"/>
    <w:basedOn w:val="Normlny"/>
    <w:rsid w:val="00957843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75">
    <w:name w:val="xl175"/>
    <w:basedOn w:val="Normlny"/>
    <w:rsid w:val="00957843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76">
    <w:name w:val="xl176"/>
    <w:basedOn w:val="Normlny"/>
    <w:rsid w:val="00957843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77">
    <w:name w:val="xl177"/>
    <w:basedOn w:val="Normlny"/>
    <w:rsid w:val="00957843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78">
    <w:name w:val="xl178"/>
    <w:basedOn w:val="Normlny"/>
    <w:rsid w:val="00957843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79">
    <w:name w:val="xl179"/>
    <w:basedOn w:val="Normlny"/>
    <w:rsid w:val="00957843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font27">
    <w:name w:val="font27"/>
    <w:basedOn w:val="Normlny"/>
    <w:rsid w:val="00957843"/>
    <w:pPr>
      <w:spacing w:before="100" w:beforeAutospacing="1" w:after="100" w:afterAutospacing="1" w:line="240" w:lineRule="auto"/>
    </w:pPr>
    <w:rPr>
      <w:rFonts w:ascii="Arial" w:eastAsia="Times New Roman" w:hAnsi="Arial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xl180">
    <w:name w:val="xl180"/>
    <w:basedOn w:val="Normlny"/>
    <w:rsid w:val="00957843"/>
    <w:pPr>
      <w:pBdr>
        <w:left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81">
    <w:name w:val="xl181"/>
    <w:basedOn w:val="Normlny"/>
    <w:rsid w:val="00957843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00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182">
    <w:name w:val="xl182"/>
    <w:basedOn w:val="Normlny"/>
    <w:rsid w:val="00957843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83">
    <w:name w:val="xl183"/>
    <w:basedOn w:val="Normlny"/>
    <w:rsid w:val="00957843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84">
    <w:name w:val="xl184"/>
    <w:basedOn w:val="Normlny"/>
    <w:rsid w:val="00957843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85">
    <w:name w:val="xl185"/>
    <w:basedOn w:val="Normlny"/>
    <w:rsid w:val="00957843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customStyle="1" w:styleId="xl186">
    <w:name w:val="xl186"/>
    <w:basedOn w:val="Normlny"/>
    <w:rsid w:val="00957843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Times New Roman"/>
      <w:kern w:val="0"/>
      <w:sz w:val="16"/>
      <w:szCs w:val="16"/>
      <w:lang w:eastAsia="sk-SK"/>
      <w14:ligatures w14:val="none"/>
    </w:rPr>
  </w:style>
  <w:style w:type="paragraph" w:styleId="Bezriadkovania">
    <w:name w:val="No Spacing"/>
    <w:link w:val="BezriadkovaniaChar"/>
    <w:uiPriority w:val="1"/>
    <w:qFormat/>
    <w:rsid w:val="00000A6A"/>
    <w:pPr>
      <w:spacing w:after="0" w:line="240" w:lineRule="auto"/>
    </w:pPr>
    <w:rPr>
      <w:rFonts w:eastAsiaTheme="minorEastAsia"/>
      <w:kern w:val="0"/>
      <w:sz w:val="22"/>
      <w:szCs w:val="22"/>
      <w:lang w:eastAsia="sk-SK"/>
      <w14:ligatures w14:val="none"/>
    </w:rPr>
  </w:style>
  <w:style w:type="character" w:customStyle="1" w:styleId="BezriadkovaniaChar">
    <w:name w:val="Bez riadkovania Char"/>
    <w:basedOn w:val="Predvolenpsmoodseku"/>
    <w:link w:val="Bezriadkovania"/>
    <w:uiPriority w:val="1"/>
    <w:rsid w:val="00000A6A"/>
    <w:rPr>
      <w:rFonts w:eastAsiaTheme="minorEastAsia"/>
      <w:kern w:val="0"/>
      <w:sz w:val="22"/>
      <w:szCs w:val="22"/>
      <w:lang w:eastAsia="sk-SK"/>
      <w14:ligatures w14:val="none"/>
    </w:rPr>
  </w:style>
  <w:style w:type="paragraph" w:styleId="Hlavika">
    <w:name w:val="header"/>
    <w:basedOn w:val="Normlny"/>
    <w:link w:val="HlavikaChar"/>
    <w:uiPriority w:val="99"/>
    <w:unhideWhenUsed/>
    <w:rsid w:val="00000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000A6A"/>
  </w:style>
  <w:style w:type="paragraph" w:styleId="Pta">
    <w:name w:val="footer"/>
    <w:basedOn w:val="Normlny"/>
    <w:link w:val="PtaChar"/>
    <w:uiPriority w:val="99"/>
    <w:unhideWhenUsed/>
    <w:rsid w:val="00000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000A6A"/>
  </w:style>
  <w:style w:type="paragraph" w:styleId="Hlavikaobsahu">
    <w:name w:val="TOC Heading"/>
    <w:basedOn w:val="Nadpis1"/>
    <w:next w:val="Normlny"/>
    <w:uiPriority w:val="39"/>
    <w:unhideWhenUsed/>
    <w:qFormat/>
    <w:rsid w:val="00000A6A"/>
    <w:pPr>
      <w:spacing w:before="240" w:after="0" w:line="259" w:lineRule="auto"/>
      <w:outlineLvl w:val="9"/>
    </w:pPr>
    <w:rPr>
      <w:kern w:val="0"/>
      <w:sz w:val="32"/>
      <w:szCs w:val="32"/>
      <w:lang w:eastAsia="sk-SK"/>
      <w14:ligatures w14:val="none"/>
    </w:rPr>
  </w:style>
  <w:style w:type="paragraph" w:styleId="Obsah1">
    <w:name w:val="toc 1"/>
    <w:basedOn w:val="Normlny"/>
    <w:next w:val="Normlny"/>
    <w:autoRedefine/>
    <w:uiPriority w:val="39"/>
    <w:unhideWhenUsed/>
    <w:rsid w:val="00000A6A"/>
    <w:pPr>
      <w:spacing w:after="100"/>
    </w:pPr>
  </w:style>
  <w:style w:type="paragraph" w:styleId="Obsah2">
    <w:name w:val="toc 2"/>
    <w:basedOn w:val="Normlny"/>
    <w:next w:val="Normlny"/>
    <w:autoRedefine/>
    <w:uiPriority w:val="39"/>
    <w:unhideWhenUsed/>
    <w:rsid w:val="00000A6A"/>
    <w:pPr>
      <w:spacing w:after="100"/>
      <w:ind w:left="240"/>
    </w:pPr>
  </w:style>
  <w:style w:type="paragraph" w:styleId="Obsah3">
    <w:name w:val="toc 3"/>
    <w:basedOn w:val="Normlny"/>
    <w:next w:val="Normlny"/>
    <w:autoRedefine/>
    <w:uiPriority w:val="39"/>
    <w:unhideWhenUsed/>
    <w:rsid w:val="00000A6A"/>
    <w:pPr>
      <w:spacing w:after="100"/>
      <w:ind w:left="480"/>
    </w:pPr>
  </w:style>
  <w:style w:type="paragraph" w:customStyle="1" w:styleId="font28">
    <w:name w:val="font28"/>
    <w:basedOn w:val="Normlny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font29">
    <w:name w:val="font29"/>
    <w:basedOn w:val="Normlny"/>
    <w:rsid w:val="007E52CA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kern w:val="0"/>
      <w:sz w:val="16"/>
      <w:szCs w:val="16"/>
      <w:lang w:eastAsia="sk-SK"/>
      <w14:ligatures w14:val="none"/>
    </w:rPr>
  </w:style>
  <w:style w:type="paragraph" w:customStyle="1" w:styleId="font30">
    <w:name w:val="font30"/>
    <w:basedOn w:val="Normlny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font31">
    <w:name w:val="font31"/>
    <w:basedOn w:val="Normlny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32">
    <w:name w:val="font32"/>
    <w:basedOn w:val="Normlny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font33">
    <w:name w:val="font33"/>
    <w:basedOn w:val="Normlny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  <w:sz w:val="14"/>
      <w:szCs w:val="14"/>
      <w:lang w:eastAsia="sk-SK"/>
      <w14:ligatures w14:val="none"/>
    </w:rPr>
  </w:style>
  <w:style w:type="paragraph" w:customStyle="1" w:styleId="font34">
    <w:name w:val="font34"/>
    <w:basedOn w:val="Normlny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kern w:val="0"/>
      <w:sz w:val="14"/>
      <w:szCs w:val="14"/>
      <w:lang w:eastAsia="sk-SK"/>
      <w14:ligatures w14:val="none"/>
    </w:rPr>
  </w:style>
  <w:style w:type="paragraph" w:customStyle="1" w:styleId="font35">
    <w:name w:val="font35"/>
    <w:basedOn w:val="Normlny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14"/>
      <w:szCs w:val="14"/>
      <w:lang w:eastAsia="sk-SK"/>
      <w14:ligatures w14:val="none"/>
    </w:rPr>
  </w:style>
  <w:style w:type="paragraph" w:customStyle="1" w:styleId="font36">
    <w:name w:val="font36"/>
    <w:basedOn w:val="Normlny"/>
    <w:rsid w:val="007E52CA"/>
    <w:pPr>
      <w:spacing w:before="100" w:beforeAutospacing="1" w:after="100" w:afterAutospacing="1" w:line="240" w:lineRule="auto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font37">
    <w:name w:val="font37"/>
    <w:basedOn w:val="Normlny"/>
    <w:rsid w:val="007E52CA"/>
    <w:pP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16"/>
      <w:szCs w:val="16"/>
      <w:lang w:eastAsia="sk-SK"/>
      <w14:ligatures w14:val="none"/>
    </w:rPr>
  </w:style>
  <w:style w:type="paragraph" w:customStyle="1" w:styleId="font38">
    <w:name w:val="font38"/>
    <w:basedOn w:val="Normlny"/>
    <w:rsid w:val="007E52CA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12"/>
      <w:szCs w:val="12"/>
      <w:lang w:eastAsia="sk-SK"/>
      <w14:ligatures w14:val="none"/>
    </w:rPr>
  </w:style>
  <w:style w:type="paragraph" w:customStyle="1" w:styleId="font39">
    <w:name w:val="font39"/>
    <w:basedOn w:val="Normlny"/>
    <w:rsid w:val="007E52CA"/>
    <w:pPr>
      <w:spacing w:before="100" w:beforeAutospacing="1" w:after="100" w:afterAutospacing="1" w:line="240" w:lineRule="auto"/>
    </w:pPr>
    <w:rPr>
      <w:rFonts w:ascii="Aptos Narrow" w:eastAsia="Times New Roman" w:hAnsi="Aptos Narrow" w:cs="Times New Roman"/>
      <w:b/>
      <w:bCs/>
      <w:color w:val="000000"/>
      <w:kern w:val="0"/>
      <w:sz w:val="16"/>
      <w:szCs w:val="16"/>
      <w:lang w:eastAsia="sk-SK"/>
      <w14:ligatures w14:val="none"/>
    </w:rPr>
  </w:style>
  <w:style w:type="paragraph" w:customStyle="1" w:styleId="xl187">
    <w:name w:val="xl187"/>
    <w:basedOn w:val="Normlny"/>
    <w:rsid w:val="007E52CA"/>
    <w:pPr>
      <w:pBdr>
        <w:top w:val="single" w:sz="4" w:space="0" w:color="auto"/>
        <w:lef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88">
    <w:name w:val="xl188"/>
    <w:basedOn w:val="Normlny"/>
    <w:rsid w:val="007E52CA"/>
    <w:pPr>
      <w:pBdr>
        <w:top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89">
    <w:name w:val="xl189"/>
    <w:basedOn w:val="Normlny"/>
    <w:rsid w:val="007E52CA"/>
    <w:pPr>
      <w:pBdr>
        <w:top w:val="single" w:sz="4" w:space="0" w:color="auto"/>
        <w:right w:val="single" w:sz="8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90">
    <w:name w:val="xl190"/>
    <w:basedOn w:val="Normlny"/>
    <w:rsid w:val="007E52CA"/>
    <w:pPr>
      <w:pBdr>
        <w:left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91">
    <w:name w:val="xl191"/>
    <w:basedOn w:val="Normlny"/>
    <w:rsid w:val="007E52CA"/>
    <w:pPr>
      <w:pBdr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92">
    <w:name w:val="xl192"/>
    <w:basedOn w:val="Normlny"/>
    <w:rsid w:val="007E52CA"/>
    <w:pPr>
      <w:pBdr>
        <w:bottom w:val="single" w:sz="4" w:space="0" w:color="auto"/>
        <w:right w:val="single" w:sz="8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193">
    <w:name w:val="xl193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194">
    <w:name w:val="xl194"/>
    <w:basedOn w:val="Normlny"/>
    <w:rsid w:val="007E52CA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195">
    <w:name w:val="xl195"/>
    <w:basedOn w:val="Normlny"/>
    <w:rsid w:val="007E52CA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196">
    <w:name w:val="xl196"/>
    <w:basedOn w:val="Normlny"/>
    <w:rsid w:val="007E52CA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197">
    <w:name w:val="xl197"/>
    <w:basedOn w:val="Normlny"/>
    <w:rsid w:val="007E52CA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198">
    <w:name w:val="xl198"/>
    <w:basedOn w:val="Normlny"/>
    <w:rsid w:val="007E52C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199">
    <w:name w:val="xl199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00">
    <w:name w:val="xl200"/>
    <w:basedOn w:val="Normlny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01">
    <w:name w:val="xl201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2">
    <w:name w:val="xl202"/>
    <w:basedOn w:val="Normlny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3">
    <w:name w:val="xl203"/>
    <w:basedOn w:val="Normlny"/>
    <w:rsid w:val="007E52CA"/>
    <w:pPr>
      <w:pBdr>
        <w:top w:val="single" w:sz="4" w:space="0" w:color="auto"/>
        <w:lef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4">
    <w:name w:val="xl204"/>
    <w:basedOn w:val="Normlny"/>
    <w:rsid w:val="007E52CA"/>
    <w:pPr>
      <w:pBdr>
        <w:top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5">
    <w:name w:val="xl205"/>
    <w:basedOn w:val="Normlny"/>
    <w:rsid w:val="007E52CA"/>
    <w:pPr>
      <w:pBdr>
        <w:lef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6">
    <w:name w:val="xl206"/>
    <w:basedOn w:val="Normlny"/>
    <w:rsid w:val="007E52CA"/>
    <w:pPr>
      <w:pBdr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7">
    <w:name w:val="xl207"/>
    <w:basedOn w:val="Normlny"/>
    <w:rsid w:val="007E52CA"/>
    <w:pPr>
      <w:pBdr>
        <w:left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8">
    <w:name w:val="xl208"/>
    <w:basedOn w:val="Normlny"/>
    <w:rsid w:val="007E52CA"/>
    <w:pPr>
      <w:pBdr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09">
    <w:name w:val="xl209"/>
    <w:basedOn w:val="Normlny"/>
    <w:rsid w:val="007E52C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0">
    <w:name w:val="xl210"/>
    <w:basedOn w:val="Normlny"/>
    <w:rsid w:val="007E52C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1">
    <w:name w:val="xl211"/>
    <w:basedOn w:val="Normlny"/>
    <w:rsid w:val="007E52CA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2">
    <w:name w:val="xl212"/>
    <w:basedOn w:val="Normlny"/>
    <w:rsid w:val="007E52CA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3">
    <w:name w:val="xl213"/>
    <w:basedOn w:val="Normlny"/>
    <w:rsid w:val="007E52C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4">
    <w:name w:val="xl214"/>
    <w:basedOn w:val="Normlny"/>
    <w:rsid w:val="007E52C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5">
    <w:name w:val="xl215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6">
    <w:name w:val="xl216"/>
    <w:basedOn w:val="Normlny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7">
    <w:name w:val="xl217"/>
    <w:basedOn w:val="Normlny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18">
    <w:name w:val="xl218"/>
    <w:basedOn w:val="Normlny"/>
    <w:rsid w:val="007E52CA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19">
    <w:name w:val="xl219"/>
    <w:basedOn w:val="Normlny"/>
    <w:rsid w:val="007E52CA"/>
    <w:pPr>
      <w:pBdr>
        <w:left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20">
    <w:name w:val="xl220"/>
    <w:basedOn w:val="Normlny"/>
    <w:rsid w:val="007E52CA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21">
    <w:name w:val="xl221"/>
    <w:basedOn w:val="Normlny"/>
    <w:rsid w:val="007E52CA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2">
    <w:name w:val="xl222"/>
    <w:basedOn w:val="Normlny"/>
    <w:rsid w:val="007E52C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3">
    <w:name w:val="xl223"/>
    <w:basedOn w:val="Normlny"/>
    <w:rsid w:val="007E52CA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4">
    <w:name w:val="xl224"/>
    <w:basedOn w:val="Normlny"/>
    <w:rsid w:val="007E52CA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5">
    <w:name w:val="xl225"/>
    <w:basedOn w:val="Normlny"/>
    <w:rsid w:val="007E52CA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6">
    <w:name w:val="xl226"/>
    <w:basedOn w:val="Normlny"/>
    <w:rsid w:val="007E52C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27">
    <w:name w:val="xl227"/>
    <w:basedOn w:val="Normlny"/>
    <w:rsid w:val="007E52CA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28">
    <w:name w:val="xl228"/>
    <w:basedOn w:val="Normlny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29">
    <w:name w:val="xl229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30">
    <w:name w:val="xl230"/>
    <w:basedOn w:val="Normlny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31">
    <w:name w:val="xl231"/>
    <w:basedOn w:val="Normlny"/>
    <w:rsid w:val="007E52CA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32">
    <w:name w:val="xl232"/>
    <w:basedOn w:val="Normlny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33">
    <w:name w:val="xl233"/>
    <w:basedOn w:val="Normlny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34">
    <w:name w:val="xl234"/>
    <w:basedOn w:val="Normlny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35">
    <w:name w:val="xl235"/>
    <w:basedOn w:val="Normlny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36">
    <w:name w:val="xl236"/>
    <w:basedOn w:val="Normlny"/>
    <w:rsid w:val="007E52CA"/>
    <w:pPr>
      <w:pBdr>
        <w:left w:val="single" w:sz="4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37">
    <w:name w:val="xl237"/>
    <w:basedOn w:val="Normlny"/>
    <w:rsid w:val="007E52CA"/>
    <w:pPr>
      <w:pBdr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38">
    <w:name w:val="xl238"/>
    <w:basedOn w:val="Normlny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39">
    <w:name w:val="xl239"/>
    <w:basedOn w:val="Normlny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40">
    <w:name w:val="xl240"/>
    <w:basedOn w:val="Normlny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41">
    <w:name w:val="xl241"/>
    <w:basedOn w:val="Normlny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242">
    <w:name w:val="xl242"/>
    <w:basedOn w:val="Normlny"/>
    <w:rsid w:val="007E52CA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3">
    <w:name w:val="xl243"/>
    <w:basedOn w:val="Normlny"/>
    <w:rsid w:val="007E52CA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4">
    <w:name w:val="xl244"/>
    <w:basedOn w:val="Normlny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5">
    <w:name w:val="xl245"/>
    <w:basedOn w:val="Normlny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6">
    <w:name w:val="xl246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47">
    <w:name w:val="xl247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48">
    <w:name w:val="xl248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49">
    <w:name w:val="xl249"/>
    <w:basedOn w:val="Normlny"/>
    <w:rsid w:val="007E52C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250">
    <w:name w:val="xl250"/>
    <w:basedOn w:val="Normlny"/>
    <w:rsid w:val="007E52CA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251">
    <w:name w:val="xl251"/>
    <w:basedOn w:val="Normlny"/>
    <w:rsid w:val="007E52C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252">
    <w:name w:val="xl252"/>
    <w:basedOn w:val="Normlny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53">
    <w:name w:val="xl253"/>
    <w:basedOn w:val="Normlny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54">
    <w:name w:val="xl254"/>
    <w:basedOn w:val="Normlny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i/>
      <w:iCs/>
      <w:kern w:val="0"/>
      <w:sz w:val="16"/>
      <w:szCs w:val="16"/>
      <w:lang w:eastAsia="sk-SK"/>
      <w14:ligatures w14:val="none"/>
    </w:rPr>
  </w:style>
  <w:style w:type="paragraph" w:customStyle="1" w:styleId="xl255">
    <w:name w:val="xl255"/>
    <w:basedOn w:val="Normlny"/>
    <w:rsid w:val="007E52CA"/>
    <w:pPr>
      <w:pBdr>
        <w:top w:val="single" w:sz="4" w:space="0" w:color="auto"/>
        <w:left w:val="single" w:sz="8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56">
    <w:name w:val="xl256"/>
    <w:basedOn w:val="Normlny"/>
    <w:rsid w:val="007E52CA"/>
    <w:pPr>
      <w:pBdr>
        <w:top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57">
    <w:name w:val="xl257"/>
    <w:basedOn w:val="Normlny"/>
    <w:rsid w:val="007E52CA"/>
    <w:pPr>
      <w:pBdr>
        <w:left w:val="single" w:sz="8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58">
    <w:name w:val="xl258"/>
    <w:basedOn w:val="Normlny"/>
    <w:rsid w:val="007E52CA"/>
    <w:pPr>
      <w:pBdr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59">
    <w:name w:val="xl259"/>
    <w:basedOn w:val="Normlny"/>
    <w:rsid w:val="007E52CA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0">
    <w:name w:val="xl260"/>
    <w:basedOn w:val="Normlny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1">
    <w:name w:val="xl261"/>
    <w:basedOn w:val="Normlny"/>
    <w:rsid w:val="007E52C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62">
    <w:name w:val="xl262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63">
    <w:name w:val="xl263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4">
    <w:name w:val="xl264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5">
    <w:name w:val="xl265"/>
    <w:basedOn w:val="Normlny"/>
    <w:rsid w:val="007E52C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66">
    <w:name w:val="xl266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67">
    <w:name w:val="xl267"/>
    <w:basedOn w:val="Normlny"/>
    <w:rsid w:val="007E52CA"/>
    <w:pPr>
      <w:pBdr>
        <w:top w:val="single" w:sz="4" w:space="0" w:color="auto"/>
        <w:bottom w:val="single" w:sz="4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68">
    <w:name w:val="xl268"/>
    <w:basedOn w:val="Normlny"/>
    <w:rsid w:val="007E52CA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D9E1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kern w:val="0"/>
      <w:sz w:val="16"/>
      <w:szCs w:val="16"/>
      <w:lang w:eastAsia="sk-SK"/>
      <w14:ligatures w14:val="none"/>
    </w:rPr>
  </w:style>
  <w:style w:type="paragraph" w:customStyle="1" w:styleId="xl269">
    <w:name w:val="xl269"/>
    <w:basedOn w:val="Normlny"/>
    <w:rsid w:val="007E52C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0">
    <w:name w:val="xl270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1">
    <w:name w:val="xl271"/>
    <w:basedOn w:val="Normlny"/>
    <w:rsid w:val="007E52CA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2">
    <w:name w:val="xl272"/>
    <w:basedOn w:val="Normlny"/>
    <w:rsid w:val="007E52CA"/>
    <w:pPr>
      <w:pBdr>
        <w:left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3">
    <w:name w:val="xl273"/>
    <w:basedOn w:val="Normlny"/>
    <w:rsid w:val="007E52CA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4">
    <w:name w:val="xl274"/>
    <w:basedOn w:val="Normlny"/>
    <w:rsid w:val="007E52CA"/>
    <w:pPr>
      <w:pBdr>
        <w:top w:val="single" w:sz="4" w:space="0" w:color="auto"/>
        <w:left w:val="single" w:sz="8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5">
    <w:name w:val="xl275"/>
    <w:basedOn w:val="Normlny"/>
    <w:rsid w:val="007E52CA"/>
    <w:pPr>
      <w:pBdr>
        <w:top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76">
    <w:name w:val="xl276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77">
    <w:name w:val="xl277"/>
    <w:basedOn w:val="Normlny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78">
    <w:name w:val="xl278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79">
    <w:name w:val="xl279"/>
    <w:basedOn w:val="Normlny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80">
    <w:name w:val="xl280"/>
    <w:basedOn w:val="Normlny"/>
    <w:rsid w:val="007E52C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81">
    <w:name w:val="xl281"/>
    <w:basedOn w:val="Normlny"/>
    <w:rsid w:val="007E52CA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82">
    <w:name w:val="xl282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83">
    <w:name w:val="xl283"/>
    <w:basedOn w:val="Normlny"/>
    <w:rsid w:val="007E52CA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4">
    <w:name w:val="xl284"/>
    <w:basedOn w:val="Normlny"/>
    <w:rsid w:val="007E52CA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5">
    <w:name w:val="xl285"/>
    <w:basedOn w:val="Normlny"/>
    <w:rsid w:val="007E52CA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6">
    <w:name w:val="xl286"/>
    <w:basedOn w:val="Normlny"/>
    <w:rsid w:val="007E52CA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7">
    <w:name w:val="xl287"/>
    <w:basedOn w:val="Normlny"/>
    <w:rsid w:val="007E52CA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8">
    <w:name w:val="xl288"/>
    <w:basedOn w:val="Normlny"/>
    <w:rsid w:val="007E52CA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89">
    <w:name w:val="xl289"/>
    <w:basedOn w:val="Normlny"/>
    <w:rsid w:val="007E52C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90">
    <w:name w:val="xl290"/>
    <w:basedOn w:val="Normlny"/>
    <w:rsid w:val="007E52C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91">
    <w:name w:val="xl291"/>
    <w:basedOn w:val="Normlny"/>
    <w:rsid w:val="007E52C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16"/>
      <w:szCs w:val="16"/>
      <w:lang w:eastAsia="sk-SK"/>
      <w14:ligatures w14:val="none"/>
    </w:rPr>
  </w:style>
  <w:style w:type="paragraph" w:customStyle="1" w:styleId="xl292">
    <w:name w:val="xl292"/>
    <w:basedOn w:val="Normlny"/>
    <w:rsid w:val="007E52CA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93">
    <w:name w:val="xl293"/>
    <w:basedOn w:val="Normlny"/>
    <w:rsid w:val="007E52CA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94">
    <w:name w:val="xl294"/>
    <w:basedOn w:val="Normlny"/>
    <w:rsid w:val="007E52CA"/>
    <w:pPr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95">
    <w:name w:val="xl295"/>
    <w:basedOn w:val="Normlny"/>
    <w:rsid w:val="007E52CA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B4C6E7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kern w:val="0"/>
      <w:lang w:eastAsia="sk-SK"/>
      <w14:ligatures w14:val="none"/>
    </w:rPr>
  </w:style>
  <w:style w:type="paragraph" w:customStyle="1" w:styleId="xl296">
    <w:name w:val="xl296"/>
    <w:basedOn w:val="Normlny"/>
    <w:rsid w:val="007E52C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:sz w:val="16"/>
      <w:szCs w:val="16"/>
      <w:lang w:eastAsia="sk-SK"/>
      <w14:ligatures w14:val="none"/>
    </w:rPr>
  </w:style>
  <w:style w:type="paragraph" w:customStyle="1" w:styleId="xl297">
    <w:name w:val="xl297"/>
    <w:basedOn w:val="Normlny"/>
    <w:rsid w:val="007E52CA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98">
    <w:name w:val="xl298"/>
    <w:basedOn w:val="Normlny"/>
    <w:rsid w:val="007E52CA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299">
    <w:name w:val="xl299"/>
    <w:basedOn w:val="Normlny"/>
    <w:rsid w:val="007E52CA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300">
    <w:name w:val="xl300"/>
    <w:basedOn w:val="Normlny"/>
    <w:rsid w:val="007E52CA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301">
    <w:name w:val="xl301"/>
    <w:basedOn w:val="Normlny"/>
    <w:rsid w:val="007E52CA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302">
    <w:name w:val="xl302"/>
    <w:basedOn w:val="Normlny"/>
    <w:rsid w:val="007E52CA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Black" w:eastAsia="Times New Roman" w:hAnsi="Arial Black" w:cs="Times New Roman"/>
      <w:kern w:val="0"/>
      <w:lang w:eastAsia="sk-SK"/>
      <w14:ligatures w14:val="none"/>
    </w:rPr>
  </w:style>
  <w:style w:type="paragraph" w:customStyle="1" w:styleId="xl303">
    <w:name w:val="xl303"/>
    <w:basedOn w:val="Normlny"/>
    <w:rsid w:val="00A614FC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304">
    <w:name w:val="xl304"/>
    <w:basedOn w:val="Normlny"/>
    <w:rsid w:val="00A614F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i/>
      <w:iCs/>
      <w:kern w:val="0"/>
      <w:sz w:val="16"/>
      <w:szCs w:val="16"/>
      <w:lang w:eastAsia="sk-SK"/>
      <w14:ligatures w14:val="none"/>
    </w:rPr>
  </w:style>
  <w:style w:type="paragraph" w:customStyle="1" w:styleId="xl305">
    <w:name w:val="xl305"/>
    <w:basedOn w:val="Normlny"/>
    <w:rsid w:val="00A614F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306">
    <w:name w:val="xl306"/>
    <w:basedOn w:val="Normlny"/>
    <w:rsid w:val="00A614F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  <w:style w:type="paragraph" w:customStyle="1" w:styleId="xl307">
    <w:name w:val="xl307"/>
    <w:basedOn w:val="Normlny"/>
    <w:rsid w:val="00A614F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kern w:val="0"/>
      <w:sz w:val="16"/>
      <w:szCs w:val="16"/>
      <w:lang w:eastAsia="sk-S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28054BFE664F90B26DDB5DFE9CBBB8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DD6C3035-252C-4850-BAF1-4DFFA4D40E69}"/>
      </w:docPartPr>
      <w:docPartBody>
        <w:p w:rsidR="00DC6D0C" w:rsidRDefault="006A0A24" w:rsidP="006A0A24">
          <w:pPr>
            <w:pStyle w:val="8828054BFE664F90B26DDB5DFE9CBBB8"/>
          </w:pPr>
          <w:r>
            <w:rPr>
              <w:color w:val="0F4761" w:themeColor="accent1" w:themeShade="BF"/>
            </w:rPr>
            <w:t>[Názov spoločnosti]</w:t>
          </w:r>
        </w:p>
      </w:docPartBody>
    </w:docPart>
    <w:docPart>
      <w:docPartPr>
        <w:name w:val="F5BF8C4A02BC4B35AD52571E601C33B2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E2122170-0C18-4238-B242-8FB1BA2DC361}"/>
      </w:docPartPr>
      <w:docPartBody>
        <w:p w:rsidR="00DC6D0C" w:rsidRDefault="006A0A24" w:rsidP="006A0A24">
          <w:pPr>
            <w:pStyle w:val="F5BF8C4A02BC4B35AD52571E601C33B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[Názov dokumentu]</w:t>
          </w:r>
        </w:p>
      </w:docPartBody>
    </w:docPart>
    <w:docPart>
      <w:docPartPr>
        <w:name w:val="B22C661D905641B5AC76FAB2E45D0525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F3A3D826-8011-46C2-885D-AECE6046FE9C}"/>
      </w:docPartPr>
      <w:docPartBody>
        <w:p w:rsidR="00DC6D0C" w:rsidRDefault="006A0A24" w:rsidP="006A0A24">
          <w:pPr>
            <w:pStyle w:val="B22C661D905641B5AC76FAB2E45D0525"/>
          </w:pPr>
          <w:r>
            <w:rPr>
              <w:color w:val="0F4761" w:themeColor="accent1" w:themeShade="BF"/>
            </w:rPr>
            <w:t>[Podtitul dokumentu]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24"/>
    <w:rsid w:val="0003601E"/>
    <w:rsid w:val="000920A8"/>
    <w:rsid w:val="000E5EBC"/>
    <w:rsid w:val="00137A9E"/>
    <w:rsid w:val="0017057B"/>
    <w:rsid w:val="001C4D26"/>
    <w:rsid w:val="00217F0A"/>
    <w:rsid w:val="003045B6"/>
    <w:rsid w:val="003D2371"/>
    <w:rsid w:val="00414CEC"/>
    <w:rsid w:val="0044010B"/>
    <w:rsid w:val="00440229"/>
    <w:rsid w:val="00470A63"/>
    <w:rsid w:val="00491563"/>
    <w:rsid w:val="00492511"/>
    <w:rsid w:val="004D2D83"/>
    <w:rsid w:val="00677288"/>
    <w:rsid w:val="006A0A24"/>
    <w:rsid w:val="006D1516"/>
    <w:rsid w:val="00794985"/>
    <w:rsid w:val="007F3DDE"/>
    <w:rsid w:val="0083555E"/>
    <w:rsid w:val="009451F6"/>
    <w:rsid w:val="009D3453"/>
    <w:rsid w:val="009E1D09"/>
    <w:rsid w:val="00B26B64"/>
    <w:rsid w:val="00BD65A2"/>
    <w:rsid w:val="00C2750E"/>
    <w:rsid w:val="00C60E79"/>
    <w:rsid w:val="00D6301B"/>
    <w:rsid w:val="00DC6D0C"/>
    <w:rsid w:val="00E25BB7"/>
    <w:rsid w:val="00E67C65"/>
    <w:rsid w:val="00EC5C0E"/>
    <w:rsid w:val="00F72CCC"/>
    <w:rsid w:val="00FB24FA"/>
    <w:rsid w:val="00FB4537"/>
    <w:rsid w:val="00FD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8828054BFE664F90B26DDB5DFE9CBBB8">
    <w:name w:val="8828054BFE664F90B26DDB5DFE9CBBB8"/>
    <w:rsid w:val="006A0A24"/>
  </w:style>
  <w:style w:type="paragraph" w:customStyle="1" w:styleId="F5BF8C4A02BC4B35AD52571E601C33B2">
    <w:name w:val="F5BF8C4A02BC4B35AD52571E601C33B2"/>
    <w:rsid w:val="006A0A24"/>
  </w:style>
  <w:style w:type="paragraph" w:customStyle="1" w:styleId="B22C661D905641B5AC76FAB2E45D0525">
    <w:name w:val="B22C661D905641B5AC76FAB2E45D0525"/>
    <w:rsid w:val="006A0A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B7E4B-EB36-4283-8617-BA8E77846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2787</TotalTime>
  <Pages>15</Pages>
  <Words>1398</Words>
  <Characters>8699</Characters>
  <Application>Microsoft Office Word</Application>
  <DocSecurity>0</DocSecurity>
  <Lines>322</Lines>
  <Paragraphs>152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>TEPELNOTECHNICKÉ POSÚDENIE STAVEBNÝCH KONŠTRUKCIÍ</vt:lpstr>
      <vt:lpstr>TEPELNOTECHNICKÉ POSÚDENIE STAVEBNÝCH KONŠTRUKCIÍ</vt:lpstr>
    </vt:vector>
  </TitlesOfParts>
  <Company>PODĽA STN 73 0540-2+Z1+Z2</Company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TEPELNOTECHNICKÉ POSÚDENIE STAVEBNÝCH KONŠTRUKCIÍ</dc:title>
  <dc:subject>Budova FAXCOPY na ulici Domkárska 15, Bratislava</dc:subject>
  <dc:creator>Ivor Mečiar</dc:creator>
  <cp:keywords/>
  <dc:description/>
  <cp:lastModifiedBy>Dagmar Jarásová</cp:lastModifiedBy>
  <cp:revision>14</cp:revision>
  <cp:lastPrinted>2026-09-03T09:16:00Z</cp:lastPrinted>
  <dcterms:created xsi:type="dcterms:W3CDTF">2026-08-29T10:48:00Z</dcterms:created>
  <dcterms:modified xsi:type="dcterms:W3CDTF">2026-09-10T20:51:00Z</dcterms:modified>
</cp:coreProperties>
</file>