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7B7AB" w14:textId="3DE220C9" w:rsidR="00B5766E" w:rsidRPr="00B5766E" w:rsidRDefault="00B5766E" w:rsidP="00B5766E">
      <w:pPr>
        <w:pStyle w:val="Nadpis1"/>
        <w:rPr>
          <w:rFonts w:ascii="Arial" w:hAnsi="Arial" w:cs="Arial"/>
          <w:b/>
          <w:bCs/>
          <w:color w:val="auto"/>
          <w:sz w:val="28"/>
          <w:szCs w:val="28"/>
        </w:rPr>
      </w:pPr>
      <w:r>
        <w:rPr>
          <w:rFonts w:ascii="Arial" w:hAnsi="Arial" w:cs="Arial"/>
          <w:b/>
          <w:bCs/>
          <w:color w:val="auto"/>
          <w:sz w:val="28"/>
          <w:szCs w:val="28"/>
        </w:rPr>
        <w:t>ZDRAVOTECHNIKA</w:t>
      </w:r>
    </w:p>
    <w:p w14:paraId="25DDF9AF" w14:textId="77777777" w:rsidR="00B5766E" w:rsidRDefault="00B5766E" w:rsidP="00B5766E">
      <w:pPr>
        <w:pStyle w:val="Text"/>
        <w:spacing w:line="276" w:lineRule="auto"/>
        <w:rPr>
          <w:rFonts w:ascii="Arial" w:hAnsi="Arial" w:cs="Arial"/>
        </w:rPr>
      </w:pPr>
    </w:p>
    <w:p w14:paraId="4FC06AE4" w14:textId="77777777" w:rsidR="00B5766E" w:rsidRDefault="00B5766E" w:rsidP="00B5766E">
      <w:pPr>
        <w:spacing w:line="240" w:lineRule="auto"/>
        <w:jc w:val="both"/>
        <w:rPr>
          <w:rFonts w:ascii="Arial" w:hAnsi="Arial" w:cs="Arial"/>
          <w:b/>
        </w:rPr>
      </w:pPr>
      <w:r w:rsidRPr="005F44CF">
        <w:rPr>
          <w:rFonts w:ascii="Arial" w:hAnsi="Arial" w:cs="Arial"/>
          <w:b/>
        </w:rPr>
        <w:t>Názov stavby:</w:t>
      </w:r>
      <w:r w:rsidRPr="005F44CF">
        <w:rPr>
          <w:rFonts w:ascii="Arial" w:hAnsi="Arial" w:cs="Arial"/>
          <w:b/>
        </w:rPr>
        <w:tab/>
      </w:r>
      <w:r w:rsidRPr="005F44CF">
        <w:rPr>
          <w:rFonts w:ascii="Arial" w:hAnsi="Arial" w:cs="Arial"/>
          <w:b/>
          <w:i/>
        </w:rPr>
        <w:tab/>
      </w:r>
      <w:r w:rsidRPr="005F44CF">
        <w:rPr>
          <w:rFonts w:ascii="Arial" w:hAnsi="Arial" w:cs="Arial"/>
        </w:rPr>
        <w:tab/>
      </w:r>
      <w:r w:rsidRPr="005F44CF">
        <w:rPr>
          <w:rFonts w:ascii="Arial" w:hAnsi="Arial" w:cs="Arial"/>
        </w:rPr>
        <w:tab/>
      </w:r>
      <w:r>
        <w:rPr>
          <w:rFonts w:ascii="Arial" w:hAnsi="Arial" w:cs="Arial"/>
          <w:b/>
        </w:rPr>
        <w:t>Záhradná chatka zlatá hora</w:t>
      </w:r>
    </w:p>
    <w:p w14:paraId="23D18F23" w14:textId="77777777" w:rsidR="00B5766E" w:rsidRPr="002C0679" w:rsidRDefault="00B5766E" w:rsidP="00B5766E">
      <w:pPr>
        <w:spacing w:line="240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396CF12E" w14:textId="77777777" w:rsidR="00B5766E" w:rsidRDefault="00B5766E" w:rsidP="00B5766E">
      <w:pPr>
        <w:spacing w:line="240" w:lineRule="auto"/>
        <w:ind w:left="4245" w:hanging="4245"/>
        <w:jc w:val="both"/>
        <w:rPr>
          <w:rFonts w:ascii="Arial" w:hAnsi="Arial" w:cs="Arial"/>
          <w:b/>
        </w:rPr>
      </w:pPr>
      <w:r w:rsidRPr="00D2635A">
        <w:rPr>
          <w:rFonts w:ascii="Arial" w:hAnsi="Arial" w:cs="Arial"/>
          <w:b/>
        </w:rPr>
        <w:t>Miesto stavby:</w:t>
      </w:r>
      <w:r w:rsidRPr="00D2635A">
        <w:rPr>
          <w:rFonts w:ascii="Arial" w:hAnsi="Arial" w:cs="Arial"/>
        </w:rPr>
        <w:tab/>
      </w:r>
      <w:r w:rsidRPr="00D2635A">
        <w:rPr>
          <w:rFonts w:ascii="Arial" w:hAnsi="Arial" w:cs="Arial"/>
        </w:rPr>
        <w:tab/>
      </w:r>
      <w:r>
        <w:rPr>
          <w:rFonts w:ascii="Arial" w:hAnsi="Arial" w:cs="Arial"/>
          <w:b/>
        </w:rPr>
        <w:t>Zlatá hora B, Stupava</w:t>
      </w:r>
    </w:p>
    <w:p w14:paraId="236D45C8" w14:textId="77777777" w:rsidR="00B5766E" w:rsidRPr="002C0679" w:rsidRDefault="00B5766E" w:rsidP="00B5766E">
      <w:pPr>
        <w:spacing w:line="240" w:lineRule="auto"/>
        <w:jc w:val="both"/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Parc</w:t>
      </w:r>
      <w:proofErr w:type="spellEnd"/>
      <w:r>
        <w:rPr>
          <w:rFonts w:ascii="Arial" w:hAnsi="Arial" w:cs="Arial"/>
          <w:b/>
        </w:rPr>
        <w:t>. č.</w:t>
      </w:r>
      <w:r w:rsidRPr="00D2635A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ab/>
      </w:r>
      <w:r w:rsidRPr="00D2635A">
        <w:rPr>
          <w:rFonts w:ascii="Arial" w:hAnsi="Arial" w:cs="Arial"/>
        </w:rPr>
        <w:tab/>
      </w:r>
      <w:r w:rsidRPr="00D2635A">
        <w:rPr>
          <w:rFonts w:ascii="Arial" w:hAnsi="Arial" w:cs="Arial"/>
        </w:rPr>
        <w:tab/>
      </w:r>
      <w:r w:rsidRPr="00D2635A">
        <w:rPr>
          <w:rFonts w:ascii="Arial" w:hAnsi="Arial" w:cs="Arial"/>
          <w:b/>
        </w:rPr>
        <w:tab/>
      </w:r>
      <w:r w:rsidRPr="00D2635A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>5329/11</w:t>
      </w:r>
    </w:p>
    <w:p w14:paraId="321ADBDB" w14:textId="77777777" w:rsidR="00B5766E" w:rsidRPr="005F44CF" w:rsidRDefault="00B5766E" w:rsidP="00B5766E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Zodpovedný p</w:t>
      </w:r>
      <w:r w:rsidRPr="005F44CF">
        <w:rPr>
          <w:rFonts w:ascii="Arial" w:hAnsi="Arial" w:cs="Arial"/>
          <w:b/>
        </w:rPr>
        <w:t>rojektant:</w:t>
      </w:r>
      <w:r w:rsidRPr="005F44CF">
        <w:rPr>
          <w:rFonts w:ascii="Arial" w:hAnsi="Arial" w:cs="Arial"/>
          <w:b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Ing. arch. Ivor Mečiar ArtD.</w:t>
      </w:r>
    </w:p>
    <w:p w14:paraId="4B711E00" w14:textId="77777777" w:rsidR="00B5766E" w:rsidRPr="005F44CF" w:rsidRDefault="00B5766E" w:rsidP="00B5766E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  <w:b/>
        </w:rPr>
        <w:t>Vypracoval</w:t>
      </w:r>
      <w:r w:rsidRPr="005F44CF">
        <w:rPr>
          <w:rFonts w:ascii="Arial" w:hAnsi="Arial" w:cs="Arial"/>
          <w:b/>
        </w:rPr>
        <w:t>:</w:t>
      </w:r>
      <w:r w:rsidRPr="005F44CF">
        <w:rPr>
          <w:rFonts w:ascii="Arial" w:hAnsi="Arial" w:cs="Arial"/>
        </w:rPr>
        <w:tab/>
      </w:r>
      <w:r w:rsidRPr="005F44CF">
        <w:rPr>
          <w:rFonts w:ascii="Arial" w:hAnsi="Arial" w:cs="Arial"/>
        </w:rPr>
        <w:tab/>
      </w:r>
      <w:r w:rsidRPr="005F44CF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F44CF">
        <w:rPr>
          <w:rFonts w:ascii="Arial" w:hAnsi="Arial" w:cs="Arial"/>
        </w:rPr>
        <w:tab/>
      </w:r>
      <w:r>
        <w:rPr>
          <w:rFonts w:ascii="Arial" w:hAnsi="Arial" w:cs="Arial"/>
        </w:rPr>
        <w:t>Bc. Viktor Labovský</w:t>
      </w:r>
    </w:p>
    <w:p w14:paraId="4D98BDBE" w14:textId="77777777" w:rsidR="00B5766E" w:rsidRDefault="00B5766E" w:rsidP="00B5766E">
      <w:pPr>
        <w:spacing w:line="240" w:lineRule="auto"/>
        <w:rPr>
          <w:rFonts w:ascii="Arial" w:hAnsi="Arial" w:cs="Arial"/>
          <w:bCs/>
        </w:rPr>
      </w:pPr>
      <w:r w:rsidRPr="005F44CF">
        <w:rPr>
          <w:rFonts w:ascii="Arial" w:hAnsi="Arial" w:cs="Arial"/>
          <w:b/>
        </w:rPr>
        <w:t xml:space="preserve">Dátum:              </w:t>
      </w:r>
      <w:r w:rsidRPr="005F44CF">
        <w:rPr>
          <w:rFonts w:ascii="Arial" w:hAnsi="Arial" w:cs="Arial"/>
          <w:b/>
        </w:rPr>
        <w:tab/>
      </w:r>
      <w:r w:rsidRPr="005F44CF">
        <w:rPr>
          <w:rFonts w:ascii="Arial" w:hAnsi="Arial" w:cs="Arial"/>
          <w:b/>
        </w:rPr>
        <w:tab/>
        <w:t xml:space="preserve">           </w:t>
      </w:r>
      <w:r w:rsidRPr="005F44CF">
        <w:rPr>
          <w:rFonts w:ascii="Arial" w:hAnsi="Arial" w:cs="Arial"/>
          <w:bCs/>
        </w:rPr>
        <w:t xml:space="preserve"> </w:t>
      </w:r>
      <w:r w:rsidRPr="005F44CF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05/2026</w:t>
      </w:r>
    </w:p>
    <w:p w14:paraId="45B77424" w14:textId="77777777" w:rsidR="00B5766E" w:rsidRDefault="00B5766E" w:rsidP="00B5766E">
      <w:pPr>
        <w:spacing w:line="240" w:lineRule="auto"/>
        <w:rPr>
          <w:rFonts w:ascii="Arial" w:hAnsi="Arial" w:cs="Arial"/>
          <w:bCs/>
        </w:rPr>
      </w:pPr>
    </w:p>
    <w:p w14:paraId="4642BD09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1.0 ÚVOD:</w:t>
      </w:r>
    </w:p>
    <w:p w14:paraId="095AECE6" w14:textId="3DABBB26" w:rsidR="00B5766E" w:rsidRPr="00A62CF2" w:rsidRDefault="00B5766E" w:rsidP="00B5766E">
      <w:pPr>
        <w:pStyle w:val="Zkladntext"/>
        <w:rPr>
          <w:rFonts w:ascii="Arial Narrow" w:hAnsi="Arial Narrow" w:cs="Calibri Light"/>
          <w:noProof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</w:rPr>
        <w:tab/>
      </w:r>
      <w:r w:rsidRPr="00A62CF2">
        <w:rPr>
          <w:rFonts w:ascii="Arial Narrow" w:hAnsi="Arial Narrow" w:cs="Calibri Light"/>
          <w:noProof/>
          <w:sz w:val="22"/>
          <w:szCs w:val="22"/>
        </w:rPr>
        <w:t>Projekt zdravotechniky rieši zásobovanie</w:t>
      </w:r>
      <w:r w:rsidRPr="00A62CF2">
        <w:rPr>
          <w:rFonts w:ascii="Arial Narrow" w:hAnsi="Arial Narrow" w:cs="Calibri Light"/>
          <w:noProof/>
          <w:sz w:val="22"/>
          <w:szCs w:val="22"/>
          <w:lang w:val="sk-SK"/>
        </w:rPr>
        <w:t xml:space="preserve"> </w:t>
      </w:r>
      <w:r>
        <w:rPr>
          <w:rFonts w:ascii="Arial Narrow" w:hAnsi="Arial Narrow" w:cs="Calibri Light"/>
          <w:noProof/>
          <w:sz w:val="22"/>
          <w:szCs w:val="22"/>
        </w:rPr>
        <w:t>objektu</w:t>
      </w:r>
      <w:r w:rsidRPr="00A62CF2">
        <w:rPr>
          <w:rFonts w:ascii="Arial Narrow" w:hAnsi="Arial Narrow" w:cs="Calibri Light"/>
          <w:noProof/>
          <w:sz w:val="22"/>
          <w:szCs w:val="22"/>
        </w:rPr>
        <w:t xml:space="preserve"> pitnou vodou z</w:t>
      </w:r>
      <w:r>
        <w:rPr>
          <w:rFonts w:ascii="Arial Narrow" w:hAnsi="Arial Narrow" w:cs="Calibri Light"/>
          <w:noProof/>
          <w:sz w:val="22"/>
          <w:szCs w:val="22"/>
        </w:rPr>
        <w:t>o studne mimo parcelu investora</w:t>
      </w:r>
      <w:r w:rsidRPr="00A62CF2">
        <w:rPr>
          <w:rFonts w:ascii="Arial Narrow" w:hAnsi="Arial Narrow" w:cs="Calibri Light"/>
          <w:noProof/>
          <w:sz w:val="22"/>
          <w:szCs w:val="22"/>
        </w:rPr>
        <w:t xml:space="preserve">, odvedenie splaškových vôd do </w:t>
      </w:r>
      <w:r>
        <w:rPr>
          <w:rFonts w:ascii="Arial Narrow" w:hAnsi="Arial Narrow" w:cs="Calibri Light"/>
          <w:noProof/>
          <w:sz w:val="22"/>
          <w:szCs w:val="22"/>
          <w:lang w:val="sk-SK"/>
        </w:rPr>
        <w:t>žumpy na parcele investora</w:t>
      </w:r>
      <w:r w:rsidRPr="00A62CF2">
        <w:rPr>
          <w:rFonts w:ascii="Arial Narrow" w:hAnsi="Arial Narrow" w:cs="Calibri Light"/>
          <w:noProof/>
          <w:sz w:val="22"/>
          <w:szCs w:val="22"/>
          <w:lang w:val="sk-SK"/>
        </w:rPr>
        <w:t>.</w:t>
      </w:r>
    </w:p>
    <w:p w14:paraId="003EE9E2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>Podkladom pre vypracovanie projektu zdravotechniky pre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>
        <w:rPr>
          <w:rFonts w:ascii="Arial Narrow" w:hAnsi="Arial Narrow" w:cs="Calibri Light"/>
          <w:sz w:val="22"/>
          <w:szCs w:val="22"/>
          <w:lang w:val="sk-SK"/>
        </w:rPr>
        <w:t>objekt</w:t>
      </w:r>
      <w:r w:rsidRPr="00A62CF2">
        <w:rPr>
          <w:rFonts w:ascii="Arial Narrow" w:hAnsi="Arial Narrow" w:cs="Calibri Light"/>
          <w:sz w:val="22"/>
          <w:szCs w:val="22"/>
        </w:rPr>
        <w:t xml:space="preserve">, boli stavebné výkresy, situácia projektovej dokumentácie. </w:t>
      </w:r>
    </w:p>
    <w:p w14:paraId="089F2AAB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</w:rPr>
        <w:t>Predmetom riešenia projektu je vybudovanie vnútornej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a vonkajšej</w:t>
      </w:r>
      <w:r w:rsidRPr="00A62CF2">
        <w:rPr>
          <w:rFonts w:ascii="Arial Narrow" w:hAnsi="Arial Narrow" w:cs="Calibri Light"/>
          <w:sz w:val="22"/>
          <w:szCs w:val="22"/>
        </w:rPr>
        <w:t xml:space="preserve"> zdravotechniky pre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>
        <w:rPr>
          <w:rFonts w:ascii="Arial Narrow" w:hAnsi="Arial Narrow" w:cs="Calibri Light"/>
          <w:sz w:val="22"/>
          <w:szCs w:val="22"/>
        </w:rPr>
        <w:t>objekt</w:t>
      </w:r>
      <w:r w:rsidRPr="00A62CF2">
        <w:rPr>
          <w:rFonts w:ascii="Arial Narrow" w:hAnsi="Arial Narrow" w:cs="Calibri Light"/>
          <w:sz w:val="22"/>
          <w:szCs w:val="22"/>
        </w:rPr>
        <w:t>.</w:t>
      </w:r>
    </w:p>
    <w:p w14:paraId="5D349200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</w:p>
    <w:p w14:paraId="44D1F4D7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b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2.0 PRÍPOJKA VODY:</w:t>
      </w:r>
    </w:p>
    <w:p w14:paraId="45AAA769" w14:textId="709CCE03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  <w:r>
        <w:rPr>
          <w:rFonts w:ascii="Arial Narrow" w:hAnsi="Arial Narrow" w:cs="Calibri Light"/>
          <w:sz w:val="22"/>
          <w:szCs w:val="22"/>
          <w:lang w:val="sk-SK"/>
        </w:rPr>
        <w:t>Na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 hlavnej ceste sa nachádza </w:t>
      </w:r>
      <w:r>
        <w:rPr>
          <w:rFonts w:ascii="Arial Narrow" w:hAnsi="Arial Narrow" w:cs="Calibri Light"/>
          <w:sz w:val="22"/>
          <w:szCs w:val="22"/>
          <w:lang w:val="sk-SK"/>
        </w:rPr>
        <w:t>vedľa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 teles</w:t>
      </w:r>
      <w:r>
        <w:rPr>
          <w:rFonts w:ascii="Arial Narrow" w:hAnsi="Arial Narrow" w:cs="Calibri Light"/>
          <w:sz w:val="22"/>
          <w:szCs w:val="22"/>
          <w:lang w:val="sk-SK"/>
        </w:rPr>
        <w:t>a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cestnej komunikácie </w:t>
      </w:r>
      <w:r>
        <w:rPr>
          <w:rFonts w:ascii="Arial Narrow" w:hAnsi="Arial Narrow" w:cs="Calibri Light"/>
          <w:sz w:val="22"/>
          <w:szCs w:val="22"/>
          <w:lang w:val="sk-SK"/>
        </w:rPr>
        <w:t>studňa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. Na riešený pozemok je v súčasnosti privedená vodovodná prípojka</w:t>
      </w:r>
      <w:r w:rsidR="00CC40B2">
        <w:rPr>
          <w:rFonts w:ascii="Arial Narrow" w:hAnsi="Arial Narrow" w:cs="Calibri Light"/>
          <w:sz w:val="22"/>
          <w:szCs w:val="22"/>
          <w:lang w:val="sk-SK"/>
        </w:rPr>
        <w:t>.</w:t>
      </w:r>
    </w:p>
    <w:p w14:paraId="3EE52FAD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</w:p>
    <w:p w14:paraId="7962D317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  <w:lang w:val="sk-SK"/>
        </w:rPr>
        <w:t>Bilancie potreby vody:</w:t>
      </w:r>
    </w:p>
    <w:p w14:paraId="788E9B38" w14:textId="0E6DDFA2" w:rsidR="00DA1EFA" w:rsidRDefault="001113A1" w:rsidP="00B5766E">
      <w:r w:rsidRPr="001113A1">
        <w:drawing>
          <wp:inline distT="0" distB="0" distL="0" distR="0" wp14:anchorId="282901AD" wp14:editId="54FF8E68">
            <wp:extent cx="5760720" cy="894715"/>
            <wp:effectExtent l="0" t="0" r="0" b="635"/>
            <wp:docPr id="1183050678" name="Obrázok 1" descr="Obrázok, na ktorom je snímka obrazovky, text, rad, rovnobežný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0678" name="Obrázok 1" descr="Obrázok, na ktorom je snímka obrazovky, text, rad, rovnobežný&#10;&#10;Obsah vygenerovaný pomocou AI môže byť nesprávny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2A5E" w14:textId="77777777" w:rsidR="00B5766E" w:rsidRDefault="00B5766E" w:rsidP="00B5766E">
      <w:pPr>
        <w:pStyle w:val="Zkladntext"/>
        <w:rPr>
          <w:rFonts w:ascii="Arial Narrow" w:hAnsi="Arial Narrow" w:cs="Calibri Light"/>
          <w:b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3.0 VNÚTORNÝ ROZVOD VODY:</w:t>
      </w:r>
    </w:p>
    <w:p w14:paraId="04025BF3" w14:textId="77777777" w:rsidR="00B9407C" w:rsidRPr="00A62CF2" w:rsidRDefault="00B9407C" w:rsidP="00B5766E">
      <w:pPr>
        <w:pStyle w:val="Zkladntext"/>
        <w:rPr>
          <w:rFonts w:ascii="Arial Narrow" w:hAnsi="Arial Narrow" w:cs="Calibri Light"/>
          <w:b/>
          <w:sz w:val="22"/>
          <w:szCs w:val="22"/>
          <w:lang w:val="sk-SK"/>
        </w:rPr>
      </w:pPr>
    </w:p>
    <w:p w14:paraId="23CBA384" w14:textId="16C8AEAF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sz w:val="22"/>
          <w:szCs w:val="22"/>
        </w:rPr>
      </w:pPr>
      <w:r w:rsidRPr="00CC40B2">
        <w:rPr>
          <w:rFonts w:ascii="Arial Narrow" w:hAnsi="Arial Narrow" w:cs="Calibri Light"/>
          <w:sz w:val="22"/>
          <w:szCs w:val="22"/>
        </w:rPr>
        <w:t xml:space="preserve">Vodovodné projektované potrubie </w:t>
      </w:r>
      <w:r w:rsidRPr="00CC40B2">
        <w:rPr>
          <w:rFonts w:ascii="Arial Narrow" w:hAnsi="Arial Narrow" w:cs="Calibri Light"/>
          <w:sz w:val="22"/>
          <w:szCs w:val="22"/>
          <w:lang w:val="sk-SK"/>
        </w:rPr>
        <w:t xml:space="preserve">studenej vody </w:t>
      </w:r>
      <w:r w:rsidRPr="00CC40B2">
        <w:rPr>
          <w:rFonts w:ascii="Arial Narrow" w:hAnsi="Arial Narrow" w:cs="Calibri Light"/>
          <w:sz w:val="22"/>
          <w:szCs w:val="22"/>
        </w:rPr>
        <w:t xml:space="preserve">bude privedené v zemi do objektu, </w:t>
      </w:r>
      <w:r w:rsidRPr="00CC40B2">
        <w:rPr>
          <w:rFonts w:ascii="Arial Narrow" w:hAnsi="Arial Narrow" w:cs="Calibri Light"/>
          <w:sz w:val="22"/>
          <w:szCs w:val="22"/>
          <w:lang w:val="sk-SK"/>
        </w:rPr>
        <w:t>základovú dosku</w:t>
      </w:r>
      <w:r w:rsidRPr="00CC40B2">
        <w:rPr>
          <w:rFonts w:ascii="Arial Narrow" w:hAnsi="Arial Narrow" w:cs="Calibri Light"/>
          <w:sz w:val="22"/>
          <w:szCs w:val="22"/>
          <w:lang w:val="sk-SK"/>
        </w:rPr>
        <w:t xml:space="preserve"> do</w:t>
      </w:r>
      <w:r w:rsidRPr="00CC40B2">
        <w:rPr>
          <w:rFonts w:ascii="Arial Narrow" w:hAnsi="Arial Narrow" w:cs="Calibri Light"/>
          <w:sz w:val="22"/>
          <w:szCs w:val="22"/>
        </w:rPr>
        <w:t> miestnosti, kde sa osadí hlavný uzáver</w:t>
      </w:r>
      <w:r w:rsidRPr="00A62CF2">
        <w:rPr>
          <w:rFonts w:ascii="Arial Narrow" w:hAnsi="Arial Narrow" w:cs="Calibri Light"/>
          <w:sz w:val="22"/>
          <w:szCs w:val="22"/>
        </w:rPr>
        <w:t xml:space="preserve"> vody</w:t>
      </w:r>
      <w:r>
        <w:rPr>
          <w:rFonts w:ascii="Arial Narrow" w:hAnsi="Arial Narrow" w:cs="Calibri Light"/>
          <w:sz w:val="22"/>
          <w:szCs w:val="22"/>
          <w:lang w:val="sk-SK"/>
        </w:rPr>
        <w:t>.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>
        <w:rPr>
          <w:rFonts w:ascii="Arial Narrow" w:hAnsi="Arial Narrow" w:cs="Calibri Light"/>
          <w:sz w:val="22"/>
          <w:szCs w:val="22"/>
          <w:lang w:val="sk-SK"/>
        </w:rPr>
        <w:t xml:space="preserve">Pod zásobníkovým ohrievačom odporúčame osadiť </w:t>
      </w:r>
      <w:r w:rsidRPr="00A62CF2">
        <w:rPr>
          <w:rFonts w:ascii="Arial Narrow" w:hAnsi="Arial Narrow" w:cs="Calibri Light"/>
          <w:sz w:val="22"/>
          <w:szCs w:val="22"/>
        </w:rPr>
        <w:t xml:space="preserve">hlavný uzáver vody spolu s integrovanou spätnou klapkou 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a filtrom so spätným </w:t>
      </w:r>
      <w:proofErr w:type="spellStart"/>
      <w:r w:rsidRPr="00A62CF2">
        <w:rPr>
          <w:rFonts w:ascii="Arial Narrow" w:hAnsi="Arial Narrow" w:cs="Calibri Light"/>
          <w:sz w:val="22"/>
          <w:szCs w:val="22"/>
          <w:lang w:val="sk-SK"/>
        </w:rPr>
        <w:t>preplachom</w:t>
      </w:r>
      <w:proofErr w:type="spellEnd"/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(F76S-11/4AD+</w:t>
      </w:r>
      <w:r w:rsidRPr="00A62CF2">
        <w:rPr>
          <w:rFonts w:ascii="Arial Narrow" w:hAnsi="Arial Narrow" w:cs="Calibri Light"/>
          <w:sz w:val="22"/>
          <w:szCs w:val="22"/>
        </w:rPr>
        <w:t xml:space="preserve"> 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Z11S-A)</w:t>
      </w:r>
      <w:r w:rsidRPr="00A62CF2">
        <w:rPr>
          <w:rFonts w:ascii="Arial Narrow" w:hAnsi="Arial Narrow" w:cs="Calibri Light"/>
          <w:sz w:val="22"/>
          <w:szCs w:val="22"/>
        </w:rPr>
        <w:t>.</w:t>
      </w:r>
    </w:p>
    <w:p w14:paraId="564CC396" w14:textId="77777777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Následne bude vedený rozvod pitnej vody pre všetky </w:t>
      </w:r>
      <w:r>
        <w:rPr>
          <w:rFonts w:ascii="Arial Narrow" w:hAnsi="Arial Narrow" w:cs="Calibri Light"/>
          <w:sz w:val="22"/>
          <w:szCs w:val="22"/>
          <w:lang w:val="sk-SK"/>
        </w:rPr>
        <w:t>zariaďovacie predmety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v objekte.</w:t>
      </w:r>
    </w:p>
    <w:p w14:paraId="59F83A04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</w:rPr>
        <w:t>Potrubie bude uložené v spáde 0,2% smerom ku vonkajšiemu vodovodu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. </w:t>
      </w:r>
    </w:p>
    <w:p w14:paraId="22D69434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  <w:lang w:val="sk-SK"/>
        </w:rPr>
      </w:pPr>
    </w:p>
    <w:p w14:paraId="1D00662F" w14:textId="77777777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position w:val="0"/>
          <w:sz w:val="22"/>
          <w:szCs w:val="22"/>
        </w:rPr>
      </w:pPr>
      <w:r w:rsidRPr="00A62CF2">
        <w:rPr>
          <w:rFonts w:ascii="Arial Narrow" w:hAnsi="Arial Narrow" w:cs="Calibri Light"/>
          <w:position w:val="0"/>
          <w:sz w:val="22"/>
          <w:szCs w:val="22"/>
        </w:rPr>
        <w:lastRenderedPageBreak/>
        <w:t>Za uzáverom bude potrubie vedené k</w:t>
      </w:r>
      <w:r w:rsidRPr="00A62CF2">
        <w:rPr>
          <w:rFonts w:ascii="Arial Narrow" w:hAnsi="Arial Narrow" w:cs="Calibri Light"/>
          <w:position w:val="0"/>
          <w:sz w:val="22"/>
          <w:szCs w:val="22"/>
          <w:lang w:val="sk-SK"/>
        </w:rPr>
        <w:t xml:space="preserve">u zásobníkovému ohrievaču teplej vody s objemom </w:t>
      </w:r>
      <w:r>
        <w:rPr>
          <w:rFonts w:ascii="Arial Narrow" w:hAnsi="Arial Narrow" w:cs="Calibri Light"/>
          <w:position w:val="0"/>
          <w:sz w:val="22"/>
          <w:szCs w:val="22"/>
          <w:lang w:val="sk-SK"/>
        </w:rPr>
        <w:t>12</w:t>
      </w:r>
      <w:r w:rsidRPr="00A62CF2">
        <w:rPr>
          <w:rFonts w:ascii="Arial Narrow" w:hAnsi="Arial Narrow" w:cs="Calibri Light"/>
          <w:position w:val="0"/>
          <w:sz w:val="22"/>
          <w:szCs w:val="22"/>
          <w:lang w:val="sk-SK"/>
        </w:rPr>
        <w:t>0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 litrov</w:t>
      </w:r>
      <w:r>
        <w:rPr>
          <w:rFonts w:ascii="Arial Narrow" w:hAnsi="Arial Narrow" w:cs="Calibri Light"/>
          <w:position w:val="0"/>
          <w:sz w:val="22"/>
          <w:szCs w:val="22"/>
        </w:rPr>
        <w:t xml:space="preserve">, </w:t>
      </w:r>
      <w:r w:rsidRPr="00962496">
        <w:rPr>
          <w:rFonts w:ascii="Arial Narrow" w:hAnsi="Arial Narrow" w:cs="Calibri Light"/>
          <w:position w:val="0"/>
          <w:sz w:val="22"/>
          <w:szCs w:val="22"/>
        </w:rPr>
        <w:t>elektrický el.</w:t>
      </w:r>
      <w:r>
        <w:rPr>
          <w:rFonts w:ascii="Arial Narrow" w:hAnsi="Arial Narrow" w:cs="Calibri Light"/>
          <w:position w:val="0"/>
          <w:sz w:val="22"/>
          <w:szCs w:val="22"/>
        </w:rPr>
        <w:t xml:space="preserve"> výkon 2,0 kW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>.</w:t>
      </w:r>
    </w:p>
    <w:p w14:paraId="335CE401" w14:textId="64C3FED5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position w:val="0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 Pred napojením na ohrievač sa na potrubí studenej vody osadí guľový uzáver GK-DN </w:t>
      </w:r>
      <w:r w:rsidRPr="00A62CF2">
        <w:rPr>
          <w:rFonts w:ascii="Arial Narrow" w:hAnsi="Arial Narrow" w:cs="Calibri Light"/>
          <w:position w:val="0"/>
          <w:sz w:val="22"/>
          <w:szCs w:val="22"/>
          <w:lang w:val="sk-SK"/>
        </w:rPr>
        <w:t>2</w:t>
      </w:r>
      <w:r>
        <w:rPr>
          <w:rFonts w:ascii="Arial Narrow" w:hAnsi="Arial Narrow" w:cs="Calibri Light"/>
          <w:position w:val="0"/>
          <w:sz w:val="22"/>
          <w:szCs w:val="22"/>
          <w:lang w:val="sk-SK"/>
        </w:rPr>
        <w:t>0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>, poistný a spätný ventil, filter, vypúšťací kohút. Na potrubí TV sa osadí GK, spätný ventil</w:t>
      </w:r>
      <w:r>
        <w:rPr>
          <w:rFonts w:ascii="Arial Narrow" w:hAnsi="Arial Narrow" w:cs="Calibri Light"/>
          <w:position w:val="0"/>
          <w:sz w:val="22"/>
          <w:szCs w:val="22"/>
        </w:rPr>
        <w:t>, tlaková nádoba 8 litrov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. </w:t>
      </w:r>
    </w:p>
    <w:p w14:paraId="0DA3C66B" w14:textId="77777777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position w:val="0"/>
          <w:sz w:val="22"/>
          <w:szCs w:val="22"/>
          <w:lang w:val="sk-SK"/>
        </w:rPr>
      </w:pPr>
    </w:p>
    <w:p w14:paraId="5EFFB85B" w14:textId="3260227B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 xml:space="preserve">Potrubie 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teplej</w:t>
      </w:r>
      <w:r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 w:rsidRPr="00A62CF2">
        <w:rPr>
          <w:rFonts w:ascii="Arial Narrow" w:hAnsi="Arial Narrow" w:cs="Calibri Light"/>
          <w:sz w:val="22"/>
          <w:szCs w:val="22"/>
        </w:rPr>
        <w:t>a studenej vody bude vedené na podlaž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í</w:t>
      </w:r>
      <w:r w:rsidRPr="00A62CF2">
        <w:rPr>
          <w:rFonts w:ascii="Arial Narrow" w:hAnsi="Arial Narrow" w:cs="Calibri Light"/>
          <w:sz w:val="22"/>
          <w:szCs w:val="22"/>
        </w:rPr>
        <w:t xml:space="preserve"> k jednotlivým zariaďovacím predmetom, vedené v inštalačnej priečke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alebo stene prípadne v podlahe</w:t>
      </w:r>
      <w:r w:rsidRPr="00A62CF2">
        <w:rPr>
          <w:rFonts w:ascii="Arial Narrow" w:hAnsi="Arial Narrow" w:cs="Calibri Light"/>
          <w:sz w:val="22"/>
          <w:szCs w:val="22"/>
        </w:rPr>
        <w:t xml:space="preserve">. </w:t>
      </w:r>
    </w:p>
    <w:p w14:paraId="135071D3" w14:textId="77777777" w:rsidR="00B5766E" w:rsidRPr="00A62CF2" w:rsidRDefault="00B5766E" w:rsidP="00B5766E">
      <w:pPr>
        <w:spacing w:line="240" w:lineRule="atLeast"/>
        <w:ind w:firstLine="709"/>
        <w:jc w:val="both"/>
        <w:rPr>
          <w:rFonts w:ascii="Arial Narrow" w:hAnsi="Arial Narrow" w:cs="Calibri Light"/>
        </w:rPr>
      </w:pPr>
    </w:p>
    <w:p w14:paraId="102B5B4F" w14:textId="1B4572C8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</w:rPr>
        <w:tab/>
      </w:r>
      <w:r w:rsidRPr="00B9407C">
        <w:rPr>
          <w:rFonts w:ascii="Arial Narrow" w:hAnsi="Arial Narrow" w:cs="Calibri Light"/>
          <w:sz w:val="22"/>
          <w:szCs w:val="22"/>
        </w:rPr>
        <w:t xml:space="preserve">Materiál potrubia je navrhnutý z rúr plastových </w:t>
      </w:r>
      <w:r w:rsidRPr="00B9407C">
        <w:rPr>
          <w:rFonts w:ascii="Arial Narrow" w:hAnsi="Arial Narrow" w:cs="Calibri Light"/>
          <w:sz w:val="22"/>
          <w:szCs w:val="22"/>
        </w:rPr>
        <w:t xml:space="preserve">napr. </w:t>
      </w:r>
      <w:r w:rsidRPr="00B9407C">
        <w:rPr>
          <w:rFonts w:ascii="Arial Narrow" w:hAnsi="Arial Narrow" w:cs="Calibri Light"/>
          <w:sz w:val="22"/>
          <w:szCs w:val="22"/>
        </w:rPr>
        <w:t>REHAU RAUTITAN</w:t>
      </w:r>
      <w:r w:rsidRPr="00B9407C">
        <w:rPr>
          <w:rFonts w:ascii="Arial Narrow" w:hAnsi="Arial Narrow" w:cs="Calibri Light"/>
          <w:sz w:val="22"/>
          <w:szCs w:val="22"/>
          <w:lang w:val="sk-SK"/>
        </w:rPr>
        <w:t>.</w:t>
      </w:r>
      <w:r w:rsidRPr="00B9407C">
        <w:rPr>
          <w:rFonts w:ascii="Arial Narrow" w:hAnsi="Arial Narrow" w:cs="Calibri Light"/>
          <w:sz w:val="22"/>
          <w:szCs w:val="22"/>
        </w:rPr>
        <w:t xml:space="preserve"> </w:t>
      </w:r>
      <w:r w:rsidRPr="00CC40B2">
        <w:rPr>
          <w:rFonts w:ascii="Arial Narrow" w:hAnsi="Arial Narrow" w:cs="Calibri Light"/>
          <w:sz w:val="22"/>
          <w:szCs w:val="22"/>
        </w:rPr>
        <w:t>Potrubie uložené v zemi bude z rúr</w:t>
      </w:r>
      <w:r w:rsidR="00CC40B2" w:rsidRPr="00CC40B2">
        <w:rPr>
          <w:rFonts w:ascii="Arial Narrow" w:hAnsi="Arial Narrow" w:cs="Calibri Light"/>
          <w:sz w:val="22"/>
          <w:szCs w:val="22"/>
        </w:rPr>
        <w:t xml:space="preserve"> </w:t>
      </w:r>
      <w:r w:rsidRPr="00CC40B2">
        <w:rPr>
          <w:rFonts w:ascii="Arial Narrow" w:hAnsi="Arial Narrow" w:cs="Calibri Light"/>
          <w:sz w:val="22"/>
          <w:szCs w:val="22"/>
          <w:lang w:val="sk-SK"/>
        </w:rPr>
        <w:t>HDPE.</w:t>
      </w:r>
    </w:p>
    <w:p w14:paraId="6A5AAD41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sz w:val="22"/>
          <w:szCs w:val="22"/>
        </w:rPr>
      </w:pPr>
    </w:p>
    <w:p w14:paraId="33B5825C" w14:textId="0DDC96E9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sz w:val="22"/>
          <w:szCs w:val="22"/>
        </w:rPr>
      </w:pPr>
      <w:r w:rsidRPr="00B9407C">
        <w:rPr>
          <w:rFonts w:ascii="Arial Narrow" w:hAnsi="Arial Narrow" w:cs="Calibri Light"/>
          <w:sz w:val="22"/>
          <w:szCs w:val="22"/>
        </w:rPr>
        <w:t>Návrh rozvodu vody je prispôsobený k zabezpečeniu funkčnosti zariaďovacích predmetov v objekte. Rozvody v budove budú vedené pod omietkou v drážke</w:t>
      </w:r>
      <w:r w:rsidRPr="00B9407C">
        <w:rPr>
          <w:rFonts w:ascii="Arial Narrow" w:hAnsi="Arial Narrow" w:cs="Calibri Light"/>
          <w:sz w:val="22"/>
          <w:szCs w:val="22"/>
          <w:lang w:val="sk-SK"/>
        </w:rPr>
        <w:t xml:space="preserve"> alebo nad podlahou pred stenou</w:t>
      </w:r>
      <w:r w:rsidR="00B9407C" w:rsidRPr="00B9407C">
        <w:rPr>
          <w:rFonts w:ascii="Arial Narrow" w:hAnsi="Arial Narrow" w:cs="Calibri Light"/>
          <w:sz w:val="22"/>
          <w:szCs w:val="22"/>
          <w:lang w:val="sk-SK"/>
        </w:rPr>
        <w:t xml:space="preserve"> poprípade v podlahe</w:t>
      </w:r>
      <w:r w:rsidRPr="00B9407C">
        <w:rPr>
          <w:rFonts w:ascii="Arial Narrow" w:hAnsi="Arial Narrow" w:cs="Calibri Light"/>
          <w:sz w:val="22"/>
          <w:szCs w:val="22"/>
        </w:rPr>
        <w:t>. Všetky rozvody musia byť chránené pomocou izolačných rúrok z penového polyetylénu hr=6-20mm (napr. typu MIRELON). Drážka pre vedenie izolovaného potrubia musí byť voľná a musí umožňovať dilatáciu potrubia.</w:t>
      </w:r>
    </w:p>
    <w:p w14:paraId="5556E4E7" w14:textId="77777777" w:rsidR="00B5766E" w:rsidRPr="00A62CF2" w:rsidRDefault="00B5766E" w:rsidP="00B5766E">
      <w:pPr>
        <w:pStyle w:val="Zkladntext"/>
        <w:spacing w:before="0"/>
        <w:ind w:firstLine="720"/>
        <w:rPr>
          <w:rFonts w:ascii="Arial Narrow" w:hAnsi="Arial Narrow" w:cs="Calibri Light"/>
          <w:sz w:val="22"/>
          <w:szCs w:val="22"/>
        </w:rPr>
      </w:pPr>
    </w:p>
    <w:p w14:paraId="019857D3" w14:textId="77777777" w:rsidR="00B5766E" w:rsidRDefault="00B5766E" w:rsidP="00B5766E">
      <w:pPr>
        <w:pStyle w:val="Zkladntext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  <w:lang w:val="sk-SK"/>
        </w:rPr>
        <w:t>3</w:t>
      </w:r>
      <w:r>
        <w:rPr>
          <w:rFonts w:ascii="Arial Narrow" w:hAnsi="Arial Narrow" w:cs="Arial"/>
          <w:b/>
          <w:sz w:val="22"/>
          <w:szCs w:val="22"/>
        </w:rPr>
        <w:t>.1. Zemné práce:</w:t>
      </w:r>
    </w:p>
    <w:p w14:paraId="4C6DEE54" w14:textId="3CD07000" w:rsidR="00B5766E" w:rsidRDefault="00B5766E" w:rsidP="00B5766E">
      <w:pPr>
        <w:pStyle w:val="Zkladntext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ab/>
        <w:t>Potrubie bude ukladané na pieskové lôžko hr. 15</w:t>
      </w:r>
      <w:r>
        <w:rPr>
          <w:rFonts w:ascii="Arial Narrow" w:hAnsi="Arial Narrow" w:cs="Arial"/>
          <w:sz w:val="22"/>
          <w:szCs w:val="22"/>
          <w:lang w:val="sk-SK"/>
        </w:rPr>
        <w:t xml:space="preserve"> cm</w:t>
      </w:r>
      <w:r>
        <w:rPr>
          <w:rFonts w:ascii="Arial Narrow" w:hAnsi="Arial Narrow" w:cs="Arial"/>
          <w:sz w:val="22"/>
          <w:szCs w:val="22"/>
        </w:rPr>
        <w:t>, resp. obsype sa po úroveň 30</w:t>
      </w:r>
      <w:r>
        <w:rPr>
          <w:rFonts w:ascii="Arial Narrow" w:hAnsi="Arial Narrow" w:cs="Arial"/>
          <w:sz w:val="22"/>
          <w:szCs w:val="22"/>
          <w:lang w:val="sk-SK"/>
        </w:rPr>
        <w:t xml:space="preserve"> </w:t>
      </w:r>
      <w:r>
        <w:rPr>
          <w:rFonts w:ascii="Arial Narrow" w:hAnsi="Arial Narrow" w:cs="Arial"/>
          <w:sz w:val="22"/>
          <w:szCs w:val="22"/>
        </w:rPr>
        <w:t xml:space="preserve">cm nad potrubie. Ryha bude počas montáže potrubia </w:t>
      </w:r>
      <w:proofErr w:type="spellStart"/>
      <w:r>
        <w:rPr>
          <w:rFonts w:ascii="Arial Narrow" w:hAnsi="Arial Narrow" w:cs="Arial"/>
          <w:sz w:val="22"/>
          <w:szCs w:val="22"/>
        </w:rPr>
        <w:t>pažená</w:t>
      </w:r>
      <w:proofErr w:type="spellEnd"/>
      <w:r>
        <w:rPr>
          <w:rFonts w:ascii="Arial Narrow" w:hAnsi="Arial Narrow" w:cs="Arial"/>
          <w:sz w:val="22"/>
          <w:szCs w:val="22"/>
          <w:lang w:val="sk-SK"/>
        </w:rPr>
        <w:t>,</w:t>
      </w:r>
      <w:r>
        <w:rPr>
          <w:rFonts w:ascii="Arial Narrow" w:hAnsi="Arial Narrow" w:cs="Arial"/>
          <w:sz w:val="22"/>
          <w:szCs w:val="22"/>
        </w:rPr>
        <w:t xml:space="preserve"> príložným </w:t>
      </w:r>
      <w:proofErr w:type="spellStart"/>
      <w:r>
        <w:rPr>
          <w:rFonts w:ascii="Arial Narrow" w:hAnsi="Arial Narrow" w:cs="Arial"/>
          <w:sz w:val="22"/>
          <w:szCs w:val="22"/>
        </w:rPr>
        <w:t>pažení</w:t>
      </w:r>
      <w:r>
        <w:rPr>
          <w:rFonts w:ascii="Arial Narrow" w:hAnsi="Arial Narrow" w:cs="Arial"/>
          <w:sz w:val="22"/>
          <w:szCs w:val="22"/>
          <w:lang w:val="sk-SK"/>
        </w:rPr>
        <w:t>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pri hĺbke ryhy nad 1,5</w:t>
      </w:r>
      <w:r>
        <w:rPr>
          <w:rFonts w:ascii="Arial Narrow" w:hAnsi="Arial Narrow" w:cs="Arial"/>
          <w:sz w:val="22"/>
          <w:szCs w:val="22"/>
          <w:lang w:val="sk-SK"/>
        </w:rPr>
        <w:t xml:space="preserve"> </w:t>
      </w:r>
      <w:r>
        <w:rPr>
          <w:rFonts w:ascii="Arial Narrow" w:hAnsi="Arial Narrow" w:cs="Arial"/>
          <w:sz w:val="22"/>
          <w:szCs w:val="22"/>
        </w:rPr>
        <w:t>m. Zásyp ryhy sa urobí vykopanou zeminou so zhutnením.</w:t>
      </w:r>
    </w:p>
    <w:p w14:paraId="305CDA98" w14:textId="77777777" w:rsidR="00B5766E" w:rsidRDefault="00B5766E" w:rsidP="00B5766E">
      <w:pPr>
        <w:pStyle w:val="Zkladntext"/>
        <w:rPr>
          <w:rFonts w:ascii="Arial Narrow" w:hAnsi="Arial Narrow" w:cs="Arial"/>
          <w:sz w:val="22"/>
          <w:szCs w:val="22"/>
        </w:rPr>
      </w:pPr>
    </w:p>
    <w:p w14:paraId="753AC27F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</w:rPr>
      </w:pPr>
    </w:p>
    <w:p w14:paraId="6A4474B3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4</w:t>
      </w:r>
      <w:r w:rsidRPr="00A62CF2">
        <w:rPr>
          <w:rFonts w:ascii="Arial Narrow" w:hAnsi="Arial Narrow" w:cs="Calibri Light"/>
          <w:b/>
          <w:sz w:val="22"/>
          <w:szCs w:val="22"/>
        </w:rPr>
        <w:t xml:space="preserve">.0. </w:t>
      </w: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KANALIZAČNÁ PRÍPOJKA</w:t>
      </w:r>
      <w:r w:rsidRPr="00A62CF2">
        <w:rPr>
          <w:rFonts w:ascii="Arial Narrow" w:hAnsi="Arial Narrow" w:cs="Calibri Light"/>
          <w:b/>
          <w:sz w:val="22"/>
          <w:szCs w:val="22"/>
        </w:rPr>
        <w:t>:</w:t>
      </w:r>
    </w:p>
    <w:p w14:paraId="5F3DECE3" w14:textId="075D44B3" w:rsidR="00B5766E" w:rsidRDefault="00B5766E" w:rsidP="00B5766E">
      <w:pPr>
        <w:pStyle w:val="Zkladntext"/>
        <w:ind w:firstLine="720"/>
        <w:rPr>
          <w:rFonts w:ascii="Arial Narrow" w:hAnsi="Arial Narrow" w:cs="Calibri Light"/>
          <w:position w:val="0"/>
          <w:sz w:val="22"/>
          <w:szCs w:val="22"/>
          <w:lang w:val="sk-SK"/>
        </w:rPr>
      </w:pPr>
      <w:r>
        <w:rPr>
          <w:rFonts w:ascii="Arial Narrow" w:hAnsi="Arial Narrow" w:cs="Calibri Light"/>
          <w:position w:val="0"/>
          <w:sz w:val="22"/>
          <w:szCs w:val="22"/>
          <w:lang w:val="sk-SK"/>
        </w:rPr>
        <w:t>Objekt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 </w:t>
      </w:r>
      <w:r>
        <w:rPr>
          <w:rFonts w:ascii="Arial Narrow" w:hAnsi="Arial Narrow" w:cs="Calibri Light"/>
          <w:position w:val="0"/>
          <w:sz w:val="22"/>
          <w:szCs w:val="22"/>
        </w:rPr>
        <w:t>bude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 odkanalizovaný</w:t>
      </w:r>
      <w:r w:rsidRPr="00A62CF2">
        <w:rPr>
          <w:rFonts w:ascii="Arial Narrow" w:hAnsi="Arial Narrow" w:cs="Calibri Light"/>
          <w:position w:val="0"/>
          <w:sz w:val="22"/>
          <w:szCs w:val="22"/>
          <w:lang w:val="sk-SK"/>
        </w:rPr>
        <w:t xml:space="preserve"> do </w:t>
      </w:r>
      <w:r w:rsidR="002D1E47">
        <w:rPr>
          <w:rFonts w:ascii="Arial Narrow" w:hAnsi="Arial Narrow" w:cs="Calibri Light"/>
          <w:position w:val="0"/>
          <w:sz w:val="22"/>
          <w:szCs w:val="22"/>
          <w:lang w:val="sk-SK"/>
        </w:rPr>
        <w:t xml:space="preserve">žumpy na parcele investora vonkajším splaškovým potrubím D110-PP v požadovanom spáde podľa </w:t>
      </w:r>
      <w:r w:rsidR="002D1E47" w:rsidRPr="002D1E47">
        <w:rPr>
          <w:rFonts w:ascii="Arial Narrow" w:hAnsi="Arial Narrow" w:cs="Calibri Light"/>
          <w:position w:val="0"/>
          <w:sz w:val="22"/>
          <w:szCs w:val="22"/>
          <w:lang w:val="sk-SK"/>
        </w:rPr>
        <w:t>STN 75 6101</w:t>
      </w:r>
    </w:p>
    <w:p w14:paraId="65B5B5F3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position w:val="0"/>
          <w:sz w:val="22"/>
          <w:szCs w:val="22"/>
          <w:lang w:val="sk-SK"/>
        </w:rPr>
      </w:pPr>
    </w:p>
    <w:p w14:paraId="0712244A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b/>
          <w:sz w:val="22"/>
          <w:szCs w:val="22"/>
          <w:lang w:val="sk-SK"/>
        </w:rPr>
      </w:pPr>
    </w:p>
    <w:p w14:paraId="5E06EBC5" w14:textId="77777777" w:rsidR="00B5766E" w:rsidRPr="00A62CF2" w:rsidRDefault="00B5766E" w:rsidP="00B5766E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5</w:t>
      </w:r>
      <w:r w:rsidRPr="00A62CF2">
        <w:rPr>
          <w:rFonts w:ascii="Arial Narrow" w:hAnsi="Arial Narrow" w:cs="Calibri Light"/>
          <w:b/>
          <w:sz w:val="22"/>
          <w:szCs w:val="22"/>
        </w:rPr>
        <w:t xml:space="preserve">.0. </w:t>
      </w: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SPLAŠKOVÁ</w:t>
      </w:r>
      <w:r w:rsidRPr="00A62CF2">
        <w:rPr>
          <w:rFonts w:ascii="Arial Narrow" w:hAnsi="Arial Narrow" w:cs="Calibri Light"/>
          <w:b/>
          <w:sz w:val="22"/>
          <w:szCs w:val="22"/>
        </w:rPr>
        <w:t xml:space="preserve"> KANALIZÁCIA:</w:t>
      </w:r>
    </w:p>
    <w:p w14:paraId="4A8FC9F2" w14:textId="77777777" w:rsidR="00B5766E" w:rsidRPr="00A62CF2" w:rsidRDefault="00B5766E" w:rsidP="00B5766E">
      <w:pPr>
        <w:pStyle w:val="Zkladntext"/>
        <w:ind w:firstLine="720"/>
        <w:rPr>
          <w:rFonts w:ascii="Arial Narrow" w:hAnsi="Arial Narrow" w:cs="Calibri Light"/>
          <w:position w:val="0"/>
          <w:sz w:val="22"/>
          <w:szCs w:val="22"/>
        </w:rPr>
      </w:pPr>
      <w:r w:rsidRPr="00A62CF2">
        <w:rPr>
          <w:rFonts w:ascii="Arial Narrow" w:hAnsi="Arial Narrow" w:cs="Calibri Light"/>
          <w:position w:val="0"/>
          <w:sz w:val="22"/>
          <w:szCs w:val="22"/>
        </w:rPr>
        <w:t>Kanalizačné splaškové potrubie „</w:t>
      </w:r>
      <w:r w:rsidRPr="00A62CF2">
        <w:rPr>
          <w:rFonts w:ascii="Arial Narrow" w:hAnsi="Arial Narrow" w:cs="Calibri Light"/>
          <w:b/>
          <w:position w:val="0"/>
          <w:sz w:val="22"/>
          <w:szCs w:val="22"/>
        </w:rPr>
        <w:t>K1“</w:t>
      </w:r>
      <w:r w:rsidRPr="00A62CF2">
        <w:rPr>
          <w:rFonts w:ascii="Arial Narrow" w:hAnsi="Arial Narrow" w:cs="Calibri Light"/>
          <w:position w:val="0"/>
          <w:sz w:val="22"/>
          <w:szCs w:val="22"/>
        </w:rPr>
        <w:t xml:space="preserve"> sa vyvedie nad strechu a ukončí sa vetracou hlavicou HL 810-110.</w:t>
      </w:r>
    </w:p>
    <w:p w14:paraId="635D72DB" w14:textId="77777777" w:rsidR="00B5766E" w:rsidRPr="005107B4" w:rsidRDefault="00B5766E" w:rsidP="00B5766E">
      <w:pPr>
        <w:rPr>
          <w:rFonts w:ascii="Arial Narrow" w:hAnsi="Arial Narrow" w:cs="Calibri Light"/>
          <w:spacing w:val="20"/>
        </w:rPr>
      </w:pPr>
    </w:p>
    <w:p w14:paraId="1A652F70" w14:textId="36F757B0" w:rsidR="00B5766E" w:rsidRPr="00B9407C" w:rsidRDefault="00B5766E" w:rsidP="00B9407C">
      <w:pPr>
        <w:rPr>
          <w:rFonts w:ascii="Arial Narrow" w:hAnsi="Arial Narrow" w:cs="Calibri Light"/>
          <w:spacing w:val="20"/>
          <w:lang w:val="x-none"/>
        </w:rPr>
      </w:pPr>
      <w:r w:rsidRPr="00CC40B2">
        <w:rPr>
          <w:rFonts w:ascii="Arial Narrow" w:hAnsi="Arial Narrow" w:cs="Calibri Light"/>
          <w:spacing w:val="20"/>
          <w:lang w:val="x-none"/>
        </w:rPr>
        <w:t>Na pozemku investora bude vedené potrubie splaškovej kanalizácie potrubím</w:t>
      </w:r>
      <w:r w:rsidR="00CC40B2" w:rsidRPr="00CC40B2">
        <w:rPr>
          <w:rFonts w:ascii="Arial Narrow" w:hAnsi="Arial Narrow" w:cs="Calibri Light"/>
          <w:spacing w:val="20"/>
          <w:lang w:val="x-none"/>
        </w:rPr>
        <w:t xml:space="preserve"> </w:t>
      </w:r>
      <w:r w:rsidRPr="00CC40B2">
        <w:rPr>
          <w:rFonts w:ascii="Arial Narrow" w:hAnsi="Arial Narrow" w:cs="Calibri Light"/>
          <w:spacing w:val="20"/>
          <w:lang w:val="x-none"/>
        </w:rPr>
        <w:t xml:space="preserve">na trase navrhujem osadiť kontrolnú šachtu DN 400. Navrhované potrubie splaškovej kanalizácie navrhujem napojiť do </w:t>
      </w:r>
      <w:r w:rsidR="005D7B4E" w:rsidRPr="00CC40B2">
        <w:rPr>
          <w:rFonts w:ascii="Arial Narrow" w:hAnsi="Arial Narrow" w:cs="Calibri Light"/>
          <w:spacing w:val="20"/>
          <w:lang w:val="x-none"/>
        </w:rPr>
        <w:t>žumpy na parcele investora.</w:t>
      </w:r>
      <w:r w:rsidR="00267BD7" w:rsidRPr="00267BD7">
        <w:t xml:space="preserve"> </w:t>
      </w:r>
    </w:p>
    <w:p w14:paraId="36D9947C" w14:textId="6FF263BA" w:rsidR="00B5766E" w:rsidRPr="00B9407C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  <w:r w:rsidRPr="00B9407C">
        <w:rPr>
          <w:rFonts w:ascii="Arial Narrow" w:hAnsi="Arial Narrow" w:cs="Calibri Light"/>
          <w:sz w:val="22"/>
          <w:szCs w:val="22"/>
          <w:u w:val="single"/>
        </w:rPr>
        <w:t>Množstvo splaškových vychádza z dennej potreby vody:</w:t>
      </w:r>
    </w:p>
    <w:p w14:paraId="44F19080" w14:textId="40E8CB89" w:rsidR="00B5766E" w:rsidRDefault="00B5766E" w:rsidP="00B5766E">
      <w:pPr>
        <w:pStyle w:val="Zkladntext2"/>
        <w:rPr>
          <w:rFonts w:ascii="Arial Narrow" w:hAnsi="Arial Narrow" w:cs="Calibri Light"/>
        </w:rPr>
      </w:pPr>
      <w:proofErr w:type="spellStart"/>
      <w:r w:rsidRPr="00B9407C">
        <w:rPr>
          <w:rFonts w:ascii="Arial Narrow" w:hAnsi="Arial Narrow" w:cs="Calibri Light"/>
        </w:rPr>
        <w:t>Q</w:t>
      </w:r>
      <w:r w:rsidRPr="00B9407C">
        <w:rPr>
          <w:rFonts w:ascii="Arial Narrow" w:hAnsi="Arial Narrow" w:cs="Calibri Light"/>
          <w:vertAlign w:val="subscript"/>
        </w:rPr>
        <w:t>rok</w:t>
      </w:r>
      <w:proofErr w:type="spellEnd"/>
      <w:r w:rsidRPr="00B9407C">
        <w:rPr>
          <w:rFonts w:ascii="Arial Narrow" w:hAnsi="Arial Narrow" w:cs="Calibri Light"/>
        </w:rPr>
        <w:t>=</w:t>
      </w:r>
      <w:proofErr w:type="spellStart"/>
      <w:r w:rsidRPr="00B9407C">
        <w:rPr>
          <w:rFonts w:ascii="Arial Narrow" w:hAnsi="Arial Narrow" w:cs="Calibri Light"/>
        </w:rPr>
        <w:t>Q</w:t>
      </w:r>
      <w:r w:rsidRPr="00B9407C">
        <w:rPr>
          <w:rFonts w:ascii="Arial Narrow" w:hAnsi="Arial Narrow" w:cs="Calibri Light"/>
          <w:vertAlign w:val="subscript"/>
        </w:rPr>
        <w:t>p</w:t>
      </w:r>
      <w:proofErr w:type="spellEnd"/>
      <w:r w:rsidRPr="00B9407C">
        <w:rPr>
          <w:rFonts w:ascii="Arial Narrow" w:hAnsi="Arial Narrow" w:cs="Calibri Light"/>
          <w:vertAlign w:val="subscript"/>
        </w:rPr>
        <w:t xml:space="preserve"> </w:t>
      </w:r>
      <w:r w:rsidRPr="00B9407C">
        <w:rPr>
          <w:rFonts w:ascii="Arial Narrow" w:hAnsi="Arial Narrow" w:cs="Calibri Light"/>
        </w:rPr>
        <w:t>x d = 580l/deň x 365deň = 211 700l/rok = 212m</w:t>
      </w:r>
      <w:r w:rsidRPr="00B9407C">
        <w:rPr>
          <w:rFonts w:ascii="Arial Narrow" w:hAnsi="Arial Narrow" w:cs="Calibri Light"/>
          <w:vertAlign w:val="superscript"/>
        </w:rPr>
        <w:t>3</w:t>
      </w:r>
      <w:r w:rsidRPr="00B9407C">
        <w:rPr>
          <w:rFonts w:ascii="Arial Narrow" w:hAnsi="Arial Narrow" w:cs="Calibri Light"/>
        </w:rPr>
        <w:t>/rok</w:t>
      </w:r>
    </w:p>
    <w:p w14:paraId="7AF37A41" w14:textId="77777777" w:rsidR="00B9407C" w:rsidRDefault="00B9407C" w:rsidP="00B5766E">
      <w:pPr>
        <w:pStyle w:val="Zkladntext2"/>
        <w:rPr>
          <w:rFonts w:ascii="Arial Narrow" w:hAnsi="Arial Narrow" w:cs="Calibri Light"/>
        </w:rPr>
      </w:pPr>
    </w:p>
    <w:p w14:paraId="55DAED0F" w14:textId="77777777" w:rsidR="00B9407C" w:rsidRDefault="00B9407C" w:rsidP="00B5766E">
      <w:pPr>
        <w:pStyle w:val="Zkladntext2"/>
        <w:rPr>
          <w:rFonts w:ascii="Arial Narrow" w:hAnsi="Arial Narrow" w:cs="Calibri Light"/>
        </w:rPr>
      </w:pPr>
    </w:p>
    <w:p w14:paraId="1025E082" w14:textId="77777777" w:rsidR="00B9407C" w:rsidRPr="002010BC" w:rsidRDefault="00B9407C" w:rsidP="00B5766E">
      <w:pPr>
        <w:pStyle w:val="Zkladntext2"/>
        <w:rPr>
          <w:rFonts w:ascii="Arial Narrow" w:hAnsi="Arial Narrow" w:cs="Calibri Light"/>
        </w:rPr>
      </w:pPr>
    </w:p>
    <w:p w14:paraId="02414FF3" w14:textId="77777777" w:rsidR="00B5766E" w:rsidRDefault="00B5766E" w:rsidP="00B5766E">
      <w:pPr>
        <w:pStyle w:val="Zkladntext"/>
        <w:spacing w:before="0"/>
        <w:rPr>
          <w:rFonts w:ascii="Arial Narrow" w:hAnsi="Arial Narrow" w:cs="Arial"/>
          <w:b/>
          <w:sz w:val="22"/>
          <w:szCs w:val="22"/>
        </w:rPr>
      </w:pPr>
      <w:r>
        <w:rPr>
          <w:rFonts w:ascii="Arial Narrow" w:hAnsi="Arial Narrow" w:cs="Arial"/>
          <w:b/>
          <w:sz w:val="22"/>
          <w:szCs w:val="22"/>
          <w:lang w:val="sk-SK"/>
        </w:rPr>
        <w:lastRenderedPageBreak/>
        <w:t>5</w:t>
      </w:r>
      <w:r>
        <w:rPr>
          <w:rFonts w:ascii="Arial Narrow" w:hAnsi="Arial Narrow" w:cs="Arial"/>
          <w:b/>
          <w:sz w:val="22"/>
          <w:szCs w:val="22"/>
        </w:rPr>
        <w:t>.1. Zemné práce:</w:t>
      </w:r>
    </w:p>
    <w:p w14:paraId="1EA4E1C4" w14:textId="1B3000D9" w:rsidR="00B5766E" w:rsidRDefault="00B5766E" w:rsidP="00B5766E">
      <w:pPr>
        <w:pStyle w:val="Zkladntext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ab/>
        <w:t>Potrubie bude ukladané na pieskové lôžko hr.20</w:t>
      </w:r>
      <w:r>
        <w:rPr>
          <w:rFonts w:ascii="Arial Narrow" w:hAnsi="Arial Narrow" w:cs="Arial"/>
          <w:sz w:val="22"/>
          <w:szCs w:val="22"/>
          <w:lang w:val="sk-SK"/>
        </w:rPr>
        <w:t xml:space="preserve"> </w:t>
      </w:r>
      <w:r>
        <w:rPr>
          <w:rFonts w:ascii="Arial Narrow" w:hAnsi="Arial Narrow" w:cs="Arial"/>
          <w:sz w:val="22"/>
          <w:szCs w:val="22"/>
        </w:rPr>
        <w:t>cm a obsype sa po úroveň 30</w:t>
      </w:r>
      <w:r>
        <w:rPr>
          <w:rFonts w:ascii="Arial Narrow" w:hAnsi="Arial Narrow" w:cs="Arial"/>
          <w:sz w:val="22"/>
          <w:szCs w:val="22"/>
          <w:lang w:val="sk-SK"/>
        </w:rPr>
        <w:t xml:space="preserve"> </w:t>
      </w:r>
      <w:r>
        <w:rPr>
          <w:rFonts w:ascii="Arial Narrow" w:hAnsi="Arial Narrow" w:cs="Arial"/>
          <w:sz w:val="22"/>
          <w:szCs w:val="22"/>
        </w:rPr>
        <w:t xml:space="preserve">cm nad potrubie. Zásyp ryhy sa potom prevedie vykopanou zeminou so zhutnením. Ryha bude počas montáže potrubia </w:t>
      </w:r>
      <w:proofErr w:type="spellStart"/>
      <w:r>
        <w:rPr>
          <w:rFonts w:ascii="Arial Narrow" w:hAnsi="Arial Narrow" w:cs="Arial"/>
          <w:sz w:val="22"/>
          <w:szCs w:val="22"/>
        </w:rPr>
        <w:t>pažená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príložným </w:t>
      </w:r>
      <w:proofErr w:type="spellStart"/>
      <w:r>
        <w:rPr>
          <w:rFonts w:ascii="Arial Narrow" w:hAnsi="Arial Narrow" w:cs="Arial"/>
          <w:sz w:val="22"/>
          <w:szCs w:val="22"/>
        </w:rPr>
        <w:t>pažení</w:t>
      </w:r>
      <w:r>
        <w:rPr>
          <w:rFonts w:ascii="Arial Narrow" w:hAnsi="Arial Narrow" w:cs="Arial"/>
          <w:sz w:val="22"/>
          <w:szCs w:val="22"/>
          <w:lang w:val="sk-SK"/>
        </w:rPr>
        <w:t>m</w:t>
      </w:r>
      <w:proofErr w:type="spellEnd"/>
      <w:r>
        <w:rPr>
          <w:rFonts w:ascii="Arial Narrow" w:hAnsi="Arial Narrow" w:cs="Arial"/>
          <w:sz w:val="22"/>
          <w:szCs w:val="22"/>
        </w:rPr>
        <w:t xml:space="preserve"> pri hĺbke ryhy nad 1,5</w:t>
      </w:r>
      <w:r>
        <w:rPr>
          <w:rFonts w:ascii="Arial Narrow" w:hAnsi="Arial Narrow" w:cs="Arial"/>
          <w:sz w:val="22"/>
          <w:szCs w:val="22"/>
          <w:lang w:val="sk-SK"/>
        </w:rPr>
        <w:t xml:space="preserve"> </w:t>
      </w:r>
      <w:r>
        <w:rPr>
          <w:rFonts w:ascii="Arial Narrow" w:hAnsi="Arial Narrow" w:cs="Arial"/>
          <w:sz w:val="22"/>
          <w:szCs w:val="22"/>
        </w:rPr>
        <w:t xml:space="preserve">m. </w:t>
      </w:r>
    </w:p>
    <w:p w14:paraId="3DACADB2" w14:textId="77777777" w:rsidR="00B5766E" w:rsidRPr="00A62CF2" w:rsidRDefault="00B5766E" w:rsidP="00B5766E">
      <w:pPr>
        <w:pStyle w:val="Zkladntext2"/>
        <w:rPr>
          <w:rFonts w:ascii="Arial Narrow" w:hAnsi="Arial Narrow" w:cs="Calibri Light"/>
        </w:rPr>
      </w:pPr>
    </w:p>
    <w:p w14:paraId="509E75B1" w14:textId="78C426EF" w:rsidR="00B5766E" w:rsidRDefault="00B5766E" w:rsidP="002D1E47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</w:rPr>
      </w:pPr>
      <w:r>
        <w:rPr>
          <w:rFonts w:ascii="Arial Narrow" w:hAnsi="Arial Narrow" w:cs="Calibri Light"/>
          <w:b/>
          <w:sz w:val="22"/>
          <w:szCs w:val="22"/>
          <w:lang w:val="sk-SK"/>
        </w:rPr>
        <w:t>6</w:t>
      </w:r>
      <w:r w:rsidRPr="00A62CF2">
        <w:rPr>
          <w:rFonts w:ascii="Arial Narrow" w:hAnsi="Arial Narrow" w:cs="Calibri Light"/>
          <w:b/>
          <w:sz w:val="22"/>
          <w:szCs w:val="22"/>
        </w:rPr>
        <w:t xml:space="preserve">.0. </w:t>
      </w:r>
      <w:r w:rsidRPr="00A62CF2">
        <w:rPr>
          <w:rFonts w:ascii="Arial Narrow" w:hAnsi="Arial Narrow" w:cs="Calibri Light"/>
          <w:b/>
          <w:sz w:val="22"/>
          <w:szCs w:val="22"/>
          <w:lang w:val="sk-SK"/>
        </w:rPr>
        <w:t>DAŽĎOVÁ</w:t>
      </w:r>
      <w:r w:rsidRPr="00A62CF2">
        <w:rPr>
          <w:rFonts w:ascii="Arial Narrow" w:hAnsi="Arial Narrow" w:cs="Calibri Light"/>
          <w:b/>
          <w:sz w:val="22"/>
          <w:szCs w:val="22"/>
        </w:rPr>
        <w:t xml:space="preserve"> KANALIZÁCIA:</w:t>
      </w:r>
    </w:p>
    <w:p w14:paraId="36DFA14A" w14:textId="77777777" w:rsidR="002D1E47" w:rsidRPr="002D1E47" w:rsidRDefault="002D1E47" w:rsidP="002D1E47">
      <w:pPr>
        <w:pStyle w:val="Zkladntext"/>
        <w:spacing w:before="0"/>
        <w:rPr>
          <w:rFonts w:ascii="Arial Narrow" w:hAnsi="Arial Narrow" w:cs="Calibri Light"/>
          <w:b/>
          <w:sz w:val="22"/>
          <w:szCs w:val="22"/>
          <w:lang w:val="sk-SK"/>
        </w:rPr>
      </w:pPr>
    </w:p>
    <w:p w14:paraId="6A15E46F" w14:textId="43828E28" w:rsidR="00B5766E" w:rsidRDefault="00B5766E" w:rsidP="002D1E47">
      <w:pPr>
        <w:pStyle w:val="Zkladntext2"/>
        <w:spacing w:line="240" w:lineRule="auto"/>
        <w:ind w:firstLine="708"/>
        <w:jc w:val="both"/>
        <w:rPr>
          <w:rFonts w:ascii="Arial Narrow" w:hAnsi="Arial Narrow" w:cs="Calibri Light"/>
          <w:spacing w:val="20"/>
        </w:rPr>
      </w:pPr>
      <w:r>
        <w:rPr>
          <w:rFonts w:ascii="Arial Narrow" w:hAnsi="Arial Narrow" w:cs="Calibri Light"/>
          <w:spacing w:val="20"/>
        </w:rPr>
        <w:t>Zo strechy objektu je dažďová kanalizácia navrhovaná popri obvodovej stene po fasáde, ukončené potrubie nad terénom, a zrážkové vody sú zvod</w:t>
      </w:r>
      <w:r w:rsidR="002D1E47">
        <w:rPr>
          <w:rFonts w:ascii="Arial Narrow" w:hAnsi="Arial Narrow" w:cs="Calibri Light"/>
          <w:spacing w:val="20"/>
        </w:rPr>
        <w:t>om</w:t>
      </w:r>
      <w:r>
        <w:rPr>
          <w:rFonts w:ascii="Arial Narrow" w:hAnsi="Arial Narrow" w:cs="Calibri Light"/>
          <w:spacing w:val="20"/>
        </w:rPr>
        <w:t xml:space="preserve"> odvádzané </w:t>
      </w:r>
      <w:r w:rsidR="002D1E47">
        <w:rPr>
          <w:rFonts w:ascii="Arial Narrow" w:hAnsi="Arial Narrow" w:cs="Calibri Light"/>
          <w:spacing w:val="20"/>
        </w:rPr>
        <w:t>do retenčnej nádrže na</w:t>
      </w:r>
      <w:r>
        <w:rPr>
          <w:rFonts w:ascii="Arial Narrow" w:hAnsi="Arial Narrow" w:cs="Calibri Light"/>
          <w:spacing w:val="20"/>
        </w:rPr>
        <w:t xml:space="preserve"> pozemku investora</w:t>
      </w:r>
      <w:r w:rsidR="002D1E47">
        <w:rPr>
          <w:rFonts w:ascii="Arial Narrow" w:hAnsi="Arial Narrow" w:cs="Calibri Light"/>
          <w:spacing w:val="20"/>
        </w:rPr>
        <w:t xml:space="preserve"> pre možnos</w:t>
      </w:r>
      <w:r w:rsidR="008E5B30">
        <w:rPr>
          <w:rFonts w:ascii="Arial Narrow" w:hAnsi="Arial Narrow" w:cs="Calibri Light"/>
          <w:spacing w:val="20"/>
        </w:rPr>
        <w:t>ť neskoršieho využitia</w:t>
      </w:r>
      <w:r>
        <w:rPr>
          <w:rFonts w:ascii="Arial Narrow" w:hAnsi="Arial Narrow" w:cs="Calibri Light"/>
          <w:spacing w:val="20"/>
        </w:rPr>
        <w:t>.</w:t>
      </w:r>
    </w:p>
    <w:p w14:paraId="64E96E0F" w14:textId="77777777" w:rsidR="00B5766E" w:rsidRPr="00A62CF2" w:rsidRDefault="00B5766E" w:rsidP="00B5766E">
      <w:pPr>
        <w:pStyle w:val="Zkladntext2"/>
        <w:rPr>
          <w:rFonts w:ascii="Arial Narrow" w:hAnsi="Arial Narrow" w:cs="Calibri Light"/>
          <w:spacing w:val="20"/>
        </w:rPr>
      </w:pPr>
    </w:p>
    <w:p w14:paraId="6A301954" w14:textId="77777777" w:rsidR="00B5766E" w:rsidRPr="00A62CF2" w:rsidRDefault="00B5766E" w:rsidP="00B5766E">
      <w:pPr>
        <w:pStyle w:val="Zkladntext"/>
        <w:spacing w:before="0" w:line="240" w:lineRule="auto"/>
        <w:rPr>
          <w:rFonts w:ascii="Arial Narrow" w:hAnsi="Arial Narrow" w:cs="Calibri Light"/>
          <w:sz w:val="22"/>
          <w:szCs w:val="22"/>
          <w:u w:val="single"/>
        </w:rPr>
      </w:pPr>
      <w:r w:rsidRPr="00A62CF2">
        <w:rPr>
          <w:rFonts w:ascii="Arial Narrow" w:hAnsi="Arial Narrow" w:cs="Calibri Light"/>
          <w:sz w:val="22"/>
          <w:szCs w:val="22"/>
          <w:u w:val="single"/>
        </w:rPr>
        <w:t>Množstvo dažďových vôd vychádza z plochy strechy:</w:t>
      </w:r>
    </w:p>
    <w:p w14:paraId="52488A39" w14:textId="77777777" w:rsidR="00B5766E" w:rsidRPr="00A62CF2" w:rsidRDefault="00B5766E" w:rsidP="00B5766E">
      <w:pPr>
        <w:pStyle w:val="Zkladntext2"/>
        <w:rPr>
          <w:rFonts w:ascii="Arial Narrow" w:hAnsi="Arial Narrow" w:cs="Calibri Light"/>
          <w:noProof/>
        </w:rPr>
      </w:pPr>
    </w:p>
    <w:p w14:paraId="43EB9D53" w14:textId="65B12BC3" w:rsidR="00B5766E" w:rsidRPr="00A62CF2" w:rsidRDefault="002D1E47" w:rsidP="00B5766E">
      <w:pPr>
        <w:pStyle w:val="Zkladntext2"/>
        <w:rPr>
          <w:rFonts w:ascii="Arial Narrow" w:hAnsi="Arial Narrow" w:cs="Calibri Light"/>
          <w:noProof/>
        </w:rPr>
      </w:pPr>
      <w:r w:rsidRPr="002D1E47">
        <w:rPr>
          <w:rFonts w:ascii="Arial Narrow" w:hAnsi="Arial Narrow" w:cs="Calibri Light"/>
          <w:noProof/>
        </w:rPr>
        <w:drawing>
          <wp:inline distT="0" distB="0" distL="0" distR="0" wp14:anchorId="58E8D591" wp14:editId="2E234C39">
            <wp:extent cx="5760720" cy="2992120"/>
            <wp:effectExtent l="0" t="0" r="0" b="0"/>
            <wp:docPr id="2070210544" name="Obrázok 1" descr="Obrázok, na ktorom je text, snímka obrazovky, číslo, rad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0544" name="Obrázok 1" descr="Obrázok, na ktorom je text, snímka obrazovky, číslo, rad&#10;&#10;Obsah vygenerovaný pomocou AI môže byť nesprávny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5337" w14:textId="77777777" w:rsidR="00B5766E" w:rsidRPr="00A62CF2" w:rsidRDefault="00B5766E" w:rsidP="00B5766E">
      <w:pPr>
        <w:pStyle w:val="Zkladntext2"/>
        <w:rPr>
          <w:rFonts w:ascii="Arial Narrow" w:hAnsi="Arial Narrow" w:cs="Calibri Light"/>
          <w:spacing w:val="20"/>
        </w:rPr>
      </w:pPr>
    </w:p>
    <w:p w14:paraId="1E284B8F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  <w:lang w:val="sk-SK"/>
        </w:rPr>
      </w:pPr>
    </w:p>
    <w:p w14:paraId="0AE779FB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b/>
          <w:sz w:val="22"/>
          <w:szCs w:val="22"/>
        </w:rPr>
      </w:pPr>
      <w:r>
        <w:rPr>
          <w:rFonts w:ascii="Arial Narrow" w:hAnsi="Arial Narrow" w:cs="Calibri Light"/>
          <w:b/>
          <w:sz w:val="22"/>
          <w:szCs w:val="22"/>
        </w:rPr>
        <w:t>7</w:t>
      </w:r>
      <w:r w:rsidRPr="00A62CF2">
        <w:rPr>
          <w:rFonts w:ascii="Arial Narrow" w:hAnsi="Arial Narrow" w:cs="Calibri Light"/>
          <w:b/>
          <w:sz w:val="22"/>
          <w:szCs w:val="22"/>
        </w:rPr>
        <w:t>.0. ZARIAĎOVACIE PREDMETY:</w:t>
      </w:r>
    </w:p>
    <w:p w14:paraId="6D3F3B2B" w14:textId="77777777" w:rsidR="00B5766E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ab/>
        <w:t xml:space="preserve">Zariaďovacie predmety </w:t>
      </w:r>
      <w:proofErr w:type="spellStart"/>
      <w:r w:rsidRPr="00A62CF2">
        <w:rPr>
          <w:rFonts w:ascii="Arial Narrow" w:hAnsi="Arial Narrow" w:cs="Calibri Light"/>
          <w:sz w:val="22"/>
          <w:szCs w:val="22"/>
        </w:rPr>
        <w:t>zdravotechnického</w:t>
      </w:r>
      <w:proofErr w:type="spellEnd"/>
      <w:r w:rsidRPr="00A62CF2">
        <w:rPr>
          <w:rFonts w:ascii="Arial Narrow" w:hAnsi="Arial Narrow" w:cs="Calibri Light"/>
          <w:sz w:val="22"/>
          <w:szCs w:val="22"/>
        </w:rPr>
        <w:t xml:space="preserve"> charakteru sú navrhnuté bežného typu, záchody sú riešené </w:t>
      </w:r>
      <w:proofErr w:type="spellStart"/>
      <w:r w:rsidRPr="00A62CF2">
        <w:rPr>
          <w:rFonts w:ascii="Arial Narrow" w:hAnsi="Arial Narrow" w:cs="Calibri Light"/>
          <w:sz w:val="22"/>
          <w:szCs w:val="22"/>
        </w:rPr>
        <w:t>diturvitové</w:t>
      </w:r>
      <w:proofErr w:type="spellEnd"/>
      <w:r w:rsidRPr="00A62CF2">
        <w:rPr>
          <w:rFonts w:ascii="Arial Narrow" w:hAnsi="Arial Narrow" w:cs="Calibri Light"/>
          <w:sz w:val="22"/>
          <w:szCs w:val="22"/>
        </w:rPr>
        <w:t xml:space="preserve"> </w:t>
      </w:r>
      <w:proofErr w:type="spellStart"/>
      <w:r w:rsidRPr="00A62CF2">
        <w:rPr>
          <w:rFonts w:ascii="Arial Narrow" w:hAnsi="Arial Narrow" w:cs="Calibri Light"/>
          <w:sz w:val="22"/>
          <w:szCs w:val="22"/>
        </w:rPr>
        <w:t>klozet</w:t>
      </w:r>
      <w:proofErr w:type="spellEnd"/>
      <w:r w:rsidRPr="00A62CF2">
        <w:rPr>
          <w:rFonts w:ascii="Arial Narrow" w:hAnsi="Arial Narrow" w:cs="Calibri Light"/>
          <w:sz w:val="22"/>
          <w:szCs w:val="22"/>
        </w:rPr>
        <w:t xml:space="preserve"> závesný so zabudovateľnou nádržkou alebo WC misa kombi s horným zadným odpadom. Miešacie výtokové batérie sú navrhnuté jednopákové </w:t>
      </w:r>
      <w:proofErr w:type="spellStart"/>
      <w:r w:rsidRPr="00A62CF2">
        <w:rPr>
          <w:rFonts w:ascii="Arial Narrow" w:hAnsi="Arial Narrow" w:cs="Calibri Light"/>
          <w:sz w:val="22"/>
          <w:szCs w:val="22"/>
        </w:rPr>
        <w:t>stojánkové</w:t>
      </w:r>
      <w:proofErr w:type="spellEnd"/>
      <w:r w:rsidRPr="00A62CF2">
        <w:rPr>
          <w:rFonts w:ascii="Arial Narrow" w:hAnsi="Arial Narrow" w:cs="Calibri Light"/>
          <w:sz w:val="22"/>
          <w:szCs w:val="22"/>
        </w:rPr>
        <w:t xml:space="preserve"> resp. nástenné. Presné typy zariaďovacích predmetov určí konečný užívateľ alebo investor stavby v spolupráci s architektom.</w:t>
      </w:r>
    </w:p>
    <w:p w14:paraId="2DCDC82C" w14:textId="77777777" w:rsidR="00B5766E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</w:p>
    <w:p w14:paraId="4A851B06" w14:textId="77777777" w:rsidR="00B5766E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</w:p>
    <w:p w14:paraId="6F6A8341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</w:p>
    <w:p w14:paraId="643A38CA" w14:textId="77777777" w:rsidR="00B5766E" w:rsidRPr="002010BC" w:rsidRDefault="00B5766E" w:rsidP="00B5766E">
      <w:pPr>
        <w:pStyle w:val="Zkladntext"/>
        <w:rPr>
          <w:rFonts w:ascii="Arial Narrow" w:hAnsi="Arial Narrow" w:cs="Calibri Light"/>
          <w:b/>
          <w:sz w:val="22"/>
          <w:szCs w:val="22"/>
        </w:rPr>
      </w:pPr>
      <w:r w:rsidRPr="002010BC">
        <w:rPr>
          <w:rFonts w:ascii="Arial Narrow" w:hAnsi="Arial Narrow" w:cs="Calibri Light"/>
          <w:b/>
          <w:sz w:val="22"/>
          <w:szCs w:val="22"/>
        </w:rPr>
        <w:lastRenderedPageBreak/>
        <w:t>Upozornenie:</w:t>
      </w:r>
    </w:p>
    <w:p w14:paraId="28A1980B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ab/>
        <w:t xml:space="preserve">Technické a ekonomické zhodnotenie riešenia navrhnutých zariadení vychádza z požiadaviek a ekonomických možností investora, a vyhovuje platným STN, vyhláškam a zákonom. </w:t>
      </w:r>
    </w:p>
    <w:p w14:paraId="2EA069BD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>Pri stavebných a montážnych prácach je nutné dodržiavať zásady ochrany zdravia a bezpečnosti pri práci (B1, B3-B6) v súlade s príslušnými právnymi predpismi.</w:t>
      </w:r>
    </w:p>
    <w:p w14:paraId="5B055086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</w:p>
    <w:p w14:paraId="75EF0EDA" w14:textId="77777777" w:rsidR="00B5766E" w:rsidRPr="00A62CF2" w:rsidRDefault="00B5766E" w:rsidP="00B5766E">
      <w:pPr>
        <w:pStyle w:val="Zkladntext"/>
        <w:spacing w:before="60" w:line="240" w:lineRule="auto"/>
        <w:ind w:firstLine="708"/>
        <w:rPr>
          <w:rFonts w:ascii="Arial Narrow" w:hAnsi="Arial Narrow" w:cs="Calibri Light"/>
          <w:sz w:val="22"/>
          <w:szCs w:val="22"/>
        </w:rPr>
      </w:pPr>
    </w:p>
    <w:p w14:paraId="6F19A9CB" w14:textId="77777777" w:rsidR="00B5766E" w:rsidRPr="00A62CF2" w:rsidRDefault="00B5766E" w:rsidP="00B5766E">
      <w:pPr>
        <w:jc w:val="both"/>
        <w:rPr>
          <w:rFonts w:ascii="Arial Narrow" w:hAnsi="Arial Narrow" w:cs="Calibri Light"/>
          <w:b/>
        </w:rPr>
      </w:pPr>
      <w:r w:rsidRPr="00A62CF2">
        <w:rPr>
          <w:rFonts w:ascii="Arial Narrow" w:hAnsi="Arial Narrow" w:cs="Calibri Light"/>
          <w:b/>
        </w:rPr>
        <w:t>Pred zahájením zemných prác je investor povinný zabezpečiť vytýčenie všetkých podzemných inžinierskych sietí, aby nedošlo ku ich poškodeniu.</w:t>
      </w:r>
    </w:p>
    <w:p w14:paraId="4693C077" w14:textId="77777777" w:rsidR="00B5766E" w:rsidRPr="00A62CF2" w:rsidRDefault="00B5766E" w:rsidP="00B5766E">
      <w:pPr>
        <w:pStyle w:val="Zkladntext"/>
        <w:spacing w:before="60" w:line="240" w:lineRule="auto"/>
        <w:rPr>
          <w:rFonts w:ascii="Arial Narrow" w:hAnsi="Arial Narrow" w:cs="Calibri Light"/>
          <w:sz w:val="22"/>
          <w:szCs w:val="22"/>
        </w:rPr>
      </w:pPr>
    </w:p>
    <w:p w14:paraId="2D4B687A" w14:textId="77777777" w:rsidR="00B5766E" w:rsidRPr="00A62CF2" w:rsidRDefault="00B5766E" w:rsidP="00B5766E">
      <w:pPr>
        <w:pStyle w:val="Zkladntext"/>
        <w:spacing w:before="60" w:line="240" w:lineRule="auto"/>
        <w:ind w:firstLine="708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>PRI PRIESTOROVOM USPORIADANÍ PODZEMNÝCH VEDENÍ JE POTREBNÉ DODRŽAŤ MIN. VZDIALENOSTI V HORIZONTÁLNOM A VO VERTIKÁLNOM SMERE PODLA STN 73 6005. PRED ZAHÁJENÍM ZEMNÝCH PRÁC JE NUTNÉ PREVIESŤ VYTÝČENIE VŠETKÝCH INŽINIERSKÝCH VEDENÍ. ZEMNÉ PRÁCE VYKONAŤ PODLA STN 73 3050.</w:t>
      </w:r>
    </w:p>
    <w:p w14:paraId="40F3E298" w14:textId="77777777" w:rsidR="00B5766E" w:rsidRPr="00A62CF2" w:rsidRDefault="00B5766E" w:rsidP="00B5766E">
      <w:pPr>
        <w:pStyle w:val="Zkladntext"/>
        <w:rPr>
          <w:rFonts w:ascii="Arial Narrow" w:hAnsi="Arial Narrow" w:cs="Calibri Light"/>
          <w:sz w:val="22"/>
          <w:szCs w:val="22"/>
        </w:rPr>
      </w:pPr>
    </w:p>
    <w:p w14:paraId="6748A5A0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  <w:r w:rsidRPr="00A62CF2">
        <w:rPr>
          <w:rFonts w:ascii="Arial Narrow" w:hAnsi="Arial Narrow" w:cs="Calibri Light"/>
          <w:sz w:val="22"/>
          <w:szCs w:val="22"/>
        </w:rPr>
        <w:t>Projektant nezodpovedá za chyby vzniknuté nedodržaním náplne a pokynov tejto projektovej dokumentácie, preto je potrebné každú zmenu vopred konzultovať s projektantom.</w:t>
      </w:r>
    </w:p>
    <w:p w14:paraId="6906E51B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</w:p>
    <w:p w14:paraId="489031EC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</w:p>
    <w:p w14:paraId="5ED800E6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</w:p>
    <w:p w14:paraId="1FA7736A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</w:p>
    <w:p w14:paraId="760366A5" w14:textId="77777777" w:rsidR="00B5766E" w:rsidRPr="00A62CF2" w:rsidRDefault="00B5766E" w:rsidP="00B5766E">
      <w:pPr>
        <w:pStyle w:val="text1"/>
        <w:spacing w:line="300" w:lineRule="exact"/>
        <w:rPr>
          <w:rFonts w:ascii="Arial Narrow" w:hAnsi="Arial Narrow" w:cs="Calibri Light"/>
          <w:sz w:val="22"/>
          <w:szCs w:val="22"/>
        </w:rPr>
      </w:pPr>
    </w:p>
    <w:p w14:paraId="7B85D088" w14:textId="341C4B6E" w:rsidR="00B5766E" w:rsidRPr="00A62CF2" w:rsidRDefault="00B5766E" w:rsidP="00B5766E">
      <w:pPr>
        <w:pStyle w:val="Zkladntext"/>
        <w:rPr>
          <w:rFonts w:ascii="Arial Narrow" w:hAnsi="Arial Narrow" w:cs="Calibri Light"/>
          <w:position w:val="0"/>
          <w:sz w:val="22"/>
          <w:szCs w:val="22"/>
          <w:lang w:val="sk-SK"/>
        </w:rPr>
      </w:pPr>
      <w:r w:rsidRPr="00A62CF2">
        <w:rPr>
          <w:rFonts w:ascii="Arial Narrow" w:hAnsi="Arial Narrow" w:cs="Calibri Light"/>
          <w:sz w:val="22"/>
          <w:szCs w:val="22"/>
        </w:rPr>
        <w:t>V Bratislave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 w:rsidR="001113A1">
        <w:rPr>
          <w:rFonts w:ascii="Arial Narrow" w:hAnsi="Arial Narrow" w:cs="Calibri Light"/>
          <w:sz w:val="22"/>
          <w:szCs w:val="22"/>
          <w:lang w:val="sk-SK"/>
        </w:rPr>
        <w:t>05</w:t>
      </w:r>
      <w:r w:rsidRPr="00A62CF2">
        <w:rPr>
          <w:rFonts w:ascii="Arial Narrow" w:hAnsi="Arial Narrow" w:cs="Calibri Light"/>
          <w:sz w:val="22"/>
          <w:szCs w:val="22"/>
        </w:rPr>
        <w:t>/20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>2</w:t>
      </w:r>
      <w:r w:rsidR="001113A1">
        <w:rPr>
          <w:rFonts w:ascii="Arial Narrow" w:hAnsi="Arial Narrow" w:cs="Calibri Light"/>
          <w:sz w:val="22"/>
          <w:szCs w:val="22"/>
          <w:lang w:val="sk-SK"/>
        </w:rPr>
        <w:t>6</w:t>
      </w:r>
      <w:r w:rsidRPr="00A62CF2">
        <w:rPr>
          <w:rFonts w:ascii="Arial Narrow" w:hAnsi="Arial Narrow" w:cs="Calibri Light"/>
          <w:sz w:val="22"/>
          <w:szCs w:val="22"/>
        </w:rPr>
        <w:t xml:space="preserve">                       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 xml:space="preserve"> </w:t>
      </w:r>
      <w:r w:rsidRPr="00A62CF2">
        <w:rPr>
          <w:rFonts w:ascii="Arial Narrow" w:hAnsi="Arial Narrow" w:cs="Calibri Light"/>
          <w:sz w:val="22"/>
          <w:szCs w:val="22"/>
        </w:rPr>
        <w:t xml:space="preserve">     </w:t>
      </w:r>
      <w:r w:rsidRPr="00A62CF2">
        <w:rPr>
          <w:rFonts w:ascii="Arial Narrow" w:hAnsi="Arial Narrow" w:cs="Calibri Light"/>
          <w:sz w:val="22"/>
          <w:szCs w:val="22"/>
          <w:lang w:val="sk-SK"/>
        </w:rPr>
        <w:tab/>
      </w:r>
      <w:r w:rsidRPr="00A62CF2">
        <w:rPr>
          <w:rFonts w:ascii="Arial Narrow" w:hAnsi="Arial Narrow" w:cs="Calibri Light"/>
          <w:sz w:val="22"/>
          <w:szCs w:val="22"/>
        </w:rPr>
        <w:t xml:space="preserve">   </w:t>
      </w:r>
      <w:r w:rsidRPr="00A62CF2">
        <w:rPr>
          <w:rFonts w:ascii="Arial Narrow" w:hAnsi="Arial Narrow" w:cs="Calibri Light"/>
          <w:sz w:val="22"/>
          <w:szCs w:val="22"/>
        </w:rPr>
        <w:tab/>
      </w:r>
      <w:r w:rsidRPr="00A62CF2">
        <w:rPr>
          <w:rFonts w:ascii="Arial Narrow" w:hAnsi="Arial Narrow" w:cs="Calibri Light"/>
          <w:sz w:val="22"/>
          <w:szCs w:val="22"/>
        </w:rPr>
        <w:tab/>
        <w:t xml:space="preserve">Vypracoval: </w:t>
      </w:r>
      <w:r w:rsidR="001113A1">
        <w:rPr>
          <w:rFonts w:ascii="Arial Narrow" w:hAnsi="Arial Narrow" w:cs="Calibri Light"/>
          <w:sz w:val="22"/>
          <w:szCs w:val="22"/>
        </w:rPr>
        <w:t>Bc. Viktor Labovský</w:t>
      </w:r>
    </w:p>
    <w:p w14:paraId="5B266919" w14:textId="77777777" w:rsidR="00B5766E" w:rsidRDefault="00B5766E" w:rsidP="00B5766E"/>
    <w:sectPr w:rsidR="00B5766E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9C9D" w14:textId="77777777" w:rsidR="00DE527E" w:rsidRDefault="00DE527E" w:rsidP="00B5766E">
      <w:pPr>
        <w:spacing w:after="0" w:line="240" w:lineRule="auto"/>
      </w:pPr>
      <w:r>
        <w:separator/>
      </w:r>
    </w:p>
  </w:endnote>
  <w:endnote w:type="continuationSeparator" w:id="0">
    <w:p w14:paraId="51752596" w14:textId="77777777" w:rsidR="00DE527E" w:rsidRDefault="00DE527E" w:rsidP="00B57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8B85E" w14:textId="77777777" w:rsidR="00DE527E" w:rsidRDefault="00DE527E" w:rsidP="00B5766E">
      <w:pPr>
        <w:spacing w:after="0" w:line="240" w:lineRule="auto"/>
      </w:pPr>
      <w:r>
        <w:separator/>
      </w:r>
    </w:p>
  </w:footnote>
  <w:footnote w:type="continuationSeparator" w:id="0">
    <w:p w14:paraId="1BCDA74A" w14:textId="77777777" w:rsidR="00DE527E" w:rsidRDefault="00DE527E" w:rsidP="00B57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E6D68" w14:textId="310227AB" w:rsidR="00B5766E" w:rsidRPr="00706827" w:rsidRDefault="00B5766E" w:rsidP="00B5766E">
    <w:pPr>
      <w:pStyle w:val="hlavickaZTIfinal"/>
      <w:pBdr>
        <w:bottom w:val="single" w:sz="4" w:space="1" w:color="auto"/>
      </w:pBdr>
      <w:rPr>
        <w:sz w:val="22"/>
        <w:szCs w:val="22"/>
      </w:rPr>
    </w:pPr>
    <w:r>
      <w:rPr>
        <w:sz w:val="22"/>
        <w:szCs w:val="22"/>
      </w:rPr>
      <w:t>Zdravotechnika</w:t>
    </w:r>
    <w:r w:rsidRPr="00706827">
      <w:rPr>
        <w:sz w:val="22"/>
        <w:szCs w:val="22"/>
      </w:rPr>
      <w:t xml:space="preserve"> – technická správa</w:t>
    </w:r>
  </w:p>
  <w:p w14:paraId="48C9A5A2" w14:textId="77777777" w:rsidR="00B5766E" w:rsidRPr="00B5766E" w:rsidRDefault="00B5766E" w:rsidP="00B5766E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66E"/>
    <w:rsid w:val="00073BEA"/>
    <w:rsid w:val="001113A1"/>
    <w:rsid w:val="001C4D26"/>
    <w:rsid w:val="00267BD7"/>
    <w:rsid w:val="002D1E47"/>
    <w:rsid w:val="003D2371"/>
    <w:rsid w:val="005D7B4E"/>
    <w:rsid w:val="008E5B30"/>
    <w:rsid w:val="00B5766E"/>
    <w:rsid w:val="00B9407C"/>
    <w:rsid w:val="00C95702"/>
    <w:rsid w:val="00CC40B2"/>
    <w:rsid w:val="00CC6FD0"/>
    <w:rsid w:val="00DA1EFA"/>
    <w:rsid w:val="00DE527E"/>
    <w:rsid w:val="00FE14C6"/>
    <w:rsid w:val="00FF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528AFA"/>
  <w15:chartTrackingRefBased/>
  <w15:docId w15:val="{23083DBD-CE72-46DE-8F4E-06A8E3B68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B5766E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Nadpis1">
    <w:name w:val="heading 1"/>
    <w:basedOn w:val="Normlny"/>
    <w:next w:val="Normlny"/>
    <w:link w:val="Nadpis1Char"/>
    <w:uiPriority w:val="9"/>
    <w:qFormat/>
    <w:rsid w:val="00B57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9"/>
    <w:unhideWhenUsed/>
    <w:qFormat/>
    <w:rsid w:val="00B57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9"/>
    <w:unhideWhenUsed/>
    <w:qFormat/>
    <w:rsid w:val="00B57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9"/>
    <w:unhideWhenUsed/>
    <w:qFormat/>
    <w:rsid w:val="00B57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9"/>
    <w:unhideWhenUsed/>
    <w:qFormat/>
    <w:rsid w:val="00B57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9"/>
    <w:unhideWhenUsed/>
    <w:qFormat/>
    <w:rsid w:val="00B57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9"/>
    <w:unhideWhenUsed/>
    <w:qFormat/>
    <w:rsid w:val="00B57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9"/>
    <w:unhideWhenUsed/>
    <w:qFormat/>
    <w:rsid w:val="00B57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9"/>
    <w:unhideWhenUsed/>
    <w:qFormat/>
    <w:rsid w:val="00B57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57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57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57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5766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5766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5766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5766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5766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5766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57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5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57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57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57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5766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5766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5766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57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5766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5766E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B57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B5766E"/>
  </w:style>
  <w:style w:type="paragraph" w:styleId="Pta">
    <w:name w:val="footer"/>
    <w:basedOn w:val="Normlny"/>
    <w:link w:val="PtaChar"/>
    <w:uiPriority w:val="99"/>
    <w:unhideWhenUsed/>
    <w:rsid w:val="00B5766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B5766E"/>
  </w:style>
  <w:style w:type="paragraph" w:customStyle="1" w:styleId="hlavickaZTIfinal">
    <w:name w:val="hlavicka ZTI final"/>
    <w:basedOn w:val="Hlavika"/>
    <w:link w:val="hlavickaZTIfinalChar"/>
    <w:qFormat/>
    <w:rsid w:val="00B5766E"/>
    <w:pPr>
      <w:pBdr>
        <w:bottom w:val="thickThinSmallGap" w:sz="24" w:space="1" w:color="244061"/>
      </w:pBdr>
      <w:spacing w:after="200" w:line="276" w:lineRule="auto"/>
      <w:jc w:val="center"/>
    </w:pPr>
    <w:rPr>
      <w:rFonts w:ascii="Arial" w:hAnsi="Arial"/>
      <w:sz w:val="32"/>
      <w:szCs w:val="32"/>
      <w:lang w:val="x-none"/>
    </w:rPr>
  </w:style>
  <w:style w:type="character" w:customStyle="1" w:styleId="hlavickaZTIfinalChar">
    <w:name w:val="hlavicka ZTI final Char"/>
    <w:link w:val="hlavickaZTIfinal"/>
    <w:rsid w:val="00B5766E"/>
    <w:rPr>
      <w:rFonts w:ascii="Arial" w:eastAsia="Calibri" w:hAnsi="Arial" w:cs="Times New Roman"/>
      <w:kern w:val="0"/>
      <w:sz w:val="32"/>
      <w:szCs w:val="32"/>
      <w:lang w:val="x-none"/>
      <w14:ligatures w14:val="none"/>
    </w:rPr>
  </w:style>
  <w:style w:type="paragraph" w:customStyle="1" w:styleId="Text">
    <w:name w:val="Text"/>
    <w:basedOn w:val="Normlny"/>
    <w:uiPriority w:val="99"/>
    <w:rsid w:val="00B5766E"/>
    <w:pPr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/>
      <w:lang w:eastAsia="sk-SK"/>
    </w:rPr>
  </w:style>
  <w:style w:type="paragraph" w:styleId="Zkladntext">
    <w:name w:val="Body Text"/>
    <w:basedOn w:val="Normlny"/>
    <w:link w:val="ZkladntextChar"/>
    <w:rsid w:val="00B5766E"/>
    <w:pPr>
      <w:spacing w:before="120" w:after="0" w:line="240" w:lineRule="atLeast"/>
      <w:jc w:val="both"/>
    </w:pPr>
    <w:rPr>
      <w:rFonts w:ascii="Arial" w:eastAsia="Times New Roman" w:hAnsi="Arial"/>
      <w:spacing w:val="20"/>
      <w:position w:val="6"/>
      <w:sz w:val="24"/>
      <w:szCs w:val="20"/>
      <w:lang w:val="x-none" w:eastAsia="cs-CZ"/>
    </w:rPr>
  </w:style>
  <w:style w:type="character" w:customStyle="1" w:styleId="ZkladntextChar">
    <w:name w:val="Základný text Char"/>
    <w:basedOn w:val="Predvolenpsmoodseku"/>
    <w:link w:val="Zkladntext"/>
    <w:rsid w:val="00B5766E"/>
    <w:rPr>
      <w:rFonts w:ascii="Arial" w:eastAsia="Times New Roman" w:hAnsi="Arial" w:cs="Times New Roman"/>
      <w:spacing w:val="20"/>
      <w:kern w:val="0"/>
      <w:position w:val="6"/>
      <w:szCs w:val="20"/>
      <w:lang w:val="x-none" w:eastAsia="cs-CZ"/>
      <w14:ligatures w14:val="none"/>
    </w:rPr>
  </w:style>
  <w:style w:type="paragraph" w:styleId="Zkladntext2">
    <w:name w:val="Body Text 2"/>
    <w:basedOn w:val="Normlny"/>
    <w:link w:val="Zkladntext2Char"/>
    <w:uiPriority w:val="99"/>
    <w:semiHidden/>
    <w:unhideWhenUsed/>
    <w:rsid w:val="00B5766E"/>
    <w:pPr>
      <w:spacing w:after="120"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semiHidden/>
    <w:rsid w:val="00B5766E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customStyle="1" w:styleId="text1">
    <w:name w:val="text1"/>
    <w:basedOn w:val="Normlny"/>
    <w:rsid w:val="00B5766E"/>
    <w:pPr>
      <w:spacing w:after="0" w:line="240" w:lineRule="auto"/>
      <w:ind w:firstLine="567"/>
      <w:jc w:val="both"/>
    </w:pPr>
    <w:rPr>
      <w:rFonts w:ascii="Tahoma" w:eastAsia="Times New Roman" w:hAnsi="Tahoma"/>
      <w:sz w:val="20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1654</TotalTime>
  <Pages>4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Labovský</dc:creator>
  <cp:keywords/>
  <dc:description/>
  <cp:lastModifiedBy>Viktor Labovský</cp:lastModifiedBy>
  <cp:revision>4</cp:revision>
  <cp:lastPrinted>2026-05-28T16:14:00Z</cp:lastPrinted>
  <dcterms:created xsi:type="dcterms:W3CDTF">2026-05-27T12:16:00Z</dcterms:created>
  <dcterms:modified xsi:type="dcterms:W3CDTF">2026-05-28T16:15:00Z</dcterms:modified>
</cp:coreProperties>
</file>