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MATERI</w:t>
      </w:r>
    </w:p>
    <w:p w:rsidR="00000000" w:rsidDel="00000000" w:rsidP="00000000" w:rsidRDefault="00000000" w:rsidRPr="00000000" w14:paraId="00000002">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Pengolahan mineral merupakan langkah penting dalam proses pasca penambangan yang bertujuan untuk meningkatkan nilai dan kualitas material atau bijih. Proses ini berfokus pada pemisahan mineral berharga (konsentrat) dari zat pengotor (tailing) yang berguna untuk menghasilkan nilai ekonomis yang tinggi serta kualitas mineral yang optimal. Pengolahan mineral memiliki beberapa tahapan yang krusial seperti preparasi, konsentrasi, dan </w:t>
      </w:r>
      <w:r w:rsidDel="00000000" w:rsidR="00000000" w:rsidRPr="00000000">
        <w:rPr>
          <w:rFonts w:ascii="Times New Roman" w:cs="Times New Roman" w:eastAsia="Times New Roman" w:hAnsi="Times New Roman"/>
          <w:i w:val="1"/>
          <w:iCs w:val="1"/>
          <w:sz w:val="24"/>
          <w:szCs w:val="24"/>
          <w:rtl w:val="0"/>
        </w:rPr>
        <w:t xml:space="preserve">dewatering.</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Proses preparasi merupakan suatu langkah penting dalam pengolahan mineral yang didalamnya mencakup operasi fisik seperti peremukan, penggerusan dan penyaringan untuk menyiapkan material agar dapat diproses secara efektif juga efisien untuk proses selanjutnya. Material yang sudah seragam akan mudah untuk dilakukan ke proses konsentrasi berdasarkan sifat atau karakteristik yang dimiliki oleh material tersebut, salah satu contohnya proses konsentrasi dengan metode </w:t>
      </w:r>
      <w:r w:rsidDel="00000000" w:rsidR="00000000" w:rsidRPr="00000000">
        <w:rPr>
          <w:rFonts w:ascii="Times New Roman" w:cs="Times New Roman" w:eastAsia="Times New Roman" w:hAnsi="Times New Roman"/>
          <w:b w:val="1"/>
          <w:bCs w:val="1"/>
          <w:i w:val="1"/>
          <w:iCs w:val="1"/>
          <w:sz w:val="24"/>
          <w:szCs w:val="24"/>
          <w:rtl w:val="0"/>
        </w:rPr>
        <w:t xml:space="preserve">Magnetic Separation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4">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Magnetic Separation</w:t>
      </w:r>
    </w:p>
    <w:p w:rsidR="00000000" w:rsidDel="00000000" w:rsidP="00000000" w:rsidRDefault="00000000" w:rsidRPr="00000000" w14:paraId="00000005">
      <w:pPr>
        <w:spacing w:after="20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Magnetic separation</w:t>
      </w:r>
      <w:r w:rsidDel="00000000" w:rsidR="00000000" w:rsidRPr="00000000">
        <w:rPr>
          <w:rFonts w:ascii="Times New Roman" w:cs="Times New Roman" w:eastAsia="Times New Roman" w:hAnsi="Times New Roman"/>
          <w:sz w:val="24"/>
          <w:szCs w:val="24"/>
          <w:rtl w:val="0"/>
        </w:rPr>
        <w:t xml:space="preserve"> adalah proses konsentrasi pada pengolahan mineral yang bertujuan untuk memisahkan mineral berharga dari pengotornya berdasarkan perbedaan sifat kemagnetannya. Hal tersebut dikarenakan karena bijih yang terdapat di alam mempunyai sifat kemagnetan yang berbeda antar satu sama lain. Mineral-mineral yang terdapat pada bijih akan memberikan respon terhadap medan magnet sesuai dengan sifat kemagnetan yang dimilikinya. Mineral yang tertarik magnet merupakan mineral </w:t>
      </w:r>
      <w:r w:rsidDel="00000000" w:rsidR="00000000" w:rsidRPr="00000000">
        <w:rPr>
          <w:rFonts w:ascii="Times New Roman" w:cs="Times New Roman" w:eastAsia="Times New Roman" w:hAnsi="Times New Roman"/>
          <w:i w:val="1"/>
          <w:iCs w:val="1"/>
          <w:sz w:val="24"/>
          <w:szCs w:val="24"/>
          <w:rtl w:val="0"/>
        </w:rPr>
        <w:t xml:space="preserve">magnetic</w:t>
      </w:r>
      <w:r w:rsidDel="00000000" w:rsidR="00000000" w:rsidRPr="00000000">
        <w:rPr>
          <w:rFonts w:ascii="Times New Roman" w:cs="Times New Roman" w:eastAsia="Times New Roman" w:hAnsi="Times New Roman"/>
          <w:sz w:val="24"/>
          <w:szCs w:val="24"/>
          <w:rtl w:val="0"/>
        </w:rPr>
        <w:t xml:space="preserve">, sedangkan yang tidak tertarik oleh magnet merupakan mineral </w:t>
      </w:r>
      <w:r w:rsidDel="00000000" w:rsidR="00000000" w:rsidRPr="00000000">
        <w:rPr>
          <w:rFonts w:ascii="Times New Roman" w:cs="Times New Roman" w:eastAsia="Times New Roman" w:hAnsi="Times New Roman"/>
          <w:i w:val="1"/>
          <w:iCs w:val="1"/>
          <w:sz w:val="24"/>
          <w:szCs w:val="24"/>
          <w:rtl w:val="0"/>
        </w:rPr>
        <w:t xml:space="preserve">non-magnetic</w:t>
      </w:r>
      <w:r w:rsidDel="00000000" w:rsidR="00000000" w:rsidRPr="00000000">
        <w:rPr>
          <w:rFonts w:ascii="Times New Roman" w:cs="Times New Roman" w:eastAsia="Times New Roman" w:hAnsi="Times New Roman"/>
          <w:sz w:val="24"/>
          <w:szCs w:val="24"/>
          <w:rtl w:val="0"/>
        </w:rPr>
        <w:t xml:space="preserve">. Kemampuan suatu mineral untuk termagnetisasi oleh medan magnet luar dinyatakan melalui besaran </w:t>
      </w:r>
      <w:r w:rsidDel="00000000" w:rsidR="00000000" w:rsidRPr="00000000">
        <w:rPr>
          <w:rFonts w:ascii="Times New Roman" w:cs="Times New Roman" w:eastAsia="Times New Roman" w:hAnsi="Times New Roman"/>
          <w:i w:val="1"/>
          <w:iCs w:val="1"/>
          <w:sz w:val="24"/>
          <w:szCs w:val="24"/>
          <w:rtl w:val="0"/>
        </w:rPr>
        <w:t xml:space="preserve">magnetic susceptibility</w:t>
      </w:r>
      <w:r w:rsidDel="00000000" w:rsidR="00000000" w:rsidRPr="00000000">
        <w:rPr>
          <w:rFonts w:ascii="Times New Roman" w:cs="Times New Roman" w:eastAsia="Times New Roman" w:hAnsi="Times New Roman"/>
          <w:sz w:val="24"/>
          <w:szCs w:val="24"/>
          <w:rtl w:val="0"/>
        </w:rPr>
        <w:t xml:space="preserve"> (κ), yang dapat dinyatakan dalam bentuk </w:t>
      </w:r>
      <w:r w:rsidDel="00000000" w:rsidR="00000000" w:rsidRPr="00000000">
        <w:rPr>
          <w:rFonts w:ascii="Times New Roman" w:cs="Times New Roman" w:eastAsia="Times New Roman" w:hAnsi="Times New Roman"/>
          <w:i w:val="1"/>
          <w:iCs w:val="1"/>
          <w:sz w:val="24"/>
          <w:szCs w:val="24"/>
          <w:rtl w:val="0"/>
        </w:rPr>
        <w:t xml:space="preserve">volume susceptibility</w:t>
      </w:r>
      <w:r w:rsidDel="00000000" w:rsidR="00000000" w:rsidRPr="00000000">
        <w:rPr>
          <w:rFonts w:ascii="Times New Roman" w:cs="Times New Roman" w:eastAsia="Times New Roman" w:hAnsi="Times New Roman"/>
          <w:sz w:val="24"/>
          <w:szCs w:val="24"/>
          <w:rtl w:val="0"/>
        </w:rPr>
        <w:t xml:space="preserve"> (κ</w:t>
      </w:r>
      <w:r w:rsidDel="00000000" w:rsidR="00000000" w:rsidRPr="00000000">
        <w:rPr>
          <w:rFonts w:ascii="Times New Roman" w:cs="Times New Roman" w:eastAsia="Times New Roman" w:hAnsi="Times New Roman"/>
          <w:sz w:val="24"/>
          <w:szCs w:val="24"/>
          <w:vertAlign w:val="subscript"/>
          <w:rtl w:val="0"/>
        </w:rPr>
        <w:t xml:space="preserve">v</w:t>
      </w:r>
      <w:r w:rsidDel="00000000" w:rsidR="00000000" w:rsidRPr="00000000">
        <w:rPr>
          <w:rFonts w:ascii="Times New Roman" w:cs="Times New Roman" w:eastAsia="Times New Roman" w:hAnsi="Times New Roman"/>
          <w:sz w:val="24"/>
          <w:szCs w:val="24"/>
          <w:rtl w:val="0"/>
        </w:rPr>
        <w:t xml:space="preserve">, tanpa satuan) maupun </w:t>
      </w:r>
      <w:r w:rsidDel="00000000" w:rsidR="00000000" w:rsidRPr="00000000">
        <w:rPr>
          <w:rFonts w:ascii="Times New Roman" w:cs="Times New Roman" w:eastAsia="Times New Roman" w:hAnsi="Times New Roman"/>
          <w:i w:val="1"/>
          <w:iCs w:val="1"/>
          <w:sz w:val="24"/>
          <w:szCs w:val="24"/>
          <w:rtl w:val="0"/>
        </w:rPr>
        <w:t xml:space="preserve">mass/specific susceptibility</w:t>
      </w:r>
      <w:r w:rsidDel="00000000" w:rsidR="00000000" w:rsidRPr="00000000">
        <w:rPr>
          <w:rFonts w:ascii="Times New Roman" w:cs="Times New Roman" w:eastAsia="Times New Roman" w:hAnsi="Times New Roman"/>
          <w:sz w:val="24"/>
          <w:szCs w:val="24"/>
          <w:rtl w:val="0"/>
        </w:rPr>
        <w:t xml:space="preserve"> (κ</w:t>
      </w:r>
      <w:r w:rsidDel="00000000" w:rsidR="00000000" w:rsidRPr="00000000">
        <w:rPr>
          <w:rFonts w:ascii="Times New Roman" w:cs="Times New Roman" w:eastAsia="Times New Roman" w:hAnsi="Times New Roman"/>
          <w:sz w:val="24"/>
          <w:szCs w:val="24"/>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dalam satuan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/kg). Rentang nilai </w:t>
      </w:r>
      <w:r w:rsidDel="00000000" w:rsidR="00000000" w:rsidRPr="00000000">
        <w:rPr>
          <w:rFonts w:ascii="Times New Roman" w:cs="Times New Roman" w:eastAsia="Times New Roman" w:hAnsi="Times New Roman"/>
          <w:i w:val="1"/>
          <w:iCs w:val="1"/>
          <w:sz w:val="24"/>
          <w:szCs w:val="24"/>
          <w:rtl w:val="0"/>
        </w:rPr>
        <w:t xml:space="preserve">susceptibility</w:t>
      </w:r>
      <w:r w:rsidDel="00000000" w:rsidR="00000000" w:rsidRPr="00000000">
        <w:rPr>
          <w:rFonts w:ascii="Times New Roman" w:cs="Times New Roman" w:eastAsia="Times New Roman" w:hAnsi="Times New Roman"/>
          <w:sz w:val="24"/>
          <w:szCs w:val="24"/>
          <w:rtl w:val="0"/>
        </w:rPr>
        <w:t xml:space="preserve"> antar mineral dapat berbeda hingga beberapa orde besaran, sehingga perbedaan inilah yang menjadi dasar pemisahan pada proses </w:t>
      </w:r>
      <w:r w:rsidDel="00000000" w:rsidR="00000000" w:rsidRPr="00000000">
        <w:rPr>
          <w:rFonts w:ascii="Times New Roman" w:cs="Times New Roman" w:eastAsia="Times New Roman" w:hAnsi="Times New Roman"/>
          <w:i w:val="1"/>
          <w:iCs w:val="1"/>
          <w:sz w:val="24"/>
          <w:szCs w:val="24"/>
          <w:rtl w:val="0"/>
        </w:rPr>
        <w:t xml:space="preserve">magnetic separation</w:t>
      </w:r>
      <w:r w:rsidDel="00000000" w:rsidR="00000000" w:rsidRPr="00000000">
        <w:rPr>
          <w:rFonts w:ascii="Times New Roman" w:cs="Times New Roman" w:eastAsia="Times New Roman" w:hAnsi="Times New Roman"/>
          <w:sz w:val="24"/>
          <w:szCs w:val="24"/>
          <w:rtl w:val="0"/>
        </w:rPr>
        <w:t xml:space="preserve"> (Wills &amp; Finch, 2016).</w:t>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Magnetic Susceptibility</w:t>
      </w:r>
    </w:p>
    <w:p w:rsidR="00000000" w:rsidDel="00000000" w:rsidP="00000000" w:rsidRDefault="00000000" w:rsidRPr="00000000" w14:paraId="00000007">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Magnetic susceptbility</w:t>
      </w:r>
      <w:r w:rsidDel="00000000" w:rsidR="00000000" w:rsidRPr="00000000">
        <w:rPr>
          <w:rFonts w:ascii="Times New Roman" w:cs="Times New Roman" w:eastAsia="Times New Roman" w:hAnsi="Times New Roman"/>
          <w:sz w:val="24"/>
          <w:szCs w:val="24"/>
          <w:rtl w:val="0"/>
        </w:rPr>
        <w:t xml:space="preserve"> merupakan kemampuan yang dimiliki dari suatu mineral dalam merespon suatu medan magnet. Mineral ini dapat dikelompokkan menjadi beberapa aspek berdasarkan respons magnetiknya terhadap medan magnet eksternal yang meliputi :</w:t>
      </w:r>
    </w:p>
    <w:p w:rsidR="00000000" w:rsidDel="00000000" w:rsidP="00000000" w:rsidRDefault="00000000" w:rsidRPr="00000000" w14:paraId="00000008">
      <w:pPr>
        <w:pStyle w:val="Heading3"/>
        <w:spacing w:after="100" w:before="20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 Magnetic Susceptibility</w:t>
      </w:r>
      <w:r w:rsidDel="00000000" w:rsidR="00000000" w:rsidRPr="00000000">
        <w:rPr>
          <w:rtl w:val="0"/>
        </w:rPr>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Magnetic susceptibility (χ) menyatakan derajat magnetisasi suatu material sebagai respons terhadap medan magnet yang diberikan. Berdasarkan nilai dan tanda susceptibility-nya, mineral dapat dikelompokkan menjadi tiga golongan utama sebagaimana diuraikan dalam Wills &amp; Finch (2016):</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Ferromagnetic — mineral dengan nilai susceptibility positif yang sangat tinggi sehingga sangat mudah tertarik oleh medan magnet, bahkan pada medan magnet berintensitas rendah. Contoh mineral ferromagnetic adalah magnetit (Fe₃O₄) dan pyrrhotite (Fe₍₁₋ₓ₎S). Kelompok mineral ini dapat dipisahkan menggunakan low-intensity magnetic separator (LIMS).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Paramagnetic — mineral dengan nilai susceptibility positif namun relatif kecil, sehingga hanya tertarik oleh medan magnet berintensitas tinggi. Contoh mineral paramagnetic antara lain hematit (Fe₂O₃), ilmenit (FeTiO₃), siderit (FeCO₃), rutil, dan wolframit. Kelompok ini umumnya dipisahkan menggunakan high-intensity magnetic separator (HIMS) atau high-gradient magnetic separator (HGMS).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Diamagnetic — mineral dengan nilai susceptibility negatif dan sangat kecil, sehingga sedikit menolak (tertolak lemah) oleh medan magnet dan pada praktiknya dianggap tidak memiliki sifat kemagnetan. Contoh mineral diamagnetic adalah kuarsa, kalsit, dan sebagian besar mineral silikat gangue.</w:t>
      </w:r>
    </w:p>
    <w:p w:rsidR="00000000" w:rsidDel="00000000" w:rsidP="00000000" w:rsidRDefault="00000000" w:rsidRPr="00000000" w14:paraId="0000000D">
      <w:pPr>
        <w:spacing w:after="6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76750" cy="28575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767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6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Grafik 4.1. Perbandingan ilustratif magnetic susceptibility beberapa mineral menurut kelompok kemagnetannya</w:t>
      </w:r>
      <w:r w:rsidDel="00000000" w:rsidR="00000000" w:rsidRPr="00000000">
        <w:rPr>
          <w:rtl w:val="0"/>
        </w:rPr>
      </w:r>
    </w:p>
    <w:p w:rsidR="00000000" w:rsidDel="00000000" w:rsidP="00000000" w:rsidRDefault="00000000" w:rsidRPr="00000000" w14:paraId="0000000F">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magnetic susceptibility inilah yang menjadi dasar dalam pemilihan jenis dan intensitas medan magnet yang digunakan pada suatu unit magnetic separator, sesuai dengan karakteristik bijih yang akan diolah.</w:t>
      </w:r>
    </w:p>
    <w:p w:rsidR="00000000" w:rsidDel="00000000" w:rsidP="00000000" w:rsidRDefault="00000000" w:rsidRPr="00000000" w14:paraId="00000010">
      <w:pPr>
        <w:pStyle w:val="Heading3"/>
        <w:spacing w:after="100" w:before="20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 Remanence, Coercivity, dan Temperatur Curie</w:t>
      </w:r>
      <w:r w:rsidDel="00000000" w:rsidR="00000000" w:rsidRPr="00000000">
        <w:rPr>
          <w:rtl w:val="0"/>
        </w:rPr>
      </w:r>
    </w:p>
    <w:p w:rsidR="00000000" w:rsidDel="00000000" w:rsidP="00000000" w:rsidRDefault="00000000" w:rsidRPr="00000000" w14:paraId="00000011">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magnetic susceptibility, terdapat beberapa sifat kemagnetan lain pada material ferromagnetic yang penting dipahami dalam operasi magnetic separator, yaitu remanence, coercivity, dan temperatur Curie. Ketiganya dapat dijelaskan melalui kurva histeresis (hysteresis loop) yang menggambarkan hubungan antara induksi magnet (B) suatu material terhadap kuat medan magnet eksternal (H) yang diberikan, sebagaimana diilustrasikan pada Grafik 4.2.</w:t>
      </w:r>
    </w:p>
    <w:p w:rsidR="00000000" w:rsidDel="00000000" w:rsidP="00000000" w:rsidRDefault="00000000" w:rsidRPr="00000000" w14:paraId="00000012">
      <w:pPr>
        <w:spacing w:after="6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19500" cy="309562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195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6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Grafik 4.2. Ilustrasi kurva histeresis material ferromagnetic, menunjukkan titik remanence (Br) dan coercivity (Hc)</w:t>
      </w:r>
      <w:r w:rsidDel="00000000" w:rsidR="00000000" w:rsidRPr="00000000">
        <w:rPr>
          <w:rtl w:val="0"/>
        </w:rPr>
      </w:r>
    </w:p>
    <w:p w:rsidR="00000000" w:rsidDel="00000000" w:rsidP="00000000" w:rsidRDefault="00000000" w:rsidRPr="00000000" w14:paraId="00000014">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Remanence (Br) adalah induksi magnet sisa yang masih tertinggal pada material setelah medan magnet eksternal dihilangkan (H = 0). Material dengan remanence tinggi akan tetap termagnetisasi meskipun sudah tidak berada dalam medan magnet. Sementara itu, coercivity (Hc) adalah besar medan magnet berlawanan arah yang diperlukan untuk menghilangkan magnetisasi sisa tersebut hingga kembali ke nol.</w:t>
      </w:r>
    </w:p>
    <w:p w:rsidR="00000000" w:rsidDel="00000000" w:rsidP="00000000" w:rsidRDefault="00000000" w:rsidRPr="00000000" w14:paraId="00000015">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sifat ini berpengaruh langsung terhadap performa wet drum magnetic separator. Partikel magnetik yang melewati zona medan magnet pada drum akan mengalami magnetisasi, dan apabila remanence-nya tinggi, partikel tersebut akan tetap saling tarik-menarik secara magnetis (membentuk gumpalan atau rantai partikel) bahkan setelah keluar dari zona medan magnet aktif. Kondisi ini menyebabkan partikel magnetik sulit terlepas secara bersih dari permukaan drum pada tahap discharge, sehingga berpotensi terbawa berputar kembali, mengotori jalur tailing, atau menyebabkan penyumbatan. Oleh karena itu, magnet pada drum separator umumnya dirancang dengan remanence yang terkendali, serta dilengkapi scraper atau brush untuk membantu pelepasan konsentrat secara mekanis.</w:t>
      </w:r>
    </w:p>
    <w:p w:rsidR="00000000" w:rsidDel="00000000" w:rsidP="00000000" w:rsidRDefault="00000000" w:rsidRPr="00000000" w14:paraId="0000001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temperatur Curie adalah suhu tertentu di mana getaran termal pada material menjadi cukup besar untuk mengacaukan penjajaran domain magnetiknya, sehingga material ferromagnetic kehilangan sifat ferromagnetic-nya dan berubah menjadi bersifat paramagnetic. Fenomena ini penting diperhatikan pada bijih yang telah mengalami proses magnetic roasting, yaitu proses pemanggangan pada suhu tinggi yang bertujuan mengubah hematit (bersifat paramagnetic lemah) menjadi magnetit (bersifat ferromagnetic kuat) agar lebih mudah dipisahkan secara magnetik. Apabila bijih hasil roasting masih berada pada suhu di atas temperatur Curie-nya ketika memasuki magnetic separator, bijih tersebut tidak akan merespons medan magnet secara optimal meskipun secara mineralogi telah berubah menjadi magnetit. Oleh karena itu, bijih hasil roasting perlu didinginkan terlebih dahulu hingga berada di bawah temperatur Curie-nya sebelum dilakukan proses magnetic separation.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Remanence, Coercivity, dan Temperatur Curie</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magnetic susceptibility, terdapat beberapa sifat kemagnetan lain pada material ferromagnetic yang penting dipahami dalam operasi magnetic separator, yaitu remanence, coercivity, dan temperatur Curie.</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Remanence (Br) merupakan induksi magnetik sisa yang masih terdapat pada suatu material setelah medan magnet eksternal dihilangkan atau ketika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Material yang memiliki nilai remanence tinggi cenderung tetap termagnetisasi meskipun sudah berada di luar medan magnet.</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Coercivity (Hc) merupakan besarnya medan magnet berlawanan arah yang diperlukan untuk menghilangkan magnetisasi sisa suatu material hingga kembali mencapai kondisi nol. Nilai coercivity menunjukkan tingkat ketahanan suatu material terhadap proses demagnetisasi setelah material tersebut mengalami magnetisasi.</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 Curie merupakan suhu ketika energi atau getaran termal dalam suatu material menjadi cukup besar untuk mengganggu keteraturan domain magnetiknya, sehingga material ferromagnetik kehilangan sifat ferromagnetiknya dan berubah menjadi paramagnetik.</w:t>
      </w:r>
    </w:p>
    <w:p w:rsidR="00000000" w:rsidDel="00000000" w:rsidP="00000000" w:rsidRDefault="00000000" w:rsidRPr="00000000" w14:paraId="0000001C">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Magnetic Separator</w:t>
      </w:r>
      <w:r w:rsidDel="00000000" w:rsidR="00000000" w:rsidRPr="00000000">
        <w:rPr>
          <w:rFonts w:ascii="Times New Roman" w:cs="Times New Roman" w:eastAsia="Times New Roman" w:hAnsi="Times New Roman"/>
          <w:sz w:val="24"/>
          <w:szCs w:val="24"/>
          <w:rtl w:val="0"/>
        </w:rPr>
        <w:t xml:space="preserve"> adalah alat yang digunakan untuk memisahkan material kering maupun basah. Apabila material yang ingin dilakukan proses dalam keadaan kering, diusahakan ukurannya tidak terlalu halus agar tidak menghambat proses kerja.  Jika ukuran material terlalu halus, maka biasanya pemisahan dilakukan dengan cara basah agar debu yang dihasilkan menjadi berkurang.</w:t>
      </w:r>
    </w:p>
    <w:p w:rsidR="00000000" w:rsidDel="00000000" w:rsidP="00000000" w:rsidRDefault="00000000" w:rsidRPr="00000000" w14:paraId="0000001D">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Magnetic separator</w:t>
      </w:r>
      <w:r w:rsidDel="00000000" w:rsidR="00000000" w:rsidRPr="00000000">
        <w:rPr>
          <w:rFonts w:ascii="Times New Roman" w:cs="Times New Roman" w:eastAsia="Times New Roman" w:hAnsi="Times New Roman"/>
          <w:sz w:val="24"/>
          <w:szCs w:val="24"/>
          <w:rtl w:val="0"/>
        </w:rPr>
        <w:t xml:space="preserve"> juga digunakan untuk memisahkan material kering maupun basah dengan menggunakan prinsip gaya magnet, gaya gravitasi, gaya hambatan hidrodinamis, gaya gesek dan gaya sentrifugal. Untuk alat pemisah kering (</w:t>
      </w:r>
      <w:r w:rsidDel="00000000" w:rsidR="00000000" w:rsidRPr="00000000">
        <w:rPr>
          <w:rFonts w:ascii="Times New Roman" w:cs="Times New Roman" w:eastAsia="Times New Roman" w:hAnsi="Times New Roman"/>
          <w:i w:val="1"/>
          <w:iCs w:val="1"/>
          <w:sz w:val="24"/>
          <w:szCs w:val="24"/>
          <w:rtl w:val="0"/>
        </w:rPr>
        <w:t xml:space="preserve">dry magnetic separator</w:t>
      </w:r>
      <w:r w:rsidDel="00000000" w:rsidR="00000000" w:rsidRPr="00000000">
        <w:rPr>
          <w:rFonts w:ascii="Times New Roman" w:cs="Times New Roman" w:eastAsia="Times New Roman" w:hAnsi="Times New Roman"/>
          <w:sz w:val="24"/>
          <w:szCs w:val="24"/>
          <w:rtl w:val="0"/>
        </w:rPr>
        <w:t xml:space="preserve">) yang memisahkan material yang relatif besar, maka gaya magnet harus cukup untuk menahan material terhadap gaya hambatan. Untuk alat pemisah basah (</w:t>
      </w:r>
      <w:r w:rsidDel="00000000" w:rsidR="00000000" w:rsidRPr="00000000">
        <w:rPr>
          <w:rFonts w:ascii="Times New Roman" w:cs="Times New Roman" w:eastAsia="Times New Roman" w:hAnsi="Times New Roman"/>
          <w:i w:val="1"/>
          <w:iCs w:val="1"/>
          <w:sz w:val="24"/>
          <w:szCs w:val="24"/>
          <w:rtl w:val="0"/>
        </w:rPr>
        <w:t xml:space="preserve">wet magnetic separator</w:t>
      </w:r>
      <w:r w:rsidDel="00000000" w:rsidR="00000000" w:rsidRPr="00000000">
        <w:rPr>
          <w:rFonts w:ascii="Times New Roman" w:cs="Times New Roman" w:eastAsia="Times New Roman" w:hAnsi="Times New Roman"/>
          <w:sz w:val="24"/>
          <w:szCs w:val="24"/>
          <w:rtl w:val="0"/>
        </w:rPr>
        <w:t xml:space="preserve">) yang memisahkan material yang relatif kecil, maka gaya magnet harus lebih besar dari gaya gesek material. Salah satu contohnya yaitu sistem transporter yang dimana akan memisahkan material kering yang bersifat </w:t>
      </w:r>
      <w:r w:rsidDel="00000000" w:rsidR="00000000" w:rsidRPr="00000000">
        <w:rPr>
          <w:rFonts w:ascii="Times New Roman" w:cs="Times New Roman" w:eastAsia="Times New Roman" w:hAnsi="Times New Roman"/>
          <w:i w:val="1"/>
          <w:iCs w:val="1"/>
          <w:sz w:val="24"/>
          <w:szCs w:val="24"/>
          <w:rtl w:val="0"/>
        </w:rPr>
        <w:t xml:space="preserve">magnetic</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non-magnetic.</w:t>
      </w:r>
      <w:r w:rsidDel="00000000" w:rsidR="00000000" w:rsidRPr="00000000">
        <w:rPr>
          <w:rFonts w:ascii="Times New Roman" w:cs="Times New Roman" w:eastAsia="Times New Roman" w:hAnsi="Times New Roman"/>
          <w:sz w:val="24"/>
          <w:szCs w:val="24"/>
          <w:rtl w:val="0"/>
        </w:rPr>
        <w:t xml:space="preserve"> mineral-mineral yang memiliki sifat kemagnetan tinggi akan merespon atau terpengaruh oleh medan magnet, Sedangkan mineral-mineral yang tidak akan merespon atau terpengaruh ketika dilewatkan medan magnet.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Ilustrasi pemisahan dengan sistem transporter dapat dilihat pada Gambar 4.1.</w:t>
      </w:r>
    </w:p>
    <w:p w:rsidR="00000000" w:rsidDel="00000000" w:rsidP="00000000" w:rsidRDefault="00000000" w:rsidRPr="00000000" w14:paraId="0000001E">
      <w:pPr>
        <w:keepNext w:val="1"/>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19177" cy="1895465"/>
            <wp:effectExtent b="0" l="0" r="0" t="0"/>
            <wp:docPr descr="A diagram of a machine&#10;&#10;AI-generated content may be incorrect." id="2" name="image10.png"/>
            <a:graphic>
              <a:graphicData uri="http://schemas.openxmlformats.org/drawingml/2006/picture">
                <pic:pic>
                  <pic:nvPicPr>
                    <pic:cNvPr descr="A diagram of a machine&#10;&#10;AI-generated content may be incorrect." id="0" name="image10.png"/>
                    <pic:cNvPicPr preferRelativeResize="0"/>
                  </pic:nvPicPr>
                  <pic:blipFill>
                    <a:blip r:embed="rId9"/>
                    <a:srcRect b="0" l="0" r="0" t="0"/>
                    <a:stretch>
                      <a:fillRect/>
                    </a:stretch>
                  </pic:blipFill>
                  <pic:spPr>
                    <a:xfrm>
                      <a:off x="0" y="0"/>
                      <a:ext cx="2919177" cy="189546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Gambar 4. 1. Sistem Pemisahan Transporter</w:t>
      </w:r>
    </w:p>
    <w:p w:rsidR="00000000" w:rsidDel="00000000" w:rsidP="00000000" w:rsidRDefault="00000000" w:rsidRPr="00000000" w14:paraId="00000020">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Prinsip kerja pada </w:t>
      </w:r>
      <w:r w:rsidDel="00000000" w:rsidR="00000000" w:rsidRPr="00000000">
        <w:rPr>
          <w:rFonts w:ascii="Times New Roman" w:cs="Times New Roman" w:eastAsia="Times New Roman" w:hAnsi="Times New Roman"/>
          <w:i w:val="1"/>
          <w:iCs w:val="1"/>
          <w:sz w:val="24"/>
          <w:szCs w:val="24"/>
          <w:rtl w:val="0"/>
        </w:rPr>
        <w:t xml:space="preserve">dry magnetic separator</w:t>
      </w:r>
      <w:r w:rsidDel="00000000" w:rsidR="00000000" w:rsidRPr="00000000">
        <w:rPr>
          <w:rFonts w:ascii="Times New Roman" w:cs="Times New Roman" w:eastAsia="Times New Roman" w:hAnsi="Times New Roman"/>
          <w:sz w:val="24"/>
          <w:szCs w:val="24"/>
          <w:rtl w:val="0"/>
        </w:rPr>
        <w:t xml:space="preserve">, dengan melewatkan </w:t>
      </w:r>
      <w:r w:rsidDel="00000000" w:rsidR="00000000" w:rsidRPr="00000000">
        <w:rPr>
          <w:rFonts w:ascii="Times New Roman" w:cs="Times New Roman" w:eastAsia="Times New Roman" w:hAnsi="Times New Roman"/>
          <w:i w:val="1"/>
          <w:iCs w:val="1"/>
          <w:sz w:val="24"/>
          <w:szCs w:val="24"/>
          <w:rtl w:val="0"/>
        </w:rPr>
        <w:t xml:space="preserve">feed</w:t>
      </w:r>
      <w:r w:rsidDel="00000000" w:rsidR="00000000" w:rsidRPr="00000000">
        <w:rPr>
          <w:rFonts w:ascii="Times New Roman" w:cs="Times New Roman" w:eastAsia="Times New Roman" w:hAnsi="Times New Roman"/>
          <w:sz w:val="24"/>
          <w:szCs w:val="24"/>
          <w:rtl w:val="0"/>
        </w:rPr>
        <w:t xml:space="preserve">/umpan pada conveyor yang telah diberi medan magnet, sehingga mineral </w:t>
      </w:r>
      <w:r w:rsidDel="00000000" w:rsidR="00000000" w:rsidRPr="00000000">
        <w:rPr>
          <w:rFonts w:ascii="Times New Roman" w:cs="Times New Roman" w:eastAsia="Times New Roman" w:hAnsi="Times New Roman"/>
          <w:i w:val="1"/>
          <w:iCs w:val="1"/>
          <w:sz w:val="24"/>
          <w:szCs w:val="24"/>
          <w:rtl w:val="0"/>
        </w:rPr>
        <w:t xml:space="preserve">magnetic</w:t>
      </w:r>
      <w:r w:rsidDel="00000000" w:rsidR="00000000" w:rsidRPr="00000000">
        <w:rPr>
          <w:rFonts w:ascii="Times New Roman" w:cs="Times New Roman" w:eastAsia="Times New Roman" w:hAnsi="Times New Roman"/>
          <w:sz w:val="24"/>
          <w:szCs w:val="24"/>
          <w:rtl w:val="0"/>
        </w:rPr>
        <w:t xml:space="preserve"> akan menempel pada </w:t>
      </w:r>
      <w:r w:rsidDel="00000000" w:rsidR="00000000" w:rsidRPr="00000000">
        <w:rPr>
          <w:rFonts w:ascii="Times New Roman" w:cs="Times New Roman" w:eastAsia="Times New Roman" w:hAnsi="Times New Roman"/>
          <w:i w:val="1"/>
          <w:iCs w:val="1"/>
          <w:sz w:val="24"/>
          <w:szCs w:val="24"/>
          <w:rtl w:val="0"/>
        </w:rPr>
        <w:t xml:space="preserve">belt/roll </w:t>
      </w:r>
      <w:r w:rsidDel="00000000" w:rsidR="00000000" w:rsidRPr="00000000">
        <w:rPr>
          <w:rFonts w:ascii="Times New Roman" w:cs="Times New Roman" w:eastAsia="Times New Roman" w:hAnsi="Times New Roman"/>
          <w:sz w:val="24"/>
          <w:szCs w:val="24"/>
          <w:rtl w:val="0"/>
        </w:rPr>
        <w:t xml:space="preserve">karena adanya garis-garis medan </w:t>
      </w:r>
      <w:r w:rsidDel="00000000" w:rsidR="00000000" w:rsidRPr="00000000">
        <w:rPr>
          <w:rFonts w:ascii="Times New Roman" w:cs="Times New Roman" w:eastAsia="Times New Roman" w:hAnsi="Times New Roman"/>
          <w:i w:val="1"/>
          <w:iCs w:val="1"/>
          <w:sz w:val="24"/>
          <w:szCs w:val="24"/>
          <w:rtl w:val="0"/>
        </w:rPr>
        <w:t xml:space="preserve">magnetic</w:t>
      </w:r>
      <w:r w:rsidDel="00000000" w:rsidR="00000000" w:rsidRPr="00000000">
        <w:rPr>
          <w:rFonts w:ascii="Times New Roman" w:cs="Times New Roman" w:eastAsia="Times New Roman" w:hAnsi="Times New Roman"/>
          <w:sz w:val="24"/>
          <w:szCs w:val="24"/>
          <w:rtl w:val="0"/>
        </w:rPr>
        <w:t xml:space="preserve"> tersebut. sedangkan mineral </w:t>
      </w:r>
      <w:r w:rsidDel="00000000" w:rsidR="00000000" w:rsidRPr="00000000">
        <w:rPr>
          <w:rFonts w:ascii="Times New Roman" w:cs="Times New Roman" w:eastAsia="Times New Roman" w:hAnsi="Times New Roman"/>
          <w:i w:val="1"/>
          <w:iCs w:val="1"/>
          <w:sz w:val="24"/>
          <w:szCs w:val="24"/>
          <w:rtl w:val="0"/>
        </w:rPr>
        <w:t xml:space="preserve">nonmagnetic</w:t>
      </w:r>
      <w:r w:rsidDel="00000000" w:rsidR="00000000" w:rsidRPr="00000000">
        <w:rPr>
          <w:rFonts w:ascii="Times New Roman" w:cs="Times New Roman" w:eastAsia="Times New Roman" w:hAnsi="Times New Roman"/>
          <w:sz w:val="24"/>
          <w:szCs w:val="24"/>
          <w:rtl w:val="0"/>
        </w:rPr>
        <w:t xml:space="preserve"> akan dibawa ke jalur yang berbeda hingga pada akhirnya ditampung menuju </w:t>
      </w:r>
      <w:r w:rsidDel="00000000" w:rsidR="00000000" w:rsidRPr="00000000">
        <w:rPr>
          <w:rFonts w:ascii="Times New Roman" w:cs="Times New Roman" w:eastAsia="Times New Roman" w:hAnsi="Times New Roman"/>
          <w:i w:val="1"/>
          <w:iCs w:val="1"/>
          <w:sz w:val="24"/>
          <w:szCs w:val="24"/>
          <w:rtl w:val="0"/>
        </w:rPr>
        <w:t xml:space="preserve">tailing outlet</w:t>
      </w:r>
      <w:r w:rsidDel="00000000" w:rsidR="00000000" w:rsidRPr="00000000">
        <w:rPr>
          <w:rFonts w:ascii="Times New Roman" w:cs="Times New Roman" w:eastAsia="Times New Roman" w:hAnsi="Times New Roman"/>
          <w:sz w:val="24"/>
          <w:szCs w:val="24"/>
          <w:rtl w:val="0"/>
        </w:rPr>
        <w:t xml:space="preserve">. Dengan demikian terjadi pemisahan antara mineral </w:t>
      </w:r>
      <w:r w:rsidDel="00000000" w:rsidR="00000000" w:rsidRPr="00000000">
        <w:rPr>
          <w:rFonts w:ascii="Times New Roman" w:cs="Times New Roman" w:eastAsia="Times New Roman" w:hAnsi="Times New Roman"/>
          <w:i w:val="1"/>
          <w:iCs w:val="1"/>
          <w:sz w:val="24"/>
          <w:szCs w:val="24"/>
          <w:rtl w:val="0"/>
        </w:rPr>
        <w:t xml:space="preserve">magnetic</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non-magnetic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wet magnetic separator, feed</w:t>
      </w:r>
      <w:r w:rsidDel="00000000" w:rsidR="00000000" w:rsidRPr="00000000">
        <w:rPr>
          <w:rFonts w:ascii="Times New Roman" w:cs="Times New Roman" w:eastAsia="Times New Roman" w:hAnsi="Times New Roman"/>
          <w:sz w:val="24"/>
          <w:szCs w:val="24"/>
          <w:rtl w:val="0"/>
        </w:rPr>
        <w:t xml:space="preserve"> yang dimasukkan dalam bentuk </w:t>
      </w:r>
      <w:r w:rsidDel="00000000" w:rsidR="00000000" w:rsidRPr="00000000">
        <w:rPr>
          <w:rFonts w:ascii="Times New Roman" w:cs="Times New Roman" w:eastAsia="Times New Roman" w:hAnsi="Times New Roman"/>
          <w:i w:val="1"/>
          <w:iCs w:val="1"/>
          <w:sz w:val="24"/>
          <w:szCs w:val="24"/>
          <w:rtl w:val="0"/>
        </w:rPr>
        <w:t xml:space="preserve">slurry</w:t>
      </w:r>
      <w:r w:rsidDel="00000000" w:rsidR="00000000" w:rsidRPr="00000000">
        <w:rPr>
          <w:rFonts w:ascii="Times New Roman" w:cs="Times New Roman" w:eastAsia="Times New Roman" w:hAnsi="Times New Roman"/>
          <w:sz w:val="24"/>
          <w:szCs w:val="24"/>
          <w:rtl w:val="0"/>
        </w:rPr>
        <w:t xml:space="preserve">, juga menggunakan air sebagai media pemisah antara mineral </w:t>
      </w:r>
      <w:r w:rsidDel="00000000" w:rsidR="00000000" w:rsidRPr="00000000">
        <w:rPr>
          <w:rFonts w:ascii="Times New Roman" w:cs="Times New Roman" w:eastAsia="Times New Roman" w:hAnsi="Times New Roman"/>
          <w:i w:val="1"/>
          <w:iCs w:val="1"/>
          <w:sz w:val="24"/>
          <w:szCs w:val="24"/>
          <w:rtl w:val="0"/>
        </w:rPr>
        <w:t xml:space="preserve">magnetic</w:t>
      </w:r>
      <w:r w:rsidDel="00000000" w:rsidR="00000000" w:rsidRPr="00000000">
        <w:rPr>
          <w:rFonts w:ascii="Times New Roman" w:cs="Times New Roman" w:eastAsia="Times New Roman" w:hAnsi="Times New Roman"/>
          <w:sz w:val="24"/>
          <w:szCs w:val="24"/>
          <w:rtl w:val="0"/>
        </w:rPr>
        <w:t xml:space="preserve"> dengan </w:t>
      </w:r>
      <w:r w:rsidDel="00000000" w:rsidR="00000000" w:rsidRPr="00000000">
        <w:rPr>
          <w:rFonts w:ascii="Times New Roman" w:cs="Times New Roman" w:eastAsia="Times New Roman" w:hAnsi="Times New Roman"/>
          <w:i w:val="1"/>
          <w:iCs w:val="1"/>
          <w:sz w:val="24"/>
          <w:szCs w:val="24"/>
          <w:rtl w:val="0"/>
        </w:rPr>
        <w:t xml:space="preserve">magnetic drum</w:t>
      </w:r>
      <w:r w:rsidDel="00000000" w:rsidR="00000000" w:rsidRPr="00000000">
        <w:rPr>
          <w:rFonts w:ascii="Times New Roman" w:cs="Times New Roman" w:eastAsia="Times New Roman" w:hAnsi="Times New Roman"/>
          <w:sz w:val="24"/>
          <w:szCs w:val="24"/>
          <w:rtl w:val="0"/>
        </w:rPr>
        <w:t xml:space="preserve">. Dapat dilihat pada gambar 4.2 dan 4.3</w:t>
      </w:r>
    </w:p>
    <w:tbl>
      <w:tblPr>
        <w:tblStyle w:val="Table1"/>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69"/>
        <w:gridCol w:w="4335"/>
        <w:tblGridChange w:id="0">
          <w:tblGrid>
            <w:gridCol w:w="4169"/>
            <w:gridCol w:w="4335"/>
          </w:tblGrid>
        </w:tblGridChange>
      </w:tblGrid>
      <w:tr>
        <w:trPr>
          <w:cantSplit w:val="0"/>
          <w:tblHeader w:val="0"/>
        </w:trPr>
        <w:tc>
          <w:tcPr/>
          <w:p w:rsidR="00000000" w:rsidDel="00000000" w:rsidP="00000000" w:rsidRDefault="00000000" w:rsidRPr="00000000" w14:paraId="00000022">
            <w:pPr>
              <w:keepNext w:val="1"/>
              <w:spacing w:line="360" w:lineRule="auto"/>
              <w:ind w:left="70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75203" cy="1080000"/>
                  <wp:effectExtent b="0" l="0" r="0" t="0"/>
                  <wp:docPr descr="Intensity Magnetic Separation - an overview | ScienceDirect Topics" id="5" name="image5.jpg"/>
                  <a:graphic>
                    <a:graphicData uri="http://schemas.openxmlformats.org/drawingml/2006/picture">
                      <pic:pic>
                        <pic:nvPicPr>
                          <pic:cNvPr descr="Intensity Magnetic Separation - an overview | ScienceDirect Topics" id="0" name="image5.jpg"/>
                          <pic:cNvPicPr preferRelativeResize="0"/>
                        </pic:nvPicPr>
                        <pic:blipFill>
                          <a:blip r:embed="rId10"/>
                          <a:srcRect b="0" l="0" r="0" t="0"/>
                          <a:stretch>
                            <a:fillRect/>
                          </a:stretch>
                        </pic:blipFill>
                        <pic:spPr>
                          <a:xfrm>
                            <a:off x="0" y="0"/>
                            <a:ext cx="1775203"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00" w:line="360" w:lineRule="auto"/>
              <w:ind w:left="709" w:firstLine="0"/>
              <w:jc w:val="center"/>
              <w:rPr>
                <w:rFonts w:ascii="Times New Roman" w:cs="Times New Roman" w:eastAsia="Times New Roman" w:hAnsi="Times New Roman"/>
                <w:i w:val="1"/>
                <w:iCs w:val="1"/>
                <w:color w:val="0e284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Gambar 4. 2. Dry Magnetic Separator</w:t>
            </w:r>
            <w:r w:rsidDel="00000000" w:rsidR="00000000" w:rsidRPr="00000000">
              <w:rPr>
                <w:rtl w:val="0"/>
              </w:rPr>
            </w:r>
          </w:p>
        </w:tc>
        <w:tc>
          <w:tcPr/>
          <w:p w:rsidR="00000000" w:rsidDel="00000000" w:rsidP="00000000" w:rsidRDefault="00000000" w:rsidRPr="00000000" w14:paraId="00000024">
            <w:pPr>
              <w:keepNext w:val="1"/>
              <w:spacing w:line="360" w:lineRule="auto"/>
              <w:ind w:left="70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14067" cy="1080000"/>
                  <wp:effectExtent b="0" l="0" r="0" t="0"/>
                  <wp:docPr descr="Something You Should Know About Magnetic Drum Separator | Stanford Magnets" id="4" name="image12.jpg"/>
                  <a:graphic>
                    <a:graphicData uri="http://schemas.openxmlformats.org/drawingml/2006/picture">
                      <pic:pic>
                        <pic:nvPicPr>
                          <pic:cNvPr descr="Something You Should Know About Magnetic Drum Separator | Stanford Magnets" id="0" name="image12.jpg"/>
                          <pic:cNvPicPr preferRelativeResize="0"/>
                        </pic:nvPicPr>
                        <pic:blipFill>
                          <a:blip r:embed="rId11"/>
                          <a:srcRect b="0" l="0" r="0" t="0"/>
                          <a:stretch>
                            <a:fillRect/>
                          </a:stretch>
                        </pic:blipFill>
                        <pic:spPr>
                          <a:xfrm>
                            <a:off x="0" y="0"/>
                            <a:ext cx="2014067"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00" w:line="360" w:lineRule="auto"/>
              <w:ind w:left="709" w:firstLine="0"/>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Gambar 4. 3. Wet Magnetic Separator</w:t>
            </w:r>
          </w:p>
        </w:tc>
      </w:tr>
    </w:tbl>
    <w:p w:rsidR="00000000" w:rsidDel="00000000" w:rsidP="00000000" w:rsidRDefault="00000000" w:rsidRPr="00000000" w14:paraId="00000026">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Times New Roman" w:cs="Times New Roman" w:eastAsia="Times New Roman" w:hAnsi="Times New Roman"/>
          <w:i w:val="1"/>
          <w:iCs w:val="1"/>
          <w:sz w:val="24"/>
          <w:szCs w:val="24"/>
          <w:rtl w:val="0"/>
        </w:rPr>
        <w:t xml:space="preserve">wet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magnetic separation</w:t>
      </w:r>
      <w:r w:rsidDel="00000000" w:rsidR="00000000" w:rsidRPr="00000000">
        <w:rPr>
          <w:rFonts w:ascii="Times New Roman" w:cs="Times New Roman" w:eastAsia="Times New Roman" w:hAnsi="Times New Roman"/>
          <w:sz w:val="24"/>
          <w:szCs w:val="24"/>
          <w:rtl w:val="0"/>
        </w:rPr>
        <w:t xml:space="preserve">, biasanya menggunakan alat pemisah </w:t>
      </w:r>
      <w:r w:rsidDel="00000000" w:rsidR="00000000" w:rsidRPr="00000000">
        <w:rPr>
          <w:rFonts w:ascii="Times New Roman" w:cs="Times New Roman" w:eastAsia="Times New Roman" w:hAnsi="Times New Roman"/>
          <w:i w:val="1"/>
          <w:iCs w:val="1"/>
          <w:sz w:val="24"/>
          <w:szCs w:val="24"/>
          <w:rtl w:val="0"/>
        </w:rPr>
        <w:t xml:space="preserve">Low Wet Intensity Magnetic separator</w:t>
      </w:r>
      <w:r w:rsidDel="00000000" w:rsidR="00000000" w:rsidRPr="00000000">
        <w:rPr>
          <w:rFonts w:ascii="Times New Roman" w:cs="Times New Roman" w:eastAsia="Times New Roman" w:hAnsi="Times New Roman"/>
          <w:sz w:val="24"/>
          <w:szCs w:val="24"/>
          <w:rtl w:val="0"/>
        </w:rPr>
        <w:t xml:space="preserve"> (LWIMS) yang terdiri lagi dari tiga tipe model atau jenis. Ketiga jenis ini dibedakan dari cara pengumpanan, arah aliran fluida yang membawa </w:t>
      </w:r>
      <w:r w:rsidDel="00000000" w:rsidR="00000000" w:rsidRPr="00000000">
        <w:rPr>
          <w:rFonts w:ascii="Times New Roman" w:cs="Times New Roman" w:eastAsia="Times New Roman" w:hAnsi="Times New Roman"/>
          <w:i w:val="1"/>
          <w:iCs w:val="1"/>
          <w:sz w:val="24"/>
          <w:szCs w:val="24"/>
          <w:rtl w:val="0"/>
        </w:rPr>
        <w:t xml:space="preserve">tailing</w:t>
      </w:r>
      <w:r w:rsidDel="00000000" w:rsidR="00000000" w:rsidRPr="00000000">
        <w:rPr>
          <w:rFonts w:ascii="Times New Roman" w:cs="Times New Roman" w:eastAsia="Times New Roman" w:hAnsi="Times New Roman"/>
          <w:sz w:val="24"/>
          <w:szCs w:val="24"/>
          <w:rtl w:val="0"/>
        </w:rPr>
        <w:t xml:space="preserve"> dan distribusi ukuran bijih yang akan diolah. Ketiga tipe model tersebut adalah:</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Magnetic Separator Type Concurrent</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6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Tipe </w:t>
      </w:r>
      <w:r w:rsidDel="00000000" w:rsidR="00000000" w:rsidRPr="00000000">
        <w:rPr>
          <w:rFonts w:ascii="Times New Roman" w:cs="Times New Roman" w:eastAsia="Times New Roman" w:hAnsi="Times New Roman"/>
          <w:i w:val="1"/>
          <w:iCs w:val="1"/>
          <w:color w:val="000000"/>
          <w:sz w:val="24"/>
          <w:szCs w:val="24"/>
          <w:rtl w:val="0"/>
        </w:rPr>
        <w:t xml:space="preserve">Concurrent, </w:t>
      </w:r>
      <w:r w:rsidDel="00000000" w:rsidR="00000000" w:rsidRPr="00000000">
        <w:rPr>
          <w:rFonts w:ascii="Times New Roman" w:cs="Times New Roman" w:eastAsia="Times New Roman" w:hAnsi="Times New Roman"/>
          <w:sz w:val="24"/>
          <w:szCs w:val="24"/>
          <w:rtl w:val="0"/>
        </w:rPr>
        <w:t xml:space="preserve">umpan dan aliran slurry bergerak searah dengan putaran drum</w:t>
      </w:r>
      <w:r w:rsidDel="00000000" w:rsidR="00000000" w:rsidRPr="00000000">
        <w:rPr>
          <w:rFonts w:ascii="Times New Roman" w:cs="Times New Roman" w:eastAsia="Times New Roman" w:hAnsi="Times New Roman"/>
          <w:color w:val="000000"/>
          <w:sz w:val="24"/>
          <w:szCs w:val="24"/>
          <w:rtl w:val="0"/>
        </w:rPr>
        <w:t xml:space="preserve"> dan digunakan untuk bijih berukuran kasar, biasanya kurang daripada 10 mm dengan ukuran halus, ukuran kurang daripada 75 mikron tidak lebih daripada 10 persen. Separator ini biasa dioperasikan pada persen solid antara 30 sampai 50 persen dan dapat memisahkan mineral </w:t>
      </w:r>
      <w:r w:rsidDel="00000000" w:rsidR="00000000" w:rsidRPr="00000000">
        <w:rPr>
          <w:rFonts w:ascii="Times New Roman" w:cs="Times New Roman" w:eastAsia="Times New Roman" w:hAnsi="Times New Roman"/>
          <w:i w:val="1"/>
          <w:iCs w:val="1"/>
          <w:color w:val="000000"/>
          <w:sz w:val="24"/>
          <w:szCs w:val="24"/>
          <w:rtl w:val="0"/>
        </w:rPr>
        <w:t xml:space="preserve">magnetic</w:t>
      </w:r>
      <w:r w:rsidDel="00000000" w:rsidR="00000000" w:rsidRPr="00000000">
        <w:rPr>
          <w:rFonts w:ascii="Times New Roman" w:cs="Times New Roman" w:eastAsia="Times New Roman" w:hAnsi="Times New Roman"/>
          <w:color w:val="000000"/>
          <w:sz w:val="24"/>
          <w:szCs w:val="24"/>
          <w:rtl w:val="0"/>
        </w:rPr>
        <w:t xml:space="preserve"> dan </w:t>
      </w:r>
      <w:r w:rsidDel="00000000" w:rsidR="00000000" w:rsidRPr="00000000">
        <w:rPr>
          <w:rFonts w:ascii="Times New Roman" w:cs="Times New Roman" w:eastAsia="Times New Roman" w:hAnsi="Times New Roman"/>
          <w:i w:val="1"/>
          <w:iCs w:val="1"/>
          <w:color w:val="000000"/>
          <w:sz w:val="24"/>
          <w:szCs w:val="24"/>
          <w:rtl w:val="0"/>
        </w:rPr>
        <w:t xml:space="preserve">nonmagnetic</w:t>
      </w:r>
      <w:r w:rsidDel="00000000" w:rsidR="00000000" w:rsidRPr="00000000">
        <w:rPr>
          <w:rFonts w:ascii="Times New Roman" w:cs="Times New Roman" w:eastAsia="Times New Roman" w:hAnsi="Times New Roman"/>
          <w:color w:val="000000"/>
          <w:sz w:val="24"/>
          <w:szCs w:val="24"/>
          <w:rtl w:val="0"/>
        </w:rPr>
        <w:t xml:space="preserve"> maksimum 160 ton/jam atau setara 350 m3 /jam. Skema </w:t>
      </w:r>
      <w:r w:rsidDel="00000000" w:rsidR="00000000" w:rsidRPr="00000000">
        <w:rPr>
          <w:rFonts w:ascii="Times New Roman" w:cs="Times New Roman" w:eastAsia="Times New Roman" w:hAnsi="Times New Roman"/>
          <w:i w:val="1"/>
          <w:iCs w:val="1"/>
          <w:color w:val="000000"/>
          <w:sz w:val="24"/>
          <w:szCs w:val="24"/>
          <w:rtl w:val="0"/>
        </w:rPr>
        <w:t xml:space="preserve">magnetic separator type concurrent </w:t>
      </w:r>
      <w:r w:rsidDel="00000000" w:rsidR="00000000" w:rsidRPr="00000000">
        <w:rPr>
          <w:rFonts w:ascii="Times New Roman" w:cs="Times New Roman" w:eastAsia="Times New Roman" w:hAnsi="Times New Roman"/>
          <w:color w:val="000000"/>
          <w:sz w:val="24"/>
          <w:szCs w:val="24"/>
          <w:rtl w:val="0"/>
        </w:rPr>
        <w:t xml:space="preserve">dapat dilihat pada Gambar 4.4</w:t>
      </w:r>
    </w:p>
    <w:p w:rsidR="00000000" w:rsidDel="00000000" w:rsidP="00000000" w:rsidRDefault="00000000" w:rsidRPr="00000000" w14:paraId="00000029">
      <w:pPr>
        <w:keepNext w:val="1"/>
        <w:pBdr>
          <w:top w:space="0" w:sz="0" w:val="nil"/>
          <w:left w:space="0" w:sz="0" w:val="nil"/>
          <w:bottom w:space="0" w:sz="0" w:val="nil"/>
          <w:right w:space="0" w:sz="0" w:val="nil"/>
          <w:between w:space="0" w:sz="0" w:val="nil"/>
        </w:pBdr>
        <w:spacing w:after="0" w:line="360" w:lineRule="auto"/>
        <w:ind w:left="108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457693" cy="1800000"/>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457693"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00" w:line="360" w:lineRule="auto"/>
        <w:ind w:left="851" w:firstLine="0"/>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Gambar 4. 4. Skema Magnetic Separator Type Concurrent</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Magnetic Separator Type Counter Current</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36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Tipe counter current, </w:t>
      </w:r>
      <w:r w:rsidDel="00000000" w:rsidR="00000000" w:rsidRPr="00000000">
        <w:rPr>
          <w:rFonts w:ascii="Times New Roman" w:cs="Times New Roman" w:eastAsia="Times New Roman" w:hAnsi="Times New Roman"/>
          <w:sz w:val="24"/>
          <w:szCs w:val="24"/>
          <w:rtl w:val="0"/>
        </w:rPr>
        <w:t xml:space="preserve">umpan mengalir berlawanan arah dengan putaran drum dan</w:t>
      </w:r>
      <w:r w:rsidDel="00000000" w:rsidR="00000000" w:rsidRPr="00000000">
        <w:rPr>
          <w:rFonts w:ascii="Times New Roman" w:cs="Times New Roman" w:eastAsia="Times New Roman" w:hAnsi="Times New Roman"/>
          <w:color w:val="000000"/>
          <w:sz w:val="24"/>
          <w:szCs w:val="24"/>
          <w:rtl w:val="0"/>
        </w:rPr>
        <w:t xml:space="preserve"> digunakan untuk bijih yang berukuran kurang daripada satu milimeter dengan ukuran halus, kurang daripada 75 mikron bisa lebih daripada 50 persen. Separator it</w:t>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color w:val="000000"/>
          <w:sz w:val="24"/>
          <w:szCs w:val="24"/>
          <w:rtl w:val="0"/>
        </w:rPr>
        <w:t xml:space="preserve"> ini biasanya dioperasikan dengan persen solid antara 25 sampai 35 persen dan mampu mengolah bijih - mineral hingga kapasitas maksimum 120 ton/jam atau setara dengan 350 m3 /jam. Skema </w:t>
      </w:r>
      <w:r w:rsidDel="00000000" w:rsidR="00000000" w:rsidRPr="00000000">
        <w:rPr>
          <w:rFonts w:ascii="Times New Roman" w:cs="Times New Roman" w:eastAsia="Times New Roman" w:hAnsi="Times New Roman"/>
          <w:i w:val="1"/>
          <w:iCs w:val="1"/>
          <w:color w:val="000000"/>
          <w:sz w:val="24"/>
          <w:szCs w:val="24"/>
          <w:rtl w:val="0"/>
        </w:rPr>
        <w:t xml:space="preserve">magnetic separator type counter current </w:t>
      </w:r>
      <w:r w:rsidDel="00000000" w:rsidR="00000000" w:rsidRPr="00000000">
        <w:rPr>
          <w:rFonts w:ascii="Times New Roman" w:cs="Times New Roman" w:eastAsia="Times New Roman" w:hAnsi="Times New Roman"/>
          <w:color w:val="000000"/>
          <w:sz w:val="24"/>
          <w:szCs w:val="24"/>
          <w:rtl w:val="0"/>
        </w:rPr>
        <w:t xml:space="preserve">dapat dilihat pada Gambar 4.5</w:t>
      </w:r>
    </w:p>
    <w:p w:rsidR="00000000" w:rsidDel="00000000" w:rsidP="00000000" w:rsidRDefault="00000000" w:rsidRPr="00000000" w14:paraId="0000002D">
      <w:pPr>
        <w:keepNext w:val="1"/>
        <w:pBdr>
          <w:top w:space="0" w:sz="0" w:val="nil"/>
          <w:left w:space="0" w:sz="0" w:val="nil"/>
          <w:bottom w:space="0" w:sz="0" w:val="nil"/>
          <w:right w:space="0" w:sz="0" w:val="nil"/>
          <w:between w:space="0" w:sz="0" w:val="nil"/>
        </w:pBdr>
        <w:spacing w:after="0" w:line="360" w:lineRule="auto"/>
        <w:ind w:left="108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357481" cy="1800000"/>
            <wp:effectExtent b="0" l="0" r="0" t="0"/>
            <wp:docPr descr="Diagram of a drum with arrows and a circular disc&#10;&#10;AI-generated content may be incorrect." id="6" name="image4.png"/>
            <a:graphic>
              <a:graphicData uri="http://schemas.openxmlformats.org/drawingml/2006/picture">
                <pic:pic>
                  <pic:nvPicPr>
                    <pic:cNvPr descr="Diagram of a drum with arrows and a circular disc&#10;&#10;AI-generated content may be incorrect." id="0" name="image4.png"/>
                    <pic:cNvPicPr preferRelativeResize="0"/>
                  </pic:nvPicPr>
                  <pic:blipFill>
                    <a:blip r:embed="rId13"/>
                    <a:srcRect b="0" l="0" r="0" t="0"/>
                    <a:stretch>
                      <a:fillRect/>
                    </a:stretch>
                  </pic:blipFill>
                  <pic:spPr>
                    <a:xfrm>
                      <a:off x="0" y="0"/>
                      <a:ext cx="2357481"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200" w:line="360" w:lineRule="auto"/>
        <w:ind w:left="993" w:firstLine="0"/>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Gambar 4. 5. Skema Magnetic Separator Type Counter Current</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Ma</w:t>
      </w:r>
      <w:r w:rsidDel="00000000" w:rsidR="00000000" w:rsidRPr="00000000">
        <w:rPr>
          <w:rFonts w:ascii="Times New Roman" w:cs="Times New Roman" w:eastAsia="Times New Roman" w:hAnsi="Times New Roman"/>
          <w:i w:val="1"/>
          <w:iCs w:val="1"/>
          <w:color w:val="000000"/>
          <w:sz w:val="24"/>
          <w:szCs w:val="24"/>
          <w:rtl w:val="0"/>
        </w:rPr>
        <w:t xml:space="preserve">gnetic Separator Type Counter-Rotation</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36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Tipe </w:t>
      </w:r>
      <w:r w:rsidDel="00000000" w:rsidR="00000000" w:rsidRPr="00000000">
        <w:rPr>
          <w:rFonts w:ascii="Times New Roman" w:cs="Times New Roman" w:eastAsia="Times New Roman" w:hAnsi="Times New Roman"/>
          <w:i w:val="1"/>
          <w:iCs w:val="1"/>
          <w:color w:val="000000"/>
          <w:sz w:val="24"/>
          <w:szCs w:val="24"/>
          <w:rtl w:val="0"/>
        </w:rPr>
        <w:t xml:space="preserve">counter-rotation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drum berputar berlawanan arah terhadap aliran utama slurry pada bagian discharge dan</w:t>
      </w:r>
      <w:r w:rsidDel="00000000" w:rsidR="00000000" w:rsidRPr="00000000">
        <w:rPr>
          <w:rFonts w:ascii="Times New Roman" w:cs="Times New Roman" w:eastAsia="Times New Roman" w:hAnsi="Times New Roman"/>
          <w:color w:val="000000"/>
          <w:sz w:val="24"/>
          <w:szCs w:val="24"/>
          <w:rtl w:val="0"/>
        </w:rPr>
        <w:t xml:space="preserve"> digunakan untuk pemisahan bijih yang berukuran kurang dari 8 mm, dengan ukuran halus, kurang daripada 75 mikron tidak lebih daripada 50 persen. Separator ini biasa dioperasikan dengan persen solid 30 sampai 50 persen dan mampu mengolah bijih sampai kapasitas maksimum 80 ton/jam atau setara 350 m3 /jam. Skema ma</w:t>
      </w:r>
      <w:r w:rsidDel="00000000" w:rsidR="00000000" w:rsidRPr="00000000">
        <w:rPr>
          <w:rFonts w:ascii="Times New Roman" w:cs="Times New Roman" w:eastAsia="Times New Roman" w:hAnsi="Times New Roman"/>
          <w:i w:val="1"/>
          <w:iCs w:val="1"/>
          <w:color w:val="000000"/>
          <w:sz w:val="24"/>
          <w:szCs w:val="24"/>
          <w:rtl w:val="0"/>
        </w:rPr>
        <w:t xml:space="preserve">gnetic separator type counter-rotation </w:t>
      </w:r>
      <w:r w:rsidDel="00000000" w:rsidR="00000000" w:rsidRPr="00000000">
        <w:rPr>
          <w:rFonts w:ascii="Times New Roman" w:cs="Times New Roman" w:eastAsia="Times New Roman" w:hAnsi="Times New Roman"/>
          <w:color w:val="000000"/>
          <w:sz w:val="24"/>
          <w:szCs w:val="24"/>
          <w:rtl w:val="0"/>
        </w:rPr>
        <w:t xml:space="preserve">dapat dilihat pada Gambar 4.6</w:t>
      </w:r>
    </w:p>
    <w:p w:rsidR="00000000" w:rsidDel="00000000" w:rsidP="00000000" w:rsidRDefault="00000000" w:rsidRPr="00000000" w14:paraId="00000031">
      <w:pPr>
        <w:keepNext w:val="1"/>
        <w:pBdr>
          <w:top w:space="0" w:sz="0" w:val="nil"/>
          <w:left w:space="0" w:sz="0" w:val="nil"/>
          <w:bottom w:space="0" w:sz="0" w:val="nil"/>
          <w:right w:space="0" w:sz="0" w:val="nil"/>
          <w:between w:space="0" w:sz="0" w:val="nil"/>
        </w:pBdr>
        <w:spacing w:after="0" w:line="360" w:lineRule="auto"/>
        <w:ind w:left="108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686405" cy="1800000"/>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686405"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200" w:line="360" w:lineRule="auto"/>
        <w:ind w:left="851" w:firstLine="0"/>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Gambar 4. 6. Skema Magnetic Separator Type Counter-Rotation</w:t>
      </w:r>
    </w:p>
    <w:p w:rsidR="00000000" w:rsidDel="00000000" w:rsidP="00000000" w:rsidRDefault="00000000" w:rsidRPr="00000000" w14:paraId="00000033">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kekuatan atau daya magnet yang dimiliki, </w:t>
      </w:r>
      <w:r w:rsidDel="00000000" w:rsidR="00000000" w:rsidRPr="00000000">
        <w:rPr>
          <w:rFonts w:ascii="Times New Roman" w:cs="Times New Roman" w:eastAsia="Times New Roman" w:hAnsi="Times New Roman"/>
          <w:i w:val="1"/>
          <w:iCs w:val="1"/>
          <w:sz w:val="24"/>
          <w:szCs w:val="24"/>
          <w:rtl w:val="0"/>
        </w:rPr>
        <w:t xml:space="preserve">magnetic separator</w:t>
      </w:r>
      <w:r w:rsidDel="00000000" w:rsidR="00000000" w:rsidRPr="00000000">
        <w:rPr>
          <w:rFonts w:ascii="Times New Roman" w:cs="Times New Roman" w:eastAsia="Times New Roman" w:hAnsi="Times New Roman"/>
          <w:sz w:val="24"/>
          <w:szCs w:val="24"/>
          <w:rtl w:val="0"/>
        </w:rPr>
        <w:t xml:space="preserve"> digolongkan menjadi:</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pacing w:after="0" w:line="360" w:lineRule="auto"/>
        <w:ind w:left="284" w:hanging="36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Low-Intensity Magnetic Separator</w:t>
      </w:r>
    </w:p>
    <w:p w:rsidR="00000000" w:rsidDel="00000000" w:rsidP="00000000" w:rsidRDefault="00000000" w:rsidRPr="00000000" w14:paraId="00000035">
      <w:pPr>
        <w:spacing w:after="200" w:line="30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LIMS digunakan untuk mengolah mineral </w:t>
      </w:r>
      <w:r w:rsidDel="00000000" w:rsidR="00000000" w:rsidRPr="00000000">
        <w:rPr>
          <w:rFonts w:ascii="Times New Roman" w:cs="Times New Roman" w:eastAsia="Times New Roman" w:hAnsi="Times New Roman"/>
          <w:i w:val="1"/>
          <w:iCs w:val="1"/>
          <w:sz w:val="24"/>
          <w:szCs w:val="24"/>
          <w:rtl w:val="0"/>
        </w:rPr>
        <w:t xml:space="preserve">ferromagnetic</w:t>
      </w:r>
      <w:r w:rsidDel="00000000" w:rsidR="00000000" w:rsidRPr="00000000">
        <w:rPr>
          <w:rFonts w:ascii="Times New Roman" w:cs="Times New Roman" w:eastAsia="Times New Roman" w:hAnsi="Times New Roman"/>
          <w:sz w:val="24"/>
          <w:szCs w:val="24"/>
          <w:rtl w:val="0"/>
        </w:rPr>
        <w:t xml:space="preserve">, terutama </w:t>
      </w:r>
      <w:r w:rsidDel="00000000" w:rsidR="00000000" w:rsidRPr="00000000">
        <w:rPr>
          <w:rFonts w:ascii="Times New Roman" w:cs="Times New Roman" w:eastAsia="Times New Roman" w:hAnsi="Times New Roman"/>
          <w:i w:val="1"/>
          <w:iCs w:val="1"/>
          <w:sz w:val="24"/>
          <w:szCs w:val="24"/>
          <w:rtl w:val="0"/>
        </w:rPr>
        <w:t xml:space="preserve">magnetite</w:t>
      </w:r>
      <w:r w:rsidDel="00000000" w:rsidR="00000000" w:rsidRPr="00000000">
        <w:rPr>
          <w:rFonts w:ascii="Times New Roman" w:cs="Times New Roman" w:eastAsia="Times New Roman" w:hAnsi="Times New Roman"/>
          <w:sz w:val="24"/>
          <w:szCs w:val="24"/>
          <w:rtl w:val="0"/>
        </w:rPr>
        <w:t xml:space="preserve">, serta beberapa mineral </w:t>
      </w:r>
      <w:r w:rsidDel="00000000" w:rsidR="00000000" w:rsidRPr="00000000">
        <w:rPr>
          <w:rFonts w:ascii="Times New Roman" w:cs="Times New Roman" w:eastAsia="Times New Roman" w:hAnsi="Times New Roman"/>
          <w:i w:val="1"/>
          <w:iCs w:val="1"/>
          <w:sz w:val="24"/>
          <w:szCs w:val="24"/>
          <w:rtl w:val="0"/>
        </w:rPr>
        <w:t xml:space="preserve">paramagnetic</w:t>
      </w:r>
      <w:r w:rsidDel="00000000" w:rsidR="00000000" w:rsidRPr="00000000">
        <w:rPr>
          <w:rFonts w:ascii="Times New Roman" w:cs="Times New Roman" w:eastAsia="Times New Roman" w:hAnsi="Times New Roman"/>
          <w:sz w:val="24"/>
          <w:szCs w:val="24"/>
          <w:rtl w:val="0"/>
        </w:rPr>
        <w:t xml:space="preserve"> dengan kemagnetan sangat kuat. Konfigurasi yang paling umum digunakan adalah </w:t>
      </w:r>
      <w:r w:rsidDel="00000000" w:rsidR="00000000" w:rsidRPr="00000000">
        <w:rPr>
          <w:rFonts w:ascii="Times New Roman" w:cs="Times New Roman" w:eastAsia="Times New Roman" w:hAnsi="Times New Roman"/>
          <w:i w:val="1"/>
          <w:iCs w:val="1"/>
          <w:sz w:val="24"/>
          <w:szCs w:val="24"/>
          <w:rtl w:val="0"/>
        </w:rPr>
        <w:t xml:space="preserve">drum separator</w:t>
      </w:r>
      <w:r w:rsidDel="00000000" w:rsidR="00000000" w:rsidRPr="00000000">
        <w:rPr>
          <w:rFonts w:ascii="Times New Roman" w:cs="Times New Roman" w:eastAsia="Times New Roman" w:hAnsi="Times New Roman"/>
          <w:sz w:val="24"/>
          <w:szCs w:val="24"/>
          <w:rtl w:val="0"/>
        </w:rPr>
        <w:t xml:space="preserve">, yang terdiri atas sistem magnet permanen yang bersifat stasioner di dalam sebuah drum yang berputar, bak/</w:t>
      </w:r>
      <w:r w:rsidDel="00000000" w:rsidR="00000000" w:rsidRPr="00000000">
        <w:rPr>
          <w:rFonts w:ascii="Times New Roman" w:cs="Times New Roman" w:eastAsia="Times New Roman" w:hAnsi="Times New Roman"/>
          <w:i w:val="1"/>
          <w:iCs w:val="1"/>
          <w:sz w:val="24"/>
          <w:szCs w:val="24"/>
          <w:rtl w:val="0"/>
        </w:rPr>
        <w:t xml:space="preserve">casing</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i w:val="1"/>
          <w:iCs w:val="1"/>
          <w:sz w:val="24"/>
          <w:szCs w:val="24"/>
          <w:rtl w:val="0"/>
        </w:rPr>
        <w:t xml:space="preserve">chute</w:t>
      </w:r>
      <w:r w:rsidDel="00000000" w:rsidR="00000000" w:rsidRPr="00000000">
        <w:rPr>
          <w:rFonts w:ascii="Times New Roman" w:cs="Times New Roman" w:eastAsia="Times New Roman" w:hAnsi="Times New Roman"/>
          <w:sz w:val="24"/>
          <w:szCs w:val="24"/>
          <w:rtl w:val="0"/>
        </w:rPr>
        <w:t xml:space="preserve"> pemisah produk. Untuk keperluan pemisahan </w:t>
      </w:r>
      <w:r w:rsidDel="00000000" w:rsidR="00000000" w:rsidRPr="00000000">
        <w:rPr>
          <w:rFonts w:ascii="Times New Roman" w:cs="Times New Roman" w:eastAsia="Times New Roman" w:hAnsi="Times New Roman"/>
          <w:i w:val="1"/>
          <w:iCs w:val="1"/>
          <w:sz w:val="24"/>
          <w:szCs w:val="24"/>
          <w:rtl w:val="0"/>
        </w:rPr>
        <w:t xml:space="preserve">magnetite</w:t>
      </w:r>
      <w:r w:rsidDel="00000000" w:rsidR="00000000" w:rsidRPr="00000000">
        <w:rPr>
          <w:rFonts w:ascii="Times New Roman" w:cs="Times New Roman" w:eastAsia="Times New Roman" w:hAnsi="Times New Roman"/>
          <w:sz w:val="24"/>
          <w:szCs w:val="24"/>
          <w:rtl w:val="0"/>
        </w:rPr>
        <w:t xml:space="preserve">, intensitas medan magnet pada permukaan drum umumnya berada pada rentang 0,1–0,4 T, sedangkan untuk aplikasi lain dapat mencapai hingga 0,8 T (Wills &amp; Finch, 2016).</w:t>
      </w:r>
    </w:p>
    <w:p w:rsidR="00000000" w:rsidDel="00000000" w:rsidP="00000000" w:rsidRDefault="00000000" w:rsidRPr="00000000" w14:paraId="00000036">
      <w:pPr>
        <w:spacing w:after="200" w:line="300" w:lineRule="auto"/>
        <w:ind w:firstLine="284"/>
        <w:jc w:val="both"/>
        <w:rPr/>
      </w:pPr>
      <w:r w:rsidDel="00000000" w:rsidR="00000000" w:rsidRPr="00000000">
        <w:rPr>
          <w:rFonts w:ascii="Times New Roman" w:cs="Times New Roman" w:eastAsia="Times New Roman" w:hAnsi="Times New Roman"/>
          <w:sz w:val="24"/>
          <w:szCs w:val="24"/>
          <w:rtl w:val="0"/>
        </w:rPr>
        <w:t xml:space="preserve">Aplikasi utama LIMS dalam industri pengolahan mineral meliputi konsentrasi bijih besi jenis </w:t>
      </w:r>
      <w:r w:rsidDel="00000000" w:rsidR="00000000" w:rsidRPr="00000000">
        <w:rPr>
          <w:rFonts w:ascii="Times New Roman" w:cs="Times New Roman" w:eastAsia="Times New Roman" w:hAnsi="Times New Roman"/>
          <w:i w:val="1"/>
          <w:iCs w:val="1"/>
          <w:sz w:val="24"/>
          <w:szCs w:val="24"/>
          <w:rtl w:val="0"/>
        </w:rPr>
        <w:t xml:space="preserve">magnetite</w:t>
      </w:r>
      <w:r w:rsidDel="00000000" w:rsidR="00000000" w:rsidRPr="00000000">
        <w:rPr>
          <w:rFonts w:ascii="Times New Roman" w:cs="Times New Roman" w:eastAsia="Times New Roman" w:hAnsi="Times New Roman"/>
          <w:sz w:val="24"/>
          <w:szCs w:val="24"/>
          <w:rtl w:val="0"/>
        </w:rPr>
        <w:t xml:space="preserve"> (misalnya bijih </w:t>
      </w:r>
      <w:r w:rsidDel="00000000" w:rsidR="00000000" w:rsidRPr="00000000">
        <w:rPr>
          <w:rFonts w:ascii="Times New Roman" w:cs="Times New Roman" w:eastAsia="Times New Roman" w:hAnsi="Times New Roman"/>
          <w:i w:val="1"/>
          <w:iCs w:val="1"/>
          <w:sz w:val="24"/>
          <w:szCs w:val="24"/>
          <w:rtl w:val="0"/>
        </w:rPr>
        <w:t xml:space="preserve">taconite</w:t>
      </w:r>
      <w:r w:rsidDel="00000000" w:rsidR="00000000" w:rsidRPr="00000000">
        <w:rPr>
          <w:rFonts w:ascii="Times New Roman" w:cs="Times New Roman" w:eastAsia="Times New Roman" w:hAnsi="Times New Roman"/>
          <w:sz w:val="24"/>
          <w:szCs w:val="24"/>
          <w:rtl w:val="0"/>
        </w:rPr>
        <w:t xml:space="preserve">), pemulihan media </w:t>
      </w:r>
      <w:r w:rsidDel="00000000" w:rsidR="00000000" w:rsidRPr="00000000">
        <w:rPr>
          <w:rFonts w:ascii="Times New Roman" w:cs="Times New Roman" w:eastAsia="Times New Roman" w:hAnsi="Times New Roman"/>
          <w:i w:val="1"/>
          <w:iCs w:val="1"/>
          <w:sz w:val="24"/>
          <w:szCs w:val="24"/>
          <w:rtl w:val="0"/>
        </w:rPr>
        <w:t xml:space="preserve">ferrosilicon</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magnetite</w:t>
      </w:r>
      <w:r w:rsidDel="00000000" w:rsidR="00000000" w:rsidRPr="00000000">
        <w:rPr>
          <w:rFonts w:ascii="Times New Roman" w:cs="Times New Roman" w:eastAsia="Times New Roman" w:hAnsi="Times New Roman"/>
          <w:sz w:val="24"/>
          <w:szCs w:val="24"/>
          <w:rtl w:val="0"/>
        </w:rPr>
        <w:t xml:space="preserve"> pada sirkuit </w:t>
      </w:r>
      <w:r w:rsidDel="00000000" w:rsidR="00000000" w:rsidRPr="00000000">
        <w:rPr>
          <w:rFonts w:ascii="Times New Roman" w:cs="Times New Roman" w:eastAsia="Times New Roman" w:hAnsi="Times New Roman"/>
          <w:i w:val="1"/>
          <w:iCs w:val="1"/>
          <w:sz w:val="24"/>
          <w:szCs w:val="24"/>
          <w:rtl w:val="0"/>
        </w:rPr>
        <w:t xml:space="preserve">dense medium separation</w:t>
      </w:r>
      <w:r w:rsidDel="00000000" w:rsidR="00000000" w:rsidRPr="00000000">
        <w:rPr>
          <w:rFonts w:ascii="Times New Roman" w:cs="Times New Roman" w:eastAsia="Times New Roman" w:hAnsi="Times New Roman"/>
          <w:sz w:val="24"/>
          <w:szCs w:val="24"/>
          <w:rtl w:val="0"/>
        </w:rPr>
        <w:t xml:space="preserve"> (DMS) agar media dapat digunakan kembali, serta penghilangan pengotor besi (</w:t>
      </w:r>
      <w:r w:rsidDel="00000000" w:rsidR="00000000" w:rsidRPr="00000000">
        <w:rPr>
          <w:rFonts w:ascii="Times New Roman" w:cs="Times New Roman" w:eastAsia="Times New Roman" w:hAnsi="Times New Roman"/>
          <w:i w:val="1"/>
          <w:iCs w:val="1"/>
          <w:sz w:val="24"/>
          <w:szCs w:val="24"/>
          <w:rtl w:val="0"/>
        </w:rPr>
        <w:t xml:space="preserve">tramp iron</w:t>
      </w:r>
      <w:r w:rsidDel="00000000" w:rsidR="00000000" w:rsidRPr="00000000">
        <w:rPr>
          <w:rFonts w:ascii="Times New Roman" w:cs="Times New Roman" w:eastAsia="Times New Roman" w:hAnsi="Times New Roman"/>
          <w:sz w:val="24"/>
          <w:szCs w:val="24"/>
          <w:rtl w:val="0"/>
        </w:rPr>
        <w:t xml:space="preserve">) dari umpan sebelum masuk ke unit </w:t>
      </w:r>
      <w:r w:rsidDel="00000000" w:rsidR="00000000" w:rsidRPr="00000000">
        <w:rPr>
          <w:rFonts w:ascii="Times New Roman" w:cs="Times New Roman" w:eastAsia="Times New Roman" w:hAnsi="Times New Roman"/>
          <w:i w:val="1"/>
          <w:iCs w:val="1"/>
          <w:sz w:val="24"/>
          <w:szCs w:val="24"/>
          <w:rtl w:val="0"/>
        </w:rPr>
        <w:t xml:space="preserve">crushing</w:t>
      </w:r>
      <w:r w:rsidDel="00000000" w:rsidR="00000000" w:rsidRPr="00000000">
        <w:rPr>
          <w:rFonts w:ascii="Times New Roman" w:cs="Times New Roman" w:eastAsia="Times New Roman" w:hAnsi="Times New Roman"/>
          <w:sz w:val="24"/>
          <w:szCs w:val="24"/>
          <w:rtl w:val="0"/>
        </w:rPr>
        <w:t xml:space="preserve"> untuk melindungi peralatan dari kerusakan (Wills &amp; Finch, 2016).</w:t>
      </w:r>
      <w:r w:rsidDel="00000000" w:rsidR="00000000" w:rsidRPr="00000000">
        <w:rPr>
          <w:rtl w:val="0"/>
        </w:rPr>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pacing w:after="0" w:line="360" w:lineRule="auto"/>
        <w:ind w:left="284" w:hanging="36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High-Intensity Magnetic Separator</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360" w:lineRule="auto"/>
        <w:ind w:firstLine="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Magnetic separator</w:t>
      </w:r>
      <w:r w:rsidDel="00000000" w:rsidR="00000000" w:rsidRPr="00000000">
        <w:rPr>
          <w:rFonts w:ascii="Times New Roman" w:cs="Times New Roman" w:eastAsia="Times New Roman" w:hAnsi="Times New Roman"/>
          <w:color w:val="000000"/>
          <w:sz w:val="24"/>
          <w:szCs w:val="24"/>
          <w:rtl w:val="0"/>
        </w:rPr>
        <w:t xml:space="preserve"> ini </w:t>
      </w:r>
      <w:r w:rsidDel="00000000" w:rsidR="00000000" w:rsidRPr="00000000">
        <w:rPr>
          <w:rFonts w:ascii="Times New Roman" w:cs="Times New Roman" w:eastAsia="Times New Roman" w:hAnsi="Times New Roman"/>
          <w:sz w:val="24"/>
          <w:szCs w:val="24"/>
          <w:rtl w:val="0"/>
        </w:rPr>
        <w:t xml:space="preserve">menghasilkan medan magnet dengan intensitas lebih tinggi (dapat mencapai 2 Tesla) sehingga mampu menarik mineral bersifat paramagnetic yang lemah kemagnetannya, seperti hematit, ilmenit, dan wolframit. Contoh peralatannya adalah induced roll magnetic separator dan cross-belt magnetic separator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9">
      <w:pPr>
        <w:spacing w:after="200" w:line="300" w:lineRule="auto"/>
        <w:ind w:firstLine="284"/>
        <w:jc w:val="both"/>
        <w:rPr/>
      </w:pPr>
      <w:r w:rsidDel="00000000" w:rsidR="00000000" w:rsidRPr="00000000">
        <w:rPr>
          <w:rFonts w:ascii="Times New Roman" w:cs="Times New Roman" w:eastAsia="Times New Roman" w:hAnsi="Times New Roman"/>
          <w:sz w:val="24"/>
          <w:szCs w:val="24"/>
          <w:rtl w:val="0"/>
        </w:rPr>
        <w:t xml:space="preserve">HIMS digunakan untuk mengolah mineral </w:t>
      </w:r>
      <w:r w:rsidDel="00000000" w:rsidR="00000000" w:rsidRPr="00000000">
        <w:rPr>
          <w:rFonts w:ascii="Times New Roman" w:cs="Times New Roman" w:eastAsia="Times New Roman" w:hAnsi="Times New Roman"/>
          <w:i w:val="1"/>
          <w:iCs w:val="1"/>
          <w:sz w:val="24"/>
          <w:szCs w:val="24"/>
          <w:rtl w:val="0"/>
        </w:rPr>
        <w:t xml:space="preserve">paramagnetic</w:t>
      </w:r>
      <w:r w:rsidDel="00000000" w:rsidR="00000000" w:rsidRPr="00000000">
        <w:rPr>
          <w:rFonts w:ascii="Times New Roman" w:cs="Times New Roman" w:eastAsia="Times New Roman" w:hAnsi="Times New Roman"/>
          <w:sz w:val="24"/>
          <w:szCs w:val="24"/>
          <w:rtl w:val="0"/>
        </w:rPr>
        <w:t xml:space="preserve"> yang lemah kemagnetannya, baik pada ukuran kasar maupun halus, dan dapat dioperasikan secara kering (</w:t>
      </w:r>
      <w:r w:rsidDel="00000000" w:rsidR="00000000" w:rsidRPr="00000000">
        <w:rPr>
          <w:rFonts w:ascii="Times New Roman" w:cs="Times New Roman" w:eastAsia="Times New Roman" w:hAnsi="Times New Roman"/>
          <w:i w:val="1"/>
          <w:iCs w:val="1"/>
          <w:sz w:val="24"/>
          <w:szCs w:val="24"/>
          <w:rtl w:val="0"/>
        </w:rPr>
        <w:t xml:space="preserve">dry</w:t>
      </w:r>
      <w:r w:rsidDel="00000000" w:rsidR="00000000" w:rsidRPr="00000000">
        <w:rPr>
          <w:rFonts w:ascii="Times New Roman" w:cs="Times New Roman" w:eastAsia="Times New Roman" w:hAnsi="Times New Roman"/>
          <w:sz w:val="24"/>
          <w:szCs w:val="24"/>
          <w:rtl w:val="0"/>
        </w:rPr>
        <w:t xml:space="preserve">) maupun basah (</w:t>
      </w:r>
      <w:r w:rsidDel="00000000" w:rsidR="00000000" w:rsidRPr="00000000">
        <w:rPr>
          <w:rFonts w:ascii="Times New Roman" w:cs="Times New Roman" w:eastAsia="Times New Roman" w:hAnsi="Times New Roman"/>
          <w:i w:val="1"/>
          <w:iCs w:val="1"/>
          <w:sz w:val="24"/>
          <w:szCs w:val="24"/>
          <w:rtl w:val="0"/>
        </w:rPr>
        <w:t xml:space="preserve">wet</w:t>
      </w:r>
      <w:r w:rsidDel="00000000" w:rsidR="00000000" w:rsidRPr="00000000">
        <w:rPr>
          <w:rFonts w:ascii="Times New Roman" w:cs="Times New Roman" w:eastAsia="Times New Roman" w:hAnsi="Times New Roman"/>
          <w:sz w:val="24"/>
          <w:szCs w:val="24"/>
          <w:rtl w:val="0"/>
        </w:rPr>
        <w:t xml:space="preserve">). Beberapa jenis HIMS yang umum digunakan dalam industri antara lain </w:t>
      </w:r>
      <w:r w:rsidDel="00000000" w:rsidR="00000000" w:rsidRPr="00000000">
        <w:rPr>
          <w:rFonts w:ascii="Times New Roman" w:cs="Times New Roman" w:eastAsia="Times New Roman" w:hAnsi="Times New Roman"/>
          <w:i w:val="1"/>
          <w:iCs w:val="1"/>
          <w:sz w:val="24"/>
          <w:szCs w:val="24"/>
          <w:rtl w:val="0"/>
        </w:rPr>
        <w:t xml:space="preserve">induced roll magnetic separator</w:t>
      </w:r>
      <w:r w:rsidDel="00000000" w:rsidR="00000000" w:rsidRPr="00000000">
        <w:rPr>
          <w:rFonts w:ascii="Times New Roman" w:cs="Times New Roman" w:eastAsia="Times New Roman" w:hAnsi="Times New Roman"/>
          <w:sz w:val="24"/>
          <w:szCs w:val="24"/>
          <w:rtl w:val="0"/>
        </w:rPr>
        <w:t xml:space="preserve"> (IRMS), </w:t>
      </w:r>
      <w:r w:rsidDel="00000000" w:rsidR="00000000" w:rsidRPr="00000000">
        <w:rPr>
          <w:rFonts w:ascii="Times New Roman" w:cs="Times New Roman" w:eastAsia="Times New Roman" w:hAnsi="Times New Roman"/>
          <w:i w:val="1"/>
          <w:iCs w:val="1"/>
          <w:sz w:val="24"/>
          <w:szCs w:val="24"/>
          <w:rtl w:val="0"/>
        </w:rPr>
        <w:t xml:space="preserve">cross-belt separator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wet high-intensity magnetic separator</w:t>
      </w:r>
      <w:r w:rsidDel="00000000" w:rsidR="00000000" w:rsidRPr="00000000">
        <w:rPr>
          <w:rFonts w:ascii="Times New Roman" w:cs="Times New Roman" w:eastAsia="Times New Roman" w:hAnsi="Times New Roman"/>
          <w:sz w:val="24"/>
          <w:szCs w:val="24"/>
          <w:rtl w:val="0"/>
        </w:rPr>
        <w:t xml:space="preserve"> (WHIMS) (Wills &amp; Finch, 2016).</w:t>
      </w:r>
      <w:r w:rsidDel="00000000" w:rsidR="00000000" w:rsidRPr="00000000">
        <w:rPr>
          <w:rtl w:val="0"/>
        </w:rPr>
      </w:r>
    </w:p>
    <w:p w:rsidR="00000000" w:rsidDel="00000000" w:rsidP="00000000" w:rsidRDefault="00000000" w:rsidRPr="00000000" w14:paraId="0000003A">
      <w:pPr>
        <w:spacing w:after="100" w:before="100" w:line="300" w:lineRule="auto"/>
        <w:rPr/>
      </w:pPr>
      <w:r w:rsidDel="00000000" w:rsidR="00000000" w:rsidRPr="00000000">
        <w:rPr>
          <w:rFonts w:ascii="Times New Roman" w:cs="Times New Roman" w:eastAsia="Times New Roman" w:hAnsi="Times New Roman"/>
          <w:b w:val="1"/>
          <w:bCs w:val="1"/>
          <w:i w:val="1"/>
          <w:iCs w:val="1"/>
          <w:sz w:val="24"/>
          <w:szCs w:val="24"/>
          <w:rtl w:val="0"/>
        </w:rPr>
        <w:t xml:space="preserve">a. Induced Roll Magnetic Separator (IRMS)</w:t>
      </w:r>
      <w:r w:rsidDel="00000000" w:rsidR="00000000" w:rsidRPr="00000000">
        <w:rPr>
          <w:rtl w:val="0"/>
        </w:rPr>
      </w:r>
    </w:p>
    <w:p w:rsidR="00000000" w:rsidDel="00000000" w:rsidP="00000000" w:rsidRDefault="00000000" w:rsidRPr="00000000" w14:paraId="0000003B">
      <w:pPr>
        <w:spacing w:after="200" w:line="300" w:lineRule="auto"/>
        <w:ind w:firstLine="720"/>
        <w:jc w:val="both"/>
        <w:rPr/>
      </w:pPr>
      <w:r w:rsidDel="00000000" w:rsidR="00000000" w:rsidRPr="00000000">
        <w:rPr>
          <w:rFonts w:ascii="Times New Roman" w:cs="Times New Roman" w:eastAsia="Times New Roman" w:hAnsi="Times New Roman"/>
          <w:sz w:val="24"/>
          <w:szCs w:val="24"/>
          <w:rtl w:val="0"/>
        </w:rPr>
        <w:t xml:space="preserve">IRMS memisahkan mineral kering berbutir halus (sekitar 45 mikron hingga 1 mm) memanfaatkan roll yang tersusun atas laminasi pelat magnetik dan non-magnetik, yang diletakkan di antara kutub elektromagnet berintensitas tinggi. Elektromagnet pada IRMS mampu menginduksikan medan hingga sekitar 2 T pada permukaan roll. Partikel yang bersifat </w:t>
      </w:r>
      <w:r w:rsidDel="00000000" w:rsidR="00000000" w:rsidRPr="00000000">
        <w:rPr>
          <w:rFonts w:ascii="Times New Roman" w:cs="Times New Roman" w:eastAsia="Times New Roman" w:hAnsi="Times New Roman"/>
          <w:i w:val="1"/>
          <w:iCs w:val="1"/>
          <w:sz w:val="24"/>
          <w:szCs w:val="24"/>
          <w:rtl w:val="0"/>
        </w:rPr>
        <w:t xml:space="preserve">paramagnetic</w:t>
      </w:r>
      <w:r w:rsidDel="00000000" w:rsidR="00000000" w:rsidRPr="00000000">
        <w:rPr>
          <w:rFonts w:ascii="Times New Roman" w:cs="Times New Roman" w:eastAsia="Times New Roman" w:hAnsi="Times New Roman"/>
          <w:sz w:val="24"/>
          <w:szCs w:val="24"/>
          <w:rtl w:val="0"/>
        </w:rPr>
        <w:t xml:space="preserve"> akan tertarik dan menempel pada permukaan roll sehingga jatuh lebih dekat, sedangkan partikel non-magnetik akan terlempar lebih jauh akibat gaya sentrifugal putaran roll. IRMS banyak digunakan untuk memisahkan mineral seperti </w:t>
      </w:r>
      <w:r w:rsidDel="00000000" w:rsidR="00000000" w:rsidRPr="00000000">
        <w:rPr>
          <w:rFonts w:ascii="Times New Roman" w:cs="Times New Roman" w:eastAsia="Times New Roman" w:hAnsi="Times New Roman"/>
          <w:i w:val="1"/>
          <w:iCs w:val="1"/>
          <w:sz w:val="24"/>
          <w:szCs w:val="24"/>
          <w:rtl w:val="0"/>
        </w:rPr>
        <w:t xml:space="preserve">chromite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garnet</w:t>
      </w:r>
      <w:r w:rsidDel="00000000" w:rsidR="00000000" w:rsidRPr="00000000">
        <w:rPr>
          <w:rFonts w:ascii="Times New Roman" w:cs="Times New Roman" w:eastAsia="Times New Roman" w:hAnsi="Times New Roman"/>
          <w:sz w:val="24"/>
          <w:szCs w:val="24"/>
          <w:rtl w:val="0"/>
        </w:rPr>
        <w:t xml:space="preserve">, bijih besi (hematite, siderite), </w:t>
      </w:r>
      <w:r w:rsidDel="00000000" w:rsidR="00000000" w:rsidRPr="00000000">
        <w:rPr>
          <w:rFonts w:ascii="Times New Roman" w:cs="Times New Roman" w:eastAsia="Times New Roman" w:hAnsi="Times New Roman"/>
          <w:i w:val="1"/>
          <w:iCs w:val="1"/>
          <w:sz w:val="24"/>
          <w:szCs w:val="24"/>
          <w:rtl w:val="0"/>
        </w:rPr>
        <w:t xml:space="preserve">ilmenite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monazite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wolframite</w:t>
      </w:r>
      <w:r w:rsidDel="00000000" w:rsidR="00000000" w:rsidRPr="00000000">
        <w:rPr>
          <w:rFonts w:ascii="Times New Roman" w:cs="Times New Roman" w:eastAsia="Times New Roman" w:hAnsi="Times New Roman"/>
          <w:sz w:val="24"/>
          <w:szCs w:val="24"/>
          <w:rtl w:val="0"/>
        </w:rPr>
        <w:t xml:space="preserve">, serta menghilangkan pengotor mineral berbesi dari mineral industri seperti </w:t>
      </w:r>
      <w:r w:rsidDel="00000000" w:rsidR="00000000" w:rsidRPr="00000000">
        <w:rPr>
          <w:rFonts w:ascii="Times New Roman" w:cs="Times New Roman" w:eastAsia="Times New Roman" w:hAnsi="Times New Roman"/>
          <w:i w:val="1"/>
          <w:iCs w:val="1"/>
          <w:sz w:val="24"/>
          <w:szCs w:val="24"/>
          <w:rtl w:val="0"/>
        </w:rPr>
        <w:t xml:space="preserve">feldspar</w:t>
      </w:r>
      <w:r w:rsidDel="00000000" w:rsidR="00000000" w:rsidRPr="00000000">
        <w:rPr>
          <w:rFonts w:ascii="Times New Roman" w:cs="Times New Roman" w:eastAsia="Times New Roman" w:hAnsi="Times New Roman"/>
          <w:sz w:val="24"/>
          <w:szCs w:val="24"/>
          <w:rtl w:val="0"/>
        </w:rPr>
        <w:t xml:space="preserve"> dan pasir silika (Wills &amp; Finch, 2016).</w:t>
      </w:r>
      <w:r w:rsidDel="00000000" w:rsidR="00000000" w:rsidRPr="00000000">
        <w:rPr>
          <w:rtl w:val="0"/>
        </w:rPr>
      </w:r>
    </w:p>
    <w:p w:rsidR="00000000" w:rsidDel="00000000" w:rsidP="00000000" w:rsidRDefault="00000000" w:rsidRPr="00000000" w14:paraId="0000003C">
      <w:pPr>
        <w:spacing w:after="40" w:before="120" w:lineRule="auto"/>
        <w:jc w:val="center"/>
        <w:rPr/>
      </w:pPr>
      <w:r w:rsidDel="00000000" w:rsidR="00000000" w:rsidRPr="00000000">
        <w:rPr/>
        <w:drawing>
          <wp:inline distB="0" distT="0" distL="0" distR="0">
            <wp:extent cx="4572000" cy="3209925"/>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72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before="8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4. Skema Induced Roll Magnetic Separator (IRMS).</w:t>
      </w:r>
      <w:r w:rsidDel="00000000" w:rsidR="00000000" w:rsidRPr="00000000">
        <w:rPr>
          <w:rtl w:val="0"/>
        </w:rPr>
      </w:r>
    </w:p>
    <w:p w:rsidR="00000000" w:rsidDel="00000000" w:rsidP="00000000" w:rsidRDefault="00000000" w:rsidRPr="00000000" w14:paraId="0000003E">
      <w:pPr>
        <w:spacing w:after="100" w:before="100" w:line="300" w:lineRule="auto"/>
        <w:rPr/>
      </w:pPr>
      <w:r w:rsidDel="00000000" w:rsidR="00000000" w:rsidRPr="00000000">
        <w:rPr>
          <w:rFonts w:ascii="Times New Roman" w:cs="Times New Roman" w:eastAsia="Times New Roman" w:hAnsi="Times New Roman"/>
          <w:b w:val="1"/>
          <w:bCs w:val="1"/>
          <w:i w:val="1"/>
          <w:iCs w:val="1"/>
          <w:sz w:val="24"/>
          <w:szCs w:val="24"/>
          <w:rtl w:val="0"/>
        </w:rPr>
        <w:t xml:space="preserve">b. Cross-Belt Separator</w:t>
      </w:r>
      <w:r w:rsidDel="00000000" w:rsidR="00000000" w:rsidRPr="00000000">
        <w:rPr>
          <w:rtl w:val="0"/>
        </w:rPr>
      </w:r>
    </w:p>
    <w:p w:rsidR="00000000" w:rsidDel="00000000" w:rsidP="00000000" w:rsidRDefault="00000000" w:rsidRPr="00000000" w14:paraId="0000003F">
      <w:pPr>
        <w:spacing w:after="200"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Cross-belt separator digunakan pada pengolahan aliran mineral bernilai tinggi dengan kapasitas relatif kecil, seperti pemisahan </w:t>
      </w:r>
      <w:r w:rsidDel="00000000" w:rsidR="00000000" w:rsidRPr="00000000">
        <w:rPr>
          <w:rFonts w:ascii="Times New Roman" w:cs="Times New Roman" w:eastAsia="Times New Roman" w:hAnsi="Times New Roman"/>
          <w:i w:val="1"/>
          <w:iCs w:val="1"/>
          <w:sz w:val="24"/>
          <w:szCs w:val="24"/>
          <w:rtl w:val="0"/>
        </w:rPr>
        <w:t xml:space="preserve">monazite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columbite</w:t>
      </w:r>
      <w:r w:rsidDel="00000000" w:rsidR="00000000" w:rsidRPr="00000000">
        <w:rPr>
          <w:rFonts w:ascii="Times New Roman" w:cs="Times New Roman" w:eastAsia="Times New Roman" w:hAnsi="Times New Roman"/>
          <w:sz w:val="24"/>
          <w:szCs w:val="24"/>
          <w:rtl w:val="0"/>
        </w:rPr>
        <w:t xml:space="preserve">, maupun </w:t>
      </w:r>
      <w:r w:rsidDel="00000000" w:rsidR="00000000" w:rsidRPr="00000000">
        <w:rPr>
          <w:rFonts w:ascii="Times New Roman" w:cs="Times New Roman" w:eastAsia="Times New Roman" w:hAnsi="Times New Roman"/>
          <w:i w:val="1"/>
          <w:iCs w:val="1"/>
          <w:sz w:val="24"/>
          <w:szCs w:val="24"/>
          <w:rtl w:val="0"/>
        </w:rPr>
        <w:t xml:space="preserve">tantalite</w:t>
      </w:r>
      <w:r w:rsidDel="00000000" w:rsidR="00000000" w:rsidRPr="00000000">
        <w:rPr>
          <w:rFonts w:ascii="Times New Roman" w:cs="Times New Roman" w:eastAsia="Times New Roman" w:hAnsi="Times New Roman"/>
          <w:sz w:val="24"/>
          <w:szCs w:val="24"/>
          <w:rtl w:val="0"/>
        </w:rPr>
        <w:t xml:space="preserve"> yang umumnya hanya merupakan komponen minor dalam suatu bijih. Prinsip kerjanya memanfaatkan magnet yang mengangkat partikel magnetik menuju sabuk (belt) yang bergerak melintasi arah aliran umpan, sehingga menghasilkan konsentrat magnetik dengan tingkat perolehan dan kebersihan yang tinggi (Wills &amp; Finch, 2016).</w:t>
      </w:r>
    </w:p>
    <w:p w:rsidR="00000000" w:rsidDel="00000000" w:rsidP="00000000" w:rsidRDefault="00000000" w:rsidRPr="00000000" w14:paraId="00000040">
      <w:pPr>
        <w:spacing w:after="200" w:line="300" w:lineRule="auto"/>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b w:val="1"/>
          <w:bCs w:val="1"/>
          <w:i w:val="1"/>
          <w:iCs w:val="1"/>
          <w:sz w:val="24"/>
          <w:szCs w:val="24"/>
          <w:rtl w:val="0"/>
        </w:rPr>
        <w:t xml:space="preserve">Wet high-intensity magnetic separator</w:t>
      </w:r>
      <w:r w:rsidDel="00000000" w:rsidR="00000000" w:rsidRPr="00000000">
        <w:rPr>
          <w:rFonts w:ascii="Times New Roman" w:cs="Times New Roman" w:eastAsia="Times New Roman" w:hAnsi="Times New Roman"/>
          <w:b w:val="1"/>
          <w:bCs w:val="1"/>
          <w:sz w:val="24"/>
          <w:szCs w:val="24"/>
          <w:rtl w:val="0"/>
        </w:rPr>
        <w:t xml:space="preserve"> (WHIMS)</w:t>
      </w:r>
      <w:r w:rsidDel="00000000" w:rsidR="00000000" w:rsidRPr="00000000">
        <w:rPr>
          <w:rtl w:val="0"/>
        </w:rPr>
      </w:r>
    </w:p>
    <w:p w:rsidR="00000000" w:rsidDel="00000000" w:rsidP="00000000" w:rsidRDefault="00000000" w:rsidRPr="00000000" w14:paraId="00000041">
      <w:pPr>
        <w:spacing w:after="200"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WHIMS, yang sering pula disebut sebagai </w:t>
      </w:r>
      <w:r w:rsidDel="00000000" w:rsidR="00000000" w:rsidRPr="00000000">
        <w:rPr>
          <w:rFonts w:ascii="Times New Roman" w:cs="Times New Roman" w:eastAsia="Times New Roman" w:hAnsi="Times New Roman"/>
          <w:i w:val="1"/>
          <w:iCs w:val="1"/>
          <w:sz w:val="24"/>
          <w:szCs w:val="24"/>
          <w:rtl w:val="0"/>
        </w:rPr>
        <w:t xml:space="preserve">Jones separator</w:t>
      </w:r>
      <w:r w:rsidDel="00000000" w:rsidR="00000000" w:rsidRPr="00000000">
        <w:rPr>
          <w:rFonts w:ascii="Times New Roman" w:cs="Times New Roman" w:eastAsia="Times New Roman" w:hAnsi="Times New Roman"/>
          <w:sz w:val="24"/>
          <w:szCs w:val="24"/>
          <w:rtl w:val="0"/>
        </w:rPr>
        <w:t xml:space="preserve">, digunakan untuk memisahkan mineral </w:t>
      </w:r>
      <w:r w:rsidDel="00000000" w:rsidR="00000000" w:rsidRPr="00000000">
        <w:rPr>
          <w:rFonts w:ascii="Times New Roman" w:cs="Times New Roman" w:eastAsia="Times New Roman" w:hAnsi="Times New Roman"/>
          <w:i w:val="1"/>
          <w:iCs w:val="1"/>
          <w:sz w:val="24"/>
          <w:szCs w:val="24"/>
          <w:rtl w:val="0"/>
        </w:rPr>
        <w:t xml:space="preserve">paramagnetic</w:t>
      </w:r>
      <w:r w:rsidDel="00000000" w:rsidR="00000000" w:rsidRPr="00000000">
        <w:rPr>
          <w:rFonts w:ascii="Times New Roman" w:cs="Times New Roman" w:eastAsia="Times New Roman" w:hAnsi="Times New Roman"/>
          <w:sz w:val="24"/>
          <w:szCs w:val="24"/>
          <w:rtl w:val="0"/>
        </w:rPr>
        <w:t xml:space="preserve"> berukuran halus dalam kondisi basah (</w:t>
      </w:r>
      <w:r w:rsidDel="00000000" w:rsidR="00000000" w:rsidRPr="00000000">
        <w:rPr>
          <w:rFonts w:ascii="Times New Roman" w:cs="Times New Roman" w:eastAsia="Times New Roman" w:hAnsi="Times New Roman"/>
          <w:i w:val="1"/>
          <w:iCs w:val="1"/>
          <w:sz w:val="24"/>
          <w:szCs w:val="24"/>
          <w:rtl w:val="0"/>
        </w:rPr>
        <w:t xml:space="preserve">slurry</w:t>
      </w:r>
      <w:r w:rsidDel="00000000" w:rsidR="00000000" w:rsidRPr="00000000">
        <w:rPr>
          <w:rFonts w:ascii="Times New Roman" w:cs="Times New Roman" w:eastAsia="Times New Roman" w:hAnsi="Times New Roman"/>
          <w:sz w:val="24"/>
          <w:szCs w:val="24"/>
          <w:rtl w:val="0"/>
        </w:rPr>
        <w:t xml:space="preserve">). Alat ini menggunakan matriks berupa pelat-pelat baja bergalur yang disusun pada suatu </w:t>
      </w:r>
      <w:r w:rsidDel="00000000" w:rsidR="00000000" w:rsidRPr="00000000">
        <w:rPr>
          <w:rFonts w:ascii="Times New Roman" w:cs="Times New Roman" w:eastAsia="Times New Roman" w:hAnsi="Times New Roman"/>
          <w:i w:val="1"/>
          <w:iCs w:val="1"/>
          <w:sz w:val="24"/>
          <w:szCs w:val="24"/>
          <w:rtl w:val="0"/>
        </w:rPr>
        <w:t xml:space="preserve">ring</w:t>
      </w:r>
      <w:r w:rsidDel="00000000" w:rsidR="00000000" w:rsidRPr="00000000">
        <w:rPr>
          <w:rFonts w:ascii="Times New Roman" w:cs="Times New Roman" w:eastAsia="Times New Roman" w:hAnsi="Times New Roman"/>
          <w:sz w:val="24"/>
          <w:szCs w:val="24"/>
          <w:rtl w:val="0"/>
        </w:rPr>
        <w:t xml:space="preserve"> yang berputar melewati kutub elektromagnet. Pelat baja tersebut dapat menempati hingga 60% dari volume proses sehingga mampu menghasilkan medan induksi (B) yang jauh lebih besar dibandingkan medan yang diterapkan (H), namun konsekuensinya membuat alat ini relatif besar dan berat—suatu unit berskala industri dapat mengandung lebih dari 200 ton besi sebagai penghantar fluks magnetik. Partikel paramagnetik akan tertangkap pada matriks di zona bermedan tinggi, sedangkan pada zona bermedan rendah matriks dibilas (di-</w:t>
      </w:r>
      <w:r w:rsidDel="00000000" w:rsidR="00000000" w:rsidRPr="00000000">
        <w:rPr>
          <w:rFonts w:ascii="Times New Roman" w:cs="Times New Roman" w:eastAsia="Times New Roman" w:hAnsi="Times New Roman"/>
          <w:i w:val="1"/>
          <w:iCs w:val="1"/>
          <w:sz w:val="24"/>
          <w:szCs w:val="24"/>
          <w:rtl w:val="0"/>
        </w:rPr>
        <w:t xml:space="preserve">flush</w:t>
      </w:r>
      <w:r w:rsidDel="00000000" w:rsidR="00000000" w:rsidRPr="00000000">
        <w:rPr>
          <w:rFonts w:ascii="Times New Roman" w:cs="Times New Roman" w:eastAsia="Times New Roman" w:hAnsi="Times New Roman"/>
          <w:sz w:val="24"/>
          <w:szCs w:val="24"/>
          <w:rtl w:val="0"/>
        </w:rPr>
        <w:t xml:space="preserve">) dengan air untuk melepaskan konsentrat magnetik yang tertangkap (Wills &amp; Finch, 2016).</w:t>
      </w:r>
    </w:p>
    <w:p w:rsidR="00000000" w:rsidDel="00000000" w:rsidP="00000000" w:rsidRDefault="00000000" w:rsidRPr="00000000" w14:paraId="00000042">
      <w:pPr>
        <w:spacing w:after="40" w:before="120" w:lineRule="auto"/>
        <w:jc w:val="center"/>
        <w:rPr/>
      </w:pPr>
      <w:r w:rsidDel="00000000" w:rsidR="00000000" w:rsidRPr="00000000">
        <w:rPr/>
        <w:drawing>
          <wp:inline distB="0" distT="0" distL="0" distR="0">
            <wp:extent cx="4752975" cy="3257550"/>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75297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before="80" w:lineRule="auto"/>
        <w:jc w:val="center"/>
        <w:rPr/>
      </w:pPr>
      <w:r w:rsidDel="00000000" w:rsidR="00000000" w:rsidRPr="00000000">
        <w:rPr>
          <w:rFonts w:ascii="Times New Roman" w:cs="Times New Roman" w:eastAsia="Times New Roman" w:hAnsi="Times New Roman"/>
          <w:i w:val="1"/>
          <w:iCs w:val="1"/>
          <w:sz w:val="20"/>
          <w:szCs w:val="20"/>
          <w:rtl w:val="0"/>
        </w:rPr>
        <w:t xml:space="preserve">Gambar 5. Skema Wet High-Intensity Magnetic Separator (WHIMS / Jones Separator).</w:t>
      </w:r>
      <w:r w:rsidDel="00000000" w:rsidR="00000000" w:rsidRPr="00000000">
        <w:rPr>
          <w:rtl w:val="0"/>
        </w:rPr>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pacing w:after="0" w:line="360" w:lineRule="auto"/>
        <w:ind w:left="284" w:hanging="36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High-Gradient Magnetic Separator</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Magnetic separator</w:t>
      </w:r>
      <w:r w:rsidDel="00000000" w:rsidR="00000000" w:rsidRPr="00000000">
        <w:rPr>
          <w:rFonts w:ascii="Times New Roman" w:cs="Times New Roman" w:eastAsia="Times New Roman" w:hAnsi="Times New Roman"/>
          <w:color w:val="000000"/>
          <w:sz w:val="24"/>
          <w:szCs w:val="24"/>
          <w:rtl w:val="0"/>
        </w:rPr>
        <w:t xml:space="preserve"> ini </w:t>
      </w:r>
      <w:r w:rsidDel="00000000" w:rsidR="00000000" w:rsidRPr="00000000">
        <w:rPr>
          <w:rFonts w:ascii="Times New Roman" w:cs="Times New Roman" w:eastAsia="Times New Roman" w:hAnsi="Times New Roman"/>
          <w:sz w:val="24"/>
          <w:szCs w:val="24"/>
          <w:rtl w:val="0"/>
        </w:rPr>
        <w:t xml:space="preserve">menggunakan matriks berupa serat atau bola baja halus (steel wool/steel ball matrix) untuk menghasilkan gradien medan magnet yang sangat tinggi pada skala mikro, sehingga efektif memisahkan partikel paramagnetic yang sangat halus dengan susceptibility rendah. HGMS umum digunakan pada industri pemurnian kaolin untuk menghilangkan pengotor oksida besi berukuran mikron.</w:t>
      </w:r>
    </w:p>
    <w:p w:rsidR="00000000" w:rsidDel="00000000" w:rsidP="00000000" w:rsidRDefault="00000000" w:rsidRPr="00000000" w14:paraId="00000046">
      <w:pPr>
        <w:spacing w:after="200" w:line="30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HGMS merupakan pengembangan lebih lanjut dari separator berintensitas tinggi yang dirancang khusus untuk menangani mineral yang sangat lemah kemagnetannya (feebly magnetic) dan berukuran sangat halus. Alat ini menggunakan matriks berupa material ferromagnetic berdiameter kecil, seperti bola baja (</w:t>
      </w:r>
      <w:r w:rsidDel="00000000" w:rsidR="00000000" w:rsidRPr="00000000">
        <w:rPr>
          <w:rFonts w:ascii="Times New Roman" w:cs="Times New Roman" w:eastAsia="Times New Roman" w:hAnsi="Times New Roman"/>
          <w:i w:val="1"/>
          <w:iCs w:val="1"/>
          <w:sz w:val="24"/>
          <w:szCs w:val="24"/>
          <w:rtl w:val="0"/>
        </w:rPr>
        <w:t xml:space="preserve">ball bearing</w:t>
      </w:r>
      <w:r w:rsidDel="00000000" w:rsidR="00000000" w:rsidRPr="00000000">
        <w:rPr>
          <w:rFonts w:ascii="Times New Roman" w:cs="Times New Roman" w:eastAsia="Times New Roman" w:hAnsi="Times New Roman"/>
          <w:sz w:val="24"/>
          <w:szCs w:val="24"/>
          <w:rtl w:val="0"/>
        </w:rPr>
        <w:t xml:space="preserve">) atau serat baja (</w:t>
      </w:r>
      <w:r w:rsidDel="00000000" w:rsidR="00000000" w:rsidRPr="00000000">
        <w:rPr>
          <w:rFonts w:ascii="Times New Roman" w:cs="Times New Roman" w:eastAsia="Times New Roman" w:hAnsi="Times New Roman"/>
          <w:i w:val="1"/>
          <w:iCs w:val="1"/>
          <w:sz w:val="24"/>
          <w:szCs w:val="24"/>
          <w:rtl w:val="0"/>
        </w:rPr>
        <w:t xml:space="preserve">steel wool</w:t>
      </w:r>
      <w:r w:rsidDel="00000000" w:rsidR="00000000" w:rsidRPr="00000000">
        <w:rPr>
          <w:rFonts w:ascii="Times New Roman" w:cs="Times New Roman" w:eastAsia="Times New Roman" w:hAnsi="Times New Roman"/>
          <w:sz w:val="24"/>
          <w:szCs w:val="24"/>
          <w:rtl w:val="0"/>
        </w:rPr>
        <w:t xml:space="preserve">), yang mampu menghasilkan gradien medan magnet sangat tinggi di sekitar permukaannya. Sebagai gambaran, medan terpasang sebesar 2 T pada HGMS dapat menghasilkan gradien medan hingga sekitar 14 T/mm akibat keberadaan matriks tersebut. Untuk aplikasi yang menuntut medan lebih tinggi, HGMS dapat pula dilengkapi dengan magnet superkonduktor (Wills &amp; Finch, 2016).</w:t>
      </w:r>
    </w:p>
    <w:p w:rsidR="00000000" w:rsidDel="00000000" w:rsidP="00000000" w:rsidRDefault="00000000" w:rsidRPr="00000000" w14:paraId="00000047">
      <w:pPr>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91025" cy="304800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3910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Gambar 6. Konsep penangkapan partikel pada matriks High-Gradient Magnetic Separator (HGMS).</w:t>
      </w:r>
      <w:r w:rsidDel="00000000" w:rsidR="00000000" w:rsidRPr="00000000">
        <w:rPr>
          <w:rtl w:val="0"/>
        </w:rPr>
      </w:r>
    </w:p>
    <w:p w:rsidR="00000000" w:rsidDel="00000000" w:rsidP="00000000" w:rsidRDefault="00000000" w:rsidRPr="00000000" w14:paraId="00000049">
      <w:pPr>
        <w:spacing w:after="200" w:line="30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HGMS umum digunakan pada pemurnian mineral industri, khususnya untuk menghilangkan pengotor mineral berbesi dan bertitanium dari </w:t>
      </w:r>
      <w:r w:rsidDel="00000000" w:rsidR="00000000" w:rsidRPr="00000000">
        <w:rPr>
          <w:rFonts w:ascii="Times New Roman" w:cs="Times New Roman" w:eastAsia="Times New Roman" w:hAnsi="Times New Roman"/>
          <w:i w:val="1"/>
          <w:iCs w:val="1"/>
          <w:sz w:val="24"/>
          <w:szCs w:val="24"/>
          <w:rtl w:val="0"/>
        </w:rPr>
        <w:t xml:space="preserve">kaolin</w:t>
      </w:r>
      <w:r w:rsidDel="00000000" w:rsidR="00000000" w:rsidRPr="00000000">
        <w:rPr>
          <w:rFonts w:ascii="Times New Roman" w:cs="Times New Roman" w:eastAsia="Times New Roman" w:hAnsi="Times New Roman"/>
          <w:sz w:val="24"/>
          <w:szCs w:val="24"/>
          <w:rtl w:val="0"/>
        </w:rPr>
        <w:t xml:space="preserve"> guna meningkatkan derajat putih (</w:t>
      </w:r>
      <w:r w:rsidDel="00000000" w:rsidR="00000000" w:rsidRPr="00000000">
        <w:rPr>
          <w:rFonts w:ascii="Times New Roman" w:cs="Times New Roman" w:eastAsia="Times New Roman" w:hAnsi="Times New Roman"/>
          <w:i w:val="1"/>
          <w:iCs w:val="1"/>
          <w:sz w:val="24"/>
          <w:szCs w:val="24"/>
          <w:rtl w:val="0"/>
        </w:rPr>
        <w:t xml:space="preserve">brightness</w:t>
      </w:r>
      <w:r w:rsidDel="00000000" w:rsidR="00000000" w:rsidRPr="00000000">
        <w:rPr>
          <w:rFonts w:ascii="Times New Roman" w:cs="Times New Roman" w:eastAsia="Times New Roman" w:hAnsi="Times New Roman"/>
          <w:sz w:val="24"/>
          <w:szCs w:val="24"/>
          <w:rtl w:val="0"/>
        </w:rPr>
        <w:t xml:space="preserve">) produknya, serta pada aplikasi pengolahan limbah, seperti pemisahan ion logam berat yang telah diendapkan bersama fasa </w:t>
      </w:r>
      <w:r w:rsidDel="00000000" w:rsidR="00000000" w:rsidRPr="00000000">
        <w:rPr>
          <w:rFonts w:ascii="Times New Roman" w:cs="Times New Roman" w:eastAsia="Times New Roman" w:hAnsi="Times New Roman"/>
          <w:i w:val="1"/>
          <w:iCs w:val="1"/>
          <w:sz w:val="24"/>
          <w:szCs w:val="24"/>
          <w:rtl w:val="0"/>
        </w:rPr>
        <w:t xml:space="preserve">magnetite</w:t>
      </w:r>
      <w:r w:rsidDel="00000000" w:rsidR="00000000" w:rsidRPr="00000000">
        <w:rPr>
          <w:rFonts w:ascii="Times New Roman" w:cs="Times New Roman" w:eastAsia="Times New Roman" w:hAnsi="Times New Roman"/>
          <w:sz w:val="24"/>
          <w:szCs w:val="24"/>
          <w:rtl w:val="0"/>
        </w:rPr>
        <w:t xml:space="preserve"> halus dari aliran air limbah (Wills &amp; Finch, 2016).</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pacing w:after="0" w:line="360" w:lineRule="auto"/>
        <w:ind w:left="284" w:hanging="360"/>
        <w:jc w:val="both"/>
        <w:rPr>
          <w:color w:val="000000"/>
        </w:rPr>
      </w:pPr>
      <w:r w:rsidDel="00000000" w:rsidR="00000000" w:rsidRPr="00000000">
        <w:rPr>
          <w:rFonts w:ascii="Times New Roman" w:cs="Times New Roman" w:eastAsia="Times New Roman" w:hAnsi="Times New Roman"/>
          <w:i w:val="1"/>
          <w:iCs w:val="1"/>
          <w:color w:val="000000"/>
          <w:sz w:val="24"/>
          <w:szCs w:val="24"/>
          <w:rtl w:val="0"/>
        </w:rPr>
        <w:t xml:space="preserve">Superconducting Magnetic Separator</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360" w:lineRule="auto"/>
        <w:ind w:firstLine="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Magnetic separator</w:t>
      </w:r>
      <w:r w:rsidDel="00000000" w:rsidR="00000000" w:rsidRPr="00000000">
        <w:rPr>
          <w:rFonts w:ascii="Times New Roman" w:cs="Times New Roman" w:eastAsia="Times New Roman" w:hAnsi="Times New Roman"/>
          <w:color w:val="000000"/>
          <w:sz w:val="24"/>
          <w:szCs w:val="24"/>
          <w:rtl w:val="0"/>
        </w:rPr>
        <w:t xml:space="preserve"> ini </w:t>
      </w:r>
      <w:r w:rsidDel="00000000" w:rsidR="00000000" w:rsidRPr="00000000">
        <w:rPr>
          <w:rFonts w:ascii="Times New Roman" w:cs="Times New Roman" w:eastAsia="Times New Roman" w:hAnsi="Times New Roman"/>
          <w:sz w:val="24"/>
          <w:szCs w:val="24"/>
          <w:rtl w:val="0"/>
        </w:rPr>
        <w:t xml:space="preserve">menghasilkan medan magnet sangat tinggi (di atas 2 Tesla, dapat mencapai 5 Tesla atau lebih) menggunakan kumparan superkonduktif, sehingga mampu memisahkan mineral dengan susceptibility sangat rendah yang tidak dapat dipisahkan oleh separator konvensional</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C">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suatu proses konsentrasi dalam pengolahan mineral, </w:t>
      </w:r>
      <w:r w:rsidDel="00000000" w:rsidR="00000000" w:rsidRPr="00000000">
        <w:rPr>
          <w:rFonts w:ascii="Times New Roman" w:cs="Times New Roman" w:eastAsia="Times New Roman" w:hAnsi="Times New Roman"/>
          <w:i w:val="1"/>
          <w:iCs w:val="1"/>
          <w:sz w:val="24"/>
          <w:szCs w:val="24"/>
          <w:rtl w:val="0"/>
        </w:rPr>
        <w:t xml:space="preserve">magnetic separating</w:t>
      </w:r>
      <w:r w:rsidDel="00000000" w:rsidR="00000000" w:rsidRPr="00000000">
        <w:rPr>
          <w:rFonts w:ascii="Times New Roman" w:cs="Times New Roman" w:eastAsia="Times New Roman" w:hAnsi="Times New Roman"/>
          <w:sz w:val="24"/>
          <w:szCs w:val="24"/>
          <w:rtl w:val="0"/>
        </w:rPr>
        <w:t xml:space="preserve"> dilakukan dalam sirkuit rangkaian </w:t>
      </w:r>
      <w:r w:rsidDel="00000000" w:rsidR="00000000" w:rsidRPr="00000000">
        <w:rPr>
          <w:rFonts w:ascii="Times New Roman" w:cs="Times New Roman" w:eastAsia="Times New Roman" w:hAnsi="Times New Roman"/>
          <w:i w:val="1"/>
          <w:iCs w:val="1"/>
          <w:sz w:val="24"/>
          <w:szCs w:val="24"/>
          <w:rtl w:val="0"/>
        </w:rPr>
        <w:t xml:space="preserve">magnetic separator</w:t>
      </w:r>
      <w:r w:rsidDel="00000000" w:rsidR="00000000" w:rsidRPr="00000000">
        <w:rPr>
          <w:rFonts w:ascii="Times New Roman" w:cs="Times New Roman" w:eastAsia="Times New Roman" w:hAnsi="Times New Roman"/>
          <w:sz w:val="24"/>
          <w:szCs w:val="24"/>
          <w:rtl w:val="0"/>
        </w:rPr>
        <w:t xml:space="preserve"> dengan daya magnet yang berbeda-beda. Pengaturan rangkaian alat dilakukan sesuai dengan tujuan output yang diinginkan. Terdapat 3 skema pengaturan sesuai dengan hasil yang diinginkan, yakni:</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Output Kualitas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Ketika konsentrat yang diinginkan dalam proses konsentrasi menggunakan </w:t>
      </w:r>
      <w:r w:rsidDel="00000000" w:rsidR="00000000" w:rsidRPr="00000000">
        <w:rPr>
          <w:rFonts w:ascii="Times New Roman" w:cs="Times New Roman" w:eastAsia="Times New Roman" w:hAnsi="Times New Roman"/>
          <w:i w:val="1"/>
          <w:iCs w:val="1"/>
          <w:color w:val="000000"/>
          <w:sz w:val="24"/>
          <w:szCs w:val="24"/>
          <w:rtl w:val="0"/>
        </w:rPr>
        <w:t xml:space="preserve">magnetic separation</w:t>
      </w:r>
      <w:r w:rsidDel="00000000" w:rsidR="00000000" w:rsidRPr="00000000">
        <w:rPr>
          <w:rFonts w:ascii="Times New Roman" w:cs="Times New Roman" w:eastAsia="Times New Roman" w:hAnsi="Times New Roman"/>
          <w:color w:val="000000"/>
          <w:sz w:val="24"/>
          <w:szCs w:val="24"/>
          <w:rtl w:val="0"/>
        </w:rPr>
        <w:t xml:space="preserve"> memiliki kualitas yang relatif tinggi. Maka rangkaian alat </w:t>
      </w:r>
      <w:r w:rsidDel="00000000" w:rsidR="00000000" w:rsidRPr="00000000">
        <w:rPr>
          <w:rFonts w:ascii="Times New Roman" w:cs="Times New Roman" w:eastAsia="Times New Roman" w:hAnsi="Times New Roman"/>
          <w:i w:val="1"/>
          <w:iCs w:val="1"/>
          <w:color w:val="000000"/>
          <w:sz w:val="24"/>
          <w:szCs w:val="24"/>
          <w:rtl w:val="0"/>
        </w:rPr>
        <w:t xml:space="preserve">magnetic separation</w:t>
      </w:r>
      <w:r w:rsidDel="00000000" w:rsidR="00000000" w:rsidRPr="00000000">
        <w:rPr>
          <w:rFonts w:ascii="Times New Roman" w:cs="Times New Roman" w:eastAsia="Times New Roman" w:hAnsi="Times New Roman"/>
          <w:color w:val="000000"/>
          <w:sz w:val="24"/>
          <w:szCs w:val="24"/>
          <w:rtl w:val="0"/>
        </w:rPr>
        <w:t xml:space="preserve"> disusun dari </w:t>
      </w:r>
      <w:r w:rsidDel="00000000" w:rsidR="00000000" w:rsidRPr="00000000">
        <w:rPr>
          <w:rFonts w:ascii="Times New Roman" w:cs="Times New Roman" w:eastAsia="Times New Roman" w:hAnsi="Times New Roman"/>
          <w:i w:val="1"/>
          <w:iCs w:val="1"/>
          <w:color w:val="000000"/>
          <w:sz w:val="24"/>
          <w:szCs w:val="24"/>
          <w:rtl w:val="0"/>
        </w:rPr>
        <w:t xml:space="preserve">magnetic separator</w:t>
      </w:r>
      <w:r w:rsidDel="00000000" w:rsidR="00000000" w:rsidRPr="00000000">
        <w:rPr>
          <w:rFonts w:ascii="Times New Roman" w:cs="Times New Roman" w:eastAsia="Times New Roman" w:hAnsi="Times New Roman"/>
          <w:color w:val="000000"/>
          <w:sz w:val="24"/>
          <w:szCs w:val="24"/>
          <w:rtl w:val="0"/>
        </w:rPr>
        <w:t xml:space="preserve"> berdaya magnet kuat ke daya magnet yang rendah. Pada </w:t>
      </w:r>
      <w:r w:rsidDel="00000000" w:rsidR="00000000" w:rsidRPr="00000000">
        <w:rPr>
          <w:rFonts w:ascii="Times New Roman" w:cs="Times New Roman" w:eastAsia="Times New Roman" w:hAnsi="Times New Roman"/>
          <w:i w:val="1"/>
          <w:iCs w:val="1"/>
          <w:color w:val="000000"/>
          <w:sz w:val="24"/>
          <w:szCs w:val="24"/>
          <w:rtl w:val="0"/>
        </w:rPr>
        <w:t xml:space="preserve">output</w:t>
      </w:r>
      <w:r w:rsidDel="00000000" w:rsidR="00000000" w:rsidRPr="00000000">
        <w:rPr>
          <w:rFonts w:ascii="Times New Roman" w:cs="Times New Roman" w:eastAsia="Times New Roman" w:hAnsi="Times New Roman"/>
          <w:color w:val="000000"/>
          <w:sz w:val="24"/>
          <w:szCs w:val="24"/>
          <w:rtl w:val="0"/>
        </w:rPr>
        <w:t xml:space="preserve"> kualitas ini mengedepankan pemisahan konsentrat </w:t>
      </w:r>
      <w:r w:rsidDel="00000000" w:rsidR="00000000" w:rsidRPr="00000000">
        <w:rPr>
          <w:rFonts w:ascii="Times New Roman" w:cs="Times New Roman" w:eastAsia="Times New Roman" w:hAnsi="Times New Roman"/>
          <w:sz w:val="24"/>
          <w:szCs w:val="24"/>
          <w:rtl w:val="0"/>
        </w:rPr>
        <w:t xml:space="preserve">dengan kadar (grade) tinggi</w:t>
      </w:r>
      <w:r w:rsidDel="00000000" w:rsidR="00000000" w:rsidRPr="00000000">
        <w:rPr>
          <w:rFonts w:ascii="Times New Roman" w:cs="Times New Roman" w:eastAsia="Times New Roman" w:hAnsi="Times New Roman"/>
          <w:color w:val="000000"/>
          <w:sz w:val="24"/>
          <w:szCs w:val="24"/>
          <w:rtl w:val="0"/>
        </w:rPr>
        <w:t xml:space="preserve"> sesuai dengan masing-masing sifat kemagnetannya.</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Output Kuantitas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36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Ketika konsentrat yang diinginkan dalam proses konsentrasi menggunakan </w:t>
      </w:r>
      <w:r w:rsidDel="00000000" w:rsidR="00000000" w:rsidRPr="00000000">
        <w:rPr>
          <w:rFonts w:ascii="Times New Roman" w:cs="Times New Roman" w:eastAsia="Times New Roman" w:hAnsi="Times New Roman"/>
          <w:i w:val="1"/>
          <w:iCs w:val="1"/>
          <w:color w:val="000000"/>
          <w:sz w:val="24"/>
          <w:szCs w:val="24"/>
          <w:rtl w:val="0"/>
        </w:rPr>
        <w:t xml:space="preserve">magnetic separation</w:t>
      </w:r>
      <w:r w:rsidDel="00000000" w:rsidR="00000000" w:rsidRPr="00000000">
        <w:rPr>
          <w:rFonts w:ascii="Times New Roman" w:cs="Times New Roman" w:eastAsia="Times New Roman" w:hAnsi="Times New Roman"/>
          <w:color w:val="000000"/>
          <w:sz w:val="24"/>
          <w:szCs w:val="24"/>
          <w:rtl w:val="0"/>
        </w:rPr>
        <w:t xml:space="preserve"> diutamakan kuantitas/jumlahnya. Maka, rangkaian alat </w:t>
      </w:r>
      <w:r w:rsidDel="00000000" w:rsidR="00000000" w:rsidRPr="00000000">
        <w:rPr>
          <w:rFonts w:ascii="Times New Roman" w:cs="Times New Roman" w:eastAsia="Times New Roman" w:hAnsi="Times New Roman"/>
          <w:i w:val="1"/>
          <w:iCs w:val="1"/>
          <w:color w:val="000000"/>
          <w:sz w:val="24"/>
          <w:szCs w:val="24"/>
          <w:rtl w:val="0"/>
        </w:rPr>
        <w:t xml:space="preserve">magnetic separation</w:t>
      </w:r>
      <w:r w:rsidDel="00000000" w:rsidR="00000000" w:rsidRPr="00000000">
        <w:rPr>
          <w:rFonts w:ascii="Times New Roman" w:cs="Times New Roman" w:eastAsia="Times New Roman" w:hAnsi="Times New Roman"/>
          <w:color w:val="000000"/>
          <w:sz w:val="24"/>
          <w:szCs w:val="24"/>
          <w:rtl w:val="0"/>
        </w:rPr>
        <w:t xml:space="preserve"> disusun dari </w:t>
      </w:r>
      <w:r w:rsidDel="00000000" w:rsidR="00000000" w:rsidRPr="00000000">
        <w:rPr>
          <w:rFonts w:ascii="Times New Roman" w:cs="Times New Roman" w:eastAsia="Times New Roman" w:hAnsi="Times New Roman"/>
          <w:i w:val="1"/>
          <w:iCs w:val="1"/>
          <w:color w:val="000000"/>
          <w:sz w:val="24"/>
          <w:szCs w:val="24"/>
          <w:rtl w:val="0"/>
        </w:rPr>
        <w:t xml:space="preserve">magnetic separator</w:t>
      </w:r>
      <w:r w:rsidDel="00000000" w:rsidR="00000000" w:rsidRPr="00000000">
        <w:rPr>
          <w:rFonts w:ascii="Times New Roman" w:cs="Times New Roman" w:eastAsia="Times New Roman" w:hAnsi="Times New Roman"/>
          <w:color w:val="000000"/>
          <w:sz w:val="24"/>
          <w:szCs w:val="24"/>
          <w:rtl w:val="0"/>
        </w:rPr>
        <w:t xml:space="preserve"> berdaya lemah ke daya magnet yang tinggi. Dengan kata lain pada </w:t>
      </w:r>
      <w:r w:rsidDel="00000000" w:rsidR="00000000" w:rsidRPr="00000000">
        <w:rPr>
          <w:rFonts w:ascii="Times New Roman" w:cs="Times New Roman" w:eastAsia="Times New Roman" w:hAnsi="Times New Roman"/>
          <w:i w:val="1"/>
          <w:iCs w:val="1"/>
          <w:color w:val="000000"/>
          <w:sz w:val="24"/>
          <w:szCs w:val="24"/>
          <w:rtl w:val="0"/>
        </w:rPr>
        <w:t xml:space="preserve">output</w:t>
      </w:r>
      <w:r w:rsidDel="00000000" w:rsidR="00000000" w:rsidRPr="00000000">
        <w:rPr>
          <w:rFonts w:ascii="Times New Roman" w:cs="Times New Roman" w:eastAsia="Times New Roman" w:hAnsi="Times New Roman"/>
          <w:color w:val="000000"/>
          <w:sz w:val="24"/>
          <w:szCs w:val="24"/>
          <w:rtl w:val="0"/>
        </w:rPr>
        <w:t xml:space="preserve"> kuantitas melanjutkan pemisahan pada </w:t>
      </w:r>
      <w:r w:rsidDel="00000000" w:rsidR="00000000" w:rsidRPr="00000000">
        <w:rPr>
          <w:rFonts w:ascii="Times New Roman" w:cs="Times New Roman" w:eastAsia="Times New Roman" w:hAnsi="Times New Roman"/>
          <w:i w:val="1"/>
          <w:iCs w:val="1"/>
          <w:color w:val="000000"/>
          <w:sz w:val="24"/>
          <w:szCs w:val="24"/>
          <w:rtl w:val="0"/>
        </w:rPr>
        <w:t xml:space="preserve">tailing</w:t>
      </w:r>
      <w:r w:rsidDel="00000000" w:rsidR="00000000" w:rsidRPr="00000000">
        <w:rPr>
          <w:rFonts w:ascii="Times New Roman" w:cs="Times New Roman" w:eastAsia="Times New Roman" w:hAnsi="Times New Roman"/>
          <w:color w:val="000000"/>
          <w:sz w:val="24"/>
          <w:szCs w:val="24"/>
          <w:rtl w:val="0"/>
        </w:rPr>
        <w:t xml:space="preserve"> yang dihasilkan dari setiap rangkaian </w:t>
      </w:r>
      <w:r w:rsidDel="00000000" w:rsidR="00000000" w:rsidRPr="00000000">
        <w:rPr>
          <w:rFonts w:ascii="Times New Roman" w:cs="Times New Roman" w:eastAsia="Times New Roman" w:hAnsi="Times New Roman"/>
          <w:i w:val="1"/>
          <w:iCs w:val="1"/>
          <w:color w:val="000000"/>
          <w:sz w:val="24"/>
          <w:szCs w:val="24"/>
          <w:rtl w:val="0"/>
        </w:rPr>
        <w:t xml:space="preserve">magnetic separator</w:t>
      </w:r>
      <w:r w:rsidDel="00000000" w:rsidR="00000000" w:rsidRPr="00000000">
        <w:rPr>
          <w:rFonts w:ascii="Times New Roman" w:cs="Times New Roman" w:eastAsia="Times New Roman" w:hAnsi="Times New Roman"/>
          <w:color w:val="000000"/>
          <w:sz w:val="24"/>
          <w:szCs w:val="24"/>
          <w:rtl w:val="0"/>
        </w:rPr>
        <w:t xml:space="preserve"> sehingga diakhir akan diperoleh </w:t>
      </w:r>
      <w:r w:rsidDel="00000000" w:rsidR="00000000" w:rsidRPr="00000000">
        <w:rPr>
          <w:rFonts w:ascii="Times New Roman" w:cs="Times New Roman" w:eastAsia="Times New Roman" w:hAnsi="Times New Roman"/>
          <w:sz w:val="24"/>
          <w:szCs w:val="24"/>
          <w:rtl w:val="0"/>
        </w:rPr>
        <w:t xml:space="preserve">perolehan (recovery) produk magnetik yang lebih besar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Output Kuantitas – Kualitas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360"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Merupakan kombinasi antara kedua skema di atas, yang bertujuan mengoptimalkan baik kadar konsentrat maupun perolehan produk secara bersamaan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Electrostatic Separation</w:t>
      </w:r>
    </w:p>
    <w:p w:rsidR="00000000" w:rsidDel="00000000" w:rsidP="00000000" w:rsidRDefault="00000000" w:rsidRPr="00000000" w14:paraId="0000005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proses konsentrasi berdasarkan sifat kemagnetan, suatu mineral dapat dilakukan proses pemisahan berdasarkan perbedaan sifat konduktivitas listrik. Berdasarkan sifat konduktivitasnya, mineral terbagi menjadi 2 yaitu:</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Konduktor, adalah mineral yang memiliki kemampuan menghantarkan Listrik. </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pacing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Isolator, adalah mineral yang tidak memiliki kemampuan menghantarkan Listrik</w:t>
      </w:r>
    </w:p>
    <w:p w:rsidR="00000000" w:rsidDel="00000000" w:rsidP="00000000" w:rsidRDefault="00000000" w:rsidRPr="00000000" w14:paraId="00000057">
      <w:pPr>
        <w:keepNext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86372" cy="2048161"/>
            <wp:effectExtent b="0" l="0" r="0" t="0"/>
            <wp:docPr descr="Diagram of a diagram of a electrode&#10;&#10;AI-generated content may be incorrect." id="12" name="image13.png"/>
            <a:graphic>
              <a:graphicData uri="http://schemas.openxmlformats.org/drawingml/2006/picture">
                <pic:pic>
                  <pic:nvPicPr>
                    <pic:cNvPr descr="Diagram of a diagram of a electrode&#10;&#10;AI-generated content may be incorrect." id="0" name="image13.png"/>
                    <pic:cNvPicPr preferRelativeResize="0"/>
                  </pic:nvPicPr>
                  <pic:blipFill>
                    <a:blip r:embed="rId18"/>
                    <a:srcRect b="0" l="0" r="0" t="0"/>
                    <a:stretch>
                      <a:fillRect/>
                    </a:stretch>
                  </pic:blipFill>
                  <pic:spPr>
                    <a:xfrm>
                      <a:off x="0" y="0"/>
                      <a:ext cx="2486372" cy="204816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Gambar 4. 7.</w:t>
      </w:r>
      <w:r w:rsidDel="00000000" w:rsidR="00000000" w:rsidRPr="00000000">
        <w:rPr>
          <w:rFonts w:ascii="Times New Roman" w:cs="Times New Roman" w:eastAsia="Times New Roman" w:hAnsi="Times New Roman"/>
          <w:i w:val="1"/>
          <w:iCs w:val="1"/>
          <w:color w:val="000000"/>
          <w:sz w:val="24"/>
          <w:szCs w:val="24"/>
          <w:rtl w:val="0"/>
        </w:rPr>
        <w:t xml:space="preserve"> Prinsip Kerja Electrostatic Separation</w:t>
      </w:r>
    </w:p>
    <w:p w:rsidR="00000000" w:rsidDel="00000000" w:rsidP="00000000" w:rsidRDefault="00000000" w:rsidRPr="00000000" w14:paraId="00000059">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Electrostatic separation</w:t>
      </w:r>
      <w:r w:rsidDel="00000000" w:rsidR="00000000" w:rsidRPr="00000000">
        <w:rPr>
          <w:rFonts w:ascii="Times New Roman" w:cs="Times New Roman" w:eastAsia="Times New Roman" w:hAnsi="Times New Roman"/>
          <w:sz w:val="24"/>
          <w:szCs w:val="24"/>
          <w:rtl w:val="0"/>
        </w:rPr>
        <w:t xml:space="preserve"> mengandalkan perbedaan pada konduktivitas Listrik yang dimiliki oleh masing masing mineral. Prinsip kerja dari </w:t>
      </w:r>
      <w:r w:rsidDel="00000000" w:rsidR="00000000" w:rsidRPr="00000000">
        <w:rPr>
          <w:rFonts w:ascii="Times New Roman" w:cs="Times New Roman" w:eastAsia="Times New Roman" w:hAnsi="Times New Roman"/>
          <w:i w:val="1"/>
          <w:iCs w:val="1"/>
          <w:sz w:val="24"/>
          <w:szCs w:val="24"/>
          <w:rtl w:val="0"/>
        </w:rPr>
        <w:t xml:space="preserve">electrostatic separation</w:t>
      </w:r>
      <w:r w:rsidDel="00000000" w:rsidR="00000000" w:rsidRPr="00000000">
        <w:rPr>
          <w:rFonts w:ascii="Times New Roman" w:cs="Times New Roman" w:eastAsia="Times New Roman" w:hAnsi="Times New Roman"/>
          <w:sz w:val="24"/>
          <w:szCs w:val="24"/>
          <w:rtl w:val="0"/>
        </w:rPr>
        <w:t xml:space="preserve"> ini adalah material dialirkan ke permukaan drum atau </w:t>
      </w:r>
      <w:r w:rsidDel="00000000" w:rsidR="00000000" w:rsidRPr="00000000">
        <w:rPr>
          <w:rFonts w:ascii="Times New Roman" w:cs="Times New Roman" w:eastAsia="Times New Roman" w:hAnsi="Times New Roman"/>
          <w:i w:val="1"/>
          <w:iCs w:val="1"/>
          <w:sz w:val="24"/>
          <w:szCs w:val="24"/>
          <w:rtl w:val="0"/>
        </w:rPr>
        <w:t xml:space="preserve">roll</w:t>
      </w:r>
      <w:r w:rsidDel="00000000" w:rsidR="00000000" w:rsidRPr="00000000">
        <w:rPr>
          <w:rFonts w:ascii="Times New Roman" w:cs="Times New Roman" w:eastAsia="Times New Roman" w:hAnsi="Times New Roman"/>
          <w:sz w:val="24"/>
          <w:szCs w:val="24"/>
          <w:rtl w:val="0"/>
        </w:rPr>
        <w:t xml:space="preserve"> berputar yang memiliki muatan listrik tinggi (medan elektrostatik). Konduktor (Logam) nantinya akan melepas muatan karena diberikan muatan dan langsung jatuh (efek </w:t>
      </w:r>
      <w:r w:rsidDel="00000000" w:rsidR="00000000" w:rsidRPr="00000000">
        <w:rPr>
          <w:rFonts w:ascii="Times New Roman" w:cs="Times New Roman" w:eastAsia="Times New Roman" w:hAnsi="Times New Roman"/>
          <w:i w:val="1"/>
          <w:iCs w:val="1"/>
          <w:sz w:val="24"/>
          <w:szCs w:val="24"/>
          <w:rtl w:val="0"/>
        </w:rPr>
        <w:t xml:space="preserve">lifting</w:t>
      </w:r>
      <w:r w:rsidDel="00000000" w:rsidR="00000000" w:rsidRPr="00000000">
        <w:rPr>
          <w:rFonts w:ascii="Times New Roman" w:cs="Times New Roman" w:eastAsia="Times New Roman" w:hAnsi="Times New Roman"/>
          <w:sz w:val="24"/>
          <w:szCs w:val="24"/>
          <w:rtl w:val="0"/>
        </w:rPr>
        <w:t xml:space="preserve">), dan sebaliknya isolator </w:t>
      </w:r>
      <w:r w:rsidDel="00000000" w:rsidR="00000000" w:rsidRPr="00000000">
        <w:rPr>
          <w:rFonts w:ascii="Times New Roman" w:cs="Times New Roman" w:eastAsia="Times New Roman" w:hAnsi="Times New Roman"/>
          <w:i w:val="1"/>
          <w:iCs w:val="1"/>
          <w:sz w:val="24"/>
          <w:szCs w:val="24"/>
          <w:rtl w:val="0"/>
        </w:rPr>
        <w:t xml:space="preserve">(gangue)</w:t>
      </w:r>
      <w:r w:rsidDel="00000000" w:rsidR="00000000" w:rsidRPr="00000000">
        <w:rPr>
          <w:rFonts w:ascii="Times New Roman" w:cs="Times New Roman" w:eastAsia="Times New Roman" w:hAnsi="Times New Roman"/>
          <w:sz w:val="24"/>
          <w:szCs w:val="24"/>
          <w:rtl w:val="0"/>
        </w:rPr>
        <w:t xml:space="preserve"> akan mendapatkan muatan sehingga akan menempel pada drum (efek </w:t>
      </w:r>
      <w:r w:rsidDel="00000000" w:rsidR="00000000" w:rsidRPr="00000000">
        <w:rPr>
          <w:rFonts w:ascii="Times New Roman" w:cs="Times New Roman" w:eastAsia="Times New Roman" w:hAnsi="Times New Roman"/>
          <w:i w:val="1"/>
          <w:iCs w:val="1"/>
          <w:sz w:val="24"/>
          <w:szCs w:val="24"/>
          <w:rtl w:val="0"/>
        </w:rPr>
        <w:t xml:space="preserve">pinning</w:t>
      </w:r>
      <w:r w:rsidDel="00000000" w:rsidR="00000000" w:rsidRPr="00000000">
        <w:rPr>
          <w:rFonts w:ascii="Times New Roman" w:cs="Times New Roman" w:eastAsia="Times New Roman" w:hAnsi="Times New Roman"/>
          <w:sz w:val="24"/>
          <w:szCs w:val="24"/>
          <w:rtl w:val="0"/>
        </w:rPr>
        <w:t xml:space="preserve">). Pada praktiknya, pengaplikasian metode ini sangat terbatas, khusus digunakan untuk pemisahan mineral mineral yang ditemukan pada </w:t>
      </w:r>
      <w:r w:rsidDel="00000000" w:rsidR="00000000" w:rsidRPr="00000000">
        <w:rPr>
          <w:rFonts w:ascii="Times New Roman" w:cs="Times New Roman" w:eastAsia="Times New Roman" w:hAnsi="Times New Roman"/>
          <w:i w:val="1"/>
          <w:iCs w:val="1"/>
          <w:sz w:val="24"/>
          <w:szCs w:val="24"/>
          <w:rtl w:val="0"/>
        </w:rPr>
        <w:t xml:space="preserve">heavy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sand</w:t>
      </w:r>
      <w:r w:rsidDel="00000000" w:rsidR="00000000" w:rsidRPr="00000000">
        <w:rPr>
          <w:rFonts w:ascii="Times New Roman" w:cs="Times New Roman" w:eastAsia="Times New Roman" w:hAnsi="Times New Roman"/>
          <w:sz w:val="24"/>
          <w:szCs w:val="24"/>
          <w:rtl w:val="0"/>
        </w:rPr>
        <w:t xml:space="preserve"> dari pantai atau </w:t>
      </w:r>
      <w:r w:rsidDel="00000000" w:rsidR="00000000" w:rsidRPr="00000000">
        <w:rPr>
          <w:rFonts w:ascii="Times New Roman" w:cs="Times New Roman" w:eastAsia="Times New Roman" w:hAnsi="Times New Roman"/>
          <w:i w:val="1"/>
          <w:iCs w:val="1"/>
          <w:sz w:val="24"/>
          <w:szCs w:val="24"/>
          <w:rtl w:val="0"/>
        </w:rPr>
        <w:t xml:space="preserve">stream placer</w:t>
      </w:r>
      <w:r w:rsidDel="00000000" w:rsidR="00000000" w:rsidRPr="00000000">
        <w:rPr>
          <w:rFonts w:ascii="Times New Roman" w:cs="Times New Roman" w:eastAsia="Times New Roman" w:hAnsi="Times New Roman"/>
          <w:sz w:val="24"/>
          <w:szCs w:val="24"/>
          <w:rtl w:val="0"/>
        </w:rPr>
        <w:t xml:space="preserve">. Dalam penggunaan metode ini, </w:t>
      </w:r>
      <w:r w:rsidDel="00000000" w:rsidR="00000000" w:rsidRPr="00000000">
        <w:rPr>
          <w:rFonts w:ascii="Times New Roman" w:cs="Times New Roman" w:eastAsia="Times New Roman" w:hAnsi="Times New Roman"/>
          <w:i w:val="1"/>
          <w:iCs w:val="1"/>
          <w:sz w:val="24"/>
          <w:szCs w:val="24"/>
          <w:rtl w:val="0"/>
        </w:rPr>
        <w:t xml:space="preserve">Feed</w:t>
      </w:r>
      <w:r w:rsidDel="00000000" w:rsidR="00000000" w:rsidRPr="00000000">
        <w:rPr>
          <w:rFonts w:ascii="Times New Roman" w:cs="Times New Roman" w:eastAsia="Times New Roman" w:hAnsi="Times New Roman"/>
          <w:sz w:val="24"/>
          <w:szCs w:val="24"/>
          <w:rtl w:val="0"/>
        </w:rPr>
        <w:t xml:space="preserve"> yang diumpankan harus benar benar kering juga material umpan tidak boleh bertumpuk satu sama lain. Pada </w:t>
      </w:r>
      <w:r w:rsidDel="00000000" w:rsidR="00000000" w:rsidRPr="00000000">
        <w:rPr>
          <w:rFonts w:ascii="Times New Roman" w:cs="Times New Roman" w:eastAsia="Times New Roman" w:hAnsi="Times New Roman"/>
          <w:i w:val="1"/>
          <w:iCs w:val="1"/>
          <w:sz w:val="24"/>
          <w:szCs w:val="24"/>
          <w:rtl w:val="0"/>
        </w:rPr>
        <w:t xml:space="preserve">electrostatic separator</w:t>
      </w:r>
      <w:r w:rsidDel="00000000" w:rsidR="00000000" w:rsidRPr="00000000">
        <w:rPr>
          <w:rFonts w:ascii="Times New Roman" w:cs="Times New Roman" w:eastAsia="Times New Roman" w:hAnsi="Times New Roman"/>
          <w:sz w:val="24"/>
          <w:szCs w:val="24"/>
          <w:rtl w:val="0"/>
        </w:rPr>
        <w:t xml:space="preserve">, mineral akan dibawa conveyor kemudian akan dijatuhkan ke rotor dimana terjadi proses pemisahan ketika mineral tersebut mengalami kontak dengan permukaan rotor yang berbeda pada medan listrik. Salah satu contohnya yaitu </w:t>
      </w:r>
      <w:r w:rsidDel="00000000" w:rsidR="00000000" w:rsidRPr="00000000">
        <w:rPr>
          <w:rFonts w:ascii="Times New Roman" w:cs="Times New Roman" w:eastAsia="Times New Roman" w:hAnsi="Times New Roman"/>
          <w:i w:val="1"/>
          <w:iCs w:val="1"/>
          <w:sz w:val="24"/>
          <w:szCs w:val="24"/>
          <w:rtl w:val="0"/>
        </w:rPr>
        <w:t xml:space="preserve">electrostatic separator</w:t>
      </w:r>
      <w:r w:rsidDel="00000000" w:rsidR="00000000" w:rsidRPr="00000000">
        <w:rPr>
          <w:rFonts w:ascii="Times New Roman" w:cs="Times New Roman" w:eastAsia="Times New Roman" w:hAnsi="Times New Roman"/>
          <w:sz w:val="24"/>
          <w:szCs w:val="24"/>
          <w:rtl w:val="0"/>
        </w:rPr>
        <w:t xml:space="preserve"> pengisian korona.</w:t>
      </w:r>
    </w:p>
    <w:p w:rsidR="00000000" w:rsidDel="00000000" w:rsidP="00000000" w:rsidRDefault="00000000" w:rsidRPr="00000000" w14:paraId="0000005A">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industri pengolahan pemisah pengisian korona dapat digunakan untuk memulihkan tembaga dari kawat listrik bekas atau untuk memisahkan material magnet dan non-magnet dari campuran Material lainnya. Seperti yang ditunjukkan pada Gambar 4.7. zat pada permukaan rol dikenakan muatan listrik, kemudian akan terionisasi dari jarum korona elektroda dan akhirnya dipisahkan karena terdapat perbedaan konduktivitas dan sifat elektrostatik.</w:t>
      </w:r>
    </w:p>
    <w:p w:rsidR="00000000" w:rsidDel="00000000" w:rsidP="00000000" w:rsidRDefault="00000000" w:rsidRPr="00000000" w14:paraId="0000005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1"/>
        <w:spacing w:after="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40000" cy="1440000"/>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74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00" w:line="240" w:lineRule="auto"/>
        <w:ind w:left="426" w:firstLine="0"/>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Gambar 4. 8. Skema Electrotatic Separator Pemisahan Korona</w:t>
      </w:r>
    </w:p>
    <w:p w:rsidR="00000000" w:rsidDel="00000000" w:rsidP="00000000" w:rsidRDefault="00000000" w:rsidRPr="00000000" w14:paraId="0000005E">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Wills &amp; Finch (2016), penerapan electrostatic separation pada praktiknya cukup terbatas dan umumnya digunakan untuk memisahkan mineral berat (heavy minerals) yang ditemukan pada endapan pasir pantai (beach sand) atau stream placer, misalnya pemisahan rutil, ilmenit, dan zircon dari silika. Selain itu, metode pengisian korona (corona charging) pada electrostatic separator juga dimanfaatkan pada industri daur ulang untuk memulihkan tembaga dari limbah kawat listrik.</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pacing w:after="0" w:line="360" w:lineRule="auto"/>
        <w:ind w:left="714" w:hanging="357"/>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Davis Tube Tester</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Davis Tube Tester merupakan alat uji skala laboratorium yang umum digunakan untuk menentukan kandungan mineral magnetik, khususnya magnetit, dalam suatu bijih besi. Prinsip kerja alat ini adalah dengan mengalirkan sampel bijih halus dalam bentuk slurry ke dalam tabung gelas yang diletakkan miring di antara kutub elektromagnet, sementara tabung digoyangkan (diagitasi) dan dialiri arus air ke arah berlawanan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upward current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Partikel yang bersifat magnetik akan tertahan di dalam tabung oleh medan magnet, sedangkan partikel non-magnetik akan terbawa oleh aliran air menuju wadah penampung tailing (Wills &amp; Finch, 2016).</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1884911</wp:posOffset>
            </wp:positionH>
            <wp:positionV relativeFrom="paragraph">
              <wp:posOffset>84859</wp:posOffset>
            </wp:positionV>
            <wp:extent cx="1898015" cy="1898015"/>
            <wp:effectExtent b="0" l="0" r="0" t="0"/>
            <wp:wrapSquare wrapText="bothSides" distB="0" distT="0" distL="114300" distR="114300"/>
            <wp:docPr descr="XCGS φ50 Magnetic Separator Tube - JXSC Machine" id="11" name="image6.jpg"/>
            <a:graphic>
              <a:graphicData uri="http://schemas.openxmlformats.org/drawingml/2006/picture">
                <pic:pic>
                  <pic:nvPicPr>
                    <pic:cNvPr descr="XCGS φ50 Magnetic Separator Tube - JXSC Machine" id="0" name="image6.jpg"/>
                    <pic:cNvPicPr preferRelativeResize="0"/>
                  </pic:nvPicPr>
                  <pic:blipFill>
                    <a:blip r:embed="rId20"/>
                    <a:srcRect b="0" l="0" r="0" t="0"/>
                    <a:stretch>
                      <a:fillRect/>
                    </a:stretch>
                  </pic:blipFill>
                  <pic:spPr>
                    <a:xfrm>
                      <a:off x="0" y="0"/>
                      <a:ext cx="1898015" cy="1898015"/>
                    </a:xfrm>
                    <a:prstGeom prst="rect"/>
                    <a:ln/>
                  </pic:spPr>
                </pic:pic>
              </a:graphicData>
            </a:graphic>
          </wp:anchor>
        </w:drawing>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00" w:line="36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00" w:line="360" w:lineRule="auto"/>
        <w:ind w:left="426" w:firstLine="0"/>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Gambar 4. 8. Davis Tube Tester</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pengujian Davis Tube banyak digunakan sebagai acuan awal (indikasi) dalam menentukan potensi kadar konsentrat magnetik suatu bijih besi sebelum dilakukan uji lanjutan pada skala pilot plant maupun industri, karena metode ini relatif cepat, sederhana, dan hanya membutuhkan sampel dalam jumlah kecil.</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Faktor yang mempengaruhi keberhasilan percobaan</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pacing w:after="0" w:line="360" w:lineRule="auto"/>
        <w:ind w:left="993"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Ukuran butir</w:t>
      </w:r>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pacing w:after="0" w:line="360" w:lineRule="auto"/>
        <w:ind w:left="993"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Derajat librasi</w:t>
      </w:r>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pacing w:after="0" w:line="360" w:lineRule="auto"/>
        <w:ind w:left="993"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Jarak pengumpanan</w:t>
      </w:r>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pacing w:after="0" w:line="360" w:lineRule="auto"/>
        <w:ind w:left="993"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Laju pengumpanan</w:t>
      </w:r>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pacing w:after="0" w:line="360" w:lineRule="auto"/>
        <w:ind w:left="993"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Ketebalan pengumpanan</w:t>
      </w:r>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pacing w:after="0" w:line="360" w:lineRule="auto"/>
        <w:ind w:left="993"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Persen Solid</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rFonts w:ascii="Times New Roman" w:cs="Times New Roman" w:eastAsia="Times New Roman" w:hAnsi="Times New Roman"/>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rFonts w:ascii="Times New Roman" w:cs="Times New Roman" w:eastAsia="Times New Roman" w:hAnsi="Times New Roman"/>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11" Type="http://schemas.openxmlformats.org/officeDocument/2006/relationships/image" Target="media/image12.jpg"/><Relationship Id="rId10" Type="http://schemas.openxmlformats.org/officeDocument/2006/relationships/image" Target="media/image5.jp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ca35esxiCu/GgZ2vf6/fSoDgQ==">CgMxLjA4AHIhMXA0eTV3TWE2bXhKVU92cnZfWWgtd0UtOVY0ZWNBTGhY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