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MODUL ACARA IV</w:t>
        <w:br w:type="textWrapping"/>
        <w:t xml:space="preserve">MAGNETIC SEPARATION</w:t>
        <w:br w:type="textWrapping"/>
        <w:t xml:space="preserve">PRAKTIKUM PENGOLAHAN MINERAL</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pStyle w:val="Heading2"/>
        <w:spacing w:line="360" w:lineRule="auto"/>
        <w:rPr/>
      </w:pPr>
      <w:r w:rsidDel="00000000" w:rsidR="00000000" w:rsidRPr="00000000">
        <w:rPr>
          <w:rtl w:val="0"/>
        </w:rPr>
        <w:t xml:space="preserve">I. Tujuan Praktikum: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Mengetahui konsep dasar dari konsentrasi menggunakan metode </w:t>
      </w:r>
      <w:r w:rsidDel="00000000" w:rsidR="00000000" w:rsidRPr="00000000">
        <w:rPr>
          <w:i w:val="1"/>
          <w:iCs w:val="1"/>
          <w:color w:val="000000"/>
          <w:rtl w:val="0"/>
        </w:rPr>
        <w:t xml:space="preserve">magnetic separation.</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Mengetahui prosedur dari proses konsentrasi dengan metode </w:t>
      </w:r>
      <w:r w:rsidDel="00000000" w:rsidR="00000000" w:rsidRPr="00000000">
        <w:rPr>
          <w:i w:val="1"/>
          <w:iCs w:val="1"/>
          <w:color w:val="000000"/>
          <w:rtl w:val="0"/>
        </w:rPr>
        <w:t xml:space="preserve">magnetic separation.</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Mengetahui pengaplikasian metode </w:t>
      </w:r>
      <w:r w:rsidDel="00000000" w:rsidR="00000000" w:rsidRPr="00000000">
        <w:rPr>
          <w:i w:val="1"/>
          <w:iCs w:val="1"/>
          <w:color w:val="000000"/>
          <w:rtl w:val="0"/>
        </w:rPr>
        <w:t xml:space="preserve">magnetic separation</w:t>
      </w:r>
      <w:r w:rsidDel="00000000" w:rsidR="00000000" w:rsidRPr="00000000">
        <w:rPr>
          <w:color w:val="000000"/>
          <w:rtl w:val="0"/>
        </w:rPr>
        <w:t xml:space="preserve"> dalam dunia industri metalurgi dan pertambangan.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Memahami perolehan parameter pengujian, antara lain :</w:t>
      </w:r>
    </w:p>
    <w:p w:rsidR="00000000" w:rsidDel="00000000" w:rsidP="00000000" w:rsidRDefault="00000000" w:rsidRPr="00000000" w14:paraId="00000008">
      <w:pPr>
        <w:numPr>
          <w:ilvl w:val="0"/>
          <w:numId w:val="1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Magnetic Susceptibility</w:t>
      </w:r>
    </w:p>
    <w:p w:rsidR="00000000" w:rsidDel="00000000" w:rsidP="00000000" w:rsidRDefault="00000000" w:rsidRPr="00000000" w14:paraId="00000009">
      <w:pPr>
        <w:numPr>
          <w:ilvl w:val="0"/>
          <w:numId w:val="1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Recovery</w:t>
      </w:r>
    </w:p>
    <w:p w:rsidR="00000000" w:rsidDel="00000000" w:rsidP="00000000" w:rsidRDefault="00000000" w:rsidRPr="00000000" w14:paraId="0000000A">
      <w:pPr>
        <w:numPr>
          <w:ilvl w:val="0"/>
          <w:numId w:val="1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Nisbah Konsentrasi</w:t>
      </w:r>
      <w:r w:rsidDel="00000000" w:rsidR="00000000" w:rsidRPr="00000000">
        <w:rPr>
          <w:rtl w:val="0"/>
        </w:rPr>
      </w:r>
    </w:p>
    <w:p w:rsidR="00000000" w:rsidDel="00000000" w:rsidP="00000000" w:rsidRDefault="00000000" w:rsidRPr="00000000" w14:paraId="0000000B">
      <w:pPr>
        <w:numPr>
          <w:ilvl w:val="0"/>
          <w:numId w:val="1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Material Balance</w:t>
      </w:r>
      <w:r w:rsidDel="00000000" w:rsidR="00000000" w:rsidRPr="00000000">
        <w:rPr>
          <w:rtl w:val="0"/>
        </w:rPr>
      </w:r>
    </w:p>
    <w:p w:rsidR="00000000" w:rsidDel="00000000" w:rsidP="00000000" w:rsidRDefault="00000000" w:rsidRPr="00000000" w14:paraId="0000000C">
      <w:pPr>
        <w:numPr>
          <w:ilvl w:val="0"/>
          <w:numId w:val="1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Metallurgical Balance</w:t>
      </w:r>
      <w:r w:rsidDel="00000000" w:rsidR="00000000" w:rsidRPr="00000000">
        <w:rPr>
          <w:rtl w:val="0"/>
        </w:rPr>
      </w:r>
    </w:p>
    <w:p w:rsidR="00000000" w:rsidDel="00000000" w:rsidP="00000000" w:rsidRDefault="00000000" w:rsidRPr="00000000" w14:paraId="0000000D">
      <w:pPr>
        <w:numPr>
          <w:ilvl w:val="0"/>
          <w:numId w:val="13"/>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Persen Kehilangan</w:t>
      </w:r>
      <w:r w:rsidDel="00000000" w:rsidR="00000000" w:rsidRPr="00000000">
        <w:rPr>
          <w:rtl w:val="0"/>
        </w:rPr>
      </w:r>
    </w:p>
    <w:p w:rsidR="00000000" w:rsidDel="00000000" w:rsidP="00000000" w:rsidRDefault="00000000" w:rsidRPr="00000000" w14:paraId="0000000E">
      <w:pPr>
        <w:pStyle w:val="Heading2"/>
        <w:spacing w:line="360" w:lineRule="auto"/>
        <w:rPr/>
      </w:pPr>
      <w:r w:rsidDel="00000000" w:rsidR="00000000" w:rsidRPr="00000000">
        <w:rPr>
          <w:rtl w:val="0"/>
        </w:rPr>
        <w:t xml:space="preserve">II. Dasar Teori</w:t>
      </w:r>
    </w:p>
    <w:p w:rsidR="00000000" w:rsidDel="00000000" w:rsidP="00000000" w:rsidRDefault="00000000" w:rsidRPr="00000000" w14:paraId="0000000F">
      <w:pPr>
        <w:spacing w:after="0" w:line="360" w:lineRule="auto"/>
        <w:jc w:val="both"/>
        <w:rPr>
          <w:i w:val="1"/>
          <w:iCs w:val="1"/>
        </w:rPr>
      </w:pPr>
      <w:r w:rsidDel="00000000" w:rsidR="00000000" w:rsidRPr="00000000">
        <w:rPr>
          <w:b w:val="1"/>
          <w:bCs w:val="1"/>
          <w:rtl w:val="0"/>
        </w:rPr>
        <w:tab/>
      </w:r>
      <w:r w:rsidDel="00000000" w:rsidR="00000000" w:rsidRPr="00000000">
        <w:rPr>
          <w:rtl w:val="0"/>
        </w:rPr>
        <w:t xml:space="preserve">Pengolahan mineral merupakan langkah penting dalam proses pasca penambangan yang bertujuan untuk meningkatkan nilai dan kualitas material atau bijih. Proses ini berfokus pada pemisahan mineral berharga (konsentrat) dari zat pengotor (tailing) yang berguna untuk menghasilkan nilai ekonomis yang tinggi serta kualitas mineral yang optimal. Pengolahan mineral memiliki beberapa tahapan yang krusial seperti preparasi, konsentrasi, dan </w:t>
      </w:r>
      <w:r w:rsidDel="00000000" w:rsidR="00000000" w:rsidRPr="00000000">
        <w:rPr>
          <w:i w:val="1"/>
          <w:iCs w:val="1"/>
          <w:rtl w:val="0"/>
        </w:rPr>
        <w:t xml:space="preserve">dewatering.</w:t>
      </w:r>
    </w:p>
    <w:p w:rsidR="00000000" w:rsidDel="00000000" w:rsidP="00000000" w:rsidRDefault="00000000" w:rsidRPr="00000000" w14:paraId="00000010">
      <w:pPr>
        <w:spacing w:line="360" w:lineRule="auto"/>
        <w:jc w:val="both"/>
        <w:rPr>
          <w:b w:val="1"/>
          <w:bCs w:val="1"/>
        </w:rPr>
      </w:pPr>
      <w:r w:rsidDel="00000000" w:rsidR="00000000" w:rsidRPr="00000000">
        <w:rPr>
          <w:rtl w:val="0"/>
        </w:rPr>
        <w:tab/>
        <w:t xml:space="preserve">Proses preparasi merupakan suatu langkah penting dalam pengolahan mineral yang didalamnya mencakup operasi fisik seperti peremukan, penggerusan dan penyaringan untuk menyiapkan material agar dapat diproses secara efektif juga efisien untuk proses selanjutnya. Material yang sudah seragam akan mudah untuk dilakukan ke proses konsentrasi berdasarkan sifat atau karakteristik yang dimiliki oleh material tersebut, salah satu contohnya proses konsentrasi dengan metode </w:t>
      </w:r>
      <w:r w:rsidDel="00000000" w:rsidR="00000000" w:rsidRPr="00000000">
        <w:rPr>
          <w:b w:val="1"/>
          <w:bCs w:val="1"/>
          <w:i w:val="1"/>
          <w:iCs w:val="1"/>
          <w:rtl w:val="0"/>
        </w:rPr>
        <w:t xml:space="preserve">Magnetic Separation</w:t>
      </w:r>
      <w:r w:rsidDel="00000000" w:rsidR="00000000" w:rsidRPr="00000000">
        <w:rPr>
          <w:b w:val="1"/>
          <w:bCs w:val="1"/>
          <w:rtl w:val="0"/>
        </w:rPr>
        <w:t xml:space="preserv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b w:val="1"/>
          <w:bCs w:val="1"/>
          <w:i w:val="1"/>
          <w:iCs w:val="1"/>
          <w:color w:val="000000"/>
        </w:rPr>
      </w:pPr>
      <w:r w:rsidDel="00000000" w:rsidR="00000000" w:rsidRPr="00000000">
        <w:rPr>
          <w:b w:val="1"/>
          <w:bCs w:val="1"/>
          <w:i w:val="1"/>
          <w:iCs w:val="1"/>
          <w:color w:val="000000"/>
          <w:rtl w:val="0"/>
        </w:rPr>
        <w:t xml:space="preserve">Magnetic Separation</w:t>
      </w:r>
    </w:p>
    <w:p w:rsidR="00000000" w:rsidDel="00000000" w:rsidP="00000000" w:rsidRDefault="00000000" w:rsidRPr="00000000" w14:paraId="00000012">
      <w:pPr>
        <w:spacing w:after="200" w:line="360" w:lineRule="auto"/>
        <w:jc w:val="both"/>
        <w:rPr/>
      </w:pPr>
      <w:r w:rsidDel="00000000" w:rsidR="00000000" w:rsidRPr="00000000">
        <w:rPr>
          <w:i w:val="1"/>
          <w:iCs w:val="1"/>
          <w:rtl w:val="0"/>
        </w:rPr>
        <w:t xml:space="preserve">Magnetic separation</w:t>
      </w:r>
      <w:r w:rsidDel="00000000" w:rsidR="00000000" w:rsidRPr="00000000">
        <w:rPr>
          <w:rtl w:val="0"/>
        </w:rPr>
        <w:t xml:space="preserve"> adalah proses konsentrasi pada pengolahan mineral yang bertujuan untuk memisahkan mineral berharga dari pengotornya berdasarkan perbedaan sifat kemagnetannya. Hal tersebut dikarenakan karena bijih yang terdapat di alam mempunyai sifat kemagnetan yang berbeda antar satu sama lain. Mineral-mineral yang terdapat pada bijih akan memberikan respon terhadap medan magnet sesuai dengan sifat kemagnetan yang dimilikinya. Mineral yang tertarik magnet merupakan mineral </w:t>
      </w:r>
      <w:r w:rsidDel="00000000" w:rsidR="00000000" w:rsidRPr="00000000">
        <w:rPr>
          <w:i w:val="1"/>
          <w:iCs w:val="1"/>
          <w:rtl w:val="0"/>
        </w:rPr>
        <w:t xml:space="preserve">magnetic</w:t>
      </w:r>
      <w:r w:rsidDel="00000000" w:rsidR="00000000" w:rsidRPr="00000000">
        <w:rPr>
          <w:rtl w:val="0"/>
        </w:rPr>
        <w:t xml:space="preserve">, sedangkan yang tidak tertarik oleh magnet merupakan mineral </w:t>
      </w:r>
      <w:r w:rsidDel="00000000" w:rsidR="00000000" w:rsidRPr="00000000">
        <w:rPr>
          <w:i w:val="1"/>
          <w:iCs w:val="1"/>
          <w:rtl w:val="0"/>
        </w:rPr>
        <w:t xml:space="preserve">non-magnetic</w:t>
      </w:r>
      <w:r w:rsidDel="00000000" w:rsidR="00000000" w:rsidRPr="00000000">
        <w:rPr>
          <w:rtl w:val="0"/>
        </w:rPr>
        <w:t xml:space="preserve">. Kemampuan suatu mineral untuk termagnetisasi oleh medan magnet luar dinyatakan melalui besaran </w:t>
      </w:r>
      <w:r w:rsidDel="00000000" w:rsidR="00000000" w:rsidRPr="00000000">
        <w:rPr>
          <w:i w:val="1"/>
          <w:iCs w:val="1"/>
          <w:rtl w:val="0"/>
        </w:rPr>
        <w:t xml:space="preserve">magnetic susceptibility</w:t>
      </w:r>
      <w:r w:rsidDel="00000000" w:rsidR="00000000" w:rsidRPr="00000000">
        <w:rPr>
          <w:rtl w:val="0"/>
        </w:rPr>
        <w:t xml:space="preserve"> (κ), yang dapat dinyatakan dalam bentuk </w:t>
      </w:r>
      <w:r w:rsidDel="00000000" w:rsidR="00000000" w:rsidRPr="00000000">
        <w:rPr>
          <w:i w:val="1"/>
          <w:iCs w:val="1"/>
          <w:rtl w:val="0"/>
        </w:rPr>
        <w:t xml:space="preserve">volume susceptibility</w:t>
      </w:r>
      <w:r w:rsidDel="00000000" w:rsidR="00000000" w:rsidRPr="00000000">
        <w:rPr>
          <w:rtl w:val="0"/>
        </w:rPr>
        <w:t xml:space="preserve"> (κ</w:t>
      </w:r>
      <w:r w:rsidDel="00000000" w:rsidR="00000000" w:rsidRPr="00000000">
        <w:rPr>
          <w:vertAlign w:val="subscript"/>
          <w:rtl w:val="0"/>
        </w:rPr>
        <w:t xml:space="preserve">v</w:t>
      </w:r>
      <w:r w:rsidDel="00000000" w:rsidR="00000000" w:rsidRPr="00000000">
        <w:rPr>
          <w:rtl w:val="0"/>
        </w:rPr>
        <w:t xml:space="preserve">, tanpa satuan) maupun </w:t>
      </w:r>
      <w:r w:rsidDel="00000000" w:rsidR="00000000" w:rsidRPr="00000000">
        <w:rPr>
          <w:i w:val="1"/>
          <w:iCs w:val="1"/>
          <w:rtl w:val="0"/>
        </w:rPr>
        <w:t xml:space="preserve">mass/specific susceptibility</w:t>
      </w:r>
      <w:r w:rsidDel="00000000" w:rsidR="00000000" w:rsidRPr="00000000">
        <w:rPr>
          <w:rtl w:val="0"/>
        </w:rPr>
        <w:t xml:space="preserve"> (κ</w:t>
      </w:r>
      <w:r w:rsidDel="00000000" w:rsidR="00000000" w:rsidRPr="00000000">
        <w:rPr>
          <w:vertAlign w:val="subscript"/>
          <w:rtl w:val="0"/>
        </w:rPr>
        <w:t xml:space="preserve">p</w:t>
      </w:r>
      <w:r w:rsidDel="00000000" w:rsidR="00000000" w:rsidRPr="00000000">
        <w:rPr>
          <w:rtl w:val="0"/>
        </w:rPr>
        <w:t xml:space="preserve">, dalam satuan m</w:t>
      </w:r>
      <w:r w:rsidDel="00000000" w:rsidR="00000000" w:rsidRPr="00000000">
        <w:rPr>
          <w:vertAlign w:val="superscript"/>
          <w:rtl w:val="0"/>
        </w:rPr>
        <w:t xml:space="preserve">3</w:t>
      </w:r>
      <w:r w:rsidDel="00000000" w:rsidR="00000000" w:rsidRPr="00000000">
        <w:rPr>
          <w:rtl w:val="0"/>
        </w:rPr>
        <w:t xml:space="preserve">/kg). Rentang nilai </w:t>
      </w:r>
      <w:r w:rsidDel="00000000" w:rsidR="00000000" w:rsidRPr="00000000">
        <w:rPr>
          <w:i w:val="1"/>
          <w:iCs w:val="1"/>
          <w:rtl w:val="0"/>
        </w:rPr>
        <w:t xml:space="preserve">susceptibility</w:t>
      </w:r>
      <w:r w:rsidDel="00000000" w:rsidR="00000000" w:rsidRPr="00000000">
        <w:rPr>
          <w:rtl w:val="0"/>
        </w:rPr>
        <w:t xml:space="preserve"> antar mineral dapat berbeda hingga beberapa orde besaran, sehingga perbedaan inilah yang menjadi dasar pemisahan pada proses </w:t>
      </w:r>
      <w:r w:rsidDel="00000000" w:rsidR="00000000" w:rsidRPr="00000000">
        <w:rPr>
          <w:i w:val="1"/>
          <w:iCs w:val="1"/>
          <w:rtl w:val="0"/>
        </w:rPr>
        <w:t xml:space="preserve">magnetic separation</w:t>
      </w:r>
      <w:r w:rsidDel="00000000" w:rsidR="00000000" w:rsidRPr="00000000">
        <w:rPr>
          <w:rtl w:val="0"/>
        </w:rPr>
        <w:t xml:space="preserve"> (Wills &amp; Finch, 2016).</w:t>
      </w:r>
    </w:p>
    <w:p w:rsidR="00000000" w:rsidDel="00000000" w:rsidP="00000000" w:rsidRDefault="00000000" w:rsidRPr="00000000" w14:paraId="00000013">
      <w:pPr>
        <w:spacing w:line="360" w:lineRule="auto"/>
        <w:jc w:val="both"/>
        <w:rPr>
          <w:b w:val="1"/>
          <w:bCs w:val="1"/>
          <w:i w:val="1"/>
          <w:iCs w:val="1"/>
        </w:rPr>
      </w:pPr>
      <w:r w:rsidDel="00000000" w:rsidR="00000000" w:rsidRPr="00000000">
        <w:rPr>
          <w:b w:val="1"/>
          <w:bCs w:val="1"/>
          <w:i w:val="1"/>
          <w:iCs w:val="1"/>
          <w:rtl w:val="0"/>
        </w:rPr>
        <w:t xml:space="preserve">Magnetic Susceptibility</w:t>
      </w:r>
    </w:p>
    <w:p w:rsidR="00000000" w:rsidDel="00000000" w:rsidP="00000000" w:rsidRDefault="00000000" w:rsidRPr="00000000" w14:paraId="00000014">
      <w:pPr>
        <w:spacing w:after="0" w:line="360" w:lineRule="auto"/>
        <w:ind w:firstLine="720"/>
        <w:jc w:val="both"/>
        <w:rPr/>
      </w:pPr>
      <w:r w:rsidDel="00000000" w:rsidR="00000000" w:rsidRPr="00000000">
        <w:rPr>
          <w:i w:val="1"/>
          <w:iCs w:val="1"/>
          <w:rtl w:val="0"/>
        </w:rPr>
        <w:t xml:space="preserve">Magnetic susceptbility</w:t>
      </w:r>
      <w:r w:rsidDel="00000000" w:rsidR="00000000" w:rsidRPr="00000000">
        <w:rPr>
          <w:rtl w:val="0"/>
        </w:rPr>
        <w:t xml:space="preserve"> merupakan kemampuan yang dimiliki dari suatu mineral dalam merespon suatu medan magnet. Mineral ini dapat dikelompokkan menjadi beberapa aspek berdasarkan respons magnetiknya terhadap medan magnet eksternal yang meliputi :</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pacing w:after="0" w:line="360" w:lineRule="auto"/>
        <w:ind w:left="567" w:hanging="360"/>
        <w:jc w:val="both"/>
        <w:rPr>
          <w:color w:val="000000"/>
        </w:rPr>
      </w:pPr>
      <w:r w:rsidDel="00000000" w:rsidR="00000000" w:rsidRPr="00000000">
        <w:rPr>
          <w:i w:val="1"/>
          <w:iCs w:val="1"/>
          <w:color w:val="000000"/>
          <w:rtl w:val="0"/>
        </w:rPr>
        <w:t xml:space="preserve">Ferromagnetic</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ind w:left="567" w:firstLine="0"/>
        <w:jc w:val="both"/>
        <w:rPr>
          <w:color w:val="000000"/>
        </w:rPr>
      </w:pPr>
      <w:r w:rsidDel="00000000" w:rsidR="00000000" w:rsidRPr="00000000">
        <w:rPr>
          <w:i w:val="1"/>
          <w:iCs w:val="1"/>
          <w:color w:val="000000"/>
          <w:rtl w:val="0"/>
        </w:rPr>
        <w:t xml:space="preserve">Ferromagnetic</w:t>
      </w:r>
      <w:r w:rsidDel="00000000" w:rsidR="00000000" w:rsidRPr="00000000">
        <w:rPr>
          <w:color w:val="000000"/>
          <w:rtl w:val="0"/>
        </w:rPr>
        <w:t xml:space="preserve"> merupakan m</w:t>
      </w:r>
      <w:r w:rsidDel="00000000" w:rsidR="00000000" w:rsidRPr="00000000">
        <w:rPr>
          <w:rtl w:val="0"/>
        </w:rPr>
        <w:t xml:space="preserve">i</w:t>
      </w:r>
      <w:r w:rsidDel="00000000" w:rsidR="00000000" w:rsidRPr="00000000">
        <w:rPr>
          <w:color w:val="000000"/>
          <w:rtl w:val="0"/>
        </w:rPr>
        <w:t xml:space="preserve">neral yang memiliki sifat kemagnetan atau daya tarik magnet yang tinggi. Mineral dengan sifat </w:t>
      </w:r>
      <w:r w:rsidDel="00000000" w:rsidR="00000000" w:rsidRPr="00000000">
        <w:rPr>
          <w:i w:val="1"/>
          <w:iCs w:val="1"/>
          <w:color w:val="000000"/>
          <w:rtl w:val="0"/>
        </w:rPr>
        <w:t xml:space="preserve">ferromagnetic</w:t>
      </w:r>
      <w:r w:rsidDel="00000000" w:rsidR="00000000" w:rsidRPr="00000000">
        <w:rPr>
          <w:color w:val="000000"/>
          <w:rtl w:val="0"/>
        </w:rPr>
        <w:t xml:space="preserve"> dapat ditarik oleh magnet dengan daya yang rendah. </w:t>
      </w:r>
      <w:r w:rsidDel="00000000" w:rsidR="00000000" w:rsidRPr="00000000">
        <w:rPr>
          <w:sz w:val="23"/>
          <w:szCs w:val="23"/>
          <w:rtl w:val="0"/>
        </w:rPr>
        <w:t xml:space="preserve">Contoh mineral ferromagnetic adalah magnetit (Fe₃O₄) dan pyrrhotite. Kelompok mineral ini dapat dipisahkan menggunakan low-intensity magnetic separator (LIMS).</w:t>
      </w:r>
      <w:r w:rsidDel="00000000" w:rsidR="00000000" w:rsidRPr="00000000">
        <w:rPr>
          <w:rtl w:val="0"/>
        </w:rPr>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pacing w:after="0" w:line="360" w:lineRule="auto"/>
        <w:ind w:left="567" w:hanging="360"/>
        <w:jc w:val="both"/>
        <w:rPr>
          <w:color w:val="000000"/>
        </w:rPr>
      </w:pPr>
      <w:r w:rsidDel="00000000" w:rsidR="00000000" w:rsidRPr="00000000">
        <w:rPr>
          <w:i w:val="1"/>
          <w:iCs w:val="1"/>
          <w:color w:val="000000"/>
          <w:rtl w:val="0"/>
        </w:rPr>
        <w:t xml:space="preserve">Paramagnetic</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left="567" w:firstLine="0"/>
        <w:jc w:val="both"/>
        <w:rPr>
          <w:sz w:val="23"/>
          <w:szCs w:val="23"/>
        </w:rPr>
      </w:pPr>
      <w:r w:rsidDel="00000000" w:rsidR="00000000" w:rsidRPr="00000000">
        <w:rPr>
          <w:i w:val="1"/>
          <w:iCs w:val="1"/>
          <w:color w:val="000000"/>
          <w:rtl w:val="0"/>
        </w:rPr>
        <w:t xml:space="preserve">Paramagnetic</w:t>
      </w:r>
      <w:r w:rsidDel="00000000" w:rsidR="00000000" w:rsidRPr="00000000">
        <w:rPr>
          <w:color w:val="000000"/>
          <w:rtl w:val="0"/>
        </w:rPr>
        <w:t xml:space="preserve"> merupakan mineral yang memiliki sifat kemagnetan atau daya tarik magnet yang cukup lemah. Mineral dengan sifat </w:t>
      </w:r>
      <w:r w:rsidDel="00000000" w:rsidR="00000000" w:rsidRPr="00000000">
        <w:rPr>
          <w:i w:val="1"/>
          <w:iCs w:val="1"/>
          <w:color w:val="000000"/>
          <w:rtl w:val="0"/>
        </w:rPr>
        <w:t xml:space="preserve">paramagnetic</w:t>
      </w:r>
      <w:r w:rsidDel="00000000" w:rsidR="00000000" w:rsidRPr="00000000">
        <w:rPr>
          <w:color w:val="000000"/>
          <w:rtl w:val="0"/>
        </w:rPr>
        <w:t xml:space="preserve"> ini dapat ditarik dengan magnet yang memiliki daya tinggi. </w:t>
      </w:r>
      <w:r w:rsidDel="00000000" w:rsidR="00000000" w:rsidRPr="00000000">
        <w:rPr>
          <w:sz w:val="23"/>
          <w:szCs w:val="23"/>
          <w:rtl w:val="0"/>
        </w:rPr>
        <w:t xml:space="preserve">Contoh mineral paramagnetic antara lain hematit (Fe₂O₃), ilmenit (FeTiO₃), siderit (FeCO₃), rutil, dan wolframit. Kelompok ini umumnya dipisahkan menggunakan high-intensity magnetic separator (HIMS) atau high-gradient magnetic separator (HGMS).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567" w:firstLine="0"/>
        <w:jc w:val="both"/>
        <w:rPr>
          <w:b w:val="1"/>
          <w:bCs w:val="1"/>
          <w:color w:val="000000"/>
        </w:rPr>
      </w:pPr>
      <w:r w:rsidDel="00000000" w:rsidR="00000000" w:rsidRPr="00000000">
        <w:rPr>
          <w:rtl w:val="0"/>
        </w:rPr>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pacing w:after="0" w:line="360" w:lineRule="auto"/>
        <w:ind w:left="567" w:hanging="360"/>
        <w:jc w:val="both"/>
        <w:rPr>
          <w:color w:val="000000"/>
        </w:rPr>
      </w:pPr>
      <w:r w:rsidDel="00000000" w:rsidR="00000000" w:rsidRPr="00000000">
        <w:rPr>
          <w:i w:val="1"/>
          <w:iCs w:val="1"/>
          <w:color w:val="000000"/>
          <w:rtl w:val="0"/>
        </w:rPr>
        <w:t xml:space="preserve">Diamagnetic</w:t>
      </w:r>
      <w:r w:rsidDel="00000000" w:rsidR="00000000" w:rsidRPr="00000000">
        <w:rPr>
          <w:rtl w:val="0"/>
        </w:rPr>
      </w:r>
    </w:p>
    <w:p w:rsidR="00000000" w:rsidDel="00000000" w:rsidP="00000000" w:rsidRDefault="00000000" w:rsidRPr="00000000" w14:paraId="0000001B">
      <w:pPr>
        <w:spacing w:after="120" w:line="360" w:lineRule="auto"/>
        <w:ind w:left="567" w:firstLine="0"/>
        <w:jc w:val="both"/>
        <w:rPr/>
      </w:pPr>
      <w:r w:rsidDel="00000000" w:rsidR="00000000" w:rsidRPr="00000000">
        <w:rPr>
          <w:i w:val="1"/>
          <w:iCs w:val="1"/>
          <w:color w:val="000000"/>
          <w:rtl w:val="0"/>
        </w:rPr>
        <w:t xml:space="preserve">Diamagnetic </w:t>
      </w:r>
      <w:r w:rsidDel="00000000" w:rsidR="00000000" w:rsidRPr="00000000">
        <w:rPr>
          <w:color w:val="000000"/>
          <w:rtl w:val="0"/>
        </w:rPr>
        <w:t xml:space="preserve">merupakan mineral yang tidak memiliki sifat kemagnetan, sehingga mineral ini tidak akan tertarik ketika diberikan magnet. </w:t>
      </w:r>
      <w:r w:rsidDel="00000000" w:rsidR="00000000" w:rsidRPr="00000000">
        <w:rPr>
          <w:sz w:val="23"/>
          <w:szCs w:val="23"/>
          <w:rtl w:val="0"/>
        </w:rPr>
        <w:t xml:space="preserve">Contoh mineral diamagnetic adalah kuarsa, kalsit, dan sebagian besar mineral silikat gangue.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b w:val="1"/>
          <w:bCs w:val="1"/>
          <w:i w:val="1"/>
          <w:iCs w:val="1"/>
        </w:rPr>
      </w:pPr>
      <w:r w:rsidDel="00000000" w:rsidR="00000000" w:rsidRPr="00000000">
        <w:rPr>
          <w:b w:val="1"/>
          <w:bCs w:val="1"/>
          <w:i w:val="1"/>
          <w:iCs w:val="1"/>
          <w:rtl w:val="0"/>
        </w:rPr>
        <w:t xml:space="preserve">Remanence, Coercivity, dan Temperatur Curie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firstLine="360"/>
        <w:jc w:val="both"/>
        <w:rPr/>
      </w:pPr>
      <w:r w:rsidDel="00000000" w:rsidR="00000000" w:rsidRPr="00000000">
        <w:rPr>
          <w:rtl w:val="0"/>
        </w:rPr>
        <w:t xml:space="preserve">Selain magnetic susceptibility, terdapat beberapa sifat kemagnetan lain pada material ferromagnetic yang penting dipahami dalam operasi magnetic separator, yaitu remanence, coercivity, dan temperatur Curie.</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Remanence (Br) merupakan induksi magnetik sisa yang masih terdapat pada suatu material setelah medan magnet eksternal dihilangkan atau ketika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Material yang memiliki nilai remanence tinggi cenderung tetap termagnetisasi meskipun sudah berada di luar medan magnet.</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Coercivity (Hc) merupakan besarnya medan magnet berlawanan arah yang diperlukan untuk menghilangkan magnetisasi sisa suatu material hingga kembali mencapai kondisi nol. Nilai coercivity menunjukkan tingkat ketahanan suatu material terhadap proses demagnetisasi setelah material tersebut mengalami magnetisasi.</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 Curie merupakan suhu ketika energi atau getaran termal dalam suatu material menjadi cukup besar untuk mengganggu keteraturan domain magnetiknya, sehingga material ferromagnetik kehilangan sifat ferromagnetiknya dan berubah menjadi paramagnetik.</w:t>
      </w:r>
    </w:p>
    <w:p w:rsidR="00000000" w:rsidDel="00000000" w:rsidP="00000000" w:rsidRDefault="00000000" w:rsidRPr="00000000" w14:paraId="00000021">
      <w:pPr>
        <w:spacing w:after="0" w:line="360" w:lineRule="auto"/>
        <w:ind w:firstLine="567"/>
        <w:jc w:val="both"/>
        <w:rPr/>
      </w:pPr>
      <w:r w:rsidDel="00000000" w:rsidR="00000000" w:rsidRPr="00000000">
        <w:rPr>
          <w:i w:val="1"/>
          <w:iCs w:val="1"/>
          <w:rtl w:val="0"/>
        </w:rPr>
        <w:t xml:space="preserve">Magnetic Separator</w:t>
      </w:r>
      <w:r w:rsidDel="00000000" w:rsidR="00000000" w:rsidRPr="00000000">
        <w:rPr>
          <w:rtl w:val="0"/>
        </w:rPr>
        <w:t xml:space="preserve"> adalah alat yang digunakan untuk memisahkan material kering maupun basah. Apabila material yang ingin dilakukan proses dalam keadaan kering, diusahakan ukurannya tidak terlalu halus agar tidak menghambat proses kerja.  Jika ukuran material terlalu halus, maka biasanya pemisahan dilakukan dengan cara basah agar debu yang dihasilkan menjadi berkurang.</w:t>
      </w:r>
    </w:p>
    <w:p w:rsidR="00000000" w:rsidDel="00000000" w:rsidP="00000000" w:rsidRDefault="00000000" w:rsidRPr="00000000" w14:paraId="00000022">
      <w:pPr>
        <w:spacing w:after="0" w:line="360" w:lineRule="auto"/>
        <w:ind w:firstLine="567"/>
        <w:jc w:val="both"/>
        <w:rPr/>
      </w:pPr>
      <w:r w:rsidDel="00000000" w:rsidR="00000000" w:rsidRPr="00000000">
        <w:rPr>
          <w:i w:val="1"/>
          <w:iCs w:val="1"/>
          <w:rtl w:val="0"/>
        </w:rPr>
        <w:t xml:space="preserve">Magnetic separator</w:t>
      </w:r>
      <w:r w:rsidDel="00000000" w:rsidR="00000000" w:rsidRPr="00000000">
        <w:rPr>
          <w:rtl w:val="0"/>
        </w:rPr>
        <w:t xml:space="preserve"> juga digunakan untuk memisahkan material kering maupun basah dengan menggunakan prinsip gaya magnet, gaya gravitasi, gaya hambatan hidrodinamis, gaya gesek dan gaya sentrifugal. Untuk alat pemisah kering (</w:t>
      </w:r>
      <w:r w:rsidDel="00000000" w:rsidR="00000000" w:rsidRPr="00000000">
        <w:rPr>
          <w:i w:val="1"/>
          <w:iCs w:val="1"/>
          <w:rtl w:val="0"/>
        </w:rPr>
        <w:t xml:space="preserve">dry magnetic separator</w:t>
      </w:r>
      <w:r w:rsidDel="00000000" w:rsidR="00000000" w:rsidRPr="00000000">
        <w:rPr>
          <w:rtl w:val="0"/>
        </w:rPr>
        <w:t xml:space="preserve">) yang memisahkan material yang relatif besar, maka gaya magnet harus cukup untuk menahan material terhadap gaya hambatan. Untuk alat pemisah basah (</w:t>
      </w:r>
      <w:r w:rsidDel="00000000" w:rsidR="00000000" w:rsidRPr="00000000">
        <w:rPr>
          <w:i w:val="1"/>
          <w:iCs w:val="1"/>
          <w:rtl w:val="0"/>
        </w:rPr>
        <w:t xml:space="preserve">wet magnetic separator</w:t>
      </w:r>
      <w:r w:rsidDel="00000000" w:rsidR="00000000" w:rsidRPr="00000000">
        <w:rPr>
          <w:rtl w:val="0"/>
        </w:rPr>
        <w:t xml:space="preserve">) yang memisahkan material yang relatif kecil, maka gaya magnet harus lebih besar dari gaya gesek material. Salah satu contohnya yaitu sistem transporter yang dimana akan memisahkan material kering yang bersifat </w:t>
      </w:r>
      <w:r w:rsidDel="00000000" w:rsidR="00000000" w:rsidRPr="00000000">
        <w:rPr>
          <w:i w:val="1"/>
          <w:iCs w:val="1"/>
          <w:rtl w:val="0"/>
        </w:rPr>
        <w:t xml:space="preserve">magnetic</w:t>
      </w:r>
      <w:r w:rsidDel="00000000" w:rsidR="00000000" w:rsidRPr="00000000">
        <w:rPr>
          <w:rtl w:val="0"/>
        </w:rPr>
        <w:t xml:space="preserve"> dan </w:t>
      </w:r>
      <w:r w:rsidDel="00000000" w:rsidR="00000000" w:rsidRPr="00000000">
        <w:rPr>
          <w:i w:val="1"/>
          <w:iCs w:val="1"/>
          <w:rtl w:val="0"/>
        </w:rPr>
        <w:t xml:space="preserve">non-magnetic.</w:t>
      </w:r>
      <w:r w:rsidDel="00000000" w:rsidR="00000000" w:rsidRPr="00000000">
        <w:rPr>
          <w:rtl w:val="0"/>
        </w:rPr>
        <w:t xml:space="preserve"> mineral-mineral yang memiliki sifat kemagnetan tinggi akan merespon atau terpengaruh oleh medan magnet, Sedangkan mineral-mineral yang tidak akan merespon atau terpengaruh ketika dilewatkan medan magnet.</w:t>
      </w:r>
      <w:r w:rsidDel="00000000" w:rsidR="00000000" w:rsidRPr="00000000">
        <w:rPr>
          <w:i w:val="1"/>
          <w:iCs w:val="1"/>
          <w:rtl w:val="0"/>
        </w:rPr>
        <w:t xml:space="preserve"> </w:t>
      </w:r>
      <w:r w:rsidDel="00000000" w:rsidR="00000000" w:rsidRPr="00000000">
        <w:rPr>
          <w:rtl w:val="0"/>
        </w:rPr>
        <w:t xml:space="preserve">Ilustrasi pemisahan dengan sistem transporter dapat dilihat pada Gambar 4.1.</w:t>
      </w:r>
    </w:p>
    <w:p w:rsidR="00000000" w:rsidDel="00000000" w:rsidP="00000000" w:rsidRDefault="00000000" w:rsidRPr="00000000" w14:paraId="00000023">
      <w:pPr>
        <w:keepNext w:val="1"/>
        <w:spacing w:after="0" w:line="360" w:lineRule="auto"/>
        <w:jc w:val="center"/>
        <w:rPr/>
      </w:pPr>
      <w:r w:rsidDel="00000000" w:rsidR="00000000" w:rsidRPr="00000000">
        <w:rPr/>
        <w:drawing>
          <wp:inline distB="0" distT="0" distL="0" distR="0">
            <wp:extent cx="2919177" cy="1895465"/>
            <wp:effectExtent b="0" l="0" r="0" t="0"/>
            <wp:docPr descr="A diagram of a machine&#10;&#10;AI-generated content may be incorrect." id="1" name="image6.png"/>
            <a:graphic>
              <a:graphicData uri="http://schemas.openxmlformats.org/drawingml/2006/picture">
                <pic:pic>
                  <pic:nvPicPr>
                    <pic:cNvPr descr="A diagram of a machine&#10;&#10;AI-generated content may be incorrect." id="0" name="image6.png"/>
                    <pic:cNvPicPr preferRelativeResize="0"/>
                  </pic:nvPicPr>
                  <pic:blipFill>
                    <a:blip r:embed="rId7"/>
                    <a:srcRect b="0" l="0" r="0" t="0"/>
                    <a:stretch>
                      <a:fillRect/>
                    </a:stretch>
                  </pic:blipFill>
                  <pic:spPr>
                    <a:xfrm>
                      <a:off x="0" y="0"/>
                      <a:ext cx="2919177" cy="18954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00" w:line="360" w:lineRule="auto"/>
        <w:jc w:val="center"/>
        <w:rPr>
          <w:i w:val="1"/>
          <w:iCs w:val="1"/>
          <w:color w:val="000000"/>
          <w:sz w:val="18"/>
          <w:szCs w:val="18"/>
        </w:rPr>
      </w:pPr>
      <w:r w:rsidDel="00000000" w:rsidR="00000000" w:rsidRPr="00000000">
        <w:rPr>
          <w:i w:val="1"/>
          <w:iCs w:val="1"/>
          <w:color w:val="000000"/>
          <w:sz w:val="18"/>
          <w:szCs w:val="18"/>
          <w:rtl w:val="0"/>
        </w:rPr>
        <w:t xml:space="preserve">Gambar 4. 1. Sistem Pemisahan Transporter</w:t>
      </w:r>
    </w:p>
    <w:p w:rsidR="00000000" w:rsidDel="00000000" w:rsidP="00000000" w:rsidRDefault="00000000" w:rsidRPr="00000000" w14:paraId="00000025">
      <w:pPr>
        <w:spacing w:after="0" w:line="360" w:lineRule="auto"/>
        <w:ind w:firstLine="567"/>
        <w:jc w:val="both"/>
        <w:rPr/>
      </w:pPr>
      <w:r w:rsidDel="00000000" w:rsidR="00000000" w:rsidRPr="00000000">
        <w:rPr>
          <w:rtl w:val="0"/>
        </w:rPr>
        <w:t xml:space="preserve">Prinsip kerja pada </w:t>
      </w:r>
      <w:r w:rsidDel="00000000" w:rsidR="00000000" w:rsidRPr="00000000">
        <w:rPr>
          <w:i w:val="1"/>
          <w:iCs w:val="1"/>
          <w:rtl w:val="0"/>
        </w:rPr>
        <w:t xml:space="preserve">dry magnetic separator</w:t>
      </w:r>
      <w:r w:rsidDel="00000000" w:rsidR="00000000" w:rsidRPr="00000000">
        <w:rPr>
          <w:rtl w:val="0"/>
        </w:rPr>
        <w:t xml:space="preserve">, dengan melewatkan </w:t>
      </w:r>
      <w:r w:rsidDel="00000000" w:rsidR="00000000" w:rsidRPr="00000000">
        <w:rPr>
          <w:i w:val="1"/>
          <w:iCs w:val="1"/>
          <w:rtl w:val="0"/>
        </w:rPr>
        <w:t xml:space="preserve">feed</w:t>
      </w:r>
      <w:r w:rsidDel="00000000" w:rsidR="00000000" w:rsidRPr="00000000">
        <w:rPr>
          <w:rtl w:val="0"/>
        </w:rPr>
        <w:t xml:space="preserve">/umpan pada conveyor yang telah diberi medan magnet, sehingga mineral </w:t>
      </w:r>
      <w:r w:rsidDel="00000000" w:rsidR="00000000" w:rsidRPr="00000000">
        <w:rPr>
          <w:i w:val="1"/>
          <w:iCs w:val="1"/>
          <w:rtl w:val="0"/>
        </w:rPr>
        <w:t xml:space="preserve">magnetic</w:t>
      </w:r>
      <w:r w:rsidDel="00000000" w:rsidR="00000000" w:rsidRPr="00000000">
        <w:rPr>
          <w:rtl w:val="0"/>
        </w:rPr>
        <w:t xml:space="preserve"> akan menempel pada </w:t>
      </w:r>
      <w:r w:rsidDel="00000000" w:rsidR="00000000" w:rsidRPr="00000000">
        <w:rPr>
          <w:i w:val="1"/>
          <w:iCs w:val="1"/>
          <w:rtl w:val="0"/>
        </w:rPr>
        <w:t xml:space="preserve">belt/roll </w:t>
      </w:r>
      <w:r w:rsidDel="00000000" w:rsidR="00000000" w:rsidRPr="00000000">
        <w:rPr>
          <w:rtl w:val="0"/>
        </w:rPr>
        <w:t xml:space="preserve">karena adanya garis-garis medan </w:t>
      </w:r>
      <w:r w:rsidDel="00000000" w:rsidR="00000000" w:rsidRPr="00000000">
        <w:rPr>
          <w:i w:val="1"/>
          <w:iCs w:val="1"/>
          <w:rtl w:val="0"/>
        </w:rPr>
        <w:t xml:space="preserve">magnetic</w:t>
      </w:r>
      <w:r w:rsidDel="00000000" w:rsidR="00000000" w:rsidRPr="00000000">
        <w:rPr>
          <w:rtl w:val="0"/>
        </w:rPr>
        <w:t xml:space="preserve"> tersebut. sedangkan mineral </w:t>
      </w:r>
      <w:r w:rsidDel="00000000" w:rsidR="00000000" w:rsidRPr="00000000">
        <w:rPr>
          <w:i w:val="1"/>
          <w:iCs w:val="1"/>
          <w:rtl w:val="0"/>
        </w:rPr>
        <w:t xml:space="preserve">nonmagnetic</w:t>
      </w:r>
      <w:r w:rsidDel="00000000" w:rsidR="00000000" w:rsidRPr="00000000">
        <w:rPr>
          <w:rtl w:val="0"/>
        </w:rPr>
        <w:t xml:space="preserve"> akan dibawa ke jalur yang berbeda hingga pada akhirnya ditampung menuju </w:t>
      </w:r>
      <w:r w:rsidDel="00000000" w:rsidR="00000000" w:rsidRPr="00000000">
        <w:rPr>
          <w:i w:val="1"/>
          <w:iCs w:val="1"/>
          <w:rtl w:val="0"/>
        </w:rPr>
        <w:t xml:space="preserve">tailing outlet</w:t>
      </w:r>
      <w:r w:rsidDel="00000000" w:rsidR="00000000" w:rsidRPr="00000000">
        <w:rPr>
          <w:rtl w:val="0"/>
        </w:rPr>
        <w:t xml:space="preserve">. Dengan demikian terjadi pemisahan antara mineral </w:t>
      </w:r>
      <w:r w:rsidDel="00000000" w:rsidR="00000000" w:rsidRPr="00000000">
        <w:rPr>
          <w:i w:val="1"/>
          <w:iCs w:val="1"/>
          <w:rtl w:val="0"/>
        </w:rPr>
        <w:t xml:space="preserve">magnetic</w:t>
      </w:r>
      <w:r w:rsidDel="00000000" w:rsidR="00000000" w:rsidRPr="00000000">
        <w:rPr>
          <w:rtl w:val="0"/>
        </w:rPr>
        <w:t xml:space="preserve"> dan </w:t>
      </w:r>
      <w:r w:rsidDel="00000000" w:rsidR="00000000" w:rsidRPr="00000000">
        <w:rPr>
          <w:i w:val="1"/>
          <w:iCs w:val="1"/>
          <w:rtl w:val="0"/>
        </w:rPr>
        <w:t xml:space="preserve">non-magnetic</w:t>
      </w:r>
      <w:r w:rsidDel="00000000" w:rsidR="00000000" w:rsidRPr="00000000">
        <w:rPr>
          <w:rtl w:val="0"/>
        </w:rPr>
        <w:t xml:space="preserve">. </w:t>
      </w:r>
    </w:p>
    <w:p w:rsidR="00000000" w:rsidDel="00000000" w:rsidP="00000000" w:rsidRDefault="00000000" w:rsidRPr="00000000" w14:paraId="00000026">
      <w:pPr>
        <w:spacing w:after="0" w:line="360" w:lineRule="auto"/>
        <w:ind w:firstLine="567"/>
        <w:jc w:val="both"/>
        <w:rPr/>
      </w:pPr>
      <w:r w:rsidDel="00000000" w:rsidR="00000000" w:rsidRPr="00000000">
        <w:rPr>
          <w:rtl w:val="0"/>
        </w:rPr>
        <w:t xml:space="preserve"> Pada </w:t>
      </w:r>
      <w:r w:rsidDel="00000000" w:rsidR="00000000" w:rsidRPr="00000000">
        <w:rPr>
          <w:i w:val="1"/>
          <w:iCs w:val="1"/>
          <w:rtl w:val="0"/>
        </w:rPr>
        <w:t xml:space="preserve">wet magnetic separator, feed</w:t>
      </w:r>
      <w:r w:rsidDel="00000000" w:rsidR="00000000" w:rsidRPr="00000000">
        <w:rPr>
          <w:rtl w:val="0"/>
        </w:rPr>
        <w:t xml:space="preserve"> yang dimasukkan dalam bentuk </w:t>
      </w:r>
      <w:r w:rsidDel="00000000" w:rsidR="00000000" w:rsidRPr="00000000">
        <w:rPr>
          <w:i w:val="1"/>
          <w:iCs w:val="1"/>
          <w:rtl w:val="0"/>
        </w:rPr>
        <w:t xml:space="preserve">slurry</w:t>
      </w:r>
      <w:r w:rsidDel="00000000" w:rsidR="00000000" w:rsidRPr="00000000">
        <w:rPr>
          <w:rtl w:val="0"/>
        </w:rPr>
        <w:t xml:space="preserve">, juga menggunakan air sebagai media pemisah antara mineral </w:t>
      </w:r>
      <w:r w:rsidDel="00000000" w:rsidR="00000000" w:rsidRPr="00000000">
        <w:rPr>
          <w:i w:val="1"/>
          <w:iCs w:val="1"/>
          <w:rtl w:val="0"/>
        </w:rPr>
        <w:t xml:space="preserve">magnetic</w:t>
      </w:r>
      <w:r w:rsidDel="00000000" w:rsidR="00000000" w:rsidRPr="00000000">
        <w:rPr>
          <w:rtl w:val="0"/>
        </w:rPr>
        <w:t xml:space="preserve"> dengan </w:t>
      </w:r>
      <w:r w:rsidDel="00000000" w:rsidR="00000000" w:rsidRPr="00000000">
        <w:rPr>
          <w:i w:val="1"/>
          <w:iCs w:val="1"/>
          <w:rtl w:val="0"/>
        </w:rPr>
        <w:t xml:space="preserve">magnetic drum</w:t>
      </w:r>
      <w:r w:rsidDel="00000000" w:rsidR="00000000" w:rsidRPr="00000000">
        <w:rPr>
          <w:rtl w:val="0"/>
        </w:rPr>
        <w:t xml:space="preserve">. Dapat dilihat pada gambar 4.2 dan 4.3</w:t>
      </w:r>
    </w:p>
    <w:tbl>
      <w:tblPr>
        <w:tblStyle w:val="Table1"/>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69"/>
        <w:gridCol w:w="4335"/>
        <w:tblGridChange w:id="0">
          <w:tblGrid>
            <w:gridCol w:w="4169"/>
            <w:gridCol w:w="4335"/>
          </w:tblGrid>
        </w:tblGridChange>
      </w:tblGrid>
      <w:tr>
        <w:trPr>
          <w:cantSplit w:val="0"/>
          <w:tblHeader w:val="0"/>
        </w:trPr>
        <w:tc>
          <w:tcPr/>
          <w:p w:rsidR="00000000" w:rsidDel="00000000" w:rsidP="00000000" w:rsidRDefault="00000000" w:rsidRPr="00000000" w14:paraId="00000027">
            <w:pPr>
              <w:keepNext w:val="1"/>
              <w:spacing w:line="360" w:lineRule="auto"/>
              <w:ind w:left="709" w:firstLine="0"/>
              <w:jc w:val="center"/>
              <w:rPr>
                <w:rFonts w:ascii="Times New Roman" w:cs="Times New Roman" w:eastAsia="Times New Roman" w:hAnsi="Times New Roman"/>
              </w:rPr>
            </w:pPr>
            <w:r w:rsidDel="00000000" w:rsidR="00000000" w:rsidRPr="00000000">
              <w:rPr/>
              <w:drawing>
                <wp:inline distB="0" distT="0" distL="0" distR="0">
                  <wp:extent cx="1775203" cy="1080000"/>
                  <wp:effectExtent b="0" l="0" r="0" t="0"/>
                  <wp:docPr descr="Intensity Magnetic Separation - an overview | ScienceDirect Topics" id="3" name="image9.jpg"/>
                  <a:graphic>
                    <a:graphicData uri="http://schemas.openxmlformats.org/drawingml/2006/picture">
                      <pic:pic>
                        <pic:nvPicPr>
                          <pic:cNvPr descr="Intensity Magnetic Separation - an overview | ScienceDirect Topics" id="0" name="image9.jpg"/>
                          <pic:cNvPicPr preferRelativeResize="0"/>
                        </pic:nvPicPr>
                        <pic:blipFill>
                          <a:blip r:embed="rId8"/>
                          <a:srcRect b="0" l="0" r="0" t="0"/>
                          <a:stretch>
                            <a:fillRect/>
                          </a:stretch>
                        </pic:blipFill>
                        <pic:spPr>
                          <a:xfrm>
                            <a:off x="0" y="0"/>
                            <a:ext cx="1775203"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360" w:lineRule="auto"/>
              <w:ind w:left="709" w:firstLine="0"/>
              <w:jc w:val="center"/>
              <w:rPr>
                <w:rFonts w:ascii="Times New Roman" w:cs="Times New Roman" w:eastAsia="Times New Roman" w:hAnsi="Times New Roman"/>
                <w:i w:val="1"/>
                <w:iCs w:val="1"/>
                <w:color w:val="0e2841"/>
                <w:sz w:val="24"/>
                <w:szCs w:val="24"/>
              </w:rPr>
            </w:pPr>
            <w:r w:rsidDel="00000000" w:rsidR="00000000" w:rsidRPr="00000000">
              <w:rPr>
                <w:rFonts w:ascii="Times New Roman" w:cs="Times New Roman" w:eastAsia="Times New Roman" w:hAnsi="Times New Roman"/>
                <w:i w:val="1"/>
                <w:iCs w:val="1"/>
                <w:color w:val="000000"/>
                <w:sz w:val="18"/>
                <w:szCs w:val="18"/>
                <w:rtl w:val="0"/>
              </w:rPr>
              <w:t xml:space="preserve">Gambar 4. 2. Dry Magnetic Separator</w:t>
            </w:r>
            <w:r w:rsidDel="00000000" w:rsidR="00000000" w:rsidRPr="00000000">
              <w:rPr>
                <w:rtl w:val="0"/>
              </w:rPr>
            </w:r>
          </w:p>
        </w:tc>
        <w:tc>
          <w:tcPr/>
          <w:p w:rsidR="00000000" w:rsidDel="00000000" w:rsidP="00000000" w:rsidRDefault="00000000" w:rsidRPr="00000000" w14:paraId="00000029">
            <w:pPr>
              <w:keepNext w:val="1"/>
              <w:spacing w:line="360" w:lineRule="auto"/>
              <w:ind w:left="709" w:firstLine="0"/>
              <w:jc w:val="center"/>
              <w:rPr>
                <w:rFonts w:ascii="Times New Roman" w:cs="Times New Roman" w:eastAsia="Times New Roman" w:hAnsi="Times New Roman"/>
              </w:rPr>
            </w:pPr>
            <w:r w:rsidDel="00000000" w:rsidR="00000000" w:rsidRPr="00000000">
              <w:rPr/>
              <w:drawing>
                <wp:inline distB="0" distT="0" distL="0" distR="0">
                  <wp:extent cx="2014067" cy="1080000"/>
                  <wp:effectExtent b="0" l="0" r="0" t="0"/>
                  <wp:docPr descr="Something You Should Know About Magnetic Drum Separator | Stanford Magnets" id="2" name="image8.jpg"/>
                  <a:graphic>
                    <a:graphicData uri="http://schemas.openxmlformats.org/drawingml/2006/picture">
                      <pic:pic>
                        <pic:nvPicPr>
                          <pic:cNvPr descr="Something You Should Know About Magnetic Drum Separator | Stanford Magnets" id="0" name="image8.jpg"/>
                          <pic:cNvPicPr preferRelativeResize="0"/>
                        </pic:nvPicPr>
                        <pic:blipFill>
                          <a:blip r:embed="rId9"/>
                          <a:srcRect b="0" l="0" r="0" t="0"/>
                          <a:stretch>
                            <a:fillRect/>
                          </a:stretch>
                        </pic:blipFill>
                        <pic:spPr>
                          <a:xfrm>
                            <a:off x="0" y="0"/>
                            <a:ext cx="2014067"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360" w:lineRule="auto"/>
              <w:ind w:left="709" w:firstLine="0"/>
              <w:jc w:val="center"/>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Gambar 4. 3. Wet Magnetic Separator</w:t>
            </w:r>
          </w:p>
        </w:tc>
      </w:tr>
    </w:tbl>
    <w:p w:rsidR="00000000" w:rsidDel="00000000" w:rsidP="00000000" w:rsidRDefault="00000000" w:rsidRPr="00000000" w14:paraId="0000002B">
      <w:pPr>
        <w:spacing w:line="360" w:lineRule="auto"/>
        <w:ind w:firstLine="709"/>
        <w:jc w:val="both"/>
        <w:rPr/>
      </w:pPr>
      <w:r w:rsidDel="00000000" w:rsidR="00000000" w:rsidRPr="00000000">
        <w:rPr>
          <w:rtl w:val="0"/>
        </w:rPr>
        <w:t xml:space="preserve">Pada </w:t>
      </w:r>
      <w:r w:rsidDel="00000000" w:rsidR="00000000" w:rsidRPr="00000000">
        <w:rPr>
          <w:i w:val="1"/>
          <w:iCs w:val="1"/>
          <w:rtl w:val="0"/>
        </w:rPr>
        <w:t xml:space="preserve">wet</w:t>
      </w:r>
      <w:r w:rsidDel="00000000" w:rsidR="00000000" w:rsidRPr="00000000">
        <w:rPr>
          <w:rtl w:val="0"/>
        </w:rPr>
        <w:t xml:space="preserve"> </w:t>
      </w:r>
      <w:r w:rsidDel="00000000" w:rsidR="00000000" w:rsidRPr="00000000">
        <w:rPr>
          <w:i w:val="1"/>
          <w:iCs w:val="1"/>
          <w:rtl w:val="0"/>
        </w:rPr>
        <w:t xml:space="preserve">magnetic separation</w:t>
      </w:r>
      <w:r w:rsidDel="00000000" w:rsidR="00000000" w:rsidRPr="00000000">
        <w:rPr>
          <w:rtl w:val="0"/>
        </w:rPr>
        <w:t xml:space="preserve">, biasanya menggunakan alat pemisah </w:t>
      </w:r>
      <w:r w:rsidDel="00000000" w:rsidR="00000000" w:rsidRPr="00000000">
        <w:rPr>
          <w:i w:val="1"/>
          <w:iCs w:val="1"/>
          <w:rtl w:val="0"/>
        </w:rPr>
        <w:t xml:space="preserve">Low Wet Intensity Magnetic separator</w:t>
      </w:r>
      <w:r w:rsidDel="00000000" w:rsidR="00000000" w:rsidRPr="00000000">
        <w:rPr>
          <w:rtl w:val="0"/>
        </w:rPr>
        <w:t xml:space="preserve"> (LWIMS) yang terdiri lagi dari tiga tipe model atau jenis. Ketiga jenis ini dibedakan dari cara pengumpanan, arah aliran fluida yang membawa </w:t>
      </w:r>
      <w:r w:rsidDel="00000000" w:rsidR="00000000" w:rsidRPr="00000000">
        <w:rPr>
          <w:i w:val="1"/>
          <w:iCs w:val="1"/>
          <w:rtl w:val="0"/>
        </w:rPr>
        <w:t xml:space="preserve">tailing</w:t>
      </w:r>
      <w:r w:rsidDel="00000000" w:rsidR="00000000" w:rsidRPr="00000000">
        <w:rPr>
          <w:rtl w:val="0"/>
        </w:rPr>
        <w:t xml:space="preserve"> dan distribusi ukuran bijih yang akan diolah. Ketiga tipe model tersebut adalah:</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Magnetic Separator Type Concurrent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Tipe </w:t>
      </w:r>
      <w:r w:rsidDel="00000000" w:rsidR="00000000" w:rsidRPr="00000000">
        <w:rPr>
          <w:i w:val="1"/>
          <w:iCs w:val="1"/>
          <w:color w:val="000000"/>
          <w:rtl w:val="0"/>
        </w:rPr>
        <w:t xml:space="preserve">Concurrent, </w:t>
      </w:r>
      <w:r w:rsidDel="00000000" w:rsidR="00000000" w:rsidRPr="00000000">
        <w:rPr>
          <w:sz w:val="23"/>
          <w:szCs w:val="23"/>
          <w:rtl w:val="0"/>
        </w:rPr>
        <w:t xml:space="preserve">umpan dan aliran slurry bergerak searah dengan putaran drum</w:t>
      </w:r>
      <w:r w:rsidDel="00000000" w:rsidR="00000000" w:rsidRPr="00000000">
        <w:rPr>
          <w:color w:val="000000"/>
          <w:rtl w:val="0"/>
        </w:rPr>
        <w:t xml:space="preserve"> dan digunakan untuk bijih berukuran kasar, biasanya kurang daripada 10 mm dengan ukuran halus, ukuran kurang daripada 75 mikron tidak lebih daripada 10 persen. Separator ini biasa dioperasikan pada persen solid antara 30 sampai 50 persen dan dapat memisahkan mineral </w:t>
      </w:r>
      <w:r w:rsidDel="00000000" w:rsidR="00000000" w:rsidRPr="00000000">
        <w:rPr>
          <w:i w:val="1"/>
          <w:iCs w:val="1"/>
          <w:color w:val="000000"/>
          <w:rtl w:val="0"/>
        </w:rPr>
        <w:t xml:space="preserve">magnetic</w:t>
      </w:r>
      <w:r w:rsidDel="00000000" w:rsidR="00000000" w:rsidRPr="00000000">
        <w:rPr>
          <w:color w:val="000000"/>
          <w:rtl w:val="0"/>
        </w:rPr>
        <w:t xml:space="preserve"> dan </w:t>
      </w:r>
      <w:r w:rsidDel="00000000" w:rsidR="00000000" w:rsidRPr="00000000">
        <w:rPr>
          <w:i w:val="1"/>
          <w:iCs w:val="1"/>
          <w:color w:val="000000"/>
          <w:rtl w:val="0"/>
        </w:rPr>
        <w:t xml:space="preserve">nonmagnetic</w:t>
      </w:r>
      <w:r w:rsidDel="00000000" w:rsidR="00000000" w:rsidRPr="00000000">
        <w:rPr>
          <w:color w:val="000000"/>
          <w:rtl w:val="0"/>
        </w:rPr>
        <w:t xml:space="preserve"> maksimum 160 ton/jam atau setara 350 m3 /jam. Skema </w:t>
      </w:r>
      <w:r w:rsidDel="00000000" w:rsidR="00000000" w:rsidRPr="00000000">
        <w:rPr>
          <w:i w:val="1"/>
          <w:iCs w:val="1"/>
          <w:color w:val="000000"/>
          <w:rtl w:val="0"/>
        </w:rPr>
        <w:t xml:space="preserve">magnetic separator type concurrent </w:t>
      </w:r>
      <w:r w:rsidDel="00000000" w:rsidR="00000000" w:rsidRPr="00000000">
        <w:rPr>
          <w:color w:val="000000"/>
          <w:rtl w:val="0"/>
        </w:rPr>
        <w:t xml:space="preserve">dapat dilihat pada Gambar 4.4</w:t>
      </w:r>
    </w:p>
    <w:p w:rsidR="00000000" w:rsidDel="00000000" w:rsidP="00000000" w:rsidRDefault="00000000" w:rsidRPr="00000000" w14:paraId="0000002E">
      <w:pPr>
        <w:keepNext w:val="1"/>
        <w:pBdr>
          <w:top w:space="0" w:sz="0" w:val="nil"/>
          <w:left w:space="0" w:sz="0" w:val="nil"/>
          <w:bottom w:space="0" w:sz="0" w:val="nil"/>
          <w:right w:space="0" w:sz="0" w:val="nil"/>
          <w:between w:space="0" w:sz="0" w:val="nil"/>
        </w:pBdr>
        <w:spacing w:after="0" w:line="360" w:lineRule="auto"/>
        <w:ind w:left="1080" w:firstLine="0"/>
        <w:jc w:val="center"/>
        <w:rPr>
          <w:color w:val="000000"/>
        </w:rPr>
      </w:pPr>
      <w:r w:rsidDel="00000000" w:rsidR="00000000" w:rsidRPr="00000000">
        <w:rPr>
          <w:color w:val="000000"/>
        </w:rPr>
        <w:drawing>
          <wp:inline distB="0" distT="0" distL="0" distR="0">
            <wp:extent cx="2457693" cy="1800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57693"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360" w:lineRule="auto"/>
        <w:ind w:left="851" w:firstLine="0"/>
        <w:jc w:val="center"/>
        <w:rPr>
          <w:i w:val="1"/>
          <w:iCs w:val="1"/>
          <w:color w:val="000000"/>
        </w:rPr>
      </w:pPr>
      <w:r w:rsidDel="00000000" w:rsidR="00000000" w:rsidRPr="00000000">
        <w:rPr>
          <w:i w:val="1"/>
          <w:iCs w:val="1"/>
          <w:color w:val="000000"/>
          <w:sz w:val="18"/>
          <w:szCs w:val="18"/>
          <w:rtl w:val="0"/>
        </w:rPr>
        <w:t xml:space="preserve">Gambar 4. 4. Skema Magnetic Separator Type Concurrent</w:t>
      </w:r>
      <w:r w:rsidDel="00000000" w:rsidR="00000000" w:rsidRPr="00000000">
        <w:rPr>
          <w:rtl w:val="0"/>
        </w:rPr>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Magnetic Separator Type Counter Current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Tipe counter current, </w:t>
      </w:r>
      <w:r w:rsidDel="00000000" w:rsidR="00000000" w:rsidRPr="00000000">
        <w:rPr>
          <w:sz w:val="23"/>
          <w:szCs w:val="23"/>
          <w:rtl w:val="0"/>
        </w:rPr>
        <w:t xml:space="preserve">umpan mengalir berlawanan arah dengan putaran drum dan</w:t>
      </w:r>
      <w:r w:rsidDel="00000000" w:rsidR="00000000" w:rsidRPr="00000000">
        <w:rPr>
          <w:color w:val="000000"/>
          <w:rtl w:val="0"/>
        </w:rPr>
        <w:t xml:space="preserve"> digunakan untuk bijih yang berukuran kurang daripada satu milimeter dengan ukuran halus, kurang daripada 75 mikron bisa lebih daripada 50 persen. Separator it</w:t>
      </w:r>
      <w:r w:rsidDel="00000000" w:rsidR="00000000" w:rsidRPr="00000000">
        <w:rPr>
          <w:rtl w:val="0"/>
        </w:rPr>
        <w:t xml:space="preserve">u</w:t>
      </w:r>
      <w:r w:rsidDel="00000000" w:rsidR="00000000" w:rsidRPr="00000000">
        <w:rPr>
          <w:color w:val="000000"/>
          <w:rtl w:val="0"/>
        </w:rPr>
        <w:t xml:space="preserve"> ini biasanya dioperasikan dengan persen solid antara 25 sampai 35 persen dan mampu mengolah bijih - mineral hingga kapasitas maksimum 120 ton/jam atau setara dengan 350 m3 /jam. Skema </w:t>
      </w:r>
      <w:r w:rsidDel="00000000" w:rsidR="00000000" w:rsidRPr="00000000">
        <w:rPr>
          <w:i w:val="1"/>
          <w:iCs w:val="1"/>
          <w:color w:val="000000"/>
          <w:rtl w:val="0"/>
        </w:rPr>
        <w:t xml:space="preserve">magnetic separator type counter current </w:t>
      </w:r>
      <w:r w:rsidDel="00000000" w:rsidR="00000000" w:rsidRPr="00000000">
        <w:rPr>
          <w:color w:val="000000"/>
          <w:rtl w:val="0"/>
        </w:rPr>
        <w:t xml:space="preserve">dapat dilihat pada Gambar 4.5</w:t>
      </w:r>
    </w:p>
    <w:p w:rsidR="00000000" w:rsidDel="00000000" w:rsidP="00000000" w:rsidRDefault="00000000" w:rsidRPr="00000000" w14:paraId="00000032">
      <w:pPr>
        <w:keepNext w:val="1"/>
        <w:pBdr>
          <w:top w:space="0" w:sz="0" w:val="nil"/>
          <w:left w:space="0" w:sz="0" w:val="nil"/>
          <w:bottom w:space="0" w:sz="0" w:val="nil"/>
          <w:right w:space="0" w:sz="0" w:val="nil"/>
          <w:between w:space="0" w:sz="0" w:val="nil"/>
        </w:pBdr>
        <w:spacing w:after="0" w:line="360" w:lineRule="auto"/>
        <w:ind w:left="1080" w:firstLine="0"/>
        <w:jc w:val="center"/>
        <w:rPr>
          <w:color w:val="000000"/>
        </w:rPr>
      </w:pPr>
      <w:r w:rsidDel="00000000" w:rsidR="00000000" w:rsidRPr="00000000">
        <w:rPr>
          <w:color w:val="000000"/>
        </w:rPr>
        <w:drawing>
          <wp:inline distB="0" distT="0" distL="0" distR="0">
            <wp:extent cx="2357481" cy="1800000"/>
            <wp:effectExtent b="0" l="0" r="0" t="0"/>
            <wp:docPr descr="Diagram of a drum with arrows and a circular disc&#10;&#10;AI-generated content may be incorrect." id="4" name="image1.png"/>
            <a:graphic>
              <a:graphicData uri="http://schemas.openxmlformats.org/drawingml/2006/picture">
                <pic:pic>
                  <pic:nvPicPr>
                    <pic:cNvPr descr="Diagram of a drum with arrows and a circular disc&#10;&#10;AI-generated content may be incorrect." id="0" name="image1.png"/>
                    <pic:cNvPicPr preferRelativeResize="0"/>
                  </pic:nvPicPr>
                  <pic:blipFill>
                    <a:blip r:embed="rId11"/>
                    <a:srcRect b="0" l="0" r="0" t="0"/>
                    <a:stretch>
                      <a:fillRect/>
                    </a:stretch>
                  </pic:blipFill>
                  <pic:spPr>
                    <a:xfrm>
                      <a:off x="0" y="0"/>
                      <a:ext cx="2357481"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00" w:line="360" w:lineRule="auto"/>
        <w:ind w:left="993" w:firstLine="0"/>
        <w:jc w:val="center"/>
        <w:rPr>
          <w:i w:val="1"/>
          <w:iCs w:val="1"/>
          <w:color w:val="000000"/>
        </w:rPr>
      </w:pPr>
      <w:r w:rsidDel="00000000" w:rsidR="00000000" w:rsidRPr="00000000">
        <w:rPr>
          <w:i w:val="1"/>
          <w:iCs w:val="1"/>
          <w:color w:val="000000"/>
          <w:sz w:val="18"/>
          <w:szCs w:val="18"/>
          <w:rtl w:val="0"/>
        </w:rPr>
        <w:t xml:space="preserve">Gambar 4. 5. Skema Magnetic Separator Type Counter Current</w:t>
      </w:r>
      <w:r w:rsidDel="00000000" w:rsidR="00000000" w:rsidRPr="00000000">
        <w:rPr>
          <w:rtl w:val="0"/>
        </w:rPr>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Ma</w:t>
      </w:r>
      <w:r w:rsidDel="00000000" w:rsidR="00000000" w:rsidRPr="00000000">
        <w:rPr>
          <w:i w:val="1"/>
          <w:iCs w:val="1"/>
          <w:color w:val="000000"/>
          <w:rtl w:val="0"/>
        </w:rPr>
        <w:t xml:space="preserve">gnetic Separator Type Counter-Rotation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Tipe </w:t>
      </w:r>
      <w:r w:rsidDel="00000000" w:rsidR="00000000" w:rsidRPr="00000000">
        <w:rPr>
          <w:i w:val="1"/>
          <w:iCs w:val="1"/>
          <w:color w:val="000000"/>
          <w:rtl w:val="0"/>
        </w:rPr>
        <w:t xml:space="preserve">counter-rotation</w:t>
      </w:r>
      <w:r w:rsidDel="00000000" w:rsidR="00000000" w:rsidRPr="00000000">
        <w:rPr>
          <w:color w:val="000000"/>
          <w:rtl w:val="0"/>
        </w:rPr>
        <w:t xml:space="preserve">, </w:t>
      </w:r>
      <w:r w:rsidDel="00000000" w:rsidR="00000000" w:rsidRPr="00000000">
        <w:rPr>
          <w:sz w:val="23"/>
          <w:szCs w:val="23"/>
          <w:rtl w:val="0"/>
        </w:rPr>
        <w:t xml:space="preserve">drum berputar berlawanan arah terhadap aliran utama slurry pada bagian discharge dan</w:t>
      </w:r>
      <w:r w:rsidDel="00000000" w:rsidR="00000000" w:rsidRPr="00000000">
        <w:rPr>
          <w:color w:val="000000"/>
          <w:rtl w:val="0"/>
        </w:rPr>
        <w:t xml:space="preserve"> digunakan untuk pemisahan bijih yang berukuran kurang dari 8 mm, dengan ukuran halus, kurang daripada 75 mikron tidak lebih daripada 50 persen. Separator ini biasa dioperasikan dengan persen solid 30 sampai 50 persen dan mampu mengolah bijih sampai kapasitas maksimum 80 ton/jam atau setara 350 m3 /jam. Skema ma</w:t>
      </w:r>
      <w:r w:rsidDel="00000000" w:rsidR="00000000" w:rsidRPr="00000000">
        <w:rPr>
          <w:i w:val="1"/>
          <w:iCs w:val="1"/>
          <w:color w:val="000000"/>
          <w:rtl w:val="0"/>
        </w:rPr>
        <w:t xml:space="preserve">gnetic separator type counter-rotation </w:t>
      </w:r>
      <w:r w:rsidDel="00000000" w:rsidR="00000000" w:rsidRPr="00000000">
        <w:rPr>
          <w:color w:val="000000"/>
          <w:rtl w:val="0"/>
        </w:rPr>
        <w:t xml:space="preserve">dapat dilihat pada Gambar 4.6</w:t>
      </w:r>
    </w:p>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spacing w:after="0" w:line="360" w:lineRule="auto"/>
        <w:ind w:left="1080" w:firstLine="0"/>
        <w:jc w:val="center"/>
        <w:rPr>
          <w:color w:val="000000"/>
        </w:rPr>
      </w:pPr>
      <w:r w:rsidDel="00000000" w:rsidR="00000000" w:rsidRPr="00000000">
        <w:rPr>
          <w:color w:val="000000"/>
        </w:rPr>
        <w:drawing>
          <wp:inline distB="0" distT="0" distL="0" distR="0">
            <wp:extent cx="2686405" cy="1800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86405"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00" w:line="360" w:lineRule="auto"/>
        <w:ind w:left="851" w:firstLine="0"/>
        <w:jc w:val="center"/>
        <w:rPr>
          <w:i w:val="1"/>
          <w:iCs w:val="1"/>
          <w:color w:val="000000"/>
          <w:sz w:val="18"/>
          <w:szCs w:val="18"/>
        </w:rPr>
      </w:pPr>
      <w:r w:rsidDel="00000000" w:rsidR="00000000" w:rsidRPr="00000000">
        <w:rPr>
          <w:i w:val="1"/>
          <w:iCs w:val="1"/>
          <w:color w:val="000000"/>
          <w:sz w:val="18"/>
          <w:szCs w:val="18"/>
          <w:rtl w:val="0"/>
        </w:rPr>
        <w:t xml:space="preserve">Gambar 4. 6. Skema Magnetic Separator Type Counter-Rotation</w:t>
      </w:r>
    </w:p>
    <w:p w:rsidR="00000000" w:rsidDel="00000000" w:rsidP="00000000" w:rsidRDefault="00000000" w:rsidRPr="00000000" w14:paraId="00000038">
      <w:pPr>
        <w:spacing w:after="0" w:line="360" w:lineRule="auto"/>
        <w:ind w:firstLine="720"/>
        <w:jc w:val="both"/>
        <w:rPr/>
      </w:pPr>
      <w:r w:rsidDel="00000000" w:rsidR="00000000" w:rsidRPr="00000000">
        <w:rPr>
          <w:rtl w:val="0"/>
        </w:rPr>
        <w:t xml:space="preserve">Berdasarkan kekuatan atau daya magnet yang dimiliki, </w:t>
      </w:r>
      <w:r w:rsidDel="00000000" w:rsidR="00000000" w:rsidRPr="00000000">
        <w:rPr>
          <w:i w:val="1"/>
          <w:iCs w:val="1"/>
          <w:rtl w:val="0"/>
        </w:rPr>
        <w:t xml:space="preserve">magnetic separator</w:t>
      </w:r>
      <w:r w:rsidDel="00000000" w:rsidR="00000000" w:rsidRPr="00000000">
        <w:rPr>
          <w:rtl w:val="0"/>
        </w:rPr>
        <w:t xml:space="preserve"> digolongkan menjadi:</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Low-Intensity Magnetic Separator (LIMS)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ind w:left="1080" w:firstLine="0"/>
        <w:jc w:val="both"/>
        <w:rPr>
          <w:i w:val="1"/>
          <w:iCs w:val="1"/>
          <w:color w:val="000000"/>
        </w:rPr>
      </w:pPr>
      <w:r w:rsidDel="00000000" w:rsidR="00000000" w:rsidRPr="00000000">
        <w:rPr>
          <w:rtl w:val="0"/>
        </w:rPr>
        <w:t xml:space="preserve">LIMS digunakan untuk mengolah mineral </w:t>
      </w:r>
      <w:r w:rsidDel="00000000" w:rsidR="00000000" w:rsidRPr="00000000">
        <w:rPr>
          <w:i w:val="1"/>
          <w:iCs w:val="1"/>
          <w:rtl w:val="0"/>
        </w:rPr>
        <w:t xml:space="preserve">ferromagnetic</w:t>
      </w:r>
      <w:r w:rsidDel="00000000" w:rsidR="00000000" w:rsidRPr="00000000">
        <w:rPr>
          <w:rtl w:val="0"/>
        </w:rPr>
        <w:t xml:space="preserve">, terutama </w:t>
      </w:r>
      <w:r w:rsidDel="00000000" w:rsidR="00000000" w:rsidRPr="00000000">
        <w:rPr>
          <w:i w:val="1"/>
          <w:iCs w:val="1"/>
          <w:rtl w:val="0"/>
        </w:rPr>
        <w:t xml:space="preserve">magnetite</w:t>
      </w:r>
      <w:r w:rsidDel="00000000" w:rsidR="00000000" w:rsidRPr="00000000">
        <w:rPr>
          <w:rtl w:val="0"/>
        </w:rPr>
        <w:t xml:space="preserve">, serta beberapa mineral </w:t>
      </w:r>
      <w:r w:rsidDel="00000000" w:rsidR="00000000" w:rsidRPr="00000000">
        <w:rPr>
          <w:i w:val="1"/>
          <w:iCs w:val="1"/>
          <w:rtl w:val="0"/>
        </w:rPr>
        <w:t xml:space="preserve">paramagnetic</w:t>
      </w:r>
      <w:r w:rsidDel="00000000" w:rsidR="00000000" w:rsidRPr="00000000">
        <w:rPr>
          <w:rtl w:val="0"/>
        </w:rPr>
        <w:t xml:space="preserve"> dengan kemagnetan sangat kuat. Konfigurasi yang paling umum digunakan adalah </w:t>
      </w:r>
      <w:r w:rsidDel="00000000" w:rsidR="00000000" w:rsidRPr="00000000">
        <w:rPr>
          <w:i w:val="1"/>
          <w:iCs w:val="1"/>
          <w:rtl w:val="0"/>
        </w:rPr>
        <w:t xml:space="preserve">drum separator</w:t>
      </w:r>
      <w:r w:rsidDel="00000000" w:rsidR="00000000" w:rsidRPr="00000000">
        <w:rPr>
          <w:rtl w:val="0"/>
        </w:rPr>
        <w:t xml:space="preserve">, yang terdiri atas sistem magnet permanen yang bersifat stasioner di dalam sebuah drum yang berputar, bak/</w:t>
      </w:r>
      <w:r w:rsidDel="00000000" w:rsidR="00000000" w:rsidRPr="00000000">
        <w:rPr>
          <w:i w:val="1"/>
          <w:iCs w:val="1"/>
          <w:rtl w:val="0"/>
        </w:rPr>
        <w:t xml:space="preserve">casing</w:t>
      </w:r>
      <w:r w:rsidDel="00000000" w:rsidR="00000000" w:rsidRPr="00000000">
        <w:rPr>
          <w:rtl w:val="0"/>
        </w:rPr>
        <w:t xml:space="preserve">, serta </w:t>
      </w:r>
      <w:r w:rsidDel="00000000" w:rsidR="00000000" w:rsidRPr="00000000">
        <w:rPr>
          <w:i w:val="1"/>
          <w:iCs w:val="1"/>
          <w:rtl w:val="0"/>
        </w:rPr>
        <w:t xml:space="preserve">chute</w:t>
      </w:r>
      <w:r w:rsidDel="00000000" w:rsidR="00000000" w:rsidRPr="00000000">
        <w:rPr>
          <w:rtl w:val="0"/>
        </w:rPr>
        <w:t xml:space="preserve"> pemisah produk. Untuk keperluan pemisahan </w:t>
      </w:r>
      <w:r w:rsidDel="00000000" w:rsidR="00000000" w:rsidRPr="00000000">
        <w:rPr>
          <w:i w:val="1"/>
          <w:iCs w:val="1"/>
          <w:rtl w:val="0"/>
        </w:rPr>
        <w:t xml:space="preserve">magnetite</w:t>
      </w:r>
      <w:r w:rsidDel="00000000" w:rsidR="00000000" w:rsidRPr="00000000">
        <w:rPr>
          <w:rtl w:val="0"/>
        </w:rPr>
        <w:t xml:space="preserve">, intensitas medan magnet pada permukaan drum umumnya berada pada rentang 0,1–0,4 T, sedangkan untuk aplikasi lain dapat mencapai hingga 0,8 T (Wills &amp; Finch, 2016)</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High-Intensity Magnetic Separator (HIMS)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rtl w:val="0"/>
        </w:rPr>
        <w:t xml:space="preserve">HIMS digunakan untuk mengolah mineral </w:t>
      </w:r>
      <w:r w:rsidDel="00000000" w:rsidR="00000000" w:rsidRPr="00000000">
        <w:rPr>
          <w:i w:val="1"/>
          <w:iCs w:val="1"/>
          <w:rtl w:val="0"/>
        </w:rPr>
        <w:t xml:space="preserve">paramagnetic</w:t>
      </w:r>
      <w:r w:rsidDel="00000000" w:rsidR="00000000" w:rsidRPr="00000000">
        <w:rPr>
          <w:rtl w:val="0"/>
        </w:rPr>
        <w:t xml:space="preserve"> yang lemah kemagnetannya, baik pada ukuran kasar maupun halus, dan dapat dioperasikan secara kering (</w:t>
      </w:r>
      <w:r w:rsidDel="00000000" w:rsidR="00000000" w:rsidRPr="00000000">
        <w:rPr>
          <w:i w:val="1"/>
          <w:iCs w:val="1"/>
          <w:rtl w:val="0"/>
        </w:rPr>
        <w:t xml:space="preserve">dry</w:t>
      </w:r>
      <w:r w:rsidDel="00000000" w:rsidR="00000000" w:rsidRPr="00000000">
        <w:rPr>
          <w:rtl w:val="0"/>
        </w:rPr>
        <w:t xml:space="preserve">) maupun basah (</w:t>
      </w:r>
      <w:r w:rsidDel="00000000" w:rsidR="00000000" w:rsidRPr="00000000">
        <w:rPr>
          <w:i w:val="1"/>
          <w:iCs w:val="1"/>
          <w:rtl w:val="0"/>
        </w:rPr>
        <w:t xml:space="preserve">wet</w:t>
      </w:r>
      <w:r w:rsidDel="00000000" w:rsidR="00000000" w:rsidRPr="00000000">
        <w:rPr>
          <w:rtl w:val="0"/>
        </w:rPr>
        <w:t xml:space="preserve">). Beberapa jenis HIMS yang umum digunakan dalam industri antara lain </w:t>
      </w:r>
      <w:r w:rsidDel="00000000" w:rsidR="00000000" w:rsidRPr="00000000">
        <w:rPr>
          <w:i w:val="1"/>
          <w:iCs w:val="1"/>
          <w:rtl w:val="0"/>
        </w:rPr>
        <w:t xml:space="preserve">induced roll magnetic separator</w:t>
      </w:r>
      <w:r w:rsidDel="00000000" w:rsidR="00000000" w:rsidRPr="00000000">
        <w:rPr>
          <w:rtl w:val="0"/>
        </w:rPr>
        <w:t xml:space="preserve"> (IRMS), </w:t>
      </w:r>
      <w:r w:rsidDel="00000000" w:rsidR="00000000" w:rsidRPr="00000000">
        <w:rPr>
          <w:i w:val="1"/>
          <w:iCs w:val="1"/>
          <w:rtl w:val="0"/>
        </w:rPr>
        <w:t xml:space="preserve">cross-belt separator</w:t>
      </w:r>
      <w:r w:rsidDel="00000000" w:rsidR="00000000" w:rsidRPr="00000000">
        <w:rPr>
          <w:rtl w:val="0"/>
        </w:rPr>
        <w:t xml:space="preserve">, dan </w:t>
      </w:r>
      <w:r w:rsidDel="00000000" w:rsidR="00000000" w:rsidRPr="00000000">
        <w:rPr>
          <w:i w:val="1"/>
          <w:iCs w:val="1"/>
          <w:rtl w:val="0"/>
        </w:rPr>
        <w:t xml:space="preserve">wet high-intensity magnetic separator</w:t>
      </w:r>
      <w:r w:rsidDel="00000000" w:rsidR="00000000" w:rsidRPr="00000000">
        <w:rPr>
          <w:rtl w:val="0"/>
        </w:rPr>
        <w:t xml:space="preserve"> (WHIMS) (Wills &amp; Finch, 2016)</w:t>
      </w:r>
      <w:r w:rsidDel="00000000" w:rsidR="00000000" w:rsidRPr="00000000">
        <w:rPr>
          <w:color w:val="000000"/>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High-Gradient Magnetic Separator (HGMS)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rtl w:val="0"/>
        </w:rPr>
        <w:t xml:space="preserve">HGMS merupakan pengembangan lebih lanjut dari separator berintensitas tinggi yang dirancang khusus untuk menangani mineral yang sangat lemah kemagnetannya (feebly magnetic) dan berukuran sangat halus. Alat ini menggunakan matriks berupa material ferromagnetic berdiameter kecil, seperti bola baja (</w:t>
      </w:r>
      <w:r w:rsidDel="00000000" w:rsidR="00000000" w:rsidRPr="00000000">
        <w:rPr>
          <w:i w:val="1"/>
          <w:iCs w:val="1"/>
          <w:rtl w:val="0"/>
        </w:rPr>
        <w:t xml:space="preserve">ball bearing</w:t>
      </w:r>
      <w:r w:rsidDel="00000000" w:rsidR="00000000" w:rsidRPr="00000000">
        <w:rPr>
          <w:rtl w:val="0"/>
        </w:rPr>
        <w:t xml:space="preserve">) atau serat baja (</w:t>
      </w:r>
      <w:r w:rsidDel="00000000" w:rsidR="00000000" w:rsidRPr="00000000">
        <w:rPr>
          <w:i w:val="1"/>
          <w:iCs w:val="1"/>
          <w:rtl w:val="0"/>
        </w:rPr>
        <w:t xml:space="preserve">steel wool</w:t>
      </w:r>
      <w:r w:rsidDel="00000000" w:rsidR="00000000" w:rsidRPr="00000000">
        <w:rPr>
          <w:rtl w:val="0"/>
        </w:rPr>
        <w:t xml:space="preserve">), yang mampu menghasilkan gradien medan magnet sangat tinggi di sekitar permukaannya. Sebagai gambaran, medan terpasang sebesar 2 T pada HGMS dapat menghasilkan gradien medan hingga sekitar 14 T/mm akibat keberadaan matriks tersebut. Untuk aplikasi yang menuntut medan lebih tinggi, HGMS dapat pula dilengkapi dengan magnet superkonduktor (Wills &amp; Finch, 2016)</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i w:val="1"/>
          <w:iCs w:val="1"/>
          <w:color w:val="000000"/>
          <w:rtl w:val="0"/>
        </w:rPr>
        <w:t xml:space="preserve">Superconducting Magnetic Separator (SMS)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SMS ini </w:t>
      </w:r>
      <w:r w:rsidDel="00000000" w:rsidR="00000000" w:rsidRPr="00000000">
        <w:rPr>
          <w:sz w:val="23"/>
          <w:szCs w:val="23"/>
          <w:rtl w:val="0"/>
        </w:rPr>
        <w:t xml:space="preserve">menghasilkan medan magnet sangat tinggi (di atas 2 Tesla, dapat mencapai 5 Tesla atau lebih) menggunakan kumparan superkonduktif, sehingga mampu memisahkan mineral dengan susceptibility sangat rendah yang tidak dapat dipisahkan oleh separator konvensional</w:t>
      </w:r>
      <w:r w:rsidDel="00000000" w:rsidR="00000000" w:rsidRPr="00000000">
        <w:rPr>
          <w:color w:val="000000"/>
          <w:rtl w:val="0"/>
        </w:rPr>
        <w:t xml:space="preserve">.</w:t>
      </w:r>
    </w:p>
    <w:p w:rsidR="00000000" w:rsidDel="00000000" w:rsidP="00000000" w:rsidRDefault="00000000" w:rsidRPr="00000000" w14:paraId="00000041">
      <w:pPr>
        <w:spacing w:after="0" w:line="360" w:lineRule="auto"/>
        <w:ind w:firstLine="720"/>
        <w:jc w:val="both"/>
        <w:rPr/>
      </w:pPr>
      <w:r w:rsidDel="00000000" w:rsidR="00000000" w:rsidRPr="00000000">
        <w:rPr>
          <w:rtl w:val="0"/>
        </w:rPr>
        <w:t xml:space="preserve">Pada suatu proses konsentrasi dalam pengolahan mineral, </w:t>
      </w:r>
      <w:r w:rsidDel="00000000" w:rsidR="00000000" w:rsidRPr="00000000">
        <w:rPr>
          <w:i w:val="1"/>
          <w:iCs w:val="1"/>
          <w:rtl w:val="0"/>
        </w:rPr>
        <w:t xml:space="preserve">magnetic separating</w:t>
      </w:r>
      <w:r w:rsidDel="00000000" w:rsidR="00000000" w:rsidRPr="00000000">
        <w:rPr>
          <w:rtl w:val="0"/>
        </w:rPr>
        <w:t xml:space="preserve"> dilakukan dalam sirkuit rangkaian </w:t>
      </w:r>
      <w:r w:rsidDel="00000000" w:rsidR="00000000" w:rsidRPr="00000000">
        <w:rPr>
          <w:i w:val="1"/>
          <w:iCs w:val="1"/>
          <w:rtl w:val="0"/>
        </w:rPr>
        <w:t xml:space="preserve">magnetic separator</w:t>
      </w:r>
      <w:r w:rsidDel="00000000" w:rsidR="00000000" w:rsidRPr="00000000">
        <w:rPr>
          <w:rtl w:val="0"/>
        </w:rPr>
        <w:t xml:space="preserve"> dengan daya magnet yang berbeda-beda. Pengaturan rangkaian alat dilakukan sesuai dengan tujuan output yang diinginkan. Terdapat 3 skema pengaturan sesuai dengan hasil yang diinginkan, yakni:</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Output Kualitas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Ketika konsentrat yang diinginkan dalam proses konsentrasi menggunakan </w:t>
      </w:r>
      <w:r w:rsidDel="00000000" w:rsidR="00000000" w:rsidRPr="00000000">
        <w:rPr>
          <w:i w:val="1"/>
          <w:iCs w:val="1"/>
          <w:color w:val="000000"/>
          <w:rtl w:val="0"/>
        </w:rPr>
        <w:t xml:space="preserve">magnetic separation</w:t>
      </w:r>
      <w:r w:rsidDel="00000000" w:rsidR="00000000" w:rsidRPr="00000000">
        <w:rPr>
          <w:color w:val="000000"/>
          <w:rtl w:val="0"/>
        </w:rPr>
        <w:t xml:space="preserve"> memiliki kualitas yang relatif tinggi. Maka rangkaian alat </w:t>
      </w:r>
      <w:r w:rsidDel="00000000" w:rsidR="00000000" w:rsidRPr="00000000">
        <w:rPr>
          <w:i w:val="1"/>
          <w:iCs w:val="1"/>
          <w:color w:val="000000"/>
          <w:rtl w:val="0"/>
        </w:rPr>
        <w:t xml:space="preserve">magnetic separation</w:t>
      </w:r>
      <w:r w:rsidDel="00000000" w:rsidR="00000000" w:rsidRPr="00000000">
        <w:rPr>
          <w:color w:val="000000"/>
          <w:rtl w:val="0"/>
        </w:rPr>
        <w:t xml:space="preserve"> disusun dari </w:t>
      </w:r>
      <w:r w:rsidDel="00000000" w:rsidR="00000000" w:rsidRPr="00000000">
        <w:rPr>
          <w:i w:val="1"/>
          <w:iCs w:val="1"/>
          <w:color w:val="000000"/>
          <w:rtl w:val="0"/>
        </w:rPr>
        <w:t xml:space="preserve">magnetic separator</w:t>
      </w:r>
      <w:r w:rsidDel="00000000" w:rsidR="00000000" w:rsidRPr="00000000">
        <w:rPr>
          <w:color w:val="000000"/>
          <w:rtl w:val="0"/>
        </w:rPr>
        <w:t xml:space="preserve"> berdaya magnet kuat ke daya magnet yang rendah. Pada </w:t>
      </w:r>
      <w:r w:rsidDel="00000000" w:rsidR="00000000" w:rsidRPr="00000000">
        <w:rPr>
          <w:i w:val="1"/>
          <w:iCs w:val="1"/>
          <w:color w:val="000000"/>
          <w:rtl w:val="0"/>
        </w:rPr>
        <w:t xml:space="preserve">output</w:t>
      </w:r>
      <w:r w:rsidDel="00000000" w:rsidR="00000000" w:rsidRPr="00000000">
        <w:rPr>
          <w:color w:val="000000"/>
          <w:rtl w:val="0"/>
        </w:rPr>
        <w:t xml:space="preserve"> kualitas ini mengedepankan pemisahan konsentrat </w:t>
      </w:r>
      <w:r w:rsidDel="00000000" w:rsidR="00000000" w:rsidRPr="00000000">
        <w:rPr>
          <w:sz w:val="23"/>
          <w:szCs w:val="23"/>
          <w:rtl w:val="0"/>
        </w:rPr>
        <w:t xml:space="preserve">dengan kadar (grade) tinggi</w:t>
      </w:r>
      <w:r w:rsidDel="00000000" w:rsidR="00000000" w:rsidRPr="00000000">
        <w:rPr>
          <w:color w:val="000000"/>
          <w:rtl w:val="0"/>
        </w:rPr>
        <w:t xml:space="preserve"> sesuai dengan masing-masing sifat kemagnetannya.</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Output Kuantitas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color w:val="000000"/>
          <w:rtl w:val="0"/>
        </w:rPr>
        <w:t xml:space="preserve">Ketika konsentrat yang diinginkan dalam proses konsentrasi menggunakan </w:t>
      </w:r>
      <w:r w:rsidDel="00000000" w:rsidR="00000000" w:rsidRPr="00000000">
        <w:rPr>
          <w:i w:val="1"/>
          <w:iCs w:val="1"/>
          <w:color w:val="000000"/>
          <w:rtl w:val="0"/>
        </w:rPr>
        <w:t xml:space="preserve">magnetic separation</w:t>
      </w:r>
      <w:r w:rsidDel="00000000" w:rsidR="00000000" w:rsidRPr="00000000">
        <w:rPr>
          <w:color w:val="000000"/>
          <w:rtl w:val="0"/>
        </w:rPr>
        <w:t xml:space="preserve"> diutamakan kuantitas/jumlahnya. Maka, rangkaian alat </w:t>
      </w:r>
      <w:r w:rsidDel="00000000" w:rsidR="00000000" w:rsidRPr="00000000">
        <w:rPr>
          <w:i w:val="1"/>
          <w:iCs w:val="1"/>
          <w:color w:val="000000"/>
          <w:rtl w:val="0"/>
        </w:rPr>
        <w:t xml:space="preserve">magnetic separation</w:t>
      </w:r>
      <w:r w:rsidDel="00000000" w:rsidR="00000000" w:rsidRPr="00000000">
        <w:rPr>
          <w:color w:val="000000"/>
          <w:rtl w:val="0"/>
        </w:rPr>
        <w:t xml:space="preserve"> disusun dari </w:t>
      </w:r>
      <w:r w:rsidDel="00000000" w:rsidR="00000000" w:rsidRPr="00000000">
        <w:rPr>
          <w:i w:val="1"/>
          <w:iCs w:val="1"/>
          <w:color w:val="000000"/>
          <w:rtl w:val="0"/>
        </w:rPr>
        <w:t xml:space="preserve">magnetic separator</w:t>
      </w:r>
      <w:r w:rsidDel="00000000" w:rsidR="00000000" w:rsidRPr="00000000">
        <w:rPr>
          <w:color w:val="000000"/>
          <w:rtl w:val="0"/>
        </w:rPr>
        <w:t xml:space="preserve"> berdaya lemah ke daya magnet yang tinggi. Dengan kata lain pada </w:t>
      </w:r>
      <w:r w:rsidDel="00000000" w:rsidR="00000000" w:rsidRPr="00000000">
        <w:rPr>
          <w:i w:val="1"/>
          <w:iCs w:val="1"/>
          <w:color w:val="000000"/>
          <w:rtl w:val="0"/>
        </w:rPr>
        <w:t xml:space="preserve">output</w:t>
      </w:r>
      <w:r w:rsidDel="00000000" w:rsidR="00000000" w:rsidRPr="00000000">
        <w:rPr>
          <w:color w:val="000000"/>
          <w:rtl w:val="0"/>
        </w:rPr>
        <w:t xml:space="preserve"> kuantitas melanjutkan pemisahan pada </w:t>
      </w:r>
      <w:r w:rsidDel="00000000" w:rsidR="00000000" w:rsidRPr="00000000">
        <w:rPr>
          <w:i w:val="1"/>
          <w:iCs w:val="1"/>
          <w:color w:val="000000"/>
          <w:rtl w:val="0"/>
        </w:rPr>
        <w:t xml:space="preserve">tailing</w:t>
      </w:r>
      <w:r w:rsidDel="00000000" w:rsidR="00000000" w:rsidRPr="00000000">
        <w:rPr>
          <w:color w:val="000000"/>
          <w:rtl w:val="0"/>
        </w:rPr>
        <w:t xml:space="preserve"> yang dihasilkan dari setiap rangkaian </w:t>
      </w:r>
      <w:r w:rsidDel="00000000" w:rsidR="00000000" w:rsidRPr="00000000">
        <w:rPr>
          <w:i w:val="1"/>
          <w:iCs w:val="1"/>
          <w:color w:val="000000"/>
          <w:rtl w:val="0"/>
        </w:rPr>
        <w:t xml:space="preserve">magnetic separator</w:t>
      </w:r>
      <w:r w:rsidDel="00000000" w:rsidR="00000000" w:rsidRPr="00000000">
        <w:rPr>
          <w:color w:val="000000"/>
          <w:rtl w:val="0"/>
        </w:rPr>
        <w:t xml:space="preserve"> sehingga diakhir akan diperoleh </w:t>
      </w:r>
      <w:r w:rsidDel="00000000" w:rsidR="00000000" w:rsidRPr="00000000">
        <w:rPr>
          <w:sz w:val="23"/>
          <w:szCs w:val="23"/>
          <w:rtl w:val="0"/>
        </w:rPr>
        <w:t xml:space="preserve">perolehan (recovery) produk magnetik yang lebih besar</w:t>
      </w:r>
      <w:r w:rsidDel="00000000" w:rsidR="00000000" w:rsidRPr="00000000">
        <w:rPr>
          <w:color w:val="000000"/>
          <w:rtl w:val="0"/>
        </w:rPr>
        <w:t xml:space="preserve">.</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Output Kuantitas – Kualitas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ind w:left="1080" w:firstLine="0"/>
        <w:jc w:val="both"/>
        <w:rPr>
          <w:color w:val="000000"/>
        </w:rPr>
      </w:pPr>
      <w:r w:rsidDel="00000000" w:rsidR="00000000" w:rsidRPr="00000000">
        <w:rPr>
          <w:sz w:val="23"/>
          <w:szCs w:val="23"/>
          <w:rtl w:val="0"/>
        </w:rPr>
        <w:t xml:space="preserve">Merupakan kombinasi antara kedua skema di atas, yang bertujuan mengoptimalkan baik kadar konsentrat maupun perolehan produk secara bersamaan</w:t>
      </w:r>
      <w:r w:rsidDel="00000000" w:rsidR="00000000" w:rsidRPr="00000000">
        <w:rPr>
          <w:color w:val="000000"/>
          <w:rtl w:val="0"/>
        </w:rPr>
        <w:t xml:space="preserv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b w:val="1"/>
          <w:bCs w:val="1"/>
          <w:i w:val="1"/>
          <w:iCs w:val="1"/>
          <w:color w:val="000000"/>
        </w:rPr>
      </w:pPr>
      <w:r w:rsidDel="00000000" w:rsidR="00000000" w:rsidRPr="00000000">
        <w:rPr>
          <w:b w:val="1"/>
          <w:bCs w:val="1"/>
          <w:i w:val="1"/>
          <w:iCs w:val="1"/>
          <w:color w:val="000000"/>
          <w:rtl w:val="0"/>
        </w:rPr>
        <w:t xml:space="preserve">Electrostatic Separation</w:t>
      </w:r>
    </w:p>
    <w:p w:rsidR="00000000" w:rsidDel="00000000" w:rsidP="00000000" w:rsidRDefault="00000000" w:rsidRPr="00000000" w14:paraId="00000049">
      <w:pPr>
        <w:spacing w:line="360" w:lineRule="auto"/>
        <w:ind w:firstLine="720"/>
        <w:jc w:val="both"/>
        <w:rPr/>
      </w:pPr>
      <w:r w:rsidDel="00000000" w:rsidR="00000000" w:rsidRPr="00000000">
        <w:rPr>
          <w:rtl w:val="0"/>
        </w:rPr>
        <w:t xml:space="preserve">Selain proses konsentrasi berdasarkan sifat kemagnetan, suatu mineral dapat dilakukan proses pemisahan berdasarkan perbedaan sifat konduktivitas listrik. Berdasarkan sifat konduktivitasnya, mineral terbagi menjadi 2 yaitu:</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color w:val="000000"/>
          <w:rtl w:val="0"/>
        </w:rPr>
        <w:t xml:space="preserve">Konduktor, adalah mineral yang memiliki kemampuan menghantarkan Listrik. </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Isolator, adalah mineral yang tidak memiliki kemampuan menghantarkan Listrik</w:t>
      </w:r>
    </w:p>
    <w:p w:rsidR="00000000" w:rsidDel="00000000" w:rsidP="00000000" w:rsidRDefault="00000000" w:rsidRPr="00000000" w14:paraId="0000004C">
      <w:pPr>
        <w:keepNext w:val="1"/>
        <w:spacing w:line="360" w:lineRule="auto"/>
        <w:jc w:val="center"/>
        <w:rPr/>
      </w:pPr>
      <w:r w:rsidDel="00000000" w:rsidR="00000000" w:rsidRPr="00000000">
        <w:rPr/>
        <w:drawing>
          <wp:inline distB="0" distT="0" distL="0" distR="0">
            <wp:extent cx="2486372" cy="2048161"/>
            <wp:effectExtent b="0" l="0" r="0" t="0"/>
            <wp:docPr descr="Diagram of a diagram of a electrode&#10;&#10;AI-generated content may be incorrect." id="6" name="image2.png"/>
            <a:graphic>
              <a:graphicData uri="http://schemas.openxmlformats.org/drawingml/2006/picture">
                <pic:pic>
                  <pic:nvPicPr>
                    <pic:cNvPr descr="Diagram of a diagram of a electrode&#10;&#10;AI-generated content may be incorrect." id="0" name="image2.png"/>
                    <pic:cNvPicPr preferRelativeResize="0"/>
                  </pic:nvPicPr>
                  <pic:blipFill>
                    <a:blip r:embed="rId13"/>
                    <a:srcRect b="0" l="0" r="0" t="0"/>
                    <a:stretch>
                      <a:fillRect/>
                    </a:stretch>
                  </pic:blipFill>
                  <pic:spPr>
                    <a:xfrm>
                      <a:off x="0" y="0"/>
                      <a:ext cx="2486372" cy="204816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line="360" w:lineRule="auto"/>
        <w:jc w:val="center"/>
        <w:rPr>
          <w:i w:val="1"/>
          <w:iCs w:val="1"/>
          <w:color w:val="000000"/>
          <w:sz w:val="18"/>
          <w:szCs w:val="18"/>
        </w:rPr>
      </w:pPr>
      <w:r w:rsidDel="00000000" w:rsidR="00000000" w:rsidRPr="00000000">
        <w:rPr>
          <w:b w:val="1"/>
          <w:bCs w:val="1"/>
          <w:i w:val="1"/>
          <w:iCs w:val="1"/>
          <w:color w:val="000000"/>
          <w:sz w:val="18"/>
          <w:szCs w:val="18"/>
          <w:rtl w:val="0"/>
        </w:rPr>
        <w:t xml:space="preserve">Gambar 4. 7.</w:t>
      </w:r>
      <w:r w:rsidDel="00000000" w:rsidR="00000000" w:rsidRPr="00000000">
        <w:rPr>
          <w:i w:val="1"/>
          <w:iCs w:val="1"/>
          <w:color w:val="000000"/>
          <w:sz w:val="18"/>
          <w:szCs w:val="18"/>
          <w:rtl w:val="0"/>
        </w:rPr>
        <w:t xml:space="preserve"> Prinsip Kerja Electrostatic Separation</w:t>
      </w:r>
    </w:p>
    <w:p w:rsidR="00000000" w:rsidDel="00000000" w:rsidP="00000000" w:rsidRDefault="00000000" w:rsidRPr="00000000" w14:paraId="0000004E">
      <w:pPr>
        <w:spacing w:after="0" w:line="360" w:lineRule="auto"/>
        <w:ind w:firstLine="720"/>
        <w:jc w:val="both"/>
        <w:rPr/>
      </w:pPr>
      <w:r w:rsidDel="00000000" w:rsidR="00000000" w:rsidRPr="00000000">
        <w:rPr>
          <w:i w:val="1"/>
          <w:iCs w:val="1"/>
          <w:rtl w:val="0"/>
        </w:rPr>
        <w:t xml:space="preserve">Electrostatic separation</w:t>
      </w:r>
      <w:r w:rsidDel="00000000" w:rsidR="00000000" w:rsidRPr="00000000">
        <w:rPr>
          <w:rtl w:val="0"/>
        </w:rPr>
        <w:t xml:space="preserve"> mengandalkan perbedaan pada konduktivitas Listrik yang dimiliki oleh masing masing mineral. Prinsip kerja dari </w:t>
      </w:r>
      <w:r w:rsidDel="00000000" w:rsidR="00000000" w:rsidRPr="00000000">
        <w:rPr>
          <w:i w:val="1"/>
          <w:iCs w:val="1"/>
          <w:rtl w:val="0"/>
        </w:rPr>
        <w:t xml:space="preserve">electrostatic separation</w:t>
      </w:r>
      <w:r w:rsidDel="00000000" w:rsidR="00000000" w:rsidRPr="00000000">
        <w:rPr>
          <w:rtl w:val="0"/>
        </w:rPr>
        <w:t xml:space="preserve"> ini adalah material dialirkan ke permukaan drum atau </w:t>
      </w:r>
      <w:r w:rsidDel="00000000" w:rsidR="00000000" w:rsidRPr="00000000">
        <w:rPr>
          <w:i w:val="1"/>
          <w:iCs w:val="1"/>
          <w:rtl w:val="0"/>
        </w:rPr>
        <w:t xml:space="preserve">roll</w:t>
      </w:r>
      <w:r w:rsidDel="00000000" w:rsidR="00000000" w:rsidRPr="00000000">
        <w:rPr>
          <w:rtl w:val="0"/>
        </w:rPr>
        <w:t xml:space="preserve"> berputar yang memiliki muatan listrik tinggi (medan elektrostatik). Konduktor (Logam) nantinya akan melepas muatan karena diberikan muatan dan langsung jatuh (efek </w:t>
      </w:r>
      <w:r w:rsidDel="00000000" w:rsidR="00000000" w:rsidRPr="00000000">
        <w:rPr>
          <w:i w:val="1"/>
          <w:iCs w:val="1"/>
          <w:rtl w:val="0"/>
        </w:rPr>
        <w:t xml:space="preserve">lifting</w:t>
      </w:r>
      <w:r w:rsidDel="00000000" w:rsidR="00000000" w:rsidRPr="00000000">
        <w:rPr>
          <w:rtl w:val="0"/>
        </w:rPr>
        <w:t xml:space="preserve">), dan sebaliknya isolator </w:t>
      </w:r>
      <w:r w:rsidDel="00000000" w:rsidR="00000000" w:rsidRPr="00000000">
        <w:rPr>
          <w:i w:val="1"/>
          <w:iCs w:val="1"/>
          <w:rtl w:val="0"/>
        </w:rPr>
        <w:t xml:space="preserve">(gangue)</w:t>
      </w:r>
      <w:r w:rsidDel="00000000" w:rsidR="00000000" w:rsidRPr="00000000">
        <w:rPr>
          <w:rtl w:val="0"/>
        </w:rPr>
        <w:t xml:space="preserve"> akan mendapatkan muatan sehingga akan menempel pada drum (efek </w:t>
      </w:r>
      <w:r w:rsidDel="00000000" w:rsidR="00000000" w:rsidRPr="00000000">
        <w:rPr>
          <w:i w:val="1"/>
          <w:iCs w:val="1"/>
          <w:rtl w:val="0"/>
        </w:rPr>
        <w:t xml:space="preserve">pinning</w:t>
      </w:r>
      <w:r w:rsidDel="00000000" w:rsidR="00000000" w:rsidRPr="00000000">
        <w:rPr>
          <w:rtl w:val="0"/>
        </w:rPr>
        <w:t xml:space="preserve">). Pada praktiknya, pengaplikasian metode ini sangat terbatas, khusus digunakan untuk pemisahan mineral mineral yang ditemukan pada </w:t>
      </w:r>
      <w:r w:rsidDel="00000000" w:rsidR="00000000" w:rsidRPr="00000000">
        <w:rPr>
          <w:i w:val="1"/>
          <w:iCs w:val="1"/>
          <w:rtl w:val="0"/>
        </w:rPr>
        <w:t xml:space="preserve">heavy</w:t>
      </w:r>
      <w:r w:rsidDel="00000000" w:rsidR="00000000" w:rsidRPr="00000000">
        <w:rPr>
          <w:rtl w:val="0"/>
        </w:rPr>
        <w:t xml:space="preserve"> </w:t>
      </w:r>
      <w:r w:rsidDel="00000000" w:rsidR="00000000" w:rsidRPr="00000000">
        <w:rPr>
          <w:i w:val="1"/>
          <w:iCs w:val="1"/>
          <w:rtl w:val="0"/>
        </w:rPr>
        <w:t xml:space="preserve">sand</w:t>
      </w:r>
      <w:r w:rsidDel="00000000" w:rsidR="00000000" w:rsidRPr="00000000">
        <w:rPr>
          <w:rtl w:val="0"/>
        </w:rPr>
        <w:t xml:space="preserve"> dari pantai atau </w:t>
      </w:r>
      <w:r w:rsidDel="00000000" w:rsidR="00000000" w:rsidRPr="00000000">
        <w:rPr>
          <w:i w:val="1"/>
          <w:iCs w:val="1"/>
          <w:rtl w:val="0"/>
        </w:rPr>
        <w:t xml:space="preserve">stream placer</w:t>
      </w:r>
      <w:r w:rsidDel="00000000" w:rsidR="00000000" w:rsidRPr="00000000">
        <w:rPr>
          <w:rtl w:val="0"/>
        </w:rPr>
        <w:t xml:space="preserve">. Dalam penggunaan metode ini, </w:t>
      </w:r>
      <w:r w:rsidDel="00000000" w:rsidR="00000000" w:rsidRPr="00000000">
        <w:rPr>
          <w:i w:val="1"/>
          <w:iCs w:val="1"/>
          <w:rtl w:val="0"/>
        </w:rPr>
        <w:t xml:space="preserve">Feed</w:t>
      </w:r>
      <w:r w:rsidDel="00000000" w:rsidR="00000000" w:rsidRPr="00000000">
        <w:rPr>
          <w:rtl w:val="0"/>
        </w:rPr>
        <w:t xml:space="preserve"> yang diumpankan harus benar benar kering juga material umpan tidak boleh bertumpuk satu sama lain. Pada </w:t>
      </w:r>
      <w:r w:rsidDel="00000000" w:rsidR="00000000" w:rsidRPr="00000000">
        <w:rPr>
          <w:i w:val="1"/>
          <w:iCs w:val="1"/>
          <w:rtl w:val="0"/>
        </w:rPr>
        <w:t xml:space="preserve">electrostatic separator</w:t>
      </w:r>
      <w:r w:rsidDel="00000000" w:rsidR="00000000" w:rsidRPr="00000000">
        <w:rPr>
          <w:rtl w:val="0"/>
        </w:rPr>
        <w:t xml:space="preserve">, mineral akan dibawa conveyor kemudian akan dijatuhkan ke rotor dimana terjadi proses pemisahan ketika mineral tersebut mengalami kontak dengan permukaan rotor yang berbeda pada medan listrik. Salah satu contohnya yaitu </w:t>
      </w:r>
      <w:r w:rsidDel="00000000" w:rsidR="00000000" w:rsidRPr="00000000">
        <w:rPr>
          <w:i w:val="1"/>
          <w:iCs w:val="1"/>
          <w:rtl w:val="0"/>
        </w:rPr>
        <w:t xml:space="preserve">electrostatic separator</w:t>
      </w:r>
      <w:r w:rsidDel="00000000" w:rsidR="00000000" w:rsidRPr="00000000">
        <w:rPr>
          <w:rtl w:val="0"/>
        </w:rPr>
        <w:t xml:space="preserve"> pengisian korona.</w:t>
      </w:r>
    </w:p>
    <w:p w:rsidR="00000000" w:rsidDel="00000000" w:rsidP="00000000" w:rsidRDefault="00000000" w:rsidRPr="00000000" w14:paraId="0000004F">
      <w:pPr>
        <w:spacing w:after="0" w:line="360" w:lineRule="auto"/>
        <w:ind w:firstLine="720"/>
        <w:jc w:val="both"/>
        <w:rPr/>
      </w:pPr>
      <w:r w:rsidDel="00000000" w:rsidR="00000000" w:rsidRPr="00000000">
        <w:rPr>
          <w:rtl w:val="0"/>
        </w:rPr>
        <w:t xml:space="preserve">Dalam industri pengolahan pemisah pengisian korona dapat digunakan untuk memulihkan tembaga dari kawat listrik bekas atau untuk memisahkan material magnet dan non-magnet dari campuran Material lainnya. Seperti yang ditunjukkan pada Gambar 4.7. zat pada permukaan rol dikenakan muatan listrik, kemudian akan terionisasi dari jarum korona elektroda dan akhirnya dipisahkan karena terdapat perbedaan konduktivitas dan sifat elektrostatik.</w:t>
      </w:r>
    </w:p>
    <w:p w:rsidR="00000000" w:rsidDel="00000000" w:rsidP="00000000" w:rsidRDefault="00000000" w:rsidRPr="00000000" w14:paraId="00000050">
      <w:pPr>
        <w:spacing w:after="0" w:line="360" w:lineRule="auto"/>
        <w:jc w:val="both"/>
        <w:rPr/>
      </w:pPr>
      <w:r w:rsidDel="00000000" w:rsidR="00000000" w:rsidRPr="00000000">
        <w:rPr>
          <w:rtl w:val="0"/>
        </w:rPr>
      </w:r>
    </w:p>
    <w:p w:rsidR="00000000" w:rsidDel="00000000" w:rsidP="00000000" w:rsidRDefault="00000000" w:rsidRPr="00000000" w14:paraId="00000051">
      <w:pPr>
        <w:keepNext w:val="1"/>
        <w:spacing w:after="0" w:line="360" w:lineRule="auto"/>
        <w:ind w:firstLine="720"/>
        <w:jc w:val="center"/>
        <w:rPr/>
      </w:pPr>
      <w:r w:rsidDel="00000000" w:rsidR="00000000" w:rsidRPr="00000000">
        <w:rPr/>
        <w:drawing>
          <wp:inline distB="0" distT="0" distL="0" distR="0">
            <wp:extent cx="1740000" cy="14400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7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00" w:line="360" w:lineRule="auto"/>
        <w:ind w:left="426" w:firstLine="0"/>
        <w:jc w:val="center"/>
        <w:rPr>
          <w:i w:val="1"/>
          <w:iCs w:val="1"/>
          <w:color w:val="000000"/>
          <w:sz w:val="18"/>
          <w:szCs w:val="18"/>
        </w:rPr>
      </w:pPr>
      <w:r w:rsidDel="00000000" w:rsidR="00000000" w:rsidRPr="00000000">
        <w:rPr>
          <w:i w:val="1"/>
          <w:iCs w:val="1"/>
          <w:color w:val="000000"/>
          <w:sz w:val="18"/>
          <w:szCs w:val="18"/>
          <w:rtl w:val="0"/>
        </w:rPr>
        <w:t xml:space="preserve">Gambar 4. 8. Skema Electrotatic Separator Pemisahan Korona</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rPr>
          <w:b w:val="1"/>
          <w:bCs w:val="1"/>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rPr>
          <w:b w:val="1"/>
          <w:bCs w:val="1"/>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rPr>
          <w:b w:val="1"/>
          <w:bCs w:val="1"/>
          <w:color w:val="000000"/>
        </w:rPr>
      </w:pPr>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360" w:lineRule="auto"/>
        <w:ind w:left="714" w:hanging="357"/>
        <w:rPr>
          <w:b w:val="1"/>
          <w:bCs w:val="1"/>
          <w:color w:val="000000"/>
        </w:rPr>
      </w:pPr>
      <w:r w:rsidDel="00000000" w:rsidR="00000000" w:rsidRPr="00000000">
        <w:rPr>
          <w:b w:val="1"/>
          <w:bCs w:val="1"/>
          <w:i w:val="1"/>
          <w:iCs w:val="1"/>
          <w:rtl w:val="0"/>
        </w:rPr>
        <w:t xml:space="preserve">Davis Tube Tester</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Davis Tube Tester merupakan alat uji skala laboratorium yang umum digunakan untuk menentukan kandungan mineral magnetik, khususnya magnetit, dalam suatu bijih besi. Prinsip kerja alat ini adalah dengan mengalirkan sampel bijih halus dalam bentuk slurry ke dalam tabung gelas yang diletakkan miring di antara kutub elektromagnet, sementara tabung digoyangkan (diagitasi) dan dialiri arus air ke arah berlawanan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upward current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Partikel yang bersifat magnetik akan tertahan di dalam tabung oleh medan magnet, sedangkan partikel non-magnetik akan terbawa oleh aliran air menuju wadah penampung tailing (Wills &amp; Finch, 2016).</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1884911</wp:posOffset>
            </wp:positionH>
            <wp:positionV relativeFrom="paragraph">
              <wp:posOffset>84859</wp:posOffset>
            </wp:positionV>
            <wp:extent cx="1898015" cy="1898015"/>
            <wp:effectExtent b="0" l="0" r="0" t="0"/>
            <wp:wrapSquare wrapText="bothSides" distB="0" distT="0" distL="114300" distR="114300"/>
            <wp:docPr descr="XCGS φ50 Magnetic Separator Tube - JXSC Machine" id="9" name="image5.jpg"/>
            <a:graphic>
              <a:graphicData uri="http://schemas.openxmlformats.org/drawingml/2006/picture">
                <pic:pic>
                  <pic:nvPicPr>
                    <pic:cNvPr descr="XCGS φ50 Magnetic Separator Tube - JXSC Machine" id="0" name="image5.jpg"/>
                    <pic:cNvPicPr preferRelativeResize="0"/>
                  </pic:nvPicPr>
                  <pic:blipFill>
                    <a:blip r:embed="rId15"/>
                    <a:srcRect b="0" l="0" r="0" t="0"/>
                    <a:stretch>
                      <a:fillRect/>
                    </a:stretch>
                  </pic:blipFill>
                  <pic:spPr>
                    <a:xfrm>
                      <a:off x="0" y="0"/>
                      <a:ext cx="1898015" cy="1898015"/>
                    </a:xfrm>
                    <a:prstGeom prst="rect"/>
                    <a:ln/>
                  </pic:spPr>
                </pic:pic>
              </a:graphicData>
            </a:graphic>
          </wp:anchor>
        </w:draw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360" w:lineRule="auto"/>
        <w:rPr>
          <w:i w:val="1"/>
          <w:iCs w:val="1"/>
          <w:color w:val="000000"/>
          <w:sz w:val="18"/>
          <w:szCs w:val="1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00" w:line="360" w:lineRule="auto"/>
        <w:ind w:left="426" w:firstLine="0"/>
        <w:jc w:val="center"/>
        <w:rPr>
          <w:i w:val="1"/>
          <w:iCs w:val="1"/>
          <w:color w:val="000000"/>
          <w:sz w:val="18"/>
          <w:szCs w:val="18"/>
        </w:rPr>
      </w:pPr>
      <w:r w:rsidDel="00000000" w:rsidR="00000000" w:rsidRPr="00000000">
        <w:rPr>
          <w:i w:val="1"/>
          <w:iCs w:val="1"/>
          <w:color w:val="000000"/>
          <w:sz w:val="18"/>
          <w:szCs w:val="18"/>
          <w:rtl w:val="0"/>
        </w:rPr>
        <w:t xml:space="preserve">Gambar 4. 9. Davis Tube Tester</w:t>
      </w:r>
    </w:p>
    <w:p w:rsidR="00000000" w:rsidDel="00000000" w:rsidP="00000000" w:rsidRDefault="00000000" w:rsidRPr="00000000" w14:paraId="0000005E">
      <w:pPr>
        <w:spacing w:line="360" w:lineRule="auto"/>
        <w:jc w:val="both"/>
        <w:rPr>
          <w:sz w:val="23"/>
          <w:szCs w:val="23"/>
        </w:rPr>
      </w:pPr>
      <w:r w:rsidDel="00000000" w:rsidR="00000000" w:rsidRPr="00000000">
        <w:rPr>
          <w:sz w:val="23"/>
          <w:szCs w:val="23"/>
          <w:rtl w:val="0"/>
        </w:rPr>
        <w:t xml:space="preserve">Hasil pengujian Davis Tube banyak digunakan sebagai acuan awal (indikasi) dalam menentukan potensi kadar konsentrat magnetik suatu bijih besi sebelum dilakukan uji lanjutan pada skala pilot plant maupun industri, karena metode ini relatif cepat, sederhana, dan hanya membutuhkan sampel dalam jumlah kecil.</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after="0" w:line="360" w:lineRule="auto"/>
        <w:ind w:left="720" w:hanging="360"/>
        <w:rPr>
          <w:b w:val="1"/>
          <w:bCs w:val="1"/>
          <w:color w:val="000000"/>
        </w:rPr>
      </w:pPr>
      <w:r w:rsidDel="00000000" w:rsidR="00000000" w:rsidRPr="00000000">
        <w:rPr>
          <w:b w:val="1"/>
          <w:bCs w:val="1"/>
          <w:color w:val="000000"/>
          <w:rtl w:val="0"/>
        </w:rPr>
        <w:t xml:space="preserve">Faktor yang mempengaruhi keberhasilan percobaan</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Ukuran butir</w:t>
      </w:r>
      <w:r w:rsidDel="00000000" w:rsidR="00000000" w:rsidRPr="00000000">
        <w:rPr>
          <w:rtl w:val="0"/>
        </w:rPr>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Derajat librasi</w:t>
      </w:r>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Jarak pengumpanan</w:t>
      </w:r>
      <w:r w:rsidDel="00000000" w:rsidR="00000000" w:rsidRPr="00000000">
        <w:rPr>
          <w:rtl w:val="0"/>
        </w:rPr>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Laju pengumpanan</w:t>
      </w:r>
      <w:r w:rsidDel="00000000" w:rsidR="00000000" w:rsidRPr="00000000">
        <w:rPr>
          <w:rtl w:val="0"/>
        </w:rPr>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Ketebalan pengumpanan</w:t>
      </w:r>
      <w:r w:rsidDel="00000000" w:rsidR="00000000" w:rsidRPr="00000000">
        <w:rPr>
          <w:rtl w:val="0"/>
        </w:rPr>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pacing w:after="0" w:line="360" w:lineRule="auto"/>
        <w:ind w:left="993" w:hanging="283"/>
        <w:rPr/>
      </w:pPr>
      <w:r w:rsidDel="00000000" w:rsidR="00000000" w:rsidRPr="00000000">
        <w:rPr>
          <w:color w:val="000000"/>
          <w:rtl w:val="0"/>
        </w:rPr>
        <w:t xml:space="preserve">Persen Solid</w:t>
      </w:r>
      <w:r w:rsidDel="00000000" w:rsidR="00000000" w:rsidRPr="00000000">
        <w:rPr>
          <w:rtl w:val="0"/>
        </w:rPr>
      </w:r>
    </w:p>
    <w:p w:rsidR="00000000" w:rsidDel="00000000" w:rsidP="00000000" w:rsidRDefault="00000000" w:rsidRPr="00000000" w14:paraId="00000066">
      <w:pPr>
        <w:pStyle w:val="Heading2"/>
        <w:spacing w:line="360" w:lineRule="auto"/>
        <w:rPr/>
      </w:pPr>
      <w:r w:rsidDel="00000000" w:rsidR="00000000" w:rsidRPr="00000000">
        <w:rPr>
          <w:rtl w:val="0"/>
        </w:rPr>
        <w:t xml:space="preserve">III. Peralatan dan Perlengkapan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rHeight w:val="518" w:hRule="atLeast"/>
          <w:tblHeader w:val="0"/>
        </w:trPr>
        <w:tc>
          <w:tcPr>
            <w:vAlign w:val="center"/>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w:t>
            </w:r>
          </w:p>
        </w:tc>
        <w:tc>
          <w:tcP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w:t>
            </w:r>
          </w:p>
        </w:tc>
      </w:tr>
      <w:tr>
        <w:trPr>
          <w:cantSplit w:val="0"/>
          <w:trHeight w:val="1922" w:hRule="atLeast"/>
          <w:tblHeader w:val="0"/>
        </w:trPr>
        <w:tc>
          <w:tcPr/>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Magnetic Separator</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Magnet Batang</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Timbangan Digital</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Cawan</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Kuas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pacing w:after="16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Kertas HVS</w:t>
            </w:r>
          </w:p>
        </w:tc>
        <w:tc>
          <w:tcPr/>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pacing w:after="16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Pasir Besi</w:t>
            </w:r>
          </w:p>
        </w:tc>
      </w:tr>
    </w:tbl>
    <w:p w:rsidR="00000000" w:rsidDel="00000000" w:rsidP="00000000" w:rsidRDefault="00000000" w:rsidRPr="00000000" w14:paraId="00000070">
      <w:pPr>
        <w:pStyle w:val="Heading2"/>
        <w:spacing w:line="360" w:lineRule="auto"/>
        <w:rPr/>
      </w:pPr>
      <w:r w:rsidDel="00000000" w:rsidR="00000000" w:rsidRPr="00000000">
        <w:rPr>
          <w:rtl w:val="0"/>
        </w:rPr>
        <w:t xml:space="preserve">IV. Prosedur Praktikum</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Siapkan peralatan dan perlengakapan yang dibutuhkan.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Timbang sampel pasir besi dengan ukuran +100 # sebanyak 200 gr.</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Timbang sampel pasir besi dengan ukuran -100 # sebanyak 200 gr.</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Lakukan pemisahan pemisahan pertama menggunakan </w:t>
      </w:r>
      <w:r w:rsidDel="00000000" w:rsidR="00000000" w:rsidRPr="00000000">
        <w:rPr>
          <w:i w:val="1"/>
          <w:iCs w:val="1"/>
          <w:color w:val="000000"/>
          <w:rtl w:val="0"/>
        </w:rPr>
        <w:t xml:space="preserve">magnetic separator.</w:t>
      </w:r>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Timbang output yang keluar pada masing masing outlet pada </w:t>
      </w:r>
      <w:r w:rsidDel="00000000" w:rsidR="00000000" w:rsidRPr="00000000">
        <w:rPr>
          <w:i w:val="1"/>
          <w:iCs w:val="1"/>
          <w:color w:val="000000"/>
          <w:rtl w:val="0"/>
        </w:rPr>
        <w:t xml:space="preserve">magnetic separator.</w:t>
      </w: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Taburkan sampel pasir besi yang telah disiapkan secara merata diatas kertas HVS yang sudah disediakan.</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Lakukan pemisahan pada sampel pasir besi dengan menggunakan magnet batang yang telah dilapisi plastik, dengan cara mendekatkan magnet batang dengan sampel pasir besi yang telah ditaburkan.</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Pisahkan antara konsentrat (yang menempel pada magnet) dengan </w:t>
      </w:r>
      <w:r w:rsidDel="00000000" w:rsidR="00000000" w:rsidRPr="00000000">
        <w:rPr>
          <w:i w:val="1"/>
          <w:iCs w:val="1"/>
          <w:color w:val="000000"/>
          <w:rtl w:val="0"/>
        </w:rPr>
        <w:t xml:space="preserve">tailing</w:t>
      </w:r>
      <w:r w:rsidDel="00000000" w:rsidR="00000000" w:rsidRPr="00000000">
        <w:rPr>
          <w:color w:val="000000"/>
          <w:rtl w:val="0"/>
        </w:rPr>
        <w:t xml:space="preserve"> (yang tidak menempel pada magnet.)</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color w:val="000000"/>
          <w:rtl w:val="0"/>
        </w:rPr>
        <w:t xml:space="preserve">Timbanglah masing-masing dari output yang telah diperoleh dari hasil pemisahan sampel pasir besi menggunakan magnet batang.</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Lakukan perhitungan dan analisislah parameter dari setiap variabel yang diketahui dalam percobaan.</w:t>
      </w:r>
    </w:p>
    <w:p w:rsidR="00000000" w:rsidDel="00000000" w:rsidP="00000000" w:rsidRDefault="00000000" w:rsidRPr="00000000" w14:paraId="0000007B">
      <w:pPr>
        <w:pStyle w:val="Heading2"/>
        <w:spacing w:line="360" w:lineRule="auto"/>
        <w:rPr/>
      </w:pPr>
      <w:r w:rsidDel="00000000" w:rsidR="00000000" w:rsidRPr="00000000">
        <w:rPr>
          <w:rtl w:val="0"/>
        </w:rPr>
        <w:t xml:space="preserve">V. Perhitungan</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Derajat Kemagnetan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ind w:left="720" w:firstLine="0"/>
        <w:rPr>
          <w:color w:val="000000"/>
        </w:rPr>
      </w:pPr>
      <m:oMath>
        <m:r>
          <w:rPr>
            <w:rFonts w:ascii="Cambria Math" w:cs="Cambria Math" w:eastAsia="Cambria Math" w:hAnsi="Cambria Math"/>
            <w:color w:val="000000"/>
          </w:rPr>
          <m:t xml:space="preserve">Derajat Kemagnetan=</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Berat Konsentrat (gr)</m:t>
            </m:r>
          </m:num>
          <m:den>
            <m:r>
              <w:rPr>
                <w:rFonts w:ascii="Cambria Math" w:cs="Cambria Math" w:eastAsia="Cambria Math" w:hAnsi="Cambria Math"/>
                <w:color w:val="000000"/>
              </w:rPr>
              <m:t xml:space="preserve">Berat Total (gr)</m:t>
            </m:r>
          </m:den>
        </m:f>
        <m:r>
          <w:rPr>
            <w:rFonts w:ascii="Cambria Math" w:cs="Cambria Math" w:eastAsia="Cambria Math" w:hAnsi="Cambria Math"/>
            <w:color w:val="000000"/>
          </w:rPr>
          <m:t xml:space="preserve">×100</m:t>
        </m:r>
      </m:oMath>
      <w:r w:rsidDel="00000000" w:rsidR="00000000" w:rsidRPr="00000000">
        <w:rPr>
          <w:color w:val="000000"/>
          <w:rtl w:val="0"/>
        </w:rPr>
        <w:tab/>
        <w:t xml:space="preserve">(1)</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pacing w:after="0" w:line="360" w:lineRule="auto"/>
        <w:ind w:left="720" w:hanging="360"/>
        <w:rPr>
          <w:i w:val="1"/>
          <w:iCs w:val="1"/>
          <w:color w:val="000000"/>
        </w:rPr>
      </w:pPr>
      <w:r w:rsidDel="00000000" w:rsidR="00000000" w:rsidRPr="00000000">
        <w:rPr>
          <w:i w:val="1"/>
          <w:iCs w:val="1"/>
          <w:color w:val="000000"/>
          <w:rtl w:val="0"/>
        </w:rPr>
        <w:t xml:space="preserve">Recovery</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360" w:lineRule="auto"/>
        <w:ind w:left="720" w:firstLine="0"/>
        <w:rPr>
          <w:color w:val="000000"/>
        </w:rPr>
      </w:pPr>
      <m:oMath>
        <m:r>
          <w:rPr>
            <w:rFonts w:ascii="Cambria Math" w:cs="Cambria Math" w:eastAsia="Cambria Math" w:hAnsi="Cambria Math"/>
            <w:color w:val="000000"/>
          </w:rPr>
          <m:t xml:space="preserve">% Recovery=</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C×c</m:t>
            </m:r>
          </m:num>
          <m:den>
            <m:r>
              <w:rPr>
                <w:rFonts w:ascii="Cambria Math" w:cs="Cambria Math" w:eastAsia="Cambria Math" w:hAnsi="Cambria Math"/>
                <w:color w:val="000000"/>
              </w:rPr>
              <m:t xml:space="preserve">F×f</m:t>
            </m:r>
          </m:den>
        </m:f>
        <m:r>
          <w:rPr>
            <w:rFonts w:ascii="Cambria Math" w:cs="Cambria Math" w:eastAsia="Cambria Math" w:hAnsi="Cambria Math"/>
            <w:color w:val="000000"/>
          </w:rPr>
          <m:t xml:space="preserve">×100%</m:t>
        </m:r>
      </m:oMath>
      <w:r w:rsidDel="00000000" w:rsidR="00000000" w:rsidRPr="00000000">
        <w:rPr>
          <w:color w:val="000000"/>
          <w:rtl w:val="0"/>
        </w:rPr>
        <w:tab/>
        <w:tab/>
        <w:tab/>
        <w:tab/>
        <w:t xml:space="preserve">(2)</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Nisbah Konsentrasi</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360" w:lineRule="auto"/>
        <w:ind w:left="720" w:firstLine="0"/>
        <w:rPr>
          <w:color w:val="000000"/>
        </w:rPr>
      </w:pPr>
      <m:oMath>
        <m:r>
          <w:rPr>
            <w:rFonts w:ascii="Cambria Math" w:cs="Cambria Math" w:eastAsia="Cambria Math" w:hAnsi="Cambria Math"/>
            <w:color w:val="000000"/>
          </w:rPr>
          <m:t xml:space="preserve">Ratio Of Concentration= </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F</m:t>
            </m:r>
          </m:num>
          <m:den>
            <m:r>
              <w:rPr>
                <w:rFonts w:ascii="Cambria Math" w:cs="Cambria Math" w:eastAsia="Cambria Math" w:hAnsi="Cambria Math"/>
                <w:color w:val="000000"/>
              </w:rPr>
              <m:t xml:space="preserve">C</m:t>
            </m:r>
          </m:den>
        </m:f>
      </m:oMath>
      <w:r w:rsidDel="00000000" w:rsidR="00000000" w:rsidRPr="00000000">
        <w:rPr>
          <w:color w:val="000000"/>
          <w:rtl w:val="0"/>
        </w:rPr>
        <w:tab/>
        <w:tab/>
        <w:t xml:space="preserve">(3)</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Material </w:t>
      </w:r>
      <w:r w:rsidDel="00000000" w:rsidR="00000000" w:rsidRPr="00000000">
        <w:rPr>
          <w:i w:val="1"/>
          <w:iCs w:val="1"/>
          <w:color w:val="000000"/>
          <w:rtl w:val="0"/>
        </w:rPr>
        <w:t xml:space="preserve">Balance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360" w:lineRule="auto"/>
        <w:ind w:left="720" w:firstLine="0"/>
        <w:rPr>
          <w:color w:val="000000"/>
        </w:rPr>
      </w:pPr>
      <m:oMath>
        <m:r>
          <w:rPr>
            <w:rFonts w:ascii="Cambria Math" w:cs="Cambria Math" w:eastAsia="Cambria Math" w:hAnsi="Cambria Math"/>
            <w:color w:val="000000"/>
          </w:rPr>
          <m:t xml:space="preserve">F=C+T</m:t>
        </m:r>
      </m:oMath>
      <w:r w:rsidDel="00000000" w:rsidR="00000000" w:rsidRPr="00000000">
        <w:rPr>
          <w:color w:val="000000"/>
          <w:rtl w:val="0"/>
        </w:rPr>
        <w:tab/>
        <w:tab/>
        <w:tab/>
        <w:t xml:space="preserve">(4)</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Metallurgical Balance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360" w:lineRule="auto"/>
        <w:ind w:left="720" w:firstLine="0"/>
        <w:rPr>
          <w:color w:val="000000"/>
        </w:rPr>
      </w:pPr>
      <m:oMath>
        <m:r>
          <w:rPr>
            <w:rFonts w:ascii="Cambria Math" w:cs="Cambria Math" w:eastAsia="Cambria Math" w:hAnsi="Cambria Math"/>
            <w:color w:val="000000"/>
          </w:rPr>
          <m:t xml:space="preserve">F×f=C×c+T×t</m:t>
        </m:r>
      </m:oMath>
      <w:r w:rsidDel="00000000" w:rsidR="00000000" w:rsidRPr="00000000">
        <w:rPr>
          <w:color w:val="000000"/>
          <w:rtl w:val="0"/>
        </w:rPr>
        <w:tab/>
        <w:tab/>
        <w:t xml:space="preserve">(5)</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 Kehilangan</w:t>
      </w:r>
    </w:p>
    <w:p w:rsidR="00000000" w:rsidDel="00000000" w:rsidP="00000000" w:rsidRDefault="00000000" w:rsidRPr="00000000" w14:paraId="00000087">
      <w:pPr>
        <w:spacing w:line="360" w:lineRule="auto"/>
        <w:jc w:val="center"/>
        <w:rPr>
          <w:rFonts w:ascii="Cambria Math" w:cs="Cambria Math" w:eastAsia="Cambria Math" w:hAnsi="Cambria Math"/>
          <w:color w:val="000000"/>
        </w:rPr>
      </w:pPr>
      <m:oMath>
        <m:r>
          <w:rPr>
            <w:rFonts w:ascii="Cambria Math" w:cs="Cambria Math" w:eastAsia="Cambria Math" w:hAnsi="Cambria Math"/>
            <w:color w:val="000000"/>
          </w:rPr>
          <m:t xml:space="preserve">Berat hasil konsentrasi=Berat konsentrat+Berat tailing</m:t>
        </m:r>
      </m:oMath>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left="720" w:firstLine="0"/>
        <w:rPr>
          <w:color w:val="000000"/>
        </w:rPr>
      </w:pPr>
      <m:oMath>
        <m:r>
          <w:rPr>
            <w:rFonts w:ascii="Cambria Math" w:cs="Cambria Math" w:eastAsia="Cambria Math" w:hAnsi="Cambria Math"/>
            <w:color w:val="000000"/>
          </w:rPr>
          <m:t xml:space="preserve">% Kehilangan=</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Feed-Konsentrat</m:t>
            </m:r>
          </m:num>
          <m:den>
            <m:r>
              <w:rPr>
                <w:rFonts w:ascii="Cambria Math" w:cs="Cambria Math" w:eastAsia="Cambria Math" w:hAnsi="Cambria Math"/>
                <w:color w:val="000000"/>
              </w:rPr>
              <m:t xml:space="preserve">Feed</m:t>
            </m:r>
          </m:den>
        </m:f>
        <m:r>
          <w:rPr>
            <w:rFonts w:ascii="Cambria Math" w:cs="Cambria Math" w:eastAsia="Cambria Math" w:hAnsi="Cambria Math"/>
            <w:color w:val="000000"/>
          </w:rPr>
          <m:t xml:space="preserve">×100%</m:t>
        </m:r>
      </m:oMath>
      <w:r w:rsidDel="00000000" w:rsidR="00000000" w:rsidRPr="00000000">
        <w:rPr>
          <w:color w:val="000000"/>
          <w:rtl w:val="0"/>
        </w:rPr>
        <w:tab/>
        <w:tab/>
      </w:r>
    </w:p>
    <w:p w:rsidR="00000000" w:rsidDel="00000000" w:rsidP="00000000" w:rsidRDefault="00000000" w:rsidRPr="00000000" w14:paraId="00000089">
      <w:pPr>
        <w:pStyle w:val="Heading2"/>
        <w:spacing w:line="360" w:lineRule="auto"/>
        <w:rPr/>
      </w:pPr>
      <w:r w:rsidDel="00000000" w:rsidR="00000000" w:rsidRPr="00000000">
        <w:rPr>
          <w:rtl w:val="0"/>
        </w:rPr>
        <w:t xml:space="preserve">VI. Tugas Pendahuluan</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apa yang dimaksud dengan Magnetic Susceptibility, dan bagaimana hubungannya dengan pemilihan intensitas medan magnet pada suatu magnetic separator!</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Mengapa mineral paramagnetic halus lebih efektif dipisahkan dengan HGMS dibanding HIMS biasa, meski keduanya berintensitas tinggi?</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perbedaan skema rangkaian (sirkuit) output kualitas dan output kuantitas pada magnetic separator, serta pengaruhnya terhadap grade dan recovery konsentrat!</w:t>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perbedaan antara remanence dan coercivity pada suatu material ferromagnetic, serta pengaruh remanence yang tinggi terhadap proses discharge konsentrat pada wet drum magnetic separator!</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rtl w:val="0"/>
        </w:rPr>
        <w:t xml:space="preserve">Jelaskan perbedaan konfigurasi concurrent, counter-current, dan counter-rotation pada wet drum magnetic separator, serta kondisi umpan yang sesuai untuk masing-masing konfigurasi?</w:t>
      </w:r>
      <w:r w:rsidDel="00000000" w:rsidR="00000000" w:rsidRPr="00000000">
        <w:rPr>
          <w:rtl w:val="0"/>
        </w:rPr>
      </w:r>
    </w:p>
    <w:sectPr>
      <w:pgSz w:h="16838" w:w="11906" w:orient="portrait"/>
      <w:pgMar w:bottom="1701"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080" w:hanging="360"/>
      </w:pPr>
      <w:rPr>
        <w:i w:val="0"/>
        <w:i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b w:val="0"/>
        <w:bCs w:val="0"/>
        <w:i w:val="0"/>
        <w:i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720" w:hanging="360"/>
      </w:pPr>
      <w:rPr>
        <w:rFonts w:ascii="Times New Roman" w:cs="Times New Roman" w:eastAsia="Times New Roman" w:hAnsi="Times New Roman"/>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style>
  <w:style w:type="paragraph" w:styleId="Heading2">
    <w:name w:val="heading 2"/>
    <w:basedOn w:val="Normal"/>
    <w:next w:val="Normal"/>
    <w:pPr>
      <w:keepNext w:val="1"/>
      <w:keepLines w:val="1"/>
      <w:spacing w:after="80" w:before="160" w:lineRule="auto"/>
    </w:pPr>
    <w:rPr>
      <w:b w:val="1"/>
      <w:bCs w:val="1"/>
      <w:sz w:val="28"/>
      <w:szCs w:val="28"/>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jp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liPubO5yS/ED4o6LJFBZo9H0A==">CgMxLjA4AHIhMUU0SXJPOGQ4a2hyNmlGOHQwX1hLb2hNUl9nWktpUEZU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