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283CC" w14:textId="7690E336" w:rsidR="008335F2" w:rsidRPr="008F5D94" w:rsidRDefault="5CE9C4FF" w:rsidP="5CE9C4FF">
      <w:pPr>
        <w:jc w:val="center"/>
        <w:rPr>
          <w:rFonts w:ascii="Times New Roman" w:hAnsi="Times New Roman" w:cs="Times New Roman"/>
          <w:b/>
          <w:bCs/>
          <w:i/>
          <w:iCs/>
          <w:sz w:val="24"/>
          <w:szCs w:val="24"/>
        </w:rPr>
      </w:pPr>
      <w:r w:rsidRPr="5CE9C4FF">
        <w:rPr>
          <w:rFonts w:ascii="Times New Roman" w:hAnsi="Times New Roman" w:cs="Times New Roman"/>
          <w:b/>
          <w:bCs/>
          <w:i/>
          <w:iCs/>
          <w:sz w:val="24"/>
          <w:szCs w:val="24"/>
        </w:rPr>
        <w:t>DRAFT</w:t>
      </w:r>
      <w:r w:rsidRPr="5CE9C4FF">
        <w:rPr>
          <w:rFonts w:ascii="Times New Roman" w:hAnsi="Times New Roman" w:cs="Times New Roman"/>
          <w:b/>
          <w:bCs/>
          <w:sz w:val="24"/>
          <w:szCs w:val="24"/>
        </w:rPr>
        <w:t xml:space="preserve"> MODUL </w:t>
      </w:r>
      <w:r w:rsidRPr="5CE9C4FF">
        <w:rPr>
          <w:rFonts w:ascii="Times New Roman" w:hAnsi="Times New Roman" w:cs="Times New Roman"/>
          <w:b/>
          <w:bCs/>
          <w:i/>
          <w:iCs/>
          <w:sz w:val="24"/>
          <w:szCs w:val="24"/>
        </w:rPr>
        <w:t>CASE STUDY</w:t>
      </w:r>
    </w:p>
    <w:p w14:paraId="30BD197F" w14:textId="77777777" w:rsidR="00F26B0F" w:rsidRPr="008F5D94" w:rsidRDefault="00F26B0F" w:rsidP="00F26B0F">
      <w:pPr>
        <w:rPr>
          <w:rFonts w:ascii="Times New Roman" w:hAnsi="Times New Roman" w:cs="Times New Roman"/>
          <w:b/>
          <w:bCs/>
          <w:i/>
          <w:iCs/>
          <w:sz w:val="24"/>
          <w:szCs w:val="24"/>
        </w:rPr>
      </w:pPr>
    </w:p>
    <w:p w14:paraId="355A662E" w14:textId="6D958893" w:rsidR="00F26B0F" w:rsidRPr="008F5D94" w:rsidRDefault="5CE9C4FF" w:rsidP="00F26B0F">
      <w:pPr>
        <w:pStyle w:val="Judul3"/>
        <w:numPr>
          <w:ilvl w:val="0"/>
          <w:numId w:val="4"/>
        </w:numPr>
        <w:rPr>
          <w:rFonts w:ascii="Times New Roman" w:hAnsi="Times New Roman" w:cs="Times New Roman"/>
          <w:color w:val="auto"/>
          <w:sz w:val="24"/>
          <w:szCs w:val="24"/>
        </w:rPr>
      </w:pPr>
      <w:r w:rsidRPr="5CE9C4FF">
        <w:rPr>
          <w:rFonts w:ascii="Times New Roman" w:hAnsi="Times New Roman" w:cs="Times New Roman"/>
          <w:color w:val="auto"/>
          <w:sz w:val="24"/>
          <w:szCs w:val="24"/>
        </w:rPr>
        <w:t xml:space="preserve">Tujuan </w:t>
      </w:r>
    </w:p>
    <w:p w14:paraId="499E79C5" w14:textId="67D7EE57" w:rsidR="5CE9C4FF" w:rsidRPr="0063786C" w:rsidRDefault="5CE9C4FF" w:rsidP="5CE9C4FF">
      <w:pPr>
        <w:pStyle w:val="Judul3"/>
        <w:numPr>
          <w:ilvl w:val="0"/>
          <w:numId w:val="1"/>
        </w:numPr>
        <w:jc w:val="both"/>
        <w:rPr>
          <w:rFonts w:ascii="Times New Roman" w:hAnsi="Times New Roman" w:cs="Times New Roman"/>
          <w:color w:val="auto"/>
          <w:sz w:val="24"/>
          <w:szCs w:val="24"/>
        </w:rPr>
      </w:pPr>
      <w:r w:rsidRPr="2199B0B7">
        <w:rPr>
          <w:rFonts w:ascii="Times New Roman" w:hAnsi="Times New Roman" w:cs="Times New Roman"/>
          <w:color w:val="auto"/>
          <w:sz w:val="24"/>
          <w:szCs w:val="24"/>
        </w:rPr>
        <w:t>Memberikan pengalaman belajar yang aplikatif kepada praktikan melalui analisis kasus nyata yang berkaitan dengan proses pengolahan mineral</w:t>
      </w:r>
    </w:p>
    <w:p w14:paraId="4E9CF0FF" w14:textId="1AB29171" w:rsidR="5CE9C4FF" w:rsidRPr="0063786C" w:rsidRDefault="5CE9C4FF" w:rsidP="5CE9C4FF">
      <w:pPr>
        <w:pStyle w:val="Judul3"/>
        <w:numPr>
          <w:ilvl w:val="0"/>
          <w:numId w:val="1"/>
        </w:numPr>
        <w:jc w:val="both"/>
        <w:rPr>
          <w:rFonts w:ascii="Times New Roman" w:hAnsi="Times New Roman" w:cs="Times New Roman"/>
          <w:color w:val="auto"/>
          <w:sz w:val="24"/>
          <w:szCs w:val="24"/>
        </w:rPr>
      </w:pPr>
      <w:r w:rsidRPr="2199B0B7">
        <w:rPr>
          <w:rFonts w:ascii="Times New Roman" w:hAnsi="Times New Roman" w:cs="Times New Roman"/>
          <w:color w:val="auto"/>
          <w:sz w:val="24"/>
          <w:szCs w:val="24"/>
        </w:rPr>
        <w:t>Praktikan dapat mengkaji, mengidentifikasi permasalahan, serta merumuskan solusi berdasarkan data teknis maupun kondisi lapangan yang relevan.</w:t>
      </w:r>
    </w:p>
    <w:p w14:paraId="39DA2D47" w14:textId="5CA5117A" w:rsidR="5CE9C4FF" w:rsidRPr="0063786C" w:rsidRDefault="5CE9C4FF" w:rsidP="5CE9C4FF">
      <w:pPr>
        <w:pStyle w:val="Judul3"/>
        <w:numPr>
          <w:ilvl w:val="0"/>
          <w:numId w:val="1"/>
        </w:numPr>
        <w:jc w:val="both"/>
        <w:rPr>
          <w:rFonts w:ascii="Times New Roman" w:hAnsi="Times New Roman" w:cs="Times New Roman"/>
          <w:color w:val="auto"/>
          <w:sz w:val="24"/>
          <w:szCs w:val="24"/>
        </w:rPr>
      </w:pPr>
      <w:r w:rsidRPr="2199B0B7">
        <w:rPr>
          <w:rFonts w:ascii="Times New Roman" w:hAnsi="Times New Roman" w:cs="Times New Roman"/>
          <w:color w:val="auto"/>
          <w:sz w:val="24"/>
          <w:szCs w:val="24"/>
        </w:rPr>
        <w:t>Mengembangkan keterampilan berpikir kritis, analitis, dan sistematis praktikan dalam memecahkan permasalahan teknis pada industri pengolahan mineral.</w:t>
      </w:r>
    </w:p>
    <w:p w14:paraId="50BE4B35" w14:textId="7C4DAB69" w:rsidR="00F26B0F" w:rsidRPr="008F5D94" w:rsidRDefault="00F26B0F" w:rsidP="00F26B0F">
      <w:pPr>
        <w:pStyle w:val="Judul3"/>
        <w:numPr>
          <w:ilvl w:val="0"/>
          <w:numId w:val="4"/>
        </w:numPr>
        <w:rPr>
          <w:rFonts w:ascii="Times New Roman" w:hAnsi="Times New Roman" w:cs="Times New Roman"/>
          <w:color w:val="auto"/>
          <w:sz w:val="24"/>
          <w:szCs w:val="24"/>
        </w:rPr>
      </w:pPr>
      <w:r w:rsidRPr="008F5D94">
        <w:rPr>
          <w:rFonts w:ascii="Times New Roman" w:hAnsi="Times New Roman" w:cs="Times New Roman"/>
          <w:color w:val="auto"/>
          <w:sz w:val="24"/>
          <w:szCs w:val="24"/>
        </w:rPr>
        <w:t>Pendahuluan</w:t>
      </w:r>
    </w:p>
    <w:p w14:paraId="3F07DFF6" w14:textId="1F5C672A" w:rsidR="0055505E" w:rsidRPr="008F5D94" w:rsidRDefault="5CE9C4FF" w:rsidP="5CE9C4FF">
      <w:pPr>
        <w:pStyle w:val="DaftarParagraf"/>
        <w:spacing w:line="360" w:lineRule="auto"/>
        <w:ind w:left="1080" w:firstLine="720"/>
        <w:jc w:val="both"/>
        <w:rPr>
          <w:rFonts w:ascii="Times New Roman" w:hAnsi="Times New Roman" w:cs="Times New Roman"/>
          <w:sz w:val="24"/>
          <w:szCs w:val="24"/>
          <w:lang w:val="sv-SE"/>
        </w:rPr>
      </w:pPr>
      <w:r w:rsidRPr="5CE9C4FF">
        <w:rPr>
          <w:rFonts w:ascii="Times New Roman" w:hAnsi="Times New Roman" w:cs="Times New Roman"/>
          <w:sz w:val="24"/>
          <w:szCs w:val="24"/>
          <w:lang w:val="sv-SE"/>
        </w:rPr>
        <w:t>Pengolahan mineral merupakan salah satu tahapan penting dalam industri pertambangan. Pengolahan mineral bertujuan untuk meningkatkan kadar mineral berharga serta memisahkannya dari mineral pengotor. Pemahaman terhadap konsep, metode, dan peralatan yang digunakan dalam pengolahan mineral tidak hanya dibutuhkan secara teoritis, tetapi juga harus didukung dengan pengalaman praktis. Oleh karena itu, kegiatan praktikum menjadi sarana penting bagi praktikan   untuk mengaplikasikan teori-teori yang dipelajari.</w:t>
      </w:r>
    </w:p>
    <w:p w14:paraId="0CE43992" w14:textId="004C34A7" w:rsidR="0055505E" w:rsidRPr="008F5D94" w:rsidRDefault="5CE9C4FF" w:rsidP="5CE9C4FF">
      <w:pPr>
        <w:pStyle w:val="DaftarParagraf"/>
        <w:spacing w:before="240" w:line="360" w:lineRule="auto"/>
        <w:ind w:left="1080" w:firstLine="720"/>
        <w:jc w:val="both"/>
        <w:rPr>
          <w:rFonts w:ascii="Times New Roman" w:hAnsi="Times New Roman" w:cs="Times New Roman"/>
          <w:sz w:val="24"/>
          <w:szCs w:val="24"/>
          <w:lang w:val="sv-SE"/>
        </w:rPr>
      </w:pPr>
      <w:r w:rsidRPr="5CE9C4FF">
        <w:rPr>
          <w:rFonts w:ascii="Times New Roman" w:hAnsi="Times New Roman" w:cs="Times New Roman"/>
          <w:sz w:val="24"/>
          <w:szCs w:val="24"/>
          <w:lang w:val="sv-SE"/>
        </w:rPr>
        <w:t xml:space="preserve">Melalui pelaksanaan </w:t>
      </w:r>
      <w:r w:rsidRPr="5CE9C4FF">
        <w:rPr>
          <w:rFonts w:ascii="Times New Roman" w:hAnsi="Times New Roman" w:cs="Times New Roman"/>
          <w:i/>
          <w:iCs/>
          <w:sz w:val="24"/>
          <w:szCs w:val="24"/>
          <w:lang w:val="sv-SE"/>
        </w:rPr>
        <w:t>case study</w:t>
      </w:r>
      <w:r w:rsidRPr="5CE9C4FF">
        <w:rPr>
          <w:rFonts w:ascii="Times New Roman" w:hAnsi="Times New Roman" w:cs="Times New Roman"/>
          <w:sz w:val="24"/>
          <w:szCs w:val="24"/>
          <w:lang w:val="sv-SE"/>
        </w:rPr>
        <w:t>, praktikan dilatih untuk menganalisis permasalahan dalam proses pengolahan mineral, baik dari sisi teknis, operasional, maupun efisiensi proses. Pendekatan ini memberikan kesempatan untuk mengasah kemampuan berpikir kritis, pemecahan masalah, serta keterampilan dalam mengambil keputusan berdasarkan komoditas yang didapatkan.</w:t>
      </w:r>
    </w:p>
    <w:p w14:paraId="4FB64886" w14:textId="3C77D673" w:rsidR="0055505E" w:rsidRPr="008F5D94" w:rsidRDefault="5CE9C4FF" w:rsidP="5CE9C4FF">
      <w:pPr>
        <w:pStyle w:val="DaftarParagraf"/>
        <w:spacing w:before="240" w:line="360" w:lineRule="auto"/>
        <w:ind w:left="1080" w:firstLine="720"/>
        <w:jc w:val="both"/>
        <w:rPr>
          <w:rFonts w:ascii="Times New Roman" w:hAnsi="Times New Roman" w:cs="Times New Roman"/>
          <w:sz w:val="24"/>
          <w:szCs w:val="24"/>
          <w:lang w:val="sv-SE"/>
        </w:rPr>
      </w:pPr>
      <w:r w:rsidRPr="5CE9C4FF">
        <w:rPr>
          <w:rFonts w:ascii="Times New Roman" w:hAnsi="Times New Roman" w:cs="Times New Roman"/>
          <w:sz w:val="24"/>
          <w:szCs w:val="24"/>
          <w:lang w:val="sv-SE"/>
        </w:rPr>
        <w:t xml:space="preserve">Hal ini diharapkan mampu meningkatkan kesiapan praktikan dalam menghadapi tantangan nyata di dunia industri dan memberikan bekal dalam mengembangkan solusi yang inovatif, efektif, dan efisien.   </w:t>
      </w:r>
    </w:p>
    <w:p w14:paraId="362B289E" w14:textId="5E98B8B8" w:rsidR="5CE9C4FF" w:rsidRDefault="00D736DB" w:rsidP="5CE9C4FF">
      <w:pPr>
        <w:pStyle w:val="Judul3"/>
        <w:numPr>
          <w:ilvl w:val="0"/>
          <w:numId w:val="4"/>
        </w:numPr>
        <w:rPr>
          <w:rFonts w:ascii="Times New Roman" w:hAnsi="Times New Roman" w:cs="Times New Roman"/>
          <w:color w:val="auto"/>
          <w:sz w:val="24"/>
          <w:szCs w:val="24"/>
          <w:lang w:val="sv-SE"/>
        </w:rPr>
      </w:pPr>
      <w:r>
        <w:rPr>
          <w:rFonts w:ascii="Times New Roman" w:hAnsi="Times New Roman" w:cs="Times New Roman"/>
          <w:color w:val="auto"/>
          <w:sz w:val="24"/>
          <w:szCs w:val="24"/>
          <w:lang w:val="sv-SE"/>
        </w:rPr>
        <w:lastRenderedPageBreak/>
        <w:t>Dasar Teori</w:t>
      </w:r>
    </w:p>
    <w:p w14:paraId="64CCD8FD" w14:textId="6C19C4B7" w:rsidR="5CE9C4FF" w:rsidRDefault="5CE9C4FF" w:rsidP="5CE9C4FF">
      <w:pPr>
        <w:pStyle w:val="Judul3"/>
        <w:ind w:left="1080"/>
        <w:jc w:val="both"/>
        <w:rPr>
          <w:rFonts w:ascii="Times New Roman" w:hAnsi="Times New Roman" w:cs="Times New Roman"/>
          <w:color w:val="auto"/>
          <w:sz w:val="24"/>
          <w:szCs w:val="24"/>
          <w:lang w:val="sv-SE"/>
        </w:rPr>
      </w:pPr>
      <w:r w:rsidRPr="5CE9C4FF">
        <w:rPr>
          <w:rFonts w:ascii="Times New Roman" w:hAnsi="Times New Roman" w:cs="Times New Roman"/>
          <w:color w:val="auto"/>
          <w:sz w:val="24"/>
          <w:szCs w:val="24"/>
          <w:lang w:val="sv-SE"/>
        </w:rPr>
        <w:t xml:space="preserve">Mineral merupakan zat anorganik alami yang memiliki komposisi kimia dan struktur atom tertentu. Mineral tertentu dapat ditemukan terutama dalam asosiasi denga satu jenis batuan, misalnya kasiterit yang berasosiasi dengan granit atau asosiasi batuan beku dengan batuan sedimen (yaitu batuan yang dihasilkan oleh pengendapan material yang timbul dari pelapukan mekanisa dan kimiawi batuan yang lebih tua oleh air, es, dan pelapukan kimiawi itu sendiri). Sehingga ketikagranit melapuk, kasiterit dapat diangkut dan diendapkan kembali sebagai endapan aluvial. Karena berbagai proses/agen ilmiah tsb. endapan logam sering kali ditemukan memiliki konsentrasi logam yang yang dapat diekstraksi. Agen-agen pemekat dan perkembangan permintaan, serta hasil penelitian ini mengubah deposit mineral menjadi bijih. </w:t>
      </w:r>
    </w:p>
    <w:p w14:paraId="57F2F75F" w14:textId="11F3D874" w:rsidR="5CE9C4FF" w:rsidRPr="0063786C" w:rsidRDefault="5CE9C4FF" w:rsidP="5CE9C4FF">
      <w:pPr>
        <w:pStyle w:val="Judul3"/>
        <w:ind w:left="1080"/>
        <w:jc w:val="both"/>
        <w:rPr>
          <w:lang w:val="sv-SE"/>
        </w:rPr>
      </w:pPr>
      <w:r w:rsidRPr="0063786C">
        <w:rPr>
          <w:rFonts w:ascii="Times New Roman" w:hAnsi="Times New Roman" w:cs="Times New Roman"/>
          <w:color w:val="auto"/>
          <w:sz w:val="24"/>
          <w:szCs w:val="24"/>
        </w:rPr>
        <w:t xml:space="preserve">Bijih ”as-mine” atau “run-of-mine” terdiri dari mineral berharga dan batuan ikutan. </w:t>
      </w:r>
      <w:r w:rsidRPr="5CE9C4FF">
        <w:rPr>
          <w:rFonts w:ascii="Times New Roman" w:hAnsi="Times New Roman" w:cs="Times New Roman"/>
          <w:color w:val="auto"/>
          <w:sz w:val="24"/>
          <w:szCs w:val="24"/>
          <w:lang w:val="sv-SE"/>
        </w:rPr>
        <w:t xml:space="preserve">Umumnya, batuan ikutan tersebut merupakan bagian yang tidak diekstraksi sebagai material batuan asing yang disebut dengan gangue. Bijih juga dapat digambarkan sebagai akumulasi mineral dalam jumlah yang cukup untuk dapat diekstraksi secara ekonomis dan biasanya bijih dikelompokkan menurut sifat mineral berharga. Pada bijih asli, logam hadir pada bentuk elementer; bijih sulfida mengandung logam sulfida; bijih teroksidasi, mineral berharga dapat hadir sebagai oksida, sulfat, silikat, karbonat, dsb.  </w:t>
      </w:r>
    </w:p>
    <w:p w14:paraId="1BF189CB" w14:textId="3F22797C" w:rsidR="00F26B0F" w:rsidRPr="008F5D94" w:rsidRDefault="00F26B0F" w:rsidP="00F26B0F">
      <w:pPr>
        <w:pStyle w:val="Judul3"/>
        <w:numPr>
          <w:ilvl w:val="0"/>
          <w:numId w:val="4"/>
        </w:numPr>
        <w:rPr>
          <w:rFonts w:ascii="Times New Roman" w:hAnsi="Times New Roman" w:cs="Times New Roman"/>
          <w:color w:val="auto"/>
          <w:sz w:val="24"/>
          <w:szCs w:val="24"/>
          <w:lang w:val="sv-SE"/>
        </w:rPr>
      </w:pPr>
      <w:r w:rsidRPr="008F5D94">
        <w:rPr>
          <w:rFonts w:ascii="Times New Roman" w:hAnsi="Times New Roman" w:cs="Times New Roman"/>
          <w:color w:val="auto"/>
          <w:sz w:val="24"/>
          <w:szCs w:val="24"/>
          <w:lang w:val="sv-SE"/>
        </w:rPr>
        <w:t>Manfaat dan Aplikasi Pengolahan Mineral</w:t>
      </w:r>
    </w:p>
    <w:p w14:paraId="49C14E43" w14:textId="51ADE66F" w:rsidR="00D074E6" w:rsidRPr="008F5D94" w:rsidRDefault="00D074E6" w:rsidP="009A4B82">
      <w:pPr>
        <w:ind w:left="1080"/>
        <w:jc w:val="both"/>
        <w:rPr>
          <w:rFonts w:ascii="Times New Roman" w:hAnsi="Times New Roman" w:cs="Times New Roman"/>
          <w:sz w:val="24"/>
          <w:szCs w:val="24"/>
          <w:lang w:val="sv-SE"/>
        </w:rPr>
      </w:pPr>
      <w:r w:rsidRPr="008F5D94">
        <w:rPr>
          <w:rFonts w:ascii="Times New Roman" w:hAnsi="Times New Roman" w:cs="Times New Roman"/>
          <w:sz w:val="24"/>
          <w:szCs w:val="24"/>
          <w:lang w:val="sv-SE"/>
        </w:rPr>
        <w:t>Industri pengolahan mineral memainkan peran yang sangat penting</w:t>
      </w:r>
      <w:r w:rsidR="009A4B82" w:rsidRPr="008F5D94">
        <w:rPr>
          <w:rFonts w:ascii="Times New Roman" w:hAnsi="Times New Roman" w:cs="Times New Roman"/>
          <w:sz w:val="24"/>
          <w:szCs w:val="24"/>
          <w:lang w:val="sv-SE"/>
        </w:rPr>
        <w:t xml:space="preserve"> </w:t>
      </w:r>
      <w:r w:rsidRPr="008F5D94">
        <w:rPr>
          <w:rFonts w:ascii="Times New Roman" w:hAnsi="Times New Roman" w:cs="Times New Roman"/>
          <w:sz w:val="24"/>
          <w:szCs w:val="24"/>
          <w:lang w:val="sv-SE"/>
        </w:rPr>
        <w:t>dalam ekonomi global dan mendukung berbagai sektor industri lainnya.</w:t>
      </w:r>
      <w:r w:rsidR="009A4B82" w:rsidRPr="008F5D94">
        <w:rPr>
          <w:rFonts w:ascii="Times New Roman" w:hAnsi="Times New Roman" w:cs="Times New Roman"/>
          <w:sz w:val="24"/>
          <w:szCs w:val="24"/>
          <w:lang w:val="sv-SE"/>
        </w:rPr>
        <w:t xml:space="preserve"> </w:t>
      </w:r>
      <w:r w:rsidRPr="008F5D94">
        <w:rPr>
          <w:rFonts w:ascii="Times New Roman" w:hAnsi="Times New Roman" w:cs="Times New Roman"/>
          <w:sz w:val="24"/>
          <w:szCs w:val="24"/>
          <w:lang w:val="sv-SE"/>
        </w:rPr>
        <w:t>Pentingnya pengolahan mineral tidak hanya terbatas pada ekstraksi mineral daribumi, tetapi juga melibatkan transformasi mineral mentah menjadi berbagai</w:t>
      </w:r>
      <w:r w:rsidR="009A4B82" w:rsidRPr="008F5D94">
        <w:rPr>
          <w:rFonts w:ascii="Times New Roman" w:hAnsi="Times New Roman" w:cs="Times New Roman"/>
          <w:sz w:val="24"/>
          <w:szCs w:val="24"/>
          <w:lang w:val="sv-SE"/>
        </w:rPr>
        <w:t xml:space="preserve"> </w:t>
      </w:r>
      <w:r w:rsidRPr="008F5D94">
        <w:rPr>
          <w:rFonts w:ascii="Times New Roman" w:hAnsi="Times New Roman" w:cs="Times New Roman"/>
          <w:sz w:val="24"/>
          <w:szCs w:val="24"/>
          <w:lang w:val="sv-SE"/>
        </w:rPr>
        <w:t>produk bernilai tinggi yang digunakan dalam kehidupan sehari-hari dan</w:t>
      </w:r>
      <w:r w:rsidR="009A4B82" w:rsidRPr="008F5D94">
        <w:rPr>
          <w:rFonts w:ascii="Times New Roman" w:hAnsi="Times New Roman" w:cs="Times New Roman"/>
          <w:sz w:val="24"/>
          <w:szCs w:val="24"/>
          <w:lang w:val="sv-SE"/>
        </w:rPr>
        <w:t xml:space="preserve"> </w:t>
      </w:r>
      <w:r w:rsidRPr="008F5D94">
        <w:rPr>
          <w:rFonts w:ascii="Times New Roman" w:hAnsi="Times New Roman" w:cs="Times New Roman"/>
          <w:sz w:val="24"/>
          <w:szCs w:val="24"/>
          <w:lang w:val="sv-SE"/>
        </w:rPr>
        <w:t xml:space="preserve">produksi industri. </w:t>
      </w:r>
      <w:r w:rsidR="00F94F53" w:rsidRPr="008F5D94">
        <w:rPr>
          <w:rFonts w:ascii="Times New Roman" w:hAnsi="Times New Roman" w:cs="Times New Roman"/>
          <w:sz w:val="24"/>
          <w:szCs w:val="24"/>
          <w:lang w:val="sv-SE"/>
        </w:rPr>
        <w:t>Alasan pengolahan mineral berperan penting dalam keberlanjutan</w:t>
      </w:r>
      <w:r w:rsidR="00D64767" w:rsidRPr="008F5D94">
        <w:rPr>
          <w:rFonts w:ascii="Times New Roman" w:hAnsi="Times New Roman" w:cs="Times New Roman"/>
          <w:sz w:val="24"/>
          <w:szCs w:val="24"/>
          <w:lang w:val="sv-SE"/>
        </w:rPr>
        <w:t xml:space="preserve"> industri, terutama pertambangan</w:t>
      </w:r>
      <w:r w:rsidRPr="008F5D94">
        <w:rPr>
          <w:rFonts w:ascii="Times New Roman" w:hAnsi="Times New Roman" w:cs="Times New Roman"/>
          <w:sz w:val="24"/>
          <w:szCs w:val="24"/>
          <w:lang w:val="sv-SE"/>
        </w:rPr>
        <w:t>:</w:t>
      </w:r>
    </w:p>
    <w:p w14:paraId="76E15863" w14:textId="7BD6D63B" w:rsidR="00D64767" w:rsidRPr="008F5D94" w:rsidRDefault="00D64767" w:rsidP="00D64767">
      <w:pPr>
        <w:pStyle w:val="DaftarParagraf"/>
        <w:numPr>
          <w:ilvl w:val="0"/>
          <w:numId w:val="5"/>
        </w:numPr>
        <w:jc w:val="both"/>
        <w:rPr>
          <w:rFonts w:ascii="Times New Roman" w:hAnsi="Times New Roman" w:cs="Times New Roman"/>
          <w:sz w:val="24"/>
          <w:szCs w:val="24"/>
          <w:lang w:val="sv-SE"/>
        </w:rPr>
      </w:pPr>
      <w:r w:rsidRPr="008F5D94">
        <w:rPr>
          <w:rFonts w:ascii="Times New Roman" w:hAnsi="Times New Roman" w:cs="Times New Roman"/>
          <w:sz w:val="24"/>
          <w:szCs w:val="24"/>
          <w:lang w:val="sv-SE"/>
        </w:rPr>
        <w:t>S</w:t>
      </w:r>
      <w:r w:rsidR="00AC0713" w:rsidRPr="008F5D94">
        <w:rPr>
          <w:rFonts w:ascii="Times New Roman" w:hAnsi="Times New Roman" w:cs="Times New Roman"/>
          <w:sz w:val="24"/>
          <w:szCs w:val="24"/>
          <w:lang w:val="sv-SE"/>
        </w:rPr>
        <w:t>ebagian besar termasuk dalam SDA tak terbarukan</w:t>
      </w:r>
    </w:p>
    <w:p w14:paraId="2F79D91B" w14:textId="414288D9" w:rsidR="00AC0713" w:rsidRPr="008F5D94" w:rsidRDefault="00AC0713" w:rsidP="00D378AB">
      <w:pPr>
        <w:pStyle w:val="DaftarParagraf"/>
        <w:numPr>
          <w:ilvl w:val="0"/>
          <w:numId w:val="5"/>
        </w:numPr>
        <w:jc w:val="both"/>
        <w:rPr>
          <w:rFonts w:ascii="Times New Roman" w:hAnsi="Times New Roman" w:cs="Times New Roman"/>
          <w:sz w:val="24"/>
          <w:szCs w:val="24"/>
          <w:lang w:val="sv-SE"/>
        </w:rPr>
      </w:pPr>
      <w:r w:rsidRPr="008F5D94">
        <w:rPr>
          <w:rFonts w:ascii="Times New Roman" w:hAnsi="Times New Roman" w:cs="Times New Roman"/>
          <w:sz w:val="24"/>
          <w:szCs w:val="24"/>
          <w:lang w:val="sv-SE"/>
        </w:rPr>
        <w:t>Untuk mendukung industri manufaktur</w:t>
      </w:r>
      <w:r w:rsidR="00DF652F" w:rsidRPr="008F5D94">
        <w:rPr>
          <w:rFonts w:ascii="Times New Roman" w:hAnsi="Times New Roman" w:cs="Times New Roman"/>
          <w:sz w:val="24"/>
          <w:szCs w:val="24"/>
          <w:lang w:val="sv-SE"/>
        </w:rPr>
        <w:t xml:space="preserve"> dan konstruksi</w:t>
      </w:r>
      <w:r w:rsidR="00DD07C3" w:rsidRPr="008F5D94">
        <w:rPr>
          <w:rFonts w:ascii="Times New Roman" w:hAnsi="Times New Roman" w:cs="Times New Roman"/>
          <w:sz w:val="24"/>
          <w:szCs w:val="24"/>
          <w:lang w:val="sv-SE"/>
        </w:rPr>
        <w:t>, produk dari pengolahan mineral digunakan untuk berbagai industri, salah satunya manufaktur</w:t>
      </w:r>
      <w:r w:rsidR="00DF652F" w:rsidRPr="008F5D94">
        <w:rPr>
          <w:rFonts w:ascii="Times New Roman" w:hAnsi="Times New Roman" w:cs="Times New Roman"/>
          <w:sz w:val="24"/>
          <w:szCs w:val="24"/>
          <w:lang w:val="sv-SE"/>
        </w:rPr>
        <w:t xml:space="preserve"> dan konstruksi</w:t>
      </w:r>
      <w:r w:rsidR="001B2135" w:rsidRPr="008F5D94">
        <w:rPr>
          <w:rFonts w:ascii="Times New Roman" w:hAnsi="Times New Roman" w:cs="Times New Roman"/>
          <w:sz w:val="24"/>
          <w:szCs w:val="24"/>
          <w:lang w:val="sv-SE"/>
        </w:rPr>
        <w:t>. Misalnya pembuatan barang elektronik membutuhkan temba</w:t>
      </w:r>
      <w:r w:rsidR="00DF652F" w:rsidRPr="008F5D94">
        <w:rPr>
          <w:rFonts w:ascii="Times New Roman" w:hAnsi="Times New Roman" w:cs="Times New Roman"/>
          <w:sz w:val="24"/>
          <w:szCs w:val="24"/>
          <w:lang w:val="sv-SE"/>
        </w:rPr>
        <w:t>ga dan alumunium</w:t>
      </w:r>
      <w:r w:rsidR="001337FE" w:rsidRPr="008F5D94">
        <w:rPr>
          <w:rFonts w:ascii="Times New Roman" w:hAnsi="Times New Roman" w:cs="Times New Roman"/>
          <w:sz w:val="24"/>
          <w:szCs w:val="24"/>
          <w:lang w:val="sv-SE"/>
        </w:rPr>
        <w:t xml:space="preserve"> serta mineral industri yang umumnya digunakan sebagai bahan untuk pembangunan </w:t>
      </w:r>
      <w:r w:rsidR="00D378AB" w:rsidRPr="008F5D94">
        <w:rPr>
          <w:rFonts w:ascii="Times New Roman" w:hAnsi="Times New Roman" w:cs="Times New Roman"/>
          <w:sz w:val="24"/>
          <w:szCs w:val="24"/>
          <w:lang w:val="sv-SE"/>
        </w:rPr>
        <w:t>infrastruktur, bangunan, jalan, dan proyek konstruksi lainnya.</w:t>
      </w:r>
    </w:p>
    <w:p w14:paraId="0BCFD3ED" w14:textId="68124AAD" w:rsidR="00D378AB" w:rsidRPr="008F5D94" w:rsidRDefault="00D378AB" w:rsidP="00D378AB">
      <w:pPr>
        <w:pStyle w:val="DaftarParagraf"/>
        <w:numPr>
          <w:ilvl w:val="0"/>
          <w:numId w:val="5"/>
        </w:numPr>
        <w:jc w:val="both"/>
        <w:rPr>
          <w:rFonts w:ascii="Times New Roman" w:hAnsi="Times New Roman" w:cs="Times New Roman"/>
          <w:sz w:val="24"/>
          <w:szCs w:val="24"/>
          <w:lang w:val="sv-SE"/>
        </w:rPr>
      </w:pPr>
      <w:r w:rsidRPr="008F5D94">
        <w:rPr>
          <w:rFonts w:ascii="Times New Roman" w:hAnsi="Times New Roman" w:cs="Times New Roman"/>
          <w:sz w:val="24"/>
          <w:szCs w:val="24"/>
          <w:lang w:val="sv-SE"/>
        </w:rPr>
        <w:t>Mendukung keberlanjutan sumberdaya</w:t>
      </w:r>
    </w:p>
    <w:p w14:paraId="218F2322" w14:textId="4D73F9BE" w:rsidR="00411EB1" w:rsidRPr="008F5D94" w:rsidRDefault="00411EB1" w:rsidP="00D378AB">
      <w:pPr>
        <w:pStyle w:val="DaftarParagraf"/>
        <w:numPr>
          <w:ilvl w:val="0"/>
          <w:numId w:val="5"/>
        </w:numPr>
        <w:jc w:val="both"/>
        <w:rPr>
          <w:rFonts w:ascii="Times New Roman" w:hAnsi="Times New Roman" w:cs="Times New Roman"/>
          <w:sz w:val="24"/>
          <w:szCs w:val="24"/>
          <w:lang w:val="sv-SE"/>
        </w:rPr>
      </w:pPr>
      <w:r w:rsidRPr="008F5D94">
        <w:rPr>
          <w:rFonts w:ascii="Times New Roman" w:hAnsi="Times New Roman" w:cs="Times New Roman"/>
          <w:sz w:val="24"/>
          <w:szCs w:val="24"/>
          <w:lang w:val="sv-SE"/>
        </w:rPr>
        <w:t>Berkontribusi untuk meningkatakn pertumbuhan ekonomi masyarakat</w:t>
      </w:r>
    </w:p>
    <w:p w14:paraId="4FC1EC28" w14:textId="39E72104" w:rsidR="00411EB1" w:rsidRPr="008F5D94" w:rsidRDefault="002D12C8" w:rsidP="002D12C8">
      <w:pPr>
        <w:pStyle w:val="DaftarParagraf"/>
        <w:numPr>
          <w:ilvl w:val="0"/>
          <w:numId w:val="5"/>
        </w:numPr>
        <w:jc w:val="both"/>
        <w:rPr>
          <w:rFonts w:ascii="Times New Roman" w:hAnsi="Times New Roman" w:cs="Times New Roman"/>
          <w:sz w:val="24"/>
          <w:szCs w:val="24"/>
          <w:lang w:val="sv-SE"/>
        </w:rPr>
      </w:pPr>
      <w:r w:rsidRPr="008F5D94">
        <w:rPr>
          <w:rFonts w:ascii="Times New Roman" w:hAnsi="Times New Roman" w:cs="Times New Roman"/>
          <w:sz w:val="24"/>
          <w:szCs w:val="24"/>
          <w:lang w:val="sv-SE"/>
        </w:rPr>
        <w:t>Mendorong untuk inovasi teknologi dan membuka peluang untuk pengembangan teknologi baru dan peningkatan efisiensi proses</w:t>
      </w:r>
    </w:p>
    <w:p w14:paraId="6CB588BD" w14:textId="0C69CB56" w:rsidR="00F26B0F" w:rsidRPr="008F5D94" w:rsidRDefault="00F26B0F" w:rsidP="00F26B0F">
      <w:pPr>
        <w:pStyle w:val="Judul3"/>
        <w:numPr>
          <w:ilvl w:val="0"/>
          <w:numId w:val="4"/>
        </w:numPr>
        <w:rPr>
          <w:rFonts w:ascii="Times New Roman" w:hAnsi="Times New Roman" w:cs="Times New Roman"/>
          <w:color w:val="auto"/>
          <w:sz w:val="24"/>
          <w:szCs w:val="24"/>
          <w:lang w:val="sv-SE"/>
        </w:rPr>
      </w:pPr>
      <w:r w:rsidRPr="008F5D94">
        <w:rPr>
          <w:rFonts w:ascii="Times New Roman" w:hAnsi="Times New Roman" w:cs="Times New Roman"/>
          <w:color w:val="auto"/>
          <w:sz w:val="24"/>
          <w:szCs w:val="24"/>
          <w:lang w:val="sv-SE"/>
        </w:rPr>
        <w:t>Tahapan Umum Pengolahan Mineral</w:t>
      </w:r>
    </w:p>
    <w:p w14:paraId="3597BF22" w14:textId="77777777" w:rsidR="00D44881" w:rsidRPr="008F5D94" w:rsidRDefault="00D44881" w:rsidP="00D44881">
      <w:pPr>
        <w:pStyle w:val="DaftarParagraf"/>
        <w:ind w:left="1080"/>
        <w:jc w:val="both"/>
        <w:rPr>
          <w:rFonts w:ascii="Times New Roman" w:hAnsi="Times New Roman" w:cs="Times New Roman"/>
          <w:sz w:val="24"/>
          <w:szCs w:val="24"/>
        </w:rPr>
      </w:pPr>
      <w:r w:rsidRPr="008F5D94">
        <w:rPr>
          <w:rFonts w:ascii="Times New Roman" w:hAnsi="Times New Roman" w:cs="Times New Roman"/>
          <w:sz w:val="24"/>
          <w:szCs w:val="24"/>
          <w:lang w:val="sv-SE"/>
        </w:rPr>
        <w:t xml:space="preserve">Pengolahan mineral, yang juga dikenal sebagai peremukan bijih, benefisiasi mineral, atau rekayasa mineral, didefinisikan sebagai ilmu dan seni dalam memisahkan mineral logam maupun non-logam yang berharga dari pengotor </w:t>
      </w:r>
      <w:r w:rsidRPr="008F5D94">
        <w:rPr>
          <w:rFonts w:ascii="Times New Roman" w:hAnsi="Times New Roman" w:cs="Times New Roman"/>
          <w:sz w:val="24"/>
          <w:szCs w:val="24"/>
          <w:lang w:val="sv-SE"/>
        </w:rPr>
        <w:lastRenderedPageBreak/>
        <w:t>(</w:t>
      </w:r>
      <w:r w:rsidRPr="008F5D94">
        <w:rPr>
          <w:rFonts w:ascii="Times New Roman" w:hAnsi="Times New Roman" w:cs="Times New Roman"/>
          <w:i/>
          <w:iCs/>
          <w:sz w:val="24"/>
          <w:szCs w:val="24"/>
          <w:lang w:val="sv-SE"/>
        </w:rPr>
        <w:t>gangue</w:t>
      </w:r>
      <w:r w:rsidRPr="008F5D94">
        <w:rPr>
          <w:rFonts w:ascii="Times New Roman" w:hAnsi="Times New Roman" w:cs="Times New Roman"/>
          <w:sz w:val="24"/>
          <w:szCs w:val="24"/>
          <w:lang w:val="sv-SE"/>
        </w:rPr>
        <w:t>) yang tidak berguna. Benefisiasi mineral dan metalurgi ekstraktif merupakan kegiatan pasca-penambangan yang bertujuan untuk meliberasi dan memisahkan antara mineral bijih (konsentrat berharga) dan limbah tak bernilai (</w:t>
      </w:r>
      <w:r w:rsidRPr="008F5D94">
        <w:rPr>
          <w:rFonts w:ascii="Times New Roman" w:hAnsi="Times New Roman" w:cs="Times New Roman"/>
          <w:i/>
          <w:iCs/>
          <w:sz w:val="24"/>
          <w:szCs w:val="24"/>
          <w:lang w:val="sv-SE"/>
        </w:rPr>
        <w:t>reject/tailing</w:t>
      </w:r>
      <w:r w:rsidRPr="008F5D94">
        <w:rPr>
          <w:rFonts w:ascii="Times New Roman" w:hAnsi="Times New Roman" w:cs="Times New Roman"/>
          <w:sz w:val="24"/>
          <w:szCs w:val="24"/>
          <w:lang w:val="sv-SE"/>
        </w:rPr>
        <w:t xml:space="preserve">). Proses ini dilakukan dengan memanfaatkan perbedaan karakteristik fisik dan kimia antar mineral, dan mengaplikasikan teknik-teknik yang sesuai (Ammen, 1997; Fuerstenau dan Han, 2003; Grewal, 2010; Wills, 2015). Pengolahan bahan mentah hasil tambang atau </w:t>
      </w:r>
      <w:r w:rsidRPr="008F5D94">
        <w:rPr>
          <w:rFonts w:ascii="Times New Roman" w:hAnsi="Times New Roman" w:cs="Times New Roman"/>
          <w:i/>
          <w:iCs/>
          <w:sz w:val="24"/>
          <w:szCs w:val="24"/>
          <w:lang w:val="sv-SE"/>
        </w:rPr>
        <w:t>run-of-mine</w:t>
      </w:r>
      <w:r w:rsidRPr="008F5D94">
        <w:rPr>
          <w:rFonts w:ascii="Times New Roman" w:hAnsi="Times New Roman" w:cs="Times New Roman"/>
          <w:sz w:val="24"/>
          <w:szCs w:val="24"/>
          <w:lang w:val="sv-SE"/>
        </w:rPr>
        <w:t xml:space="preserve"> (ROM) menghasilkan produk antara yang dapat dipasarkan (seperti konsentrat tembaga) atau produk jadi (seperti pasir silika). </w:t>
      </w:r>
      <w:r w:rsidRPr="008F5D94">
        <w:rPr>
          <w:rFonts w:ascii="Times New Roman" w:hAnsi="Times New Roman" w:cs="Times New Roman"/>
          <w:sz w:val="24"/>
          <w:szCs w:val="24"/>
        </w:rPr>
        <w:t>Komponen dari bijih ROM terdiri dari hal-hal berikut:</w:t>
      </w:r>
    </w:p>
    <w:p w14:paraId="198C5019" w14:textId="77777777" w:rsidR="00D44881" w:rsidRPr="0055505E" w:rsidRDefault="00D44881" w:rsidP="00D44881">
      <w:pPr>
        <w:pStyle w:val="DaftarParagraf"/>
        <w:numPr>
          <w:ilvl w:val="0"/>
          <w:numId w:val="6"/>
        </w:numPr>
        <w:ind w:left="1560" w:hanging="426"/>
        <w:jc w:val="both"/>
        <w:rPr>
          <w:rFonts w:ascii="Times New Roman" w:hAnsi="Times New Roman" w:cs="Times New Roman"/>
          <w:sz w:val="24"/>
          <w:szCs w:val="24"/>
          <w:lang w:val="sv-SE"/>
        </w:rPr>
      </w:pPr>
      <w:r w:rsidRPr="0055505E">
        <w:rPr>
          <w:rFonts w:ascii="Times New Roman" w:hAnsi="Times New Roman" w:cs="Times New Roman"/>
          <w:sz w:val="24"/>
          <w:szCs w:val="24"/>
          <w:lang w:val="sv-SE"/>
        </w:rPr>
        <w:t>Batu bangunan dan dekoratif: granit, marmer, dan batu kapur.</w:t>
      </w:r>
    </w:p>
    <w:p w14:paraId="36E99345" w14:textId="77777777" w:rsidR="00D44881" w:rsidRPr="0055505E" w:rsidRDefault="00D44881" w:rsidP="00D44881">
      <w:pPr>
        <w:pStyle w:val="DaftarParagraf"/>
        <w:numPr>
          <w:ilvl w:val="0"/>
          <w:numId w:val="6"/>
        </w:numPr>
        <w:ind w:left="1560" w:hanging="426"/>
        <w:jc w:val="both"/>
        <w:rPr>
          <w:rFonts w:ascii="Times New Roman" w:hAnsi="Times New Roman" w:cs="Times New Roman"/>
          <w:sz w:val="24"/>
          <w:szCs w:val="24"/>
          <w:lang w:val="sv-SE"/>
        </w:rPr>
      </w:pPr>
      <w:r w:rsidRPr="0055505E">
        <w:rPr>
          <w:rFonts w:ascii="Times New Roman" w:hAnsi="Times New Roman" w:cs="Times New Roman"/>
          <w:sz w:val="24"/>
          <w:szCs w:val="24"/>
          <w:lang w:val="sv-SE"/>
        </w:rPr>
        <w:t xml:space="preserve">Mineral industri: kalsit, fluorit, apatit, barit, </w:t>
      </w:r>
      <w:r w:rsidRPr="0055505E">
        <w:rPr>
          <w:rFonts w:ascii="Times New Roman" w:hAnsi="Times New Roman" w:cs="Times New Roman"/>
          <w:i/>
          <w:iCs/>
          <w:sz w:val="24"/>
          <w:szCs w:val="24"/>
          <w:lang w:val="sv-SE"/>
        </w:rPr>
        <w:t>wollastonit</w:t>
      </w:r>
      <w:r w:rsidRPr="008F5D94">
        <w:rPr>
          <w:rFonts w:ascii="Times New Roman" w:hAnsi="Times New Roman" w:cs="Times New Roman"/>
          <w:i/>
          <w:iCs/>
          <w:sz w:val="24"/>
          <w:szCs w:val="24"/>
          <w:lang w:val="sv-SE"/>
        </w:rPr>
        <w:t>e</w:t>
      </w:r>
      <w:r w:rsidRPr="0055505E">
        <w:rPr>
          <w:rFonts w:ascii="Times New Roman" w:hAnsi="Times New Roman" w:cs="Times New Roman"/>
          <w:sz w:val="24"/>
          <w:szCs w:val="24"/>
          <w:lang w:val="sv-SE"/>
        </w:rPr>
        <w:t>, bauksit, intan, dan batu mulia</w:t>
      </w:r>
      <w:r w:rsidRPr="008F5D94">
        <w:rPr>
          <w:rFonts w:ascii="Times New Roman" w:hAnsi="Times New Roman" w:cs="Times New Roman"/>
          <w:sz w:val="24"/>
          <w:szCs w:val="24"/>
          <w:lang w:val="sv-SE"/>
        </w:rPr>
        <w:t xml:space="preserve"> (</w:t>
      </w:r>
      <w:r w:rsidRPr="008F5D94">
        <w:rPr>
          <w:rFonts w:ascii="Times New Roman" w:hAnsi="Times New Roman" w:cs="Times New Roman"/>
          <w:i/>
          <w:iCs/>
          <w:sz w:val="24"/>
          <w:szCs w:val="24"/>
          <w:lang w:val="sv-SE"/>
        </w:rPr>
        <w:t>gemstones)</w:t>
      </w:r>
      <w:r w:rsidRPr="0055505E">
        <w:rPr>
          <w:rFonts w:ascii="Times New Roman" w:hAnsi="Times New Roman" w:cs="Times New Roman"/>
          <w:sz w:val="24"/>
          <w:szCs w:val="24"/>
          <w:lang w:val="sv-SE"/>
        </w:rPr>
        <w:t>.</w:t>
      </w:r>
    </w:p>
    <w:p w14:paraId="39C37CC8" w14:textId="77777777" w:rsidR="00D44881" w:rsidRPr="0055505E" w:rsidRDefault="00D44881" w:rsidP="00D44881">
      <w:pPr>
        <w:pStyle w:val="DaftarParagraf"/>
        <w:numPr>
          <w:ilvl w:val="0"/>
          <w:numId w:val="6"/>
        </w:numPr>
        <w:ind w:left="1560" w:hanging="426"/>
        <w:jc w:val="both"/>
        <w:rPr>
          <w:rFonts w:ascii="Times New Roman" w:hAnsi="Times New Roman" w:cs="Times New Roman"/>
          <w:sz w:val="24"/>
          <w:szCs w:val="24"/>
          <w:lang w:val="sv-SE"/>
        </w:rPr>
      </w:pPr>
      <w:r w:rsidRPr="0055505E">
        <w:rPr>
          <w:rFonts w:ascii="Times New Roman" w:hAnsi="Times New Roman" w:cs="Times New Roman"/>
          <w:sz w:val="24"/>
          <w:szCs w:val="24"/>
          <w:lang w:val="sv-SE"/>
        </w:rPr>
        <w:t>Mineral logam (</w:t>
      </w:r>
      <w:r w:rsidRPr="0055505E">
        <w:rPr>
          <w:rFonts w:ascii="Times New Roman" w:hAnsi="Times New Roman" w:cs="Times New Roman"/>
          <w:i/>
          <w:iCs/>
          <w:sz w:val="24"/>
          <w:szCs w:val="24"/>
          <w:lang w:val="sv-SE"/>
        </w:rPr>
        <w:t>metalliferous</w:t>
      </w:r>
      <w:r w:rsidRPr="0055505E">
        <w:rPr>
          <w:rFonts w:ascii="Times New Roman" w:hAnsi="Times New Roman" w:cs="Times New Roman"/>
          <w:sz w:val="24"/>
          <w:szCs w:val="24"/>
          <w:lang w:val="sv-SE"/>
        </w:rPr>
        <w:t>): kalkopirit, sfalerit, galena, bauksit, dan hematit.</w:t>
      </w:r>
    </w:p>
    <w:p w14:paraId="1B96DFC6" w14:textId="77777777" w:rsidR="00D44881" w:rsidRPr="008F5D94" w:rsidRDefault="00D44881" w:rsidP="00D44881">
      <w:pPr>
        <w:pStyle w:val="DaftarParagraf"/>
        <w:numPr>
          <w:ilvl w:val="0"/>
          <w:numId w:val="6"/>
        </w:numPr>
        <w:ind w:left="1560" w:hanging="426"/>
        <w:jc w:val="both"/>
        <w:rPr>
          <w:rFonts w:ascii="Times New Roman" w:hAnsi="Times New Roman" w:cs="Times New Roman"/>
          <w:sz w:val="24"/>
          <w:szCs w:val="24"/>
          <w:lang w:val="sv-SE"/>
        </w:rPr>
      </w:pPr>
      <w:r w:rsidRPr="0055505E">
        <w:rPr>
          <w:rFonts w:ascii="Times New Roman" w:hAnsi="Times New Roman" w:cs="Times New Roman"/>
          <w:sz w:val="24"/>
          <w:szCs w:val="24"/>
          <w:lang w:val="sv-SE"/>
        </w:rPr>
        <w:t>Logam mulia: emas, perak, platina, dan paladium.</w:t>
      </w:r>
    </w:p>
    <w:p w14:paraId="3BF78112" w14:textId="0AE4EBA7" w:rsidR="00D44881" w:rsidRPr="008F5D94" w:rsidRDefault="00D44881" w:rsidP="00D44881">
      <w:pPr>
        <w:ind w:left="1134"/>
        <w:jc w:val="both"/>
        <w:rPr>
          <w:rFonts w:ascii="Times New Roman" w:hAnsi="Times New Roman" w:cs="Times New Roman"/>
          <w:sz w:val="24"/>
          <w:szCs w:val="24"/>
        </w:rPr>
      </w:pPr>
      <w:r w:rsidRPr="008F5D94">
        <w:rPr>
          <w:rFonts w:ascii="Times New Roman" w:hAnsi="Times New Roman" w:cs="Times New Roman"/>
          <w:sz w:val="24"/>
          <w:szCs w:val="24"/>
        </w:rPr>
        <w:t xml:space="preserve">Benefisiasi mineral mencakup empat </w:t>
      </w:r>
      <w:r w:rsidR="004B4B77" w:rsidRPr="008F5D94">
        <w:rPr>
          <w:rFonts w:ascii="Times New Roman" w:hAnsi="Times New Roman" w:cs="Times New Roman"/>
          <w:sz w:val="24"/>
          <w:szCs w:val="24"/>
        </w:rPr>
        <w:t>proses utama:</w:t>
      </w:r>
    </w:p>
    <w:p w14:paraId="75A711B9" w14:textId="7C273C4F" w:rsidR="004B4B77" w:rsidRPr="008F5D94" w:rsidRDefault="00AC7B8B" w:rsidP="004B4B77">
      <w:pPr>
        <w:pStyle w:val="DaftarParagraf"/>
        <w:numPr>
          <w:ilvl w:val="0"/>
          <w:numId w:val="2"/>
        </w:numPr>
        <w:ind w:left="1560" w:hanging="426"/>
        <w:jc w:val="both"/>
        <w:rPr>
          <w:rFonts w:ascii="Times New Roman" w:hAnsi="Times New Roman" w:cs="Times New Roman"/>
          <w:sz w:val="24"/>
          <w:szCs w:val="24"/>
          <w:lang w:val="sv-SE"/>
        </w:rPr>
      </w:pPr>
      <w:r w:rsidRPr="008F5D94">
        <w:rPr>
          <w:rFonts w:ascii="Times New Roman" w:hAnsi="Times New Roman" w:cs="Times New Roman"/>
          <w:i/>
          <w:iCs/>
          <w:sz w:val="24"/>
          <w:szCs w:val="24"/>
          <w:lang w:val="sv-SE"/>
        </w:rPr>
        <w:t xml:space="preserve">Comminution, </w:t>
      </w:r>
      <w:r w:rsidRPr="008F5D94">
        <w:rPr>
          <w:rFonts w:ascii="Times New Roman" w:hAnsi="Times New Roman" w:cs="Times New Roman"/>
          <w:sz w:val="24"/>
          <w:szCs w:val="24"/>
          <w:lang w:val="sv-SE"/>
        </w:rPr>
        <w:t>liberasi</w:t>
      </w:r>
      <w:r w:rsidR="004B3647" w:rsidRPr="008F5D94">
        <w:rPr>
          <w:rFonts w:ascii="Times New Roman" w:hAnsi="Times New Roman" w:cs="Times New Roman"/>
          <w:sz w:val="24"/>
          <w:szCs w:val="24"/>
          <w:lang w:val="sv-SE"/>
        </w:rPr>
        <w:t>,</w:t>
      </w:r>
      <w:r w:rsidRPr="008F5D94">
        <w:rPr>
          <w:rFonts w:ascii="Times New Roman" w:hAnsi="Times New Roman" w:cs="Times New Roman"/>
          <w:sz w:val="24"/>
          <w:szCs w:val="24"/>
          <w:lang w:val="sv-SE"/>
        </w:rPr>
        <w:t xml:space="preserve"> atau reduksi ukuran partikel</w:t>
      </w:r>
    </w:p>
    <w:p w14:paraId="3B7058CB" w14:textId="2972A128" w:rsidR="00B06E89" w:rsidRPr="008F5D94" w:rsidRDefault="00B06E89" w:rsidP="00B06E89">
      <w:pPr>
        <w:pStyle w:val="DaftarParagraf"/>
        <w:ind w:left="1560"/>
        <w:jc w:val="both"/>
        <w:rPr>
          <w:rFonts w:ascii="Times New Roman" w:hAnsi="Times New Roman" w:cs="Times New Roman"/>
          <w:sz w:val="24"/>
          <w:szCs w:val="24"/>
          <w:lang w:val="sv-SE"/>
        </w:rPr>
      </w:pPr>
      <w:r w:rsidRPr="008F5D94">
        <w:rPr>
          <w:rFonts w:ascii="Times New Roman" w:hAnsi="Times New Roman" w:cs="Times New Roman"/>
          <w:sz w:val="24"/>
          <w:szCs w:val="24"/>
          <w:lang w:val="sv-SE"/>
        </w:rPr>
        <w:t>Liberasi adalah proses pelepasan mineral berharga satu sama lain dan dari gangue yang menyertainya. Ukuran partikel optimum untuk mencapai liberasi terbaik jarang tercapai karena kompleksitas karakteristik alami yang saling bercampur.</w:t>
      </w:r>
    </w:p>
    <w:p w14:paraId="45CEE73C" w14:textId="4E61F068" w:rsidR="00210042" w:rsidRPr="008F5D94" w:rsidRDefault="008B54B2" w:rsidP="00423FBA">
      <w:pPr>
        <w:pStyle w:val="DaftarParagraf"/>
        <w:numPr>
          <w:ilvl w:val="0"/>
          <w:numId w:val="2"/>
        </w:numPr>
        <w:ind w:left="1560" w:hanging="426"/>
        <w:jc w:val="both"/>
        <w:rPr>
          <w:rFonts w:ascii="Times New Roman" w:hAnsi="Times New Roman" w:cs="Times New Roman"/>
          <w:sz w:val="24"/>
          <w:szCs w:val="24"/>
          <w:lang w:val="sv-SE"/>
        </w:rPr>
      </w:pPr>
      <w:r w:rsidRPr="008F5D94">
        <w:rPr>
          <w:rFonts w:ascii="Times New Roman" w:hAnsi="Times New Roman" w:cs="Times New Roman"/>
          <w:sz w:val="24"/>
          <w:szCs w:val="24"/>
          <w:lang w:val="sv-SE"/>
        </w:rPr>
        <w:t>Pengayakan (</w:t>
      </w:r>
      <w:r w:rsidRPr="008F5D94">
        <w:rPr>
          <w:rFonts w:ascii="Times New Roman" w:hAnsi="Times New Roman" w:cs="Times New Roman"/>
          <w:i/>
          <w:iCs/>
          <w:sz w:val="24"/>
          <w:szCs w:val="24"/>
          <w:lang w:val="sv-SE"/>
        </w:rPr>
        <w:t>sizing</w:t>
      </w:r>
      <w:r w:rsidRPr="008F5D94">
        <w:rPr>
          <w:rFonts w:ascii="Times New Roman" w:hAnsi="Times New Roman" w:cs="Times New Roman"/>
          <w:sz w:val="24"/>
          <w:szCs w:val="24"/>
          <w:lang w:val="sv-SE"/>
        </w:rPr>
        <w:t>)</w:t>
      </w:r>
      <w:r w:rsidR="00423FBA" w:rsidRPr="008F5D94">
        <w:rPr>
          <w:rFonts w:ascii="Times New Roman" w:hAnsi="Times New Roman" w:cs="Times New Roman"/>
          <w:sz w:val="24"/>
          <w:szCs w:val="24"/>
          <w:lang w:val="sv-SE"/>
        </w:rPr>
        <w:t xml:space="preserve">: </w:t>
      </w:r>
      <w:r w:rsidR="00210042" w:rsidRPr="008F5D94">
        <w:rPr>
          <w:rFonts w:ascii="Times New Roman" w:hAnsi="Times New Roman" w:cs="Times New Roman"/>
          <w:sz w:val="24"/>
          <w:szCs w:val="24"/>
          <w:lang w:val="sv-SE"/>
        </w:rPr>
        <w:t>proses pemisahan partikel berdasarkan perbedaan ukurannya</w:t>
      </w:r>
      <w:r w:rsidR="00596826" w:rsidRPr="008F5D94">
        <w:rPr>
          <w:rFonts w:ascii="Times New Roman" w:hAnsi="Times New Roman" w:cs="Times New Roman"/>
          <w:sz w:val="24"/>
          <w:szCs w:val="24"/>
          <w:lang w:val="sv-SE"/>
        </w:rPr>
        <w:t>.</w:t>
      </w:r>
    </w:p>
    <w:p w14:paraId="7A1AEB2B" w14:textId="77777777" w:rsidR="00084247" w:rsidRPr="008F5D94" w:rsidRDefault="008B54B2" w:rsidP="00084247">
      <w:pPr>
        <w:pStyle w:val="DaftarParagraf"/>
        <w:numPr>
          <w:ilvl w:val="0"/>
          <w:numId w:val="2"/>
        </w:numPr>
        <w:ind w:left="1560" w:hanging="426"/>
        <w:jc w:val="both"/>
        <w:rPr>
          <w:rFonts w:ascii="Times New Roman" w:hAnsi="Times New Roman" w:cs="Times New Roman"/>
          <w:sz w:val="24"/>
          <w:szCs w:val="24"/>
          <w:lang w:val="sv-SE"/>
        </w:rPr>
      </w:pPr>
      <w:r w:rsidRPr="008F5D94">
        <w:rPr>
          <w:rFonts w:ascii="Times New Roman" w:hAnsi="Times New Roman" w:cs="Times New Roman"/>
          <w:sz w:val="24"/>
          <w:szCs w:val="24"/>
          <w:lang w:val="sv-SE"/>
        </w:rPr>
        <w:t>Konsentrasi</w:t>
      </w:r>
    </w:p>
    <w:p w14:paraId="0F89F143" w14:textId="08E7205D" w:rsidR="00084247" w:rsidRPr="008F5D94" w:rsidRDefault="00084247" w:rsidP="00084247">
      <w:pPr>
        <w:pStyle w:val="DaftarParagraf"/>
        <w:ind w:left="1560"/>
        <w:jc w:val="both"/>
        <w:rPr>
          <w:rFonts w:ascii="Times New Roman" w:hAnsi="Times New Roman" w:cs="Times New Roman"/>
          <w:sz w:val="24"/>
          <w:szCs w:val="24"/>
          <w:lang w:val="sv-SE"/>
        </w:rPr>
      </w:pPr>
      <w:r w:rsidRPr="008F5D94">
        <w:rPr>
          <w:rStyle w:val="Kuat"/>
          <w:rFonts w:ascii="Times New Roman" w:eastAsiaTheme="majorEastAsia" w:hAnsi="Times New Roman" w:cs="Times New Roman"/>
          <w:b w:val="0"/>
          <w:bCs w:val="0"/>
          <w:sz w:val="24"/>
          <w:szCs w:val="24"/>
          <w:lang w:val="sv-SE"/>
        </w:rPr>
        <w:t>Konsentrasi</w:t>
      </w:r>
      <w:r w:rsidRPr="008F5D94">
        <w:rPr>
          <w:rFonts w:ascii="Times New Roman" w:hAnsi="Times New Roman" w:cs="Times New Roman"/>
          <w:sz w:val="24"/>
          <w:szCs w:val="24"/>
          <w:lang w:val="sv-SE"/>
        </w:rPr>
        <w:t xml:space="preserve"> adalah proses dalam pengolahan mineral yang bertujuan untuk </w:t>
      </w:r>
      <w:r w:rsidRPr="008F5D94">
        <w:rPr>
          <w:rStyle w:val="Kuat"/>
          <w:rFonts w:ascii="Times New Roman" w:eastAsiaTheme="majorEastAsia" w:hAnsi="Times New Roman" w:cs="Times New Roman"/>
          <w:b w:val="0"/>
          <w:bCs w:val="0"/>
          <w:sz w:val="24"/>
          <w:szCs w:val="24"/>
          <w:lang w:val="sv-SE"/>
        </w:rPr>
        <w:t>memisahkan mineral berharga dari mineral pengotor (</w:t>
      </w:r>
      <w:r w:rsidRPr="008F5D94">
        <w:rPr>
          <w:rStyle w:val="Kuat"/>
          <w:rFonts w:ascii="Times New Roman" w:eastAsiaTheme="majorEastAsia" w:hAnsi="Times New Roman" w:cs="Times New Roman"/>
          <w:b w:val="0"/>
          <w:bCs w:val="0"/>
          <w:i/>
          <w:iCs/>
          <w:sz w:val="24"/>
          <w:szCs w:val="24"/>
          <w:lang w:val="sv-SE"/>
        </w:rPr>
        <w:t>gangue</w:t>
      </w:r>
      <w:r w:rsidRPr="008F5D94">
        <w:rPr>
          <w:rStyle w:val="Kuat"/>
          <w:rFonts w:ascii="Times New Roman" w:eastAsiaTheme="majorEastAsia" w:hAnsi="Times New Roman" w:cs="Times New Roman"/>
          <w:b w:val="0"/>
          <w:bCs w:val="0"/>
          <w:sz w:val="24"/>
          <w:szCs w:val="24"/>
          <w:lang w:val="sv-SE"/>
        </w:rPr>
        <w:t>)</w:t>
      </w:r>
      <w:r w:rsidRPr="008F5D94">
        <w:rPr>
          <w:rFonts w:ascii="Times New Roman" w:hAnsi="Times New Roman" w:cs="Times New Roman"/>
          <w:sz w:val="24"/>
          <w:szCs w:val="24"/>
          <w:lang w:val="sv-SE"/>
        </w:rPr>
        <w:t xml:space="preserve"> sehingga menghasilkan </w:t>
      </w:r>
      <w:r w:rsidRPr="008F5D94">
        <w:rPr>
          <w:rStyle w:val="Kuat"/>
          <w:rFonts w:ascii="Times New Roman" w:eastAsiaTheme="majorEastAsia" w:hAnsi="Times New Roman" w:cs="Times New Roman"/>
          <w:b w:val="0"/>
          <w:bCs w:val="0"/>
          <w:sz w:val="24"/>
          <w:szCs w:val="24"/>
          <w:lang w:val="sv-SE"/>
        </w:rPr>
        <w:t>produk dengan kadar mineral berharga yang lebih tinggi.</w:t>
      </w:r>
    </w:p>
    <w:p w14:paraId="0359CB27" w14:textId="64BBF087" w:rsidR="008B54B2" w:rsidRPr="008F5D94" w:rsidRDefault="00B06E89" w:rsidP="004B4B77">
      <w:pPr>
        <w:pStyle w:val="DaftarParagraf"/>
        <w:numPr>
          <w:ilvl w:val="0"/>
          <w:numId w:val="2"/>
        </w:numPr>
        <w:ind w:left="1560" w:hanging="426"/>
        <w:jc w:val="both"/>
        <w:rPr>
          <w:rFonts w:ascii="Times New Roman" w:hAnsi="Times New Roman" w:cs="Times New Roman"/>
          <w:sz w:val="24"/>
          <w:szCs w:val="24"/>
          <w:lang w:val="sv-SE"/>
        </w:rPr>
      </w:pPr>
      <w:r w:rsidRPr="008F5D94">
        <w:rPr>
          <w:rFonts w:ascii="Times New Roman" w:hAnsi="Times New Roman" w:cs="Times New Roman"/>
          <w:i/>
          <w:iCs/>
          <w:sz w:val="24"/>
          <w:szCs w:val="24"/>
          <w:lang w:val="sv-SE"/>
        </w:rPr>
        <w:t>Dewatering</w:t>
      </w:r>
      <w:r w:rsidR="007202FB" w:rsidRPr="008F5D94">
        <w:rPr>
          <w:rFonts w:ascii="Times New Roman" w:hAnsi="Times New Roman" w:cs="Times New Roman"/>
          <w:i/>
          <w:iCs/>
          <w:sz w:val="24"/>
          <w:szCs w:val="24"/>
          <w:lang w:val="sv-SE"/>
        </w:rPr>
        <w:t xml:space="preserve">: </w:t>
      </w:r>
      <w:r w:rsidR="007202FB" w:rsidRPr="008F5D94">
        <w:rPr>
          <w:rFonts w:ascii="Times New Roman" w:hAnsi="Times New Roman" w:cs="Times New Roman"/>
          <w:sz w:val="24"/>
          <w:szCs w:val="24"/>
          <w:lang w:val="sv-SE"/>
        </w:rPr>
        <w:t>proses pengurangan kadar air</w:t>
      </w:r>
      <w:r w:rsidR="00987FB1" w:rsidRPr="008F5D94">
        <w:rPr>
          <w:rFonts w:ascii="Times New Roman" w:hAnsi="Times New Roman" w:cs="Times New Roman"/>
          <w:sz w:val="24"/>
          <w:szCs w:val="24"/>
          <w:lang w:val="sv-SE"/>
        </w:rPr>
        <w:t xml:space="preserve"> dari campuran padatan-cairan (pulp) yang dihasilkan setelah proses konsentrasi.</w:t>
      </w:r>
    </w:p>
    <w:p w14:paraId="309BFF32" w14:textId="43C37CBE" w:rsidR="00CA00B5" w:rsidRPr="008F5D94" w:rsidRDefault="00565329" w:rsidP="00CA00B5">
      <w:pPr>
        <w:ind w:left="1080"/>
        <w:jc w:val="both"/>
        <w:rPr>
          <w:rFonts w:ascii="Times New Roman" w:hAnsi="Times New Roman" w:cs="Times New Roman"/>
          <w:sz w:val="24"/>
          <w:szCs w:val="24"/>
          <w:lang w:val="sv-SE"/>
        </w:rPr>
      </w:pPr>
      <w:r w:rsidRPr="008F5D94">
        <w:rPr>
          <w:rFonts w:ascii="Times New Roman" w:hAnsi="Times New Roman" w:cs="Times New Roman"/>
          <w:sz w:val="24"/>
          <w:szCs w:val="24"/>
          <w:lang w:val="sv-SE"/>
        </w:rPr>
        <w:t>Metode fisik yang paling penting untuk memisahkan antara mineral berharga dengan pengotornya:</w:t>
      </w:r>
    </w:p>
    <w:p w14:paraId="250F0559" w14:textId="793031F5" w:rsidR="00565329" w:rsidRPr="008F5D94" w:rsidRDefault="00565329" w:rsidP="00565329">
      <w:pPr>
        <w:pStyle w:val="DaftarParagraf"/>
        <w:numPr>
          <w:ilvl w:val="0"/>
          <w:numId w:val="3"/>
        </w:numPr>
        <w:ind w:left="1560"/>
        <w:jc w:val="both"/>
        <w:rPr>
          <w:rFonts w:ascii="Times New Roman" w:hAnsi="Times New Roman" w:cs="Times New Roman"/>
          <w:sz w:val="24"/>
          <w:szCs w:val="24"/>
          <w:lang w:val="sv-SE"/>
        </w:rPr>
      </w:pPr>
      <w:r w:rsidRPr="008F5D94">
        <w:rPr>
          <w:rFonts w:ascii="Times New Roman" w:hAnsi="Times New Roman" w:cs="Times New Roman"/>
          <w:sz w:val="24"/>
          <w:szCs w:val="24"/>
          <w:lang w:val="sv-SE"/>
        </w:rPr>
        <w:t>Pemisahan berdasarkan optik &amp; ikatan lainnya</w:t>
      </w:r>
      <w:r w:rsidR="002063B3" w:rsidRPr="008F5D94">
        <w:rPr>
          <w:rFonts w:ascii="Times New Roman" w:hAnsi="Times New Roman" w:cs="Times New Roman"/>
          <w:sz w:val="24"/>
          <w:szCs w:val="24"/>
          <w:lang w:val="sv-SE"/>
        </w:rPr>
        <w:t xml:space="preserve"> yang disebut dengan penyortiran. Ini dapat dilakuakn manual atau dengan mesin.</w:t>
      </w:r>
    </w:p>
    <w:p w14:paraId="19281FDB" w14:textId="1B7AFD98" w:rsidR="00D42658" w:rsidRPr="008F5D94" w:rsidRDefault="002063B3" w:rsidP="007507EB">
      <w:pPr>
        <w:pStyle w:val="DaftarParagraf"/>
        <w:numPr>
          <w:ilvl w:val="0"/>
          <w:numId w:val="3"/>
        </w:numPr>
        <w:ind w:left="1560"/>
        <w:jc w:val="both"/>
        <w:rPr>
          <w:rFonts w:ascii="Times New Roman" w:hAnsi="Times New Roman" w:cs="Times New Roman"/>
          <w:sz w:val="24"/>
          <w:szCs w:val="24"/>
          <w:lang w:val="sv-SE"/>
        </w:rPr>
      </w:pPr>
      <w:r w:rsidRPr="008F5D94">
        <w:rPr>
          <w:rFonts w:ascii="Times New Roman" w:hAnsi="Times New Roman" w:cs="Times New Roman"/>
          <w:sz w:val="24"/>
          <w:szCs w:val="24"/>
          <w:lang w:val="sv-SE"/>
        </w:rPr>
        <w:t>Pemisahan berdasarkan perbedaan densitas</w:t>
      </w:r>
      <w:r w:rsidR="00D42658" w:rsidRPr="008F5D94">
        <w:rPr>
          <w:rFonts w:ascii="Times New Roman" w:hAnsi="Times New Roman" w:cs="Times New Roman"/>
          <w:sz w:val="24"/>
          <w:szCs w:val="24"/>
          <w:lang w:val="sv-SE"/>
        </w:rPr>
        <w:t xml:space="preserve"> antar minera</w:t>
      </w:r>
      <w:r w:rsidR="007507EB" w:rsidRPr="008F5D94">
        <w:rPr>
          <w:rFonts w:ascii="Times New Roman" w:hAnsi="Times New Roman" w:cs="Times New Roman"/>
          <w:sz w:val="24"/>
          <w:szCs w:val="24"/>
          <w:lang w:val="sv-SE"/>
        </w:rPr>
        <w:t>l, misalnya adalah konsentrasi gravitasi.</w:t>
      </w:r>
    </w:p>
    <w:p w14:paraId="77BE066A" w14:textId="092FB2DF" w:rsidR="00D42658" w:rsidRPr="008F5D94" w:rsidRDefault="007507EB" w:rsidP="00565329">
      <w:pPr>
        <w:pStyle w:val="DaftarParagraf"/>
        <w:numPr>
          <w:ilvl w:val="0"/>
          <w:numId w:val="3"/>
        </w:numPr>
        <w:ind w:left="1560"/>
        <w:jc w:val="both"/>
        <w:rPr>
          <w:rFonts w:ascii="Times New Roman" w:hAnsi="Times New Roman" w:cs="Times New Roman"/>
          <w:sz w:val="24"/>
          <w:szCs w:val="24"/>
          <w:lang w:val="sv-SE"/>
        </w:rPr>
      </w:pPr>
      <w:r w:rsidRPr="008F5D94">
        <w:rPr>
          <w:rFonts w:ascii="Times New Roman" w:hAnsi="Times New Roman" w:cs="Times New Roman"/>
          <w:sz w:val="24"/>
          <w:szCs w:val="24"/>
          <w:lang w:val="sv-SE"/>
        </w:rPr>
        <w:t>Pemisahan</w:t>
      </w:r>
      <w:r w:rsidR="009670AB" w:rsidRPr="008F5D94">
        <w:rPr>
          <w:rFonts w:ascii="Times New Roman" w:hAnsi="Times New Roman" w:cs="Times New Roman"/>
          <w:sz w:val="24"/>
          <w:szCs w:val="24"/>
          <w:lang w:val="sv-SE"/>
        </w:rPr>
        <w:t xml:space="preserve"> dengan memanfaatkan perbedaan sifat fisik kimia permukaan mineral, misalnya flotasi</w:t>
      </w:r>
      <w:r w:rsidR="002D648F" w:rsidRPr="008F5D94">
        <w:rPr>
          <w:rFonts w:ascii="Times New Roman" w:hAnsi="Times New Roman" w:cs="Times New Roman"/>
          <w:sz w:val="24"/>
          <w:szCs w:val="24"/>
          <w:lang w:val="sv-SE"/>
        </w:rPr>
        <w:t>.</w:t>
      </w:r>
    </w:p>
    <w:p w14:paraId="1B3D5B25" w14:textId="3CA71B57" w:rsidR="00D42658" w:rsidRPr="008F5D94" w:rsidRDefault="002D648F" w:rsidP="00565329">
      <w:pPr>
        <w:pStyle w:val="DaftarParagraf"/>
        <w:numPr>
          <w:ilvl w:val="0"/>
          <w:numId w:val="3"/>
        </w:numPr>
        <w:ind w:left="1560"/>
        <w:jc w:val="both"/>
        <w:rPr>
          <w:rFonts w:ascii="Times New Roman" w:hAnsi="Times New Roman" w:cs="Times New Roman"/>
          <w:sz w:val="24"/>
          <w:szCs w:val="24"/>
          <w:lang w:val="sv-SE"/>
        </w:rPr>
      </w:pPr>
      <w:r w:rsidRPr="008F5D94">
        <w:rPr>
          <w:rFonts w:ascii="Times New Roman" w:hAnsi="Times New Roman" w:cs="Times New Roman"/>
          <w:sz w:val="24"/>
          <w:szCs w:val="24"/>
          <w:lang w:val="sv-SE"/>
        </w:rPr>
        <w:t>Pemisahan didasarkan pada sifat kemagnetannya, yakni feromagnetik, paramagnetik, dan diamagnetik.</w:t>
      </w:r>
    </w:p>
    <w:p w14:paraId="099FD64E" w14:textId="534E6E63" w:rsidR="00D42658" w:rsidRPr="008F5D94" w:rsidRDefault="002D648F" w:rsidP="00565329">
      <w:pPr>
        <w:pStyle w:val="DaftarParagraf"/>
        <w:numPr>
          <w:ilvl w:val="0"/>
          <w:numId w:val="3"/>
        </w:numPr>
        <w:ind w:left="1560"/>
        <w:jc w:val="both"/>
        <w:rPr>
          <w:rFonts w:ascii="Times New Roman" w:hAnsi="Times New Roman" w:cs="Times New Roman"/>
          <w:sz w:val="24"/>
          <w:szCs w:val="24"/>
          <w:lang w:val="sv-SE"/>
        </w:rPr>
      </w:pPr>
      <w:r w:rsidRPr="008F5D94">
        <w:rPr>
          <w:rFonts w:ascii="Times New Roman" w:hAnsi="Times New Roman" w:cs="Times New Roman"/>
          <w:sz w:val="24"/>
          <w:szCs w:val="24"/>
          <w:lang w:val="sv-SE"/>
        </w:rPr>
        <w:t>Pemisahan berdasarkan sifat konduktivitas</w:t>
      </w:r>
      <w:r w:rsidR="004560CF" w:rsidRPr="008F5D94">
        <w:rPr>
          <w:rFonts w:ascii="Times New Roman" w:hAnsi="Times New Roman" w:cs="Times New Roman"/>
          <w:sz w:val="24"/>
          <w:szCs w:val="24"/>
          <w:lang w:val="sv-SE"/>
        </w:rPr>
        <w:t xml:space="preserve"> listriknya, yakni mineral konduktor dan non-konduktor.</w:t>
      </w:r>
    </w:p>
    <w:p w14:paraId="182006D0" w14:textId="410CE6F1" w:rsidR="00E2619B" w:rsidRDefault="006F2105" w:rsidP="5CE9C4FF">
      <w:pPr>
        <w:spacing w:before="100" w:beforeAutospacing="1" w:after="100" w:afterAutospacing="1" w:line="240" w:lineRule="auto"/>
        <w:ind w:left="1134"/>
        <w:jc w:val="both"/>
        <w:rPr>
          <w:rFonts w:ascii="Times New Roman" w:eastAsia="Times New Roman" w:hAnsi="Times New Roman" w:cs="Times New Roman"/>
          <w:kern w:val="0"/>
          <w:sz w:val="24"/>
          <w:szCs w:val="24"/>
          <w:lang w:val="sv-SE" w:eastAsia="en-ID"/>
          <w14:ligatures w14:val="none"/>
        </w:rPr>
      </w:pPr>
      <w:r w:rsidRPr="008F5D94">
        <w:rPr>
          <w:rFonts w:ascii="Times New Roman" w:eastAsia="Times New Roman" w:hAnsi="Times New Roman" w:cs="Times New Roman"/>
          <w:kern w:val="0"/>
          <w:sz w:val="24"/>
          <w:szCs w:val="24"/>
          <w:lang w:val="sv-SE" w:eastAsia="en-ID"/>
          <w14:ligatures w14:val="none"/>
        </w:rPr>
        <w:t xml:space="preserve">Dalam banyak kasus, kombinasi dari dua atau lebih teknik di atas diperlukan untuk memekatkan bijih secara ekonomis. Pemisahan gravitasi, misalnya, sering </w:t>
      </w:r>
      <w:r w:rsidRPr="008F5D94">
        <w:rPr>
          <w:rFonts w:ascii="Times New Roman" w:eastAsia="Times New Roman" w:hAnsi="Times New Roman" w:cs="Times New Roman"/>
          <w:kern w:val="0"/>
          <w:sz w:val="24"/>
          <w:szCs w:val="24"/>
          <w:lang w:val="sv-SE" w:eastAsia="en-ID"/>
          <w14:ligatures w14:val="none"/>
        </w:rPr>
        <w:lastRenderedPageBreak/>
        <w:t xml:space="preserve">digunakan untuk menolak sebagian besar gangue, karena merupakan proses yang relatif murah. Namun, proses ini mungkin tidak memiliki selektivitas atau efisiensi yang baik untuk menghasilkan konsentrat akhir yang bersih. Oleh karena itu, konsentrat gravitasi sering kali membutuhkan peningkatan lebih lanjut dengan teknik yang lebih mahal, seperti flotasi buih.      </w:t>
      </w:r>
    </w:p>
    <w:p w14:paraId="0ECF0C29" w14:textId="22920372" w:rsidR="00F121F0" w:rsidRPr="009709EA" w:rsidRDefault="00A56E33" w:rsidP="00063C00">
      <w:pPr>
        <w:pStyle w:val="DaftarParagraf"/>
        <w:numPr>
          <w:ilvl w:val="0"/>
          <w:numId w:val="4"/>
        </w:numPr>
        <w:spacing w:before="100" w:beforeAutospacing="1" w:line="360" w:lineRule="auto"/>
        <w:jc w:val="both"/>
        <w:rPr>
          <w:rFonts w:ascii="Times New Roman" w:eastAsia="Times New Roman" w:hAnsi="Times New Roman" w:cs="Times New Roman"/>
          <w:sz w:val="24"/>
          <w:szCs w:val="24"/>
          <w:lang w:val="sv-SE" w:eastAsia="en-ID"/>
        </w:rPr>
      </w:pPr>
      <w:r>
        <w:rPr>
          <w:rFonts w:ascii="Times New Roman" w:eastAsia="Times New Roman" w:hAnsi="Times New Roman" w:cs="Times New Roman"/>
          <w:b/>
          <w:bCs/>
          <w:sz w:val="24"/>
          <w:szCs w:val="24"/>
          <w:lang w:val="sv-SE" w:eastAsia="en-ID"/>
        </w:rPr>
        <w:t>Karakteristik Bijih</w:t>
      </w:r>
    </w:p>
    <w:p w14:paraId="3F8D9CE7" w14:textId="77777777" w:rsidR="00747243" w:rsidRPr="00747243" w:rsidRDefault="00747243" w:rsidP="001425CE">
      <w:pPr>
        <w:pStyle w:val="DaftarParagraf"/>
        <w:spacing w:before="100" w:beforeAutospacing="1" w:after="100" w:afterAutospacing="1" w:line="276" w:lineRule="auto"/>
        <w:ind w:left="1080"/>
        <w:jc w:val="both"/>
        <w:rPr>
          <w:rFonts w:ascii="Times New Roman" w:eastAsia="Times New Roman" w:hAnsi="Times New Roman" w:cs="Times New Roman"/>
          <w:sz w:val="24"/>
          <w:szCs w:val="24"/>
          <w:lang w:val="sv-SE" w:eastAsia="en-ID"/>
        </w:rPr>
      </w:pPr>
      <w:r w:rsidRPr="00747243">
        <w:rPr>
          <w:rFonts w:ascii="Times New Roman" w:eastAsia="Times New Roman" w:hAnsi="Times New Roman" w:cs="Times New Roman"/>
          <w:sz w:val="24"/>
          <w:szCs w:val="24"/>
          <w:lang w:val="sv-SE" w:eastAsia="en-ID"/>
        </w:rPr>
        <w:t>Sebelum menentukan rangkaian proses pengolahan, praktikan harus melakukan identifikasi terhadap karakteristik bijih yang diberikan. Karakteristik tersebut meliputi jenis mineral berharga dan mineral pengotor (gangue), sifat fisik bijih, ukuran partikel, serta informasi lain yang dapat digunakan sebagai dasar dalam pemilihan metode dan alat pengolahan. Tahap ini bertujuan agar praktikan mampu memahami bahwa setiap jenis bijih memiliki karakteristik yang berbeda sehingga memerlukan pendekatan pengolahan yang berbeda pula.</w:t>
      </w:r>
    </w:p>
    <w:p w14:paraId="27AD7E04" w14:textId="77777777" w:rsidR="00747243" w:rsidRDefault="00747243" w:rsidP="001425CE">
      <w:pPr>
        <w:pStyle w:val="DaftarParagraf"/>
        <w:spacing w:before="100" w:beforeAutospacing="1" w:after="100" w:afterAutospacing="1" w:line="276" w:lineRule="auto"/>
        <w:ind w:left="1080"/>
        <w:jc w:val="both"/>
        <w:rPr>
          <w:rFonts w:ascii="Times New Roman" w:eastAsia="Times New Roman" w:hAnsi="Times New Roman" w:cs="Times New Roman"/>
          <w:sz w:val="24"/>
          <w:szCs w:val="24"/>
          <w:lang w:val="sv-SE" w:eastAsia="en-ID"/>
        </w:rPr>
      </w:pPr>
    </w:p>
    <w:p w14:paraId="2D73021C" w14:textId="02BC2CB6" w:rsidR="00747243" w:rsidRPr="002463F7" w:rsidRDefault="00747243" w:rsidP="001425CE">
      <w:pPr>
        <w:pStyle w:val="DaftarParagraf"/>
        <w:spacing w:before="100" w:beforeAutospacing="1" w:after="100" w:afterAutospacing="1" w:line="276" w:lineRule="auto"/>
        <w:ind w:left="1080"/>
        <w:jc w:val="both"/>
        <w:rPr>
          <w:rFonts w:ascii="Times New Roman" w:eastAsia="Times New Roman" w:hAnsi="Times New Roman" w:cs="Times New Roman"/>
          <w:sz w:val="24"/>
          <w:szCs w:val="24"/>
          <w:lang w:val="sv-SE" w:eastAsia="en-ID"/>
        </w:rPr>
      </w:pPr>
      <w:r w:rsidRPr="00747243">
        <w:rPr>
          <w:rFonts w:ascii="Times New Roman" w:eastAsia="Times New Roman" w:hAnsi="Times New Roman" w:cs="Times New Roman"/>
          <w:sz w:val="24"/>
          <w:szCs w:val="24"/>
          <w:lang w:val="sv-SE" w:eastAsia="en-ID"/>
        </w:rPr>
        <w:t>Dalam pelaksanaannya, praktikan diharapkan mampu mengidentifikasi dan menjelaskan:</w:t>
      </w:r>
    </w:p>
    <w:p w14:paraId="5EEEC9D1" w14:textId="45C83A57" w:rsidR="00747243" w:rsidRPr="00747243" w:rsidRDefault="00747243" w:rsidP="001425CE">
      <w:pPr>
        <w:pStyle w:val="DaftarParagraf"/>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sv-SE" w:eastAsia="en-ID"/>
        </w:rPr>
      </w:pPr>
      <w:r w:rsidRPr="00747243">
        <w:rPr>
          <w:rFonts w:ascii="Times New Roman" w:eastAsia="Times New Roman" w:hAnsi="Times New Roman" w:cs="Times New Roman"/>
          <w:sz w:val="24"/>
          <w:szCs w:val="24"/>
          <w:lang w:val="sv-SE" w:eastAsia="en-ID"/>
        </w:rPr>
        <w:t>Jenis mineral berharga yang terkandung dalam bijih.</w:t>
      </w:r>
    </w:p>
    <w:p w14:paraId="09C1478C" w14:textId="23B79B8F" w:rsidR="00747243" w:rsidRPr="00747243" w:rsidRDefault="00CF6C4B" w:rsidP="001425CE">
      <w:pPr>
        <w:pStyle w:val="DaftarParagraf"/>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t xml:space="preserve">Jenis mineral </w:t>
      </w:r>
      <w:r w:rsidR="00747243" w:rsidRPr="00747243">
        <w:rPr>
          <w:rFonts w:ascii="Times New Roman" w:eastAsia="Times New Roman" w:hAnsi="Times New Roman" w:cs="Times New Roman"/>
          <w:sz w:val="24"/>
          <w:szCs w:val="24"/>
          <w:lang w:val="sv-SE" w:eastAsia="en-ID"/>
        </w:rPr>
        <w:t>pengotor (gangue).</w:t>
      </w:r>
    </w:p>
    <w:p w14:paraId="56E2798F" w14:textId="77777777" w:rsidR="00747243" w:rsidRPr="00747243" w:rsidRDefault="00747243" w:rsidP="001425CE">
      <w:pPr>
        <w:pStyle w:val="DaftarParagraf"/>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sv-SE" w:eastAsia="en-ID"/>
        </w:rPr>
      </w:pPr>
      <w:r w:rsidRPr="00747243">
        <w:rPr>
          <w:rFonts w:ascii="Times New Roman" w:eastAsia="Times New Roman" w:hAnsi="Times New Roman" w:cs="Times New Roman"/>
          <w:sz w:val="24"/>
          <w:szCs w:val="24"/>
          <w:lang w:val="sv-SE" w:eastAsia="en-ID"/>
        </w:rPr>
        <w:t>Karakteristik fisik sampel (warna, tekstur, ukuran partikel, dan kekerasan secara visual).</w:t>
      </w:r>
    </w:p>
    <w:p w14:paraId="495E4987" w14:textId="77777777" w:rsidR="00747243" w:rsidRPr="00747243" w:rsidRDefault="00747243" w:rsidP="001425CE">
      <w:pPr>
        <w:pStyle w:val="DaftarParagraf"/>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sv-SE" w:eastAsia="en-ID"/>
        </w:rPr>
      </w:pPr>
      <w:r w:rsidRPr="00747243">
        <w:rPr>
          <w:rFonts w:ascii="Times New Roman" w:eastAsia="Times New Roman" w:hAnsi="Times New Roman" w:cs="Times New Roman"/>
          <w:sz w:val="24"/>
          <w:szCs w:val="24"/>
          <w:lang w:val="sv-SE" w:eastAsia="en-ID"/>
        </w:rPr>
        <w:t>Metode konsentrasi yang paling sesuai beserta alasannya.</w:t>
      </w:r>
    </w:p>
    <w:p w14:paraId="6F0472F8" w14:textId="483B3C36" w:rsidR="004629C2" w:rsidRPr="004629C2" w:rsidRDefault="00747243" w:rsidP="004629C2">
      <w:pPr>
        <w:pStyle w:val="DaftarParagraf"/>
        <w:numPr>
          <w:ilvl w:val="0"/>
          <w:numId w:val="7"/>
        </w:numPr>
        <w:spacing w:before="100" w:beforeAutospacing="1" w:after="100" w:afterAutospacing="1" w:line="276" w:lineRule="auto"/>
        <w:jc w:val="both"/>
        <w:rPr>
          <w:rFonts w:ascii="Times New Roman" w:eastAsia="Times New Roman" w:hAnsi="Times New Roman" w:cs="Times New Roman"/>
          <w:sz w:val="24"/>
          <w:szCs w:val="24"/>
          <w:lang w:val="sv-SE" w:eastAsia="en-ID"/>
        </w:rPr>
      </w:pPr>
      <w:r w:rsidRPr="00747243">
        <w:rPr>
          <w:rFonts w:ascii="Times New Roman" w:eastAsia="Times New Roman" w:hAnsi="Times New Roman" w:cs="Times New Roman"/>
          <w:sz w:val="24"/>
          <w:szCs w:val="24"/>
          <w:lang w:val="sv-SE" w:eastAsia="en-ID"/>
        </w:rPr>
        <w:t>Alasan pemilihan rangkaian proses pengolahan berdasarkan karakteristik bijih.</w:t>
      </w:r>
    </w:p>
    <w:p w14:paraId="2E0F1EBE" w14:textId="2BC34A65" w:rsidR="006C14F5" w:rsidRPr="0044638E" w:rsidRDefault="00897F59" w:rsidP="00063C00">
      <w:pPr>
        <w:pStyle w:val="DaftarParagraf"/>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sv-SE" w:eastAsia="en-ID"/>
        </w:rPr>
      </w:pPr>
      <w:r>
        <w:rPr>
          <w:rFonts w:ascii="Times New Roman" w:eastAsia="Times New Roman" w:hAnsi="Times New Roman" w:cs="Times New Roman"/>
          <w:b/>
          <w:bCs/>
          <w:sz w:val="24"/>
          <w:szCs w:val="24"/>
          <w:lang w:val="sv-SE" w:eastAsia="en-ID"/>
        </w:rPr>
        <w:t>Data Awal yang Diberikan</w:t>
      </w:r>
    </w:p>
    <w:p w14:paraId="321791C1" w14:textId="27DB6C4F" w:rsidR="003267AB" w:rsidRDefault="003267AB" w:rsidP="00DF1E1F">
      <w:pPr>
        <w:pStyle w:val="DaftarParagraf"/>
        <w:spacing w:before="100" w:beforeAutospacing="1" w:after="100" w:afterAutospacing="1" w:line="276" w:lineRule="auto"/>
        <w:ind w:left="1080"/>
        <w:jc w:val="both"/>
        <w:rPr>
          <w:rFonts w:ascii="Times New Roman" w:eastAsia="Times New Roman" w:hAnsi="Times New Roman" w:cs="Times New Roman"/>
          <w:sz w:val="24"/>
          <w:szCs w:val="24"/>
          <w:lang w:val="sv-SE" w:eastAsia="en-ID"/>
        </w:rPr>
      </w:pPr>
      <w:r w:rsidRPr="003267AB">
        <w:rPr>
          <w:rFonts w:ascii="Times New Roman" w:eastAsia="Times New Roman" w:hAnsi="Times New Roman" w:cs="Times New Roman"/>
          <w:sz w:val="24"/>
          <w:szCs w:val="24"/>
          <w:lang w:val="sv-SE" w:eastAsia="en-ID"/>
        </w:rPr>
        <w:t>Pada kegiatan Case Study, praktikan akan diberikan suatu sampel bijih sebagai studi kasus yang harus diolah hingga diperoleh konsentrat. Sebelum menentukan rangkaian proses pengolahan, praktikan perlu menganalisis data awal yang diberikan sebagai dasar dalam pengambilan keputusan. Data tersebut digunakan untuk menentukan metode pengolahan yang paling efektif dan efisien sesuai karakteristik bijih.</w:t>
      </w:r>
    </w:p>
    <w:p w14:paraId="4FE2C52A" w14:textId="77777777" w:rsidR="00DF1E1F" w:rsidRPr="003267AB" w:rsidRDefault="00DF1E1F" w:rsidP="00DF1E1F">
      <w:pPr>
        <w:pStyle w:val="DaftarParagraf"/>
        <w:spacing w:before="100" w:beforeAutospacing="1" w:after="100" w:afterAutospacing="1" w:line="276" w:lineRule="auto"/>
        <w:ind w:left="1080"/>
        <w:jc w:val="both"/>
        <w:rPr>
          <w:rFonts w:ascii="Times New Roman" w:eastAsia="Times New Roman" w:hAnsi="Times New Roman" w:cs="Times New Roman"/>
          <w:sz w:val="24"/>
          <w:szCs w:val="24"/>
          <w:lang w:val="sv-SE" w:eastAsia="en-ID"/>
        </w:rPr>
      </w:pPr>
    </w:p>
    <w:p w14:paraId="4D3F6949" w14:textId="77777777" w:rsidR="003267AB" w:rsidRPr="003267AB" w:rsidRDefault="003267AB" w:rsidP="00DF1E1F">
      <w:pPr>
        <w:pStyle w:val="DaftarParagraf"/>
        <w:spacing w:before="100" w:beforeAutospacing="1" w:after="100" w:afterAutospacing="1" w:line="276" w:lineRule="auto"/>
        <w:ind w:left="1080"/>
        <w:jc w:val="both"/>
        <w:rPr>
          <w:rFonts w:ascii="Times New Roman" w:eastAsia="Times New Roman" w:hAnsi="Times New Roman" w:cs="Times New Roman"/>
          <w:sz w:val="24"/>
          <w:szCs w:val="24"/>
          <w:lang w:val="sv-SE" w:eastAsia="en-ID"/>
        </w:rPr>
      </w:pPr>
      <w:r w:rsidRPr="003267AB">
        <w:rPr>
          <w:rFonts w:ascii="Times New Roman" w:eastAsia="Times New Roman" w:hAnsi="Times New Roman" w:cs="Times New Roman"/>
          <w:sz w:val="24"/>
          <w:szCs w:val="24"/>
          <w:lang w:val="sv-SE" w:eastAsia="en-ID"/>
        </w:rPr>
        <w:t>Data awal yang dapat diberikan kepada praktikan antara lain:</w:t>
      </w:r>
    </w:p>
    <w:p w14:paraId="14B6FD00" w14:textId="77777777" w:rsidR="003267AB" w:rsidRPr="003267AB" w:rsidRDefault="003267AB" w:rsidP="00DF1E1F">
      <w:pPr>
        <w:pStyle w:val="DaftarParagraf"/>
        <w:numPr>
          <w:ilvl w:val="0"/>
          <w:numId w:val="8"/>
        </w:numPr>
        <w:spacing w:before="100" w:beforeAutospacing="1" w:after="100" w:afterAutospacing="1" w:line="276" w:lineRule="auto"/>
        <w:jc w:val="both"/>
        <w:rPr>
          <w:rFonts w:ascii="Times New Roman" w:eastAsia="Times New Roman" w:hAnsi="Times New Roman" w:cs="Times New Roman"/>
          <w:sz w:val="24"/>
          <w:szCs w:val="24"/>
          <w:lang w:val="sv-SE" w:eastAsia="en-ID"/>
        </w:rPr>
      </w:pPr>
      <w:r w:rsidRPr="003267AB">
        <w:rPr>
          <w:rFonts w:ascii="Times New Roman" w:eastAsia="Times New Roman" w:hAnsi="Times New Roman" w:cs="Times New Roman"/>
          <w:sz w:val="24"/>
          <w:szCs w:val="24"/>
          <w:lang w:val="sv-SE" w:eastAsia="en-ID"/>
        </w:rPr>
        <w:t>Deskripsi singkat sampel bijih.</w:t>
      </w:r>
    </w:p>
    <w:p w14:paraId="4B14968E" w14:textId="77777777" w:rsidR="003267AB" w:rsidRPr="003267AB" w:rsidRDefault="003267AB" w:rsidP="00DF1E1F">
      <w:pPr>
        <w:pStyle w:val="DaftarParagraf"/>
        <w:numPr>
          <w:ilvl w:val="0"/>
          <w:numId w:val="8"/>
        </w:numPr>
        <w:spacing w:before="100" w:beforeAutospacing="1" w:after="100" w:afterAutospacing="1" w:line="276" w:lineRule="auto"/>
        <w:jc w:val="both"/>
        <w:rPr>
          <w:rFonts w:ascii="Times New Roman" w:eastAsia="Times New Roman" w:hAnsi="Times New Roman" w:cs="Times New Roman"/>
          <w:sz w:val="24"/>
          <w:szCs w:val="24"/>
          <w:lang w:val="sv-SE" w:eastAsia="en-ID"/>
        </w:rPr>
      </w:pPr>
      <w:r w:rsidRPr="003267AB">
        <w:rPr>
          <w:rFonts w:ascii="Times New Roman" w:eastAsia="Times New Roman" w:hAnsi="Times New Roman" w:cs="Times New Roman"/>
          <w:sz w:val="24"/>
          <w:szCs w:val="24"/>
          <w:lang w:val="sv-SE" w:eastAsia="en-ID"/>
        </w:rPr>
        <w:t>Foto atau contoh fisik bijih.</w:t>
      </w:r>
    </w:p>
    <w:p w14:paraId="19D4CD4E" w14:textId="11F84A58" w:rsidR="003267AB" w:rsidRPr="004629C2" w:rsidRDefault="003267AB" w:rsidP="004629C2">
      <w:pPr>
        <w:pStyle w:val="DaftarParagraf"/>
        <w:numPr>
          <w:ilvl w:val="0"/>
          <w:numId w:val="8"/>
        </w:numPr>
        <w:spacing w:before="100" w:beforeAutospacing="1" w:after="100" w:afterAutospacing="1" w:line="276" w:lineRule="auto"/>
        <w:jc w:val="both"/>
        <w:rPr>
          <w:rFonts w:ascii="Times New Roman" w:eastAsia="Times New Roman" w:hAnsi="Times New Roman" w:cs="Times New Roman"/>
          <w:sz w:val="24"/>
          <w:szCs w:val="24"/>
          <w:lang w:val="sv-SE" w:eastAsia="en-ID"/>
        </w:rPr>
      </w:pPr>
      <w:r w:rsidRPr="003267AB">
        <w:rPr>
          <w:rFonts w:ascii="Times New Roman" w:eastAsia="Times New Roman" w:hAnsi="Times New Roman" w:cs="Times New Roman"/>
          <w:sz w:val="24"/>
          <w:szCs w:val="24"/>
          <w:lang w:val="sv-SE" w:eastAsia="en-ID"/>
        </w:rPr>
        <w:t>Karakteristik mineralogi</w:t>
      </w:r>
      <w:r w:rsidR="00DF1E1F">
        <w:rPr>
          <w:rFonts w:ascii="Times New Roman" w:eastAsia="Times New Roman" w:hAnsi="Times New Roman" w:cs="Times New Roman"/>
          <w:sz w:val="24"/>
          <w:szCs w:val="24"/>
          <w:lang w:val="sv-SE" w:eastAsia="en-ID"/>
        </w:rPr>
        <w:t>.</w:t>
      </w:r>
    </w:p>
    <w:p w14:paraId="13D4D9F8" w14:textId="77777777" w:rsidR="003267AB" w:rsidRPr="003267AB" w:rsidRDefault="003267AB" w:rsidP="00DF1E1F">
      <w:pPr>
        <w:pStyle w:val="DaftarParagraf"/>
        <w:numPr>
          <w:ilvl w:val="0"/>
          <w:numId w:val="8"/>
        </w:numPr>
        <w:spacing w:before="100" w:beforeAutospacing="1" w:after="100" w:afterAutospacing="1" w:line="276" w:lineRule="auto"/>
        <w:jc w:val="both"/>
        <w:rPr>
          <w:rFonts w:ascii="Times New Roman" w:eastAsia="Times New Roman" w:hAnsi="Times New Roman" w:cs="Times New Roman"/>
          <w:sz w:val="24"/>
          <w:szCs w:val="24"/>
          <w:lang w:val="sv-SE" w:eastAsia="en-ID"/>
        </w:rPr>
      </w:pPr>
      <w:r w:rsidRPr="003267AB">
        <w:rPr>
          <w:rFonts w:ascii="Times New Roman" w:eastAsia="Times New Roman" w:hAnsi="Times New Roman" w:cs="Times New Roman"/>
          <w:sz w:val="24"/>
          <w:szCs w:val="24"/>
          <w:lang w:val="sv-SE" w:eastAsia="en-ID"/>
        </w:rPr>
        <w:t>Target produk atau tujuan pengolahan.</w:t>
      </w:r>
    </w:p>
    <w:p w14:paraId="67BAAE26" w14:textId="77777777" w:rsidR="003267AB" w:rsidRPr="003267AB" w:rsidRDefault="003267AB" w:rsidP="00DF1E1F">
      <w:pPr>
        <w:pStyle w:val="DaftarParagraf"/>
        <w:numPr>
          <w:ilvl w:val="0"/>
          <w:numId w:val="8"/>
        </w:numPr>
        <w:spacing w:before="100" w:beforeAutospacing="1" w:after="100" w:afterAutospacing="1" w:line="276" w:lineRule="auto"/>
        <w:jc w:val="both"/>
        <w:rPr>
          <w:rFonts w:ascii="Times New Roman" w:eastAsia="Times New Roman" w:hAnsi="Times New Roman" w:cs="Times New Roman"/>
          <w:sz w:val="24"/>
          <w:szCs w:val="24"/>
          <w:lang w:val="sv-SE" w:eastAsia="en-ID"/>
        </w:rPr>
      </w:pPr>
      <w:r w:rsidRPr="003267AB">
        <w:rPr>
          <w:rFonts w:ascii="Times New Roman" w:eastAsia="Times New Roman" w:hAnsi="Times New Roman" w:cs="Times New Roman"/>
          <w:sz w:val="24"/>
          <w:szCs w:val="24"/>
          <w:lang w:val="sv-SE" w:eastAsia="en-ID"/>
        </w:rPr>
        <w:t>Data pendukung lain yang berkaitan dengan proses pengolahan mineral.</w:t>
      </w:r>
    </w:p>
    <w:p w14:paraId="56EAEFC8" w14:textId="3605A5FA" w:rsidR="00897F59" w:rsidRPr="007E4754" w:rsidRDefault="009709EA" w:rsidP="00063C00">
      <w:pPr>
        <w:pStyle w:val="DaftarParagraf"/>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sv-SE" w:eastAsia="en-ID"/>
        </w:rPr>
      </w:pPr>
      <w:r>
        <w:rPr>
          <w:rFonts w:ascii="Times New Roman" w:eastAsia="Times New Roman" w:hAnsi="Times New Roman" w:cs="Times New Roman"/>
          <w:b/>
          <w:bCs/>
          <w:sz w:val="24"/>
          <w:szCs w:val="24"/>
          <w:lang w:val="sv-SE" w:eastAsia="en-ID"/>
        </w:rPr>
        <w:t>Output yang diharapkan</w:t>
      </w:r>
    </w:p>
    <w:p w14:paraId="08C8568B" w14:textId="77777777" w:rsidR="00E15D58" w:rsidRDefault="00E15D58" w:rsidP="00093E70">
      <w:pPr>
        <w:pStyle w:val="DaftarParagraf"/>
        <w:spacing w:before="100" w:beforeAutospacing="1" w:after="100" w:afterAutospacing="1" w:line="276" w:lineRule="auto"/>
        <w:ind w:left="1080"/>
        <w:jc w:val="both"/>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t xml:space="preserve">Pada akhir kegiatan Mineral Case Study, praktikan diharapkan tidak hanya mampu mengoperasikan alat, tetapi juga mampu menyusun rancangan proses pengolahan berdasarkan karakteristik bijih yang diberikan. Seluruh hasil analisis dan keputusan </w:t>
      </w:r>
      <w:r>
        <w:rPr>
          <w:rFonts w:ascii="Times New Roman" w:eastAsia="Times New Roman" w:hAnsi="Times New Roman" w:cs="Times New Roman"/>
          <w:sz w:val="24"/>
          <w:szCs w:val="24"/>
          <w:lang w:val="sv-SE" w:eastAsia="en-ID"/>
        </w:rPr>
        <w:lastRenderedPageBreak/>
        <w:t>teknis harus disusun secara sistematis sebagai bentuk penerapan konsep-konsep pengolahan mineral yang telah dipelajari.</w:t>
      </w:r>
    </w:p>
    <w:p w14:paraId="228324E7" w14:textId="77777777" w:rsidR="00093E70" w:rsidRDefault="00093E70" w:rsidP="00093E70">
      <w:pPr>
        <w:pStyle w:val="DaftarParagraf"/>
        <w:spacing w:before="100" w:beforeAutospacing="1" w:after="100" w:afterAutospacing="1" w:line="276" w:lineRule="auto"/>
        <w:ind w:left="1080"/>
        <w:jc w:val="both"/>
        <w:rPr>
          <w:rFonts w:ascii="Times New Roman" w:eastAsia="Times New Roman" w:hAnsi="Times New Roman" w:cs="Times New Roman"/>
          <w:sz w:val="24"/>
          <w:szCs w:val="24"/>
          <w:lang w:val="sv-SE" w:eastAsia="en-ID"/>
        </w:rPr>
      </w:pPr>
    </w:p>
    <w:p w14:paraId="08ACC6E0" w14:textId="77777777" w:rsidR="00E15D58" w:rsidRDefault="00E15D58" w:rsidP="00093E70">
      <w:pPr>
        <w:pStyle w:val="DaftarParagraf"/>
        <w:spacing w:before="100" w:beforeAutospacing="1" w:after="100" w:afterAutospacing="1" w:line="276" w:lineRule="auto"/>
        <w:ind w:left="1080"/>
        <w:jc w:val="both"/>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t>Output yang diharapkan dari praktikan meliputi:</w:t>
      </w:r>
    </w:p>
    <w:p w14:paraId="67563193" w14:textId="77777777" w:rsidR="00E15D58" w:rsidRDefault="00E15D58" w:rsidP="00093E70">
      <w:pPr>
        <w:pStyle w:val="DaftarParagraf"/>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t>Identifikasi karakteristik bijih.</w:t>
      </w:r>
    </w:p>
    <w:p w14:paraId="70B8C910" w14:textId="77777777" w:rsidR="00E15D58" w:rsidRDefault="00E15D58" w:rsidP="00093E70">
      <w:pPr>
        <w:pStyle w:val="DaftarParagraf"/>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t>Flowsheet proses pengolahan mineral yang dipilih.</w:t>
      </w:r>
    </w:p>
    <w:p w14:paraId="7C0663E5" w14:textId="77777777" w:rsidR="00E15D58" w:rsidRDefault="00E15D58" w:rsidP="00093E70">
      <w:pPr>
        <w:pStyle w:val="DaftarParagraf"/>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t>Penjelasan alasan pemilihan setiap tahapan proses dan alat yang digunakan.</w:t>
      </w:r>
    </w:p>
    <w:p w14:paraId="1C33366A" w14:textId="77777777" w:rsidR="00E15D58" w:rsidRDefault="00E15D58" w:rsidP="00093E70">
      <w:pPr>
        <w:pStyle w:val="DaftarParagraf"/>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t>Hasil pengolahan mineral beserta evaluasi terhadap produk yang diperoleh.</w:t>
      </w:r>
    </w:p>
    <w:p w14:paraId="73BB3B79" w14:textId="77777777" w:rsidR="00E15D58" w:rsidRDefault="00E15D58" w:rsidP="00093E70">
      <w:pPr>
        <w:pStyle w:val="DaftarParagraf"/>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t>Analisis keberhasilan proses berdasarkan konsep pengolahan mineral.</w:t>
      </w:r>
    </w:p>
    <w:p w14:paraId="70E58F49" w14:textId="77777777" w:rsidR="00E15D58" w:rsidRPr="00E15D58" w:rsidRDefault="00E15D58" w:rsidP="00093E70">
      <w:pPr>
        <w:pStyle w:val="DaftarParagraf"/>
        <w:numPr>
          <w:ilvl w:val="0"/>
          <w:numId w:val="9"/>
        </w:numPr>
        <w:spacing w:before="100" w:beforeAutospacing="1" w:after="100" w:afterAutospacing="1" w:line="276" w:lineRule="auto"/>
        <w:jc w:val="both"/>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t>Kesimpulan dan rekomendasi perbaikan apabila proses dilakukan kembali.</w:t>
      </w:r>
    </w:p>
    <w:p w14:paraId="622C3A49" w14:textId="034592AB" w:rsidR="00F26B0F" w:rsidRPr="008F5D94" w:rsidRDefault="00F26B0F" w:rsidP="00F26B0F">
      <w:pPr>
        <w:pStyle w:val="Judul4"/>
        <w:rPr>
          <w:rFonts w:ascii="Times New Roman" w:hAnsi="Times New Roman" w:cs="Times New Roman"/>
          <w:sz w:val="24"/>
          <w:szCs w:val="24"/>
          <w:lang w:val="sv-SE"/>
        </w:rPr>
      </w:pPr>
    </w:p>
    <w:p w14:paraId="3F75C297" w14:textId="77777777" w:rsidR="00F26B0F" w:rsidRPr="008F5D94" w:rsidRDefault="00F26B0F" w:rsidP="00F26B0F">
      <w:pPr>
        <w:rPr>
          <w:rFonts w:ascii="Times New Roman" w:hAnsi="Times New Roman" w:cs="Times New Roman"/>
          <w:sz w:val="24"/>
          <w:szCs w:val="24"/>
          <w:lang w:val="sv-SE"/>
        </w:rPr>
      </w:pPr>
    </w:p>
    <w:sectPr w:rsidR="00F26B0F" w:rsidRPr="008F5D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7277"/>
    <w:multiLevelType w:val="hybridMultilevel"/>
    <w:tmpl w:val="CED41AE2"/>
    <w:lvl w:ilvl="0" w:tplc="38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8DDF80"/>
    <w:multiLevelType w:val="hybridMultilevel"/>
    <w:tmpl w:val="FFFFFFFF"/>
    <w:lvl w:ilvl="0" w:tplc="F314EC82">
      <w:start w:val="1"/>
      <w:numFmt w:val="decimal"/>
      <w:lvlText w:val="%1."/>
      <w:lvlJc w:val="left"/>
      <w:pPr>
        <w:ind w:left="1440" w:hanging="360"/>
      </w:pPr>
    </w:lvl>
    <w:lvl w:ilvl="1" w:tplc="C59A4990">
      <w:start w:val="1"/>
      <w:numFmt w:val="lowerLetter"/>
      <w:lvlText w:val="%2."/>
      <w:lvlJc w:val="left"/>
      <w:pPr>
        <w:ind w:left="2160" w:hanging="360"/>
      </w:pPr>
    </w:lvl>
    <w:lvl w:ilvl="2" w:tplc="6AB889C2">
      <w:start w:val="1"/>
      <w:numFmt w:val="lowerRoman"/>
      <w:lvlText w:val="%3."/>
      <w:lvlJc w:val="right"/>
      <w:pPr>
        <w:ind w:left="2880" w:hanging="180"/>
      </w:pPr>
    </w:lvl>
    <w:lvl w:ilvl="3" w:tplc="6B424608">
      <w:start w:val="1"/>
      <w:numFmt w:val="decimal"/>
      <w:lvlText w:val="%4."/>
      <w:lvlJc w:val="left"/>
      <w:pPr>
        <w:ind w:left="3600" w:hanging="360"/>
      </w:pPr>
    </w:lvl>
    <w:lvl w:ilvl="4" w:tplc="04CC77F6">
      <w:start w:val="1"/>
      <w:numFmt w:val="lowerLetter"/>
      <w:lvlText w:val="%5."/>
      <w:lvlJc w:val="left"/>
      <w:pPr>
        <w:ind w:left="4320" w:hanging="360"/>
      </w:pPr>
    </w:lvl>
    <w:lvl w:ilvl="5" w:tplc="A1B65F1A">
      <w:start w:val="1"/>
      <w:numFmt w:val="lowerRoman"/>
      <w:lvlText w:val="%6."/>
      <w:lvlJc w:val="right"/>
      <w:pPr>
        <w:ind w:left="5040" w:hanging="180"/>
      </w:pPr>
    </w:lvl>
    <w:lvl w:ilvl="6" w:tplc="C92C38A8">
      <w:start w:val="1"/>
      <w:numFmt w:val="decimal"/>
      <w:lvlText w:val="%7."/>
      <w:lvlJc w:val="left"/>
      <w:pPr>
        <w:ind w:left="5760" w:hanging="360"/>
      </w:pPr>
    </w:lvl>
    <w:lvl w:ilvl="7" w:tplc="F84E8096">
      <w:start w:val="1"/>
      <w:numFmt w:val="lowerLetter"/>
      <w:lvlText w:val="%8."/>
      <w:lvlJc w:val="left"/>
      <w:pPr>
        <w:ind w:left="6480" w:hanging="360"/>
      </w:pPr>
    </w:lvl>
    <w:lvl w:ilvl="8" w:tplc="9B5C8688">
      <w:start w:val="1"/>
      <w:numFmt w:val="lowerRoman"/>
      <w:lvlText w:val="%9."/>
      <w:lvlJc w:val="right"/>
      <w:pPr>
        <w:ind w:left="7200" w:hanging="180"/>
      </w:pPr>
    </w:lvl>
  </w:abstractNum>
  <w:abstractNum w:abstractNumId="2" w15:restartNumberingAfterBreak="0">
    <w:nsid w:val="1218542B"/>
    <w:multiLevelType w:val="hybridMultilevel"/>
    <w:tmpl w:val="E198425A"/>
    <w:lvl w:ilvl="0" w:tplc="FB6C0F52">
      <w:start w:val="1"/>
      <w:numFmt w:val="upperRoman"/>
      <w:lvlText w:val="%1."/>
      <w:lvlJc w:val="left"/>
      <w:pPr>
        <w:ind w:left="1080" w:hanging="72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40D0A9E"/>
    <w:multiLevelType w:val="hybridMultilevel"/>
    <w:tmpl w:val="EE6EA18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4ED80784"/>
    <w:multiLevelType w:val="hybridMultilevel"/>
    <w:tmpl w:val="4768CE02"/>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5" w15:restartNumberingAfterBreak="0">
    <w:nsid w:val="596B21CC"/>
    <w:multiLevelType w:val="hybridMultilevel"/>
    <w:tmpl w:val="FF90EBC4"/>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5F7A17DB"/>
    <w:multiLevelType w:val="hybridMultilevel"/>
    <w:tmpl w:val="84BA7786"/>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 w15:restartNumberingAfterBreak="0">
    <w:nsid w:val="62615ED4"/>
    <w:multiLevelType w:val="hybridMultilevel"/>
    <w:tmpl w:val="74A0842E"/>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6DBC02DE"/>
    <w:multiLevelType w:val="hybridMultilevel"/>
    <w:tmpl w:val="EA80DE8C"/>
    <w:lvl w:ilvl="0" w:tplc="00AADA4A">
      <w:start w:val="1"/>
      <w:numFmt w:val="decimal"/>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num w:numId="1" w16cid:durableId="1004213111">
    <w:abstractNumId w:val="1"/>
  </w:num>
  <w:num w:numId="2" w16cid:durableId="1059475503">
    <w:abstractNumId w:val="6"/>
  </w:num>
  <w:num w:numId="3" w16cid:durableId="1290285035">
    <w:abstractNumId w:val="8"/>
  </w:num>
  <w:num w:numId="4" w16cid:durableId="2011716579">
    <w:abstractNumId w:val="2"/>
  </w:num>
  <w:num w:numId="5" w16cid:durableId="2029789734">
    <w:abstractNumId w:val="3"/>
  </w:num>
  <w:num w:numId="6" w16cid:durableId="2104261766">
    <w:abstractNumId w:val="0"/>
  </w:num>
  <w:num w:numId="7" w16cid:durableId="1716153977">
    <w:abstractNumId w:val="7"/>
  </w:num>
  <w:num w:numId="8" w16cid:durableId="181474273">
    <w:abstractNumId w:val="5"/>
  </w:num>
  <w:num w:numId="9" w16cid:durableId="19610655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B0F"/>
    <w:rsid w:val="00014E9D"/>
    <w:rsid w:val="00030E69"/>
    <w:rsid w:val="00063C00"/>
    <w:rsid w:val="00084247"/>
    <w:rsid w:val="00093E70"/>
    <w:rsid w:val="000B1522"/>
    <w:rsid w:val="000D40A8"/>
    <w:rsid w:val="001337FE"/>
    <w:rsid w:val="001425CE"/>
    <w:rsid w:val="00143D75"/>
    <w:rsid w:val="001A6394"/>
    <w:rsid w:val="001B2135"/>
    <w:rsid w:val="001D7DD9"/>
    <w:rsid w:val="002063B3"/>
    <w:rsid w:val="00210042"/>
    <w:rsid w:val="002463F7"/>
    <w:rsid w:val="0029409F"/>
    <w:rsid w:val="002C0A9C"/>
    <w:rsid w:val="002D12C8"/>
    <w:rsid w:val="002D648F"/>
    <w:rsid w:val="003267AB"/>
    <w:rsid w:val="00336690"/>
    <w:rsid w:val="003B12A5"/>
    <w:rsid w:val="00411EB1"/>
    <w:rsid w:val="00423FBA"/>
    <w:rsid w:val="00431528"/>
    <w:rsid w:val="00435B35"/>
    <w:rsid w:val="0044638E"/>
    <w:rsid w:val="004560CF"/>
    <w:rsid w:val="004629C2"/>
    <w:rsid w:val="004B3647"/>
    <w:rsid w:val="004B4B77"/>
    <w:rsid w:val="004F0140"/>
    <w:rsid w:val="004F57F7"/>
    <w:rsid w:val="0055505E"/>
    <w:rsid w:val="00565329"/>
    <w:rsid w:val="00596826"/>
    <w:rsid w:val="0059737E"/>
    <w:rsid w:val="006153A1"/>
    <w:rsid w:val="0063786C"/>
    <w:rsid w:val="006B7508"/>
    <w:rsid w:val="006C14F5"/>
    <w:rsid w:val="006D4465"/>
    <w:rsid w:val="006F2105"/>
    <w:rsid w:val="007202FB"/>
    <w:rsid w:val="00747243"/>
    <w:rsid w:val="007507EB"/>
    <w:rsid w:val="0079669F"/>
    <w:rsid w:val="007B417E"/>
    <w:rsid w:val="007E4754"/>
    <w:rsid w:val="008003A5"/>
    <w:rsid w:val="008124DB"/>
    <w:rsid w:val="008335F2"/>
    <w:rsid w:val="00897F59"/>
    <w:rsid w:val="008B54B2"/>
    <w:rsid w:val="008F5D94"/>
    <w:rsid w:val="00951507"/>
    <w:rsid w:val="009611C7"/>
    <w:rsid w:val="009670AB"/>
    <w:rsid w:val="009709EA"/>
    <w:rsid w:val="00987FB1"/>
    <w:rsid w:val="009A1AB0"/>
    <w:rsid w:val="009A4B82"/>
    <w:rsid w:val="009F17FD"/>
    <w:rsid w:val="00A56E33"/>
    <w:rsid w:val="00AC0713"/>
    <w:rsid w:val="00AC7B8B"/>
    <w:rsid w:val="00B06E89"/>
    <w:rsid w:val="00BC42EA"/>
    <w:rsid w:val="00C126D4"/>
    <w:rsid w:val="00CA00B5"/>
    <w:rsid w:val="00CF6C4B"/>
    <w:rsid w:val="00D074E6"/>
    <w:rsid w:val="00D119AF"/>
    <w:rsid w:val="00D378AB"/>
    <w:rsid w:val="00D42658"/>
    <w:rsid w:val="00D44881"/>
    <w:rsid w:val="00D64767"/>
    <w:rsid w:val="00D657C0"/>
    <w:rsid w:val="00D736DB"/>
    <w:rsid w:val="00DD07C3"/>
    <w:rsid w:val="00DF1E1F"/>
    <w:rsid w:val="00DF652F"/>
    <w:rsid w:val="00E15D58"/>
    <w:rsid w:val="00E2619B"/>
    <w:rsid w:val="00E27D28"/>
    <w:rsid w:val="00E821A6"/>
    <w:rsid w:val="00EA1199"/>
    <w:rsid w:val="00F121F0"/>
    <w:rsid w:val="00F26B0F"/>
    <w:rsid w:val="00F94F53"/>
    <w:rsid w:val="00F95097"/>
    <w:rsid w:val="00FD33C3"/>
    <w:rsid w:val="2199B0B7"/>
    <w:rsid w:val="5CE9C4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4AF5C"/>
  <w15:chartTrackingRefBased/>
  <w15:docId w15:val="{D83DB78E-F3B1-471D-8610-AFF40C20B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F26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F26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unhideWhenUsed/>
    <w:qFormat/>
    <w:rsid w:val="00F26B0F"/>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unhideWhenUsed/>
    <w:qFormat/>
    <w:rsid w:val="00F26B0F"/>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F26B0F"/>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F26B0F"/>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26B0F"/>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26B0F"/>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26B0F"/>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26B0F"/>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F26B0F"/>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rsid w:val="00F26B0F"/>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rsid w:val="00F26B0F"/>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F26B0F"/>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F26B0F"/>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26B0F"/>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26B0F"/>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26B0F"/>
    <w:rPr>
      <w:rFonts w:eastAsiaTheme="majorEastAsia" w:cstheme="majorBidi"/>
      <w:color w:val="272727" w:themeColor="text1" w:themeTint="D8"/>
    </w:rPr>
  </w:style>
  <w:style w:type="paragraph" w:styleId="Judul">
    <w:name w:val="Title"/>
    <w:basedOn w:val="Normal"/>
    <w:next w:val="Normal"/>
    <w:link w:val="JudulKAR"/>
    <w:uiPriority w:val="10"/>
    <w:qFormat/>
    <w:rsid w:val="00F26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F26B0F"/>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26B0F"/>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26B0F"/>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26B0F"/>
    <w:pPr>
      <w:spacing w:before="160"/>
      <w:jc w:val="center"/>
    </w:pPr>
    <w:rPr>
      <w:i/>
      <w:iCs/>
      <w:color w:val="404040" w:themeColor="text1" w:themeTint="BF"/>
    </w:rPr>
  </w:style>
  <w:style w:type="character" w:customStyle="1" w:styleId="KutipanKAR">
    <w:name w:val="Kutipan KAR"/>
    <w:basedOn w:val="FontParagrafDefault"/>
    <w:link w:val="Kutipan"/>
    <w:uiPriority w:val="29"/>
    <w:rsid w:val="00F26B0F"/>
    <w:rPr>
      <w:i/>
      <w:iCs/>
      <w:color w:val="404040" w:themeColor="text1" w:themeTint="BF"/>
    </w:rPr>
  </w:style>
  <w:style w:type="paragraph" w:styleId="DaftarParagraf">
    <w:name w:val="List Paragraph"/>
    <w:basedOn w:val="Normal"/>
    <w:uiPriority w:val="34"/>
    <w:qFormat/>
    <w:rsid w:val="00F26B0F"/>
    <w:pPr>
      <w:ind w:left="720"/>
      <w:contextualSpacing/>
    </w:pPr>
  </w:style>
  <w:style w:type="character" w:styleId="PenekananKeras">
    <w:name w:val="Intense Emphasis"/>
    <w:basedOn w:val="FontParagrafDefault"/>
    <w:uiPriority w:val="21"/>
    <w:qFormat/>
    <w:rsid w:val="00F26B0F"/>
    <w:rPr>
      <w:i/>
      <w:iCs/>
      <w:color w:val="2F5496" w:themeColor="accent1" w:themeShade="BF"/>
    </w:rPr>
  </w:style>
  <w:style w:type="paragraph" w:styleId="KutipanyangSering">
    <w:name w:val="Intense Quote"/>
    <w:basedOn w:val="Normal"/>
    <w:next w:val="Normal"/>
    <w:link w:val="KutipanyangSeringKAR"/>
    <w:uiPriority w:val="30"/>
    <w:qFormat/>
    <w:rsid w:val="00F26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F26B0F"/>
    <w:rPr>
      <w:i/>
      <w:iCs/>
      <w:color w:val="2F5496" w:themeColor="accent1" w:themeShade="BF"/>
    </w:rPr>
  </w:style>
  <w:style w:type="character" w:styleId="ReferensiyangSering">
    <w:name w:val="Intense Reference"/>
    <w:basedOn w:val="FontParagrafDefault"/>
    <w:uiPriority w:val="32"/>
    <w:qFormat/>
    <w:rsid w:val="00F26B0F"/>
    <w:rPr>
      <w:b/>
      <w:bCs/>
      <w:smallCaps/>
      <w:color w:val="2F5496" w:themeColor="accent1" w:themeShade="BF"/>
      <w:spacing w:val="5"/>
    </w:rPr>
  </w:style>
  <w:style w:type="paragraph" w:styleId="NormalWeb">
    <w:name w:val="Normal (Web)"/>
    <w:basedOn w:val="Normal"/>
    <w:uiPriority w:val="99"/>
    <w:unhideWhenUsed/>
    <w:rsid w:val="00084247"/>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Kuat">
    <w:name w:val="Strong"/>
    <w:basedOn w:val="FontParagrafDefault"/>
    <w:uiPriority w:val="22"/>
    <w:qFormat/>
    <w:rsid w:val="00084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008857">
      <w:bodyDiv w:val="1"/>
      <w:marLeft w:val="0"/>
      <w:marRight w:val="0"/>
      <w:marTop w:val="0"/>
      <w:marBottom w:val="0"/>
      <w:divBdr>
        <w:top w:val="none" w:sz="0" w:space="0" w:color="auto"/>
        <w:left w:val="none" w:sz="0" w:space="0" w:color="auto"/>
        <w:bottom w:val="none" w:sz="0" w:space="0" w:color="auto"/>
        <w:right w:val="none" w:sz="0" w:space="0" w:color="auto"/>
      </w:divBdr>
      <w:divsChild>
        <w:div w:id="1889877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2641312">
      <w:bodyDiv w:val="1"/>
      <w:marLeft w:val="0"/>
      <w:marRight w:val="0"/>
      <w:marTop w:val="0"/>
      <w:marBottom w:val="0"/>
      <w:divBdr>
        <w:top w:val="none" w:sz="0" w:space="0" w:color="auto"/>
        <w:left w:val="none" w:sz="0" w:space="0" w:color="auto"/>
        <w:bottom w:val="none" w:sz="0" w:space="0" w:color="auto"/>
        <w:right w:val="none" w:sz="0" w:space="0" w:color="auto"/>
      </w:divBdr>
    </w:div>
    <w:div w:id="1691908454">
      <w:bodyDiv w:val="1"/>
      <w:marLeft w:val="0"/>
      <w:marRight w:val="0"/>
      <w:marTop w:val="0"/>
      <w:marBottom w:val="0"/>
      <w:divBdr>
        <w:top w:val="none" w:sz="0" w:space="0" w:color="auto"/>
        <w:left w:val="none" w:sz="0" w:space="0" w:color="auto"/>
        <w:bottom w:val="none" w:sz="0" w:space="0" w:color="auto"/>
        <w:right w:val="none" w:sz="0" w:space="0" w:color="auto"/>
      </w:divBdr>
    </w:div>
    <w:div w:id="210429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1439</Words>
  <Characters>8203</Characters>
  <Application>Microsoft Office Word</Application>
  <DocSecurity>0</DocSecurity>
  <Lines>68</Lines>
  <Paragraphs>19</Paragraphs>
  <ScaleCrop>false</ScaleCrop>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Khusnul Mutma'inah</dc:creator>
  <cp:keywords/>
  <dc:description/>
  <cp:lastModifiedBy>muhammadalghiffariwijaya@gmail.com</cp:lastModifiedBy>
  <cp:revision>2</cp:revision>
  <cp:lastPrinted>2025-08-18T09:15:00Z</cp:lastPrinted>
  <dcterms:created xsi:type="dcterms:W3CDTF">2026-07-30T05:27:00Z</dcterms:created>
  <dcterms:modified xsi:type="dcterms:W3CDTF">2026-07-30T05:27:00Z</dcterms:modified>
</cp:coreProperties>
</file>