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9651" w14:textId="5006A447" w:rsidR="00E36F50" w:rsidRDefault="00995EF8" w:rsidP="003D2873">
      <w:pPr>
        <w:pStyle w:val="IEEEStdsTitle"/>
        <w:spacing w:before="1000" w:after="720"/>
      </w:pPr>
      <w:r>
        <w:t>P</w:t>
      </w:r>
      <w:fldSimple w:instr=" DOCVARIABLE varDesignation \* MERGEFORMAT ">
        <w:r w:rsidR="008E2814">
          <w:t>3330</w:t>
        </w:r>
      </w:fldSimple>
      <w:r>
        <w:t>™/D</w:t>
      </w:r>
      <w:fldSimple w:instr=" DOCVARIABLE varDraftNumber \* MERGEFORMAT ">
        <w:r w:rsidR="008E2814">
          <w:t>4</w:t>
        </w:r>
      </w:fldSimple>
      <w:r>
        <w:br/>
        <w:t>Draft</w:t>
      </w:r>
      <w:r w:rsidR="00E36F50">
        <w:fldChar w:fldCharType="begin"/>
      </w:r>
      <w:r w:rsidR="00E36F50" w:rsidRPr="00D76742">
        <w:instrText xml:space="preserve"> DOCVARIABLE "txtTrialUse" \* MERGEFORMAT </w:instrText>
      </w:r>
      <w:r w:rsidR="00E36F50">
        <w:fldChar w:fldCharType="separate"/>
      </w:r>
      <w:r w:rsidR="008E2814">
        <w:t xml:space="preserve"> </w:t>
      </w:r>
      <w:r w:rsidR="00E36F50">
        <w:fldChar w:fldCharType="end"/>
      </w:r>
      <w:r w:rsidR="00E36F50">
        <w:fldChar w:fldCharType="begin"/>
      </w:r>
      <w:r w:rsidR="00E36F50" w:rsidRPr="00D76742">
        <w:instrText xml:space="preserve"> DOCVARIABLE "txtGorRPorSTD"  \* MERGEFORMAT </w:instrText>
      </w:r>
      <w:r w:rsidR="00E36F50">
        <w:fldChar w:fldCharType="separate"/>
      </w:r>
      <w:r w:rsidR="008E2814">
        <w:t>Standard</w:t>
      </w:r>
      <w:r w:rsidR="00E36F50">
        <w:fldChar w:fldCharType="end"/>
      </w:r>
      <w:r w:rsidR="00E36F50">
        <w:t xml:space="preserve"> for </w:t>
      </w:r>
      <w:fldSimple w:instr=" DOCVARIABLE &quot;varTitlePAR&quot;  \* MERGEFORMAT ">
        <w:r w:rsidR="008E2814">
          <w:t>Shape Expression Schemas</w:t>
        </w:r>
      </w:fldSimple>
    </w:p>
    <w:p w14:paraId="55D08EF8" w14:textId="77777777" w:rsidR="00CB5117" w:rsidRPr="006F02AA" w:rsidRDefault="00143121" w:rsidP="006F02AA">
      <w:pPr>
        <w:pStyle w:val="IEEEStdsTitleParaSans"/>
      </w:pPr>
      <w:r>
        <w:t>Developed by the</w:t>
      </w:r>
    </w:p>
    <w:p w14:paraId="3D09AF5D" w14:textId="77777777" w:rsidR="00CB5117" w:rsidRDefault="00CB5117" w:rsidP="00CB5117">
      <w:pPr>
        <w:pStyle w:val="IEEEStdsTitleParaSans"/>
      </w:pPr>
    </w:p>
    <w:p w14:paraId="37995282" w14:textId="420D662C" w:rsidR="00C06D7B" w:rsidRPr="00750499" w:rsidRDefault="00C06D7B" w:rsidP="00750499">
      <w:pPr>
        <w:pStyle w:val="IEEEStdsTitleParaSansBold"/>
      </w:pPr>
      <w:fldSimple w:instr=" DOCVARIABLE &quot;varCommittee&quot;  \* MERGEFORMAT ">
        <w:r w:rsidR="008E2814">
          <w:t>Standards Activities Board Standards Committee</w:t>
        </w:r>
      </w:fldSimple>
    </w:p>
    <w:p w14:paraId="0FFF2942" w14:textId="77777777" w:rsidR="00CB5117" w:rsidRDefault="00CB5117" w:rsidP="00CB5117">
      <w:pPr>
        <w:pStyle w:val="IEEEStdsTitleParaSans"/>
      </w:pPr>
      <w:r>
        <w:t>of the</w:t>
      </w:r>
    </w:p>
    <w:p w14:paraId="4ADE8F42" w14:textId="3FAA3C08" w:rsidR="00CB5117" w:rsidRPr="00750499" w:rsidRDefault="00CB5117" w:rsidP="00750499">
      <w:pPr>
        <w:pStyle w:val="IEEEStdsTitleParaSansBold"/>
      </w:pPr>
      <w:r w:rsidRPr="00750499">
        <w:t xml:space="preserve">IEEE </w:t>
      </w:r>
      <w:fldSimple w:instr=" DOCVARIABLE  &quot;varSociety&quot;  \* MERGEFORMAT ">
        <w:r w:rsidR="008E2814">
          <w:t>Computer Society</w:t>
        </w:r>
      </w:fldSimple>
    </w:p>
    <w:p w14:paraId="572ABF5A" w14:textId="77777777" w:rsidR="00CB5117" w:rsidRDefault="00CB5117" w:rsidP="00CB5117">
      <w:pPr>
        <w:pStyle w:val="IEEEStdsTitleParaSans"/>
      </w:pPr>
    </w:p>
    <w:p w14:paraId="1DFBBA83" w14:textId="77777777" w:rsidR="001111FA" w:rsidRDefault="001111FA" w:rsidP="00CB5117">
      <w:pPr>
        <w:pStyle w:val="IEEEStdsTitleParaSans"/>
      </w:pPr>
    </w:p>
    <w:p w14:paraId="5D2EECC2" w14:textId="667CDF67" w:rsidR="001111FA" w:rsidRDefault="001111FA" w:rsidP="001111FA">
      <w:pPr>
        <w:pStyle w:val="IEEEStdsTitleParaSans"/>
      </w:pPr>
      <w:r>
        <w:t xml:space="preserve">Approved </w:t>
      </w:r>
      <w:fldSimple w:instr=" DOCVARIABLE  &quot;varApprovedDate&quot; \* MERGEFORMAT ">
        <w:r w:rsidR="008E2814">
          <w:t>&lt;Date Approved&gt;</w:t>
        </w:r>
      </w:fldSimple>
    </w:p>
    <w:p w14:paraId="6C3DBF04" w14:textId="77777777" w:rsidR="001111FA" w:rsidRDefault="001111FA" w:rsidP="001111FA">
      <w:pPr>
        <w:pStyle w:val="IEEEStdsTitleParaSans"/>
      </w:pPr>
    </w:p>
    <w:p w14:paraId="17D5F5EA" w14:textId="77777777" w:rsidR="001111FA" w:rsidRPr="00750499" w:rsidRDefault="00A2406D" w:rsidP="001111FA">
      <w:pPr>
        <w:pStyle w:val="IEEEStdsTitleParaSansBold"/>
      </w:pPr>
      <w:r>
        <w:t>IEEE SA</w:t>
      </w:r>
      <w:r w:rsidR="001111FA" w:rsidRPr="00750499">
        <w:t xml:space="preserve"> Standards Board</w:t>
      </w:r>
    </w:p>
    <w:p w14:paraId="0647D66C" w14:textId="77777777" w:rsidR="001111FA" w:rsidRDefault="001111FA" w:rsidP="001111FA">
      <w:pPr>
        <w:pStyle w:val="IEEEStdsCopyrightaddrs"/>
      </w:pPr>
    </w:p>
    <w:p w14:paraId="0CF99A7F" w14:textId="714AC993" w:rsidR="00995EF8" w:rsidRDefault="00995EF8" w:rsidP="00995EF8">
      <w:pPr>
        <w:pStyle w:val="IEEEStdsTitleDraftCRaddr"/>
      </w:pPr>
      <w:bookmarkStart w:id="0" w:name="CRSect"/>
      <w:r>
        <w:t xml:space="preserve">Copyright © </w:t>
      </w:r>
      <w:fldSimple w:instr=" DOCVARIABLE varCRYear \* MERGEFORMAT ">
        <w:r w:rsidR="008E2814">
          <w:t>2025</w:t>
        </w:r>
      </w:fldSimple>
      <w:r>
        <w:t xml:space="preserve"> by The Institute of Electrical and Electronics Engineers, Inc.</w:t>
      </w:r>
    </w:p>
    <w:p w14:paraId="5EA8A286" w14:textId="77777777" w:rsidR="00995EF8" w:rsidRDefault="00995EF8" w:rsidP="00995EF8">
      <w:pPr>
        <w:pStyle w:val="IEEEStdsTitleDraftCRaddr"/>
      </w:pPr>
      <w:r>
        <w:t>Three Park Avenue</w:t>
      </w:r>
    </w:p>
    <w:p w14:paraId="066FC4DA" w14:textId="77777777" w:rsidR="00995EF8" w:rsidRDefault="00995EF8" w:rsidP="00995EF8">
      <w:pPr>
        <w:pStyle w:val="IEEEStdsTitleDraftCRaddr"/>
      </w:pPr>
      <w:r>
        <w:t>New York, New York 10016-5997, USA</w:t>
      </w:r>
    </w:p>
    <w:p w14:paraId="08DF8E54" w14:textId="77777777" w:rsidR="00995EF8" w:rsidRDefault="00995EF8" w:rsidP="00995EF8">
      <w:pPr>
        <w:pStyle w:val="IEEEStdsTitleDraftCRBody"/>
      </w:pPr>
      <w:r>
        <w:t>All rights reserved.</w:t>
      </w:r>
    </w:p>
    <w:p w14:paraId="0363E9A9" w14:textId="77777777" w:rsidR="00995EF8" w:rsidRDefault="00995EF8" w:rsidP="00995EF8">
      <w:pPr>
        <w:pStyle w:val="IEEEStdsTitleDraftCRBody"/>
      </w:pPr>
      <w:r>
        <w:t>This document is an unapproved draft of a proposed IEEE Standard. As such, this document is subject to change. USE AT YOUR OWN RISK! IEEE copyright statements SHALL NOT BE REMOVED from draft or approved IEEE standards, or modified in any way. Because this is an unapproved draft, this document must not be utilized for any conformance/compliance purposes. Permission is hereby granted for officers from each IEEE Standards Working Group or Committee to reproduce the draft document developed by that Working Group for purposes of international standardization consideration.  IEEE Standards Department must be informed of the submission for consideration prior to any reproduction for international standardization consideration (</w:t>
      </w:r>
      <w:hyperlink r:id="rId9" w:history="1">
        <w:r w:rsidRPr="00995EF8">
          <w:rPr>
            <w:rStyle w:val="Hyperlink"/>
          </w:rPr>
          <w:t>stds-ipr@ieee.org</w:t>
        </w:r>
      </w:hyperlink>
      <w:r>
        <w:t>). Prior to adoption of this document, in whole or in part, by another standards development organization, permission must first be obtained from the IEEE Standards Department (</w:t>
      </w:r>
      <w:hyperlink r:id="rId10" w:history="1">
        <w:r w:rsidRPr="00995EF8">
          <w:rPr>
            <w:rStyle w:val="Hyperlink"/>
          </w:rPr>
          <w:t>stds-ipr@ieee.org</w:t>
        </w:r>
      </w:hyperlink>
      <w:r>
        <w:t>). When requesting permission, IEEE Standards Department will require a copy of the standard development organization's document highlighting the use of IEEE content. Other entities seeking permission to reproduce this document, in whole or in part, must also obtain permission from the IEEE Standards Department.</w:t>
      </w:r>
    </w:p>
    <w:p w14:paraId="2B07B444" w14:textId="77777777" w:rsidR="00995EF8" w:rsidRDefault="00995EF8" w:rsidP="00995EF8">
      <w:pPr>
        <w:pStyle w:val="IEEEStdsTitleDraftCRaddr"/>
      </w:pPr>
      <w:r>
        <w:t>IEEE Standards Department</w:t>
      </w:r>
    </w:p>
    <w:p w14:paraId="619B4D33" w14:textId="77777777" w:rsidR="00995EF8" w:rsidRDefault="00995EF8" w:rsidP="00995EF8">
      <w:pPr>
        <w:pStyle w:val="IEEEStdsTitleDraftCRaddr"/>
      </w:pPr>
      <w:r>
        <w:t>445 Hoes Lane</w:t>
      </w:r>
    </w:p>
    <w:p w14:paraId="1DED75B8" w14:textId="77777777" w:rsidR="00995EF8" w:rsidRDefault="00995EF8" w:rsidP="00995EF8">
      <w:pPr>
        <w:pStyle w:val="IEEEStdsTitleDraftCRaddr"/>
      </w:pPr>
      <w:r>
        <w:t>Piscataway, NJ 08854, USA</w:t>
      </w:r>
    </w:p>
    <w:bookmarkEnd w:id="0"/>
    <w:p w14:paraId="39C9E5AB" w14:textId="77777777" w:rsidR="00CB5117" w:rsidRDefault="00CB5117" w:rsidP="00995EF8">
      <w:pPr>
        <w:pStyle w:val="IEEEStdsTitleDraftCRBody"/>
      </w:pPr>
    </w:p>
    <w:p w14:paraId="117C9216" w14:textId="77777777" w:rsidR="00F9327E" w:rsidRDefault="00F9327E">
      <w:pPr>
        <w:pStyle w:val="IEEEStdsAbstractBody"/>
        <w:sectPr w:rsidR="00F9327E" w:rsidSect="008E2814">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2240" w:h="15840" w:code="1"/>
          <w:pgMar w:top="1440" w:right="1800" w:bottom="1440" w:left="1800" w:header="720" w:footer="720" w:gutter="0"/>
          <w:lnNumType w:countBy="1"/>
          <w:pgNumType w:fmt="lowerRoman"/>
          <w:cols w:space="720"/>
          <w:docGrid w:linePitch="360"/>
        </w:sectPr>
      </w:pPr>
    </w:p>
    <w:p w14:paraId="72FD1BF9" w14:textId="538BDD2E" w:rsidR="004745AD" w:rsidRDefault="00C06D7B" w:rsidP="004745AD">
      <w:pPr>
        <w:pStyle w:val="IEEEStdsAbstractBody"/>
      </w:pPr>
      <w:bookmarkStart w:id="1" w:name="_Ref51236265"/>
      <w:r>
        <w:rPr>
          <w:rStyle w:val="IEEEStdsAbstractHeader"/>
        </w:rPr>
        <w:lastRenderedPageBreak/>
        <w:t>Abstract:</w:t>
      </w:r>
      <w:r>
        <w:t xml:space="preserve"> </w:t>
      </w:r>
      <w:bookmarkStart w:id="2" w:name="_Ref51926020"/>
      <w:bookmarkEnd w:id="1"/>
      <w:r w:rsidR="007C4C39" w:rsidRPr="007C4C39">
        <w:t>This standard defines the syntax of Shape Expression schemas represented in JavaScript Object Notation (JSON), Resource Description Framework (RDF) and plain text. This standard includes formal semantics for validation of RDF knowledge graphs using Shape Expressions. This validation process includes the definition of ShapeMaps to associate nodes in RDF graphs with labeled Shape Expressions. A test suite covers all aspects of syntax and validation.</w:t>
      </w:r>
    </w:p>
    <w:p w14:paraId="73271252" w14:textId="77777777" w:rsidR="00EC0135" w:rsidRDefault="00EC0135" w:rsidP="004745AD">
      <w:pPr>
        <w:pStyle w:val="IEEEStdsAbstractBody"/>
        <w:rPr>
          <w:rStyle w:val="IEEEStdsKeywordsHeader"/>
        </w:rPr>
      </w:pPr>
    </w:p>
    <w:p w14:paraId="3CF6BF29" w14:textId="019808E6" w:rsidR="004745AD" w:rsidRDefault="00C06D7B" w:rsidP="004745AD">
      <w:pPr>
        <w:pStyle w:val="IEEEStdsKeywords"/>
      </w:pPr>
      <w:r>
        <w:rPr>
          <w:rStyle w:val="IEEEStdsKeywordsHeader"/>
        </w:rPr>
        <w:t>Keywords:</w:t>
      </w:r>
      <w:r>
        <w:t xml:space="preserve"> </w:t>
      </w:r>
      <w:bookmarkEnd w:id="2"/>
      <w:r w:rsidR="007C4C39">
        <w:t>IEEE 3330</w:t>
      </w:r>
      <w:r w:rsidR="007C4C39">
        <w:rPr>
          <w:rFonts w:cs="Arial"/>
        </w:rPr>
        <w:t>™</w:t>
      </w:r>
      <w:r w:rsidR="007C4C39">
        <w:t xml:space="preserve">, </w:t>
      </w:r>
      <w:r w:rsidR="007C4C39" w:rsidRPr="007C4C39">
        <w:t>RDF, Schema, Shape Expressions, Structure Definition, Structural Validation</w:t>
      </w:r>
    </w:p>
    <w:p w14:paraId="61106CF9" w14:textId="77777777" w:rsidR="00C06D7B" w:rsidRDefault="00C06D7B" w:rsidP="004745AD">
      <w:pPr>
        <w:pStyle w:val="IEEEStdsKeywords"/>
      </w:pPr>
    </w:p>
    <w:p w14:paraId="4E316792" w14:textId="77777777" w:rsidR="00F9327E" w:rsidRDefault="00F94DF9" w:rsidP="00666549">
      <w:pPr>
        <w:pStyle w:val="IEEEStdsCRFootnote"/>
        <w:sectPr w:rsidR="00F9327E" w:rsidSect="008E2814">
          <w:footnotePr>
            <w:numRestart w:val="eachSect"/>
          </w:footnotePr>
          <w:pgSz w:w="12240" w:h="15840" w:code="1"/>
          <w:pgMar w:top="1440" w:right="1800" w:bottom="1440" w:left="1800" w:header="720" w:footer="720" w:gutter="0"/>
          <w:lnNumType w:countBy="1"/>
          <w:cols w:space="720"/>
          <w:docGrid w:linePitch="360"/>
        </w:sectPr>
      </w:pPr>
      <w:bookmarkStart w:id="3" w:name="_Hlk118293138"/>
      <w:r w:rsidRPr="00F94DF9">
        <w:rPr>
          <w:rStyle w:val="FootnoteReference"/>
        </w:rPr>
        <w:footnoteReference w:customMarkFollows="1" w:id="1"/>
        <w:sym w:font="Symbol" w:char="F0B7"/>
      </w:r>
    </w:p>
    <w:bookmarkEnd w:id="3"/>
    <w:p w14:paraId="585F2115" w14:textId="77777777" w:rsidR="003B6C4C" w:rsidRDefault="003B6C4C" w:rsidP="003B6C4C">
      <w:pPr>
        <w:pStyle w:val="IEEEStdsLevel1frontmatter"/>
        <w:spacing w:before="0"/>
        <w:rPr>
          <w:color w:val="000000"/>
        </w:rPr>
      </w:pPr>
      <w:r>
        <w:rPr>
          <w:color w:val="000000"/>
        </w:rPr>
        <w:lastRenderedPageBreak/>
        <w:t>Important Notices and Disclaimers Concerning IEEE Standards Documents</w:t>
      </w:r>
    </w:p>
    <w:p w14:paraId="548502B0" w14:textId="77777777" w:rsidR="003B6C4C" w:rsidRDefault="003B6C4C" w:rsidP="003B6C4C">
      <w:pPr>
        <w:pStyle w:val="IEEEStdsParagraph"/>
        <w:rPr>
          <w:color w:val="000000"/>
        </w:rPr>
      </w:pPr>
      <w:bookmarkStart w:id="4" w:name="_DV_M4"/>
      <w:bookmarkEnd w:id="4"/>
      <w:r>
        <w:t>IEEE Standards documents are made available for use subject to important notices and legal disclaimers. These notices and disclaimers, or a reference to this page (</w:t>
      </w:r>
      <w:hyperlink r:id="rId17" w:history="1">
        <w:r>
          <w:rPr>
            <w:rStyle w:val="Hyperlink"/>
          </w:rPr>
          <w:t>https://standards.ieee.org/ipr/disclaimers.html</w:t>
        </w:r>
      </w:hyperlink>
      <w:r>
        <w:t>), appear in all IEEE standards and may be found under the heading “Important Notices and Disclaimers Concerning IEEE Standards Documents.”</w:t>
      </w:r>
    </w:p>
    <w:p w14:paraId="0DC4EE89" w14:textId="77777777" w:rsidR="003B6C4C" w:rsidRDefault="003B6C4C" w:rsidP="003B6C4C">
      <w:pPr>
        <w:pStyle w:val="IEEEStdsLevel2frontmatter"/>
        <w:autoSpaceDE w:val="0"/>
        <w:autoSpaceDN w:val="0"/>
        <w:adjustRightInd w:val="0"/>
        <w:rPr>
          <w:szCs w:val="24"/>
        </w:rPr>
      </w:pPr>
      <w:r>
        <w:rPr>
          <w:szCs w:val="24"/>
        </w:rPr>
        <w:t>Notice and Disclaimer of Liability Concerning the Use of IEEE Standards Documents</w:t>
      </w:r>
    </w:p>
    <w:p w14:paraId="56FFB404" w14:textId="77777777" w:rsidR="003B6C4C" w:rsidRDefault="003B6C4C" w:rsidP="003B6C4C">
      <w:pPr>
        <w:pStyle w:val="IEEEStdsParagraph"/>
      </w:pPr>
      <w:r>
        <w:t>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standards are documents developed by volunteers with scientific, academic, and industry-based expertise in technical working groups. Volunteers involved in technical working groups 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14:paraId="2AA9EAC6" w14:textId="77777777" w:rsidR="003B6C4C" w:rsidRDefault="003B6C4C" w:rsidP="003B6C4C">
      <w:pPr>
        <w:pStyle w:val="IEEEStdsParagraph"/>
      </w:pPr>
      <w:r>
        <w:t>IEEE makes no warranties or representations concerning its standards, and expressly disclaims all warranties, express or implied, concerning all standards, including but not limited to the warranties of merchantability, fitness for a particular purpose and non-infringement</w:t>
      </w:r>
      <w:r w:rsidRPr="004A2925">
        <w:t xml:space="preserve"> IEEE Standards documents do not guarantee safety, security, health, or environmental protection</w:t>
      </w:r>
      <w:r>
        <w:t xml:space="preserve">, or compliance with law, </w:t>
      </w:r>
      <w:r w:rsidRPr="004A2925">
        <w:t>or guarantee against interference with or from other devices or networks.</w:t>
      </w:r>
      <w:r>
        <w:t xml:space="preserve"> In addition, IEEE does not warrant or represent that the use of the material contained in its standards is free from patent infringement. IEEE Standards documents are supplied “AS IS” and “WITH ALL FAULTS.”</w:t>
      </w:r>
    </w:p>
    <w:p w14:paraId="53A0884B" w14:textId="77777777" w:rsidR="003B6C4C" w:rsidRDefault="003B6C4C" w:rsidP="003B6C4C">
      <w:pPr>
        <w:pStyle w:val="IEEEStdsParagraph"/>
      </w:pPr>
      <w:r>
        <w:t xml:space="preserve">Use of an IEEE standard is wholly voluntary. The existence of an IEEE standard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 </w:t>
      </w:r>
    </w:p>
    <w:p w14:paraId="50998155" w14:textId="77777777" w:rsidR="003B6C4C" w:rsidRDefault="003B6C4C" w:rsidP="003B6C4C">
      <w:pPr>
        <w:pStyle w:val="IEEEStdsParagraph"/>
        <w:autoSpaceDE w:val="0"/>
        <w:autoSpaceDN w:val="0"/>
        <w:adjustRightInd w:val="0"/>
        <w:rPr>
          <w:szCs w:val="24"/>
        </w:rPr>
      </w:pPr>
      <w:r>
        <w:rPr>
          <w:szCs w:val="24"/>
        </w:rPr>
        <w:t>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their own independent judgment in the exercise of reasonable care in any given circumstances or, as appropriate, seek the advice of a competent professional in determining the appropriateness of a given IEEE standard.</w:t>
      </w:r>
    </w:p>
    <w:p w14:paraId="2C037CC9" w14:textId="77777777" w:rsidR="003B6C4C" w:rsidRDefault="003B6C4C" w:rsidP="003B6C4C">
      <w:pPr>
        <w:pStyle w:val="IEEEStdsParagraph"/>
        <w:autoSpaceDE w:val="0"/>
        <w:autoSpaceDN w:val="0"/>
        <w:adjustRightInd w:val="0"/>
        <w:rPr>
          <w:szCs w:val="24"/>
        </w:rPr>
      </w:pPr>
      <w:r>
        <w:rPr>
          <w:szCs w:val="24"/>
        </w:rPr>
        <w:t>IN NO EVENT SHALL 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p w14:paraId="1CD6FBDF" w14:textId="77777777" w:rsidR="003B6C4C" w:rsidRDefault="003B6C4C" w:rsidP="003B6C4C">
      <w:pPr>
        <w:pStyle w:val="IEEEStdsLevel2frontmatter"/>
        <w:autoSpaceDE w:val="0"/>
        <w:autoSpaceDN w:val="0"/>
        <w:adjustRightInd w:val="0"/>
        <w:rPr>
          <w:szCs w:val="24"/>
        </w:rPr>
      </w:pPr>
      <w:r>
        <w:rPr>
          <w:szCs w:val="24"/>
        </w:rPr>
        <w:lastRenderedPageBreak/>
        <w:t>Translations</w:t>
      </w:r>
    </w:p>
    <w:p w14:paraId="7E894D1C" w14:textId="77777777" w:rsidR="003B6C4C" w:rsidRDefault="003B6C4C" w:rsidP="003B6C4C">
      <w:pPr>
        <w:pStyle w:val="IEEEStdsParagraph"/>
        <w:autoSpaceDE w:val="0"/>
        <w:autoSpaceDN w:val="0"/>
        <w:adjustRightInd w:val="0"/>
        <w:rPr>
          <w:szCs w:val="24"/>
        </w:rPr>
      </w:pPr>
      <w:r>
        <w:rPr>
          <w:szCs w:val="24"/>
        </w:rPr>
        <w:t>The IEEE consensus balloting process involves the review of documents in English only. In the event that an IEEE standard is translated, only the English language version published by IEEE is the approved IEEE standard.</w:t>
      </w:r>
    </w:p>
    <w:p w14:paraId="746026BA" w14:textId="77777777" w:rsidR="003B6C4C" w:rsidRDefault="003B6C4C" w:rsidP="003B6C4C">
      <w:pPr>
        <w:pStyle w:val="IEEEStdsLevel2frontmatter"/>
        <w:autoSpaceDE w:val="0"/>
        <w:autoSpaceDN w:val="0"/>
        <w:adjustRightInd w:val="0"/>
        <w:rPr>
          <w:szCs w:val="24"/>
        </w:rPr>
      </w:pPr>
      <w:r>
        <w:rPr>
          <w:szCs w:val="24"/>
        </w:rPr>
        <w:t>Use by artificial intelligence systems</w:t>
      </w:r>
    </w:p>
    <w:p w14:paraId="27BA9BA4" w14:textId="77777777" w:rsidR="003B6C4C" w:rsidRDefault="003B6C4C" w:rsidP="003B6C4C">
      <w:pPr>
        <w:pStyle w:val="IEEEStdsParagraph"/>
        <w:autoSpaceDE w:val="0"/>
        <w:autoSpaceDN w:val="0"/>
        <w:adjustRightInd w:val="0"/>
        <w:rPr>
          <w:szCs w:val="24"/>
        </w:rPr>
      </w:pPr>
      <w:r w:rsidRPr="007B6388">
        <w:rPr>
          <w:szCs w:val="24"/>
        </w:rPr>
        <w:t xml:space="preserve">In no event shall material in any IEEE Standards documents be used for the purpose of creating, training, enhancing, developing, maintaining, or contributing to any </w:t>
      </w:r>
      <w:r>
        <w:rPr>
          <w:szCs w:val="24"/>
        </w:rPr>
        <w:t>a</w:t>
      </w:r>
      <w:r w:rsidRPr="007B6388">
        <w:rPr>
          <w:szCs w:val="24"/>
        </w:rPr>
        <w:t xml:space="preserve">rtificial </w:t>
      </w:r>
      <w:r>
        <w:rPr>
          <w:szCs w:val="24"/>
        </w:rPr>
        <w:t>i</w:t>
      </w:r>
      <w:r w:rsidRPr="007B6388">
        <w:rPr>
          <w:szCs w:val="24"/>
        </w:rPr>
        <w:t xml:space="preserve">ntelligence systems without the express, written consent of IEEE SA in advance. “Artificial </w:t>
      </w:r>
      <w:r>
        <w:rPr>
          <w:szCs w:val="24"/>
        </w:rPr>
        <w:t>i</w:t>
      </w:r>
      <w:r w:rsidRPr="007B6388">
        <w:rPr>
          <w:szCs w:val="24"/>
        </w:rPr>
        <w:t>ntelligence” refers to any software, application, or other system that uses artificial intelligence, machine learning, or similar technologies, to analyze, train, process, or generate content. Requests for consent can be submitted using the Contact Us form.</w:t>
      </w:r>
    </w:p>
    <w:p w14:paraId="3CF1B5F9" w14:textId="77777777" w:rsidR="003B6C4C" w:rsidRDefault="003B6C4C" w:rsidP="003B6C4C">
      <w:pPr>
        <w:pStyle w:val="IEEEStdsLevel2frontmatter"/>
        <w:autoSpaceDE w:val="0"/>
        <w:autoSpaceDN w:val="0"/>
        <w:adjustRightInd w:val="0"/>
        <w:rPr>
          <w:szCs w:val="24"/>
        </w:rPr>
      </w:pPr>
      <w:r>
        <w:rPr>
          <w:szCs w:val="24"/>
        </w:rPr>
        <w:t>Official statements</w:t>
      </w:r>
    </w:p>
    <w:p w14:paraId="1FDEF1AB" w14:textId="77777777" w:rsidR="003B6C4C" w:rsidRDefault="003B6C4C" w:rsidP="003B6C4C">
      <w:pPr>
        <w:pStyle w:val="IEEEStdsParagraph"/>
        <w:autoSpaceDE w:val="0"/>
        <w:autoSpaceDN w:val="0"/>
        <w:adjustRightInd w:val="0"/>
        <w:rPr>
          <w:szCs w:val="24"/>
        </w:rPr>
      </w:pPr>
      <w:r>
        <w:rPr>
          <w:szCs w:val="24"/>
        </w:rPr>
        <w:t>A statement, written or oral, that is not processed in accordance with the IEEE SA Standards Board Operations Manual is not, and shall not be considered or inferred to be, the official position of IEEE or any of its committees and shall not be considered to be, or be relied upon as, a formal position of IEEE or IEEE SA.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r w:rsidRPr="007B6388">
        <w:rPr>
          <w:szCs w:val="24"/>
        </w:rPr>
        <w:t>). News releases about IEEE standards issued by entities other than IEEE SA should be considered the view of the entity issuing the release rather than the formal position of IEEE or IEEE SA.</w:t>
      </w:r>
    </w:p>
    <w:p w14:paraId="46E9E94A" w14:textId="77777777" w:rsidR="003B6C4C" w:rsidRDefault="003B6C4C" w:rsidP="003B6C4C">
      <w:pPr>
        <w:pStyle w:val="IEEEStdsLevel2frontmatter"/>
        <w:autoSpaceDE w:val="0"/>
        <w:autoSpaceDN w:val="0"/>
        <w:adjustRightInd w:val="0"/>
        <w:rPr>
          <w:szCs w:val="24"/>
        </w:rPr>
      </w:pPr>
      <w:r>
        <w:rPr>
          <w:szCs w:val="24"/>
        </w:rPr>
        <w:t>Comments on standards</w:t>
      </w:r>
    </w:p>
    <w:p w14:paraId="16A79041" w14:textId="77777777" w:rsidR="003B6C4C" w:rsidRDefault="003B6C4C" w:rsidP="003B6C4C">
      <w:pPr>
        <w:pStyle w:val="IEEEStdsParagraph"/>
      </w:pPr>
      <w:r>
        <w:t xml:space="preserve">Comments for revision of IEEE Standards documents are welcome from any interested party, regardless of membership affiliation with IEEE or IEEE SA. However, </w:t>
      </w:r>
      <w:r>
        <w:rPr>
          <w:b/>
        </w:rPr>
        <w:t>IEEE does not provide interpretations, consulting information, or advice pertaining to IEEE Standards documents</w:t>
      </w:r>
      <w:r>
        <w:t xml:space="preserve">. </w:t>
      </w:r>
    </w:p>
    <w:p w14:paraId="3555D552" w14:textId="77777777" w:rsidR="003B6C4C" w:rsidRDefault="003B6C4C" w:rsidP="003B6C4C">
      <w:pPr>
        <w:pStyle w:val="IEEEStdsParagraph"/>
        <w:rPr>
          <w:color w:val="262626"/>
        </w:rPr>
      </w:pPr>
      <w:r>
        <w:t xml:space="preserve">Suggestions for changes in documents should be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 except in those cases where the matter has previously been addressed. For the same reason, IEEE does not respond to interpretation requests. Any person who would like to participate in evaluating comments or revisions to an IEEE standard is welcome to join the relevant IEEE SA working group. You can indicate interest in a working group using the Interests tab in the Manage Profile &amp; Interests area of the </w:t>
      </w:r>
      <w:hyperlink r:id="rId18" w:anchor="landing" w:history="1">
        <w:r>
          <w:rPr>
            <w:rStyle w:val="Hyperlink"/>
          </w:rPr>
          <w:t>IEEE SA myProject system</w:t>
        </w:r>
      </w:hyperlink>
      <w:r>
        <w:t>.</w:t>
      </w:r>
      <w:r>
        <w:rPr>
          <w:rStyle w:val="FootnoteReference"/>
        </w:rPr>
        <w:footnoteReference w:id="2"/>
      </w:r>
      <w:r>
        <w:t xml:space="preserve"> An IEEE Account is needed to access the application.</w:t>
      </w:r>
    </w:p>
    <w:p w14:paraId="38E57E1C" w14:textId="77777777" w:rsidR="003B6C4C" w:rsidRDefault="003B6C4C" w:rsidP="003B6C4C">
      <w:pPr>
        <w:pStyle w:val="IEEEStdsParagraph"/>
      </w:pPr>
      <w:r>
        <w:t xml:space="preserve">Comments on standards should be submitted using the </w:t>
      </w:r>
      <w:hyperlink r:id="rId19" w:history="1">
        <w:r>
          <w:rPr>
            <w:rStyle w:val="Hyperlink"/>
          </w:rPr>
          <w:t>Contact Us</w:t>
        </w:r>
      </w:hyperlink>
      <w:r>
        <w:t xml:space="preserve"> form.</w:t>
      </w:r>
      <w:r>
        <w:rPr>
          <w:rStyle w:val="FootnoteReference"/>
        </w:rPr>
        <w:footnoteReference w:id="3"/>
      </w:r>
    </w:p>
    <w:p w14:paraId="5723D169" w14:textId="77777777" w:rsidR="003B6C4C" w:rsidRDefault="003B6C4C" w:rsidP="003B6C4C">
      <w:pPr>
        <w:pStyle w:val="IEEEStdsLevel2frontmatter"/>
        <w:autoSpaceDE w:val="0"/>
        <w:autoSpaceDN w:val="0"/>
        <w:adjustRightInd w:val="0"/>
        <w:rPr>
          <w:szCs w:val="24"/>
        </w:rPr>
      </w:pPr>
      <w:r>
        <w:rPr>
          <w:szCs w:val="24"/>
        </w:rPr>
        <w:lastRenderedPageBreak/>
        <w:t>Laws and regulations</w:t>
      </w:r>
    </w:p>
    <w:p w14:paraId="14258FCD" w14:textId="77777777" w:rsidR="003B6C4C" w:rsidRDefault="003B6C4C" w:rsidP="003B6C4C">
      <w:pPr>
        <w:pStyle w:val="IEEEStdsParagraph"/>
        <w:autoSpaceDE w:val="0"/>
        <w:autoSpaceDN w:val="0"/>
        <w:adjustRightInd w:val="0"/>
        <w:rPr>
          <w:szCs w:val="24"/>
        </w:rPr>
      </w:pPr>
      <w:r>
        <w:rPr>
          <w:szCs w:val="24"/>
        </w:rPr>
        <w:t>Users of IEEE Standards documents should consult all applicable laws and regulations. Compliance with the provisions of any IEEE Standards document does not constitute compliance to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p w14:paraId="000A591C" w14:textId="77777777" w:rsidR="003B6C4C" w:rsidRDefault="003B6C4C" w:rsidP="003B6C4C">
      <w:pPr>
        <w:pStyle w:val="IEEEStdsLevel2frontmatter"/>
        <w:autoSpaceDE w:val="0"/>
        <w:autoSpaceDN w:val="0"/>
        <w:adjustRightInd w:val="0"/>
        <w:rPr>
          <w:szCs w:val="24"/>
        </w:rPr>
      </w:pPr>
      <w:r>
        <w:rPr>
          <w:szCs w:val="24"/>
        </w:rPr>
        <w:t>Data privacy</w:t>
      </w:r>
    </w:p>
    <w:p w14:paraId="28092C0A" w14:textId="77777777" w:rsidR="003B6C4C" w:rsidRDefault="003B6C4C" w:rsidP="003B6C4C">
      <w:pPr>
        <w:pStyle w:val="IEEEStdsParagraph"/>
      </w:pPr>
      <w:r>
        <w:t>Users of IEEE Standards documents should evaluate the standards for considerations of data privacy and data ownership in the context of assessing and using the standards in compliance with applicable laws and regulations.</w:t>
      </w:r>
    </w:p>
    <w:p w14:paraId="02EB3D33" w14:textId="77777777" w:rsidR="003B6C4C" w:rsidRDefault="003B6C4C" w:rsidP="003B6C4C">
      <w:pPr>
        <w:pStyle w:val="IEEEStdsLevel2frontmatter"/>
        <w:autoSpaceDE w:val="0"/>
        <w:autoSpaceDN w:val="0"/>
        <w:adjustRightInd w:val="0"/>
        <w:rPr>
          <w:szCs w:val="24"/>
        </w:rPr>
      </w:pPr>
      <w:r>
        <w:rPr>
          <w:szCs w:val="24"/>
        </w:rPr>
        <w:t>Copyrights</w:t>
      </w:r>
    </w:p>
    <w:p w14:paraId="15978C2C" w14:textId="77777777" w:rsidR="003B6C4C" w:rsidRDefault="003B6C4C" w:rsidP="003B6C4C">
      <w:pPr>
        <w:pStyle w:val="IEEEStdsParagraph"/>
        <w:autoSpaceDE w:val="0"/>
        <w:autoSpaceDN w:val="0"/>
        <w:adjustRightInd w:val="0"/>
        <w:rPr>
          <w:szCs w:val="24"/>
        </w:rPr>
      </w:pPr>
      <w:r>
        <w:rPr>
          <w:szCs w:val="24"/>
        </w:rPr>
        <w:t>IEEE draft and approved standards are copyrighted by IEEE under U.S.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p w14:paraId="71E921C4" w14:textId="77777777" w:rsidR="003B6C4C" w:rsidRDefault="003B6C4C" w:rsidP="003B6C4C">
      <w:pPr>
        <w:pStyle w:val="IEEEStdsLevel2frontmatter"/>
        <w:autoSpaceDE w:val="0"/>
        <w:autoSpaceDN w:val="0"/>
        <w:adjustRightInd w:val="0"/>
        <w:rPr>
          <w:szCs w:val="24"/>
        </w:rPr>
      </w:pPr>
      <w:r>
        <w:rPr>
          <w:szCs w:val="24"/>
        </w:rPr>
        <w:t>Photocopies</w:t>
      </w:r>
    </w:p>
    <w:p w14:paraId="17C14C60" w14:textId="77777777" w:rsidR="003B6C4C" w:rsidRDefault="003B6C4C" w:rsidP="003B6C4C">
      <w:pPr>
        <w:pStyle w:val="IEEEStdsParagraph"/>
        <w:autoSpaceDE w:val="0"/>
        <w:autoSpaceDN w:val="0"/>
        <w:adjustRightInd w:val="0"/>
        <w:rPr>
          <w:szCs w:val="24"/>
        </w:rPr>
      </w:pPr>
      <w:r>
        <w:rPr>
          <w:szCs w:val="24"/>
        </w:rPr>
        <w:t>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p w14:paraId="6D9BAF34" w14:textId="77777777" w:rsidR="003B6C4C" w:rsidRDefault="003B6C4C" w:rsidP="003B6C4C">
      <w:pPr>
        <w:pStyle w:val="IEEEStdsLevel2frontmatter"/>
        <w:autoSpaceDE w:val="0"/>
        <w:autoSpaceDN w:val="0"/>
        <w:adjustRightInd w:val="0"/>
        <w:rPr>
          <w:szCs w:val="24"/>
        </w:rPr>
      </w:pPr>
      <w:r>
        <w:rPr>
          <w:szCs w:val="24"/>
        </w:rPr>
        <w:t>Updating of IEEE Standards documents</w:t>
      </w:r>
    </w:p>
    <w:p w14:paraId="089D3DCD" w14:textId="77777777" w:rsidR="003B6C4C" w:rsidRDefault="003B6C4C" w:rsidP="003B6C4C">
      <w:pPr>
        <w:pStyle w:val="IEEEStdsParagraph"/>
        <w:rPr>
          <w:szCs w:val="24"/>
        </w:rPr>
      </w:pPr>
      <w:r>
        <w:rPr>
          <w:szCs w:val="24"/>
        </w:rP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 </w:t>
      </w:r>
    </w:p>
    <w:p w14:paraId="1358A822" w14:textId="77777777" w:rsidR="003B6C4C" w:rsidRDefault="003B6C4C" w:rsidP="003B6C4C">
      <w:pPr>
        <w:pStyle w:val="IEEEStdsParagraph"/>
        <w:rPr>
          <w:szCs w:val="24"/>
        </w:rPr>
      </w:pPr>
      <w:r>
        <w:rPr>
          <w:szCs w:val="24"/>
        </w:rPr>
        <w:t>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14:paraId="4B36DED7" w14:textId="77777777" w:rsidR="003B6C4C" w:rsidRDefault="003B6C4C" w:rsidP="003B6C4C">
      <w:pPr>
        <w:pStyle w:val="IEEEStdsParagraph"/>
      </w:pPr>
      <w:r>
        <w:rPr>
          <w:szCs w:val="24"/>
        </w:rPr>
        <w:lastRenderedPageBreak/>
        <w:t xml:space="preserve">In order to determine whether a given document is the current edition and whether it has been amended through the issuance of amendments, corrigenda, or errata, visit </w:t>
      </w:r>
      <w:hyperlink r:id="rId20" w:history="1">
        <w:r>
          <w:rPr>
            <w:rStyle w:val="Hyperlink"/>
          </w:rPr>
          <w:t>IEEE Xplore</w:t>
        </w:r>
      </w:hyperlink>
      <w:r>
        <w:rPr>
          <w:szCs w:val="24"/>
        </w:rPr>
        <w:t xml:space="preserve"> or </w:t>
      </w:r>
      <w:hyperlink r:id="rId21" w:history="1">
        <w:r>
          <w:rPr>
            <w:rStyle w:val="Hyperlink"/>
          </w:rPr>
          <w:t>contact IEEE</w:t>
        </w:r>
      </w:hyperlink>
      <w:r>
        <w:rPr>
          <w:szCs w:val="24"/>
        </w:rPr>
        <w:t>.</w:t>
      </w:r>
      <w:r>
        <w:rPr>
          <w:rStyle w:val="FootnoteReference"/>
          <w:szCs w:val="24"/>
        </w:rPr>
        <w:footnoteReference w:id="4"/>
      </w:r>
      <w:r>
        <w:rPr>
          <w:szCs w:val="24"/>
        </w:rPr>
        <w:t xml:space="preserve"> For more information about the IEEE SA or IEEE’s standards development process, visit the IEEE SA Website.</w:t>
      </w:r>
    </w:p>
    <w:p w14:paraId="130FCAAE" w14:textId="77777777" w:rsidR="003B6C4C" w:rsidRDefault="003B6C4C" w:rsidP="003B6C4C">
      <w:pPr>
        <w:pStyle w:val="IEEEStdsLevel2frontmatter"/>
        <w:autoSpaceDE w:val="0"/>
        <w:autoSpaceDN w:val="0"/>
        <w:adjustRightInd w:val="0"/>
        <w:rPr>
          <w:szCs w:val="24"/>
        </w:rPr>
      </w:pPr>
      <w:r>
        <w:rPr>
          <w:szCs w:val="24"/>
        </w:rPr>
        <w:t>Errata</w:t>
      </w:r>
    </w:p>
    <w:p w14:paraId="5FDF3041" w14:textId="77777777" w:rsidR="003B6C4C" w:rsidRDefault="003B6C4C" w:rsidP="003B6C4C">
      <w:pPr>
        <w:pStyle w:val="IEEEStdsParagraph"/>
        <w:autoSpaceDE w:val="0"/>
        <w:autoSpaceDN w:val="0"/>
        <w:adjustRightInd w:val="0"/>
        <w:rPr>
          <w:szCs w:val="24"/>
        </w:rPr>
      </w:pPr>
      <w:r>
        <w:t xml:space="preserve">Errata, if any, for all IEEE standards can be accessed on the </w:t>
      </w:r>
      <w:hyperlink r:id="rId22" w:history="1">
        <w:r>
          <w:rPr>
            <w:rStyle w:val="Hyperlink"/>
          </w:rPr>
          <w:t>IEEE SA Website</w:t>
        </w:r>
      </w:hyperlink>
      <w:r>
        <w:t>.</w:t>
      </w:r>
      <w:r>
        <w:rPr>
          <w:rStyle w:val="FootnoteReference"/>
        </w:rPr>
        <w:footnoteReference w:id="5"/>
      </w:r>
      <w:r>
        <w:t xml:space="preserve"> Search for standard number and year of approval to access the web page of the published standard. Errata links are located under the Additional Resources Details section. Errata are also available in </w:t>
      </w:r>
      <w:hyperlink r:id="rId23" w:history="1">
        <w:r>
          <w:rPr>
            <w:rStyle w:val="Hyperlink"/>
          </w:rPr>
          <w:t>IEEE Xplore</w:t>
        </w:r>
      </w:hyperlink>
      <w:r>
        <w:t>. Users are encouraged to periodically check for errata.</w:t>
      </w:r>
    </w:p>
    <w:p w14:paraId="104B0C8D" w14:textId="77777777" w:rsidR="003B6C4C" w:rsidRDefault="003B6C4C" w:rsidP="003B6C4C">
      <w:pPr>
        <w:pStyle w:val="IEEEStdsLevel2frontmatter"/>
        <w:autoSpaceDE w:val="0"/>
        <w:autoSpaceDN w:val="0"/>
        <w:adjustRightInd w:val="0"/>
        <w:rPr>
          <w:szCs w:val="24"/>
        </w:rPr>
      </w:pPr>
      <w:r>
        <w:rPr>
          <w:szCs w:val="24"/>
        </w:rPr>
        <w:t>Patents</w:t>
      </w:r>
    </w:p>
    <w:p w14:paraId="2A2D3605" w14:textId="77777777" w:rsidR="003B6C4C" w:rsidRDefault="003B6C4C" w:rsidP="003B6C4C">
      <w:pPr>
        <w:pStyle w:val="IEEEStdsParagraph"/>
        <w:spacing w:before="100" w:beforeAutospacing="1" w:after="100" w:afterAutospacing="1"/>
        <w:rPr>
          <w:szCs w:val="24"/>
        </w:rPr>
      </w:pPr>
      <w:r>
        <w:rPr>
          <w:szCs w:val="24"/>
        </w:rPr>
        <w:t xml:space="preserve">IEEE standards are developed in compliance with the </w:t>
      </w:r>
      <w:hyperlink r:id="rId24" w:history="1">
        <w:r>
          <w:rPr>
            <w:rStyle w:val="Hyperlink"/>
          </w:rPr>
          <w:t>IEEE SA Patent Policy</w:t>
        </w:r>
      </w:hyperlink>
      <w:r>
        <w:rPr>
          <w:szCs w:val="24"/>
        </w:rPr>
        <w:t>.</w:t>
      </w:r>
      <w:r>
        <w:rPr>
          <w:rStyle w:val="FootnoteReference"/>
          <w:szCs w:val="24"/>
        </w:rPr>
        <w:footnoteReference w:id="6"/>
      </w:r>
    </w:p>
    <w:p w14:paraId="237E2B85" w14:textId="77777777" w:rsidR="003B6C4C" w:rsidRDefault="003B6C4C" w:rsidP="003B6C4C">
      <w:pPr>
        <w:pStyle w:val="IEEEStdsParagraph"/>
        <w:autoSpaceDE w:val="0"/>
        <w:autoSpaceDN w:val="0"/>
        <w:adjustRightInd w:val="0"/>
        <w:rPr>
          <w:szCs w:val="24"/>
        </w:rPr>
      </w:pPr>
      <w:r>
        <w:rPr>
          <w:szCs w:val="24"/>
        </w:rP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w:t>
      </w:r>
      <w:hyperlink r:id="rId25" w:history="1">
        <w:r>
          <w:rPr>
            <w:rStyle w:val="Hyperlink"/>
            <w:szCs w:val="24"/>
          </w:rPr>
          <w:t>https://standards.ieee.org/about/sasb/patcom/patents.html</w:t>
        </w:r>
      </w:hyperlink>
      <w:r>
        <w:rPr>
          <w:szCs w:val="24"/>
        </w:rPr>
        <w:t>. Letters of Assurance may indicate whether the Submitter is willing or unwilling to grant licenses under patent rights without compensation or under reasonable rates, with reasonable terms and conditions that are demonstrably free of any unfair discrimination to applicants desiring to obtain such licenses.</w:t>
      </w:r>
    </w:p>
    <w:p w14:paraId="3A584EA8" w14:textId="77777777" w:rsidR="003B6C4C" w:rsidRDefault="003B6C4C" w:rsidP="003B6C4C">
      <w:pPr>
        <w:pStyle w:val="IEEEStdsParagraph"/>
        <w:spacing w:before="100" w:beforeAutospacing="1" w:after="100" w:afterAutospacing="1"/>
        <w:rPr>
          <w:szCs w:val="24"/>
        </w:rPr>
      </w:pPr>
      <w:r>
        <w:rPr>
          <w:szCs w:val="24"/>
        </w:rPr>
        <w:t>Essential Patent Claims may exist for which a Letter of Assurance has not been received. The IEEE is not responsible for identifying Essential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p w14:paraId="68CE457E" w14:textId="77777777" w:rsidR="003B6C4C" w:rsidRDefault="003B6C4C" w:rsidP="003B6C4C">
      <w:pPr>
        <w:pStyle w:val="IEEEStdsLevel2frontmatter"/>
        <w:autoSpaceDE w:val="0"/>
        <w:autoSpaceDN w:val="0"/>
        <w:adjustRightInd w:val="0"/>
        <w:rPr>
          <w:szCs w:val="24"/>
        </w:rPr>
      </w:pPr>
      <w:r>
        <w:rPr>
          <w:szCs w:val="24"/>
        </w:rPr>
        <w:t>IMPORTANT NOTICE</w:t>
      </w:r>
    </w:p>
    <w:p w14:paraId="4C4CD108" w14:textId="77777777" w:rsidR="003B6C4C" w:rsidRDefault="003B6C4C" w:rsidP="003B6C4C">
      <w:pPr>
        <w:pStyle w:val="IEEEStdsParagraph"/>
        <w:spacing w:before="100" w:beforeAutospacing="1" w:after="100" w:afterAutospacing="1"/>
        <w:rPr>
          <w:szCs w:val="24"/>
        </w:rPr>
      </w:pPr>
      <w:r w:rsidRPr="004A2925">
        <w:rPr>
          <w:szCs w:val="24"/>
        </w:rP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w:t>
      </w:r>
      <w:r>
        <w:rPr>
          <w:szCs w:val="24"/>
        </w:rPr>
        <w:t>IEEE standards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data privacy, and interference protection practices and all applicable laws and regulations.</w:t>
      </w:r>
    </w:p>
    <w:p w14:paraId="39FC0D14" w14:textId="77777777" w:rsidR="00BF5E74" w:rsidRDefault="00BF5E74" w:rsidP="00BF5E74">
      <w:pPr>
        <w:pStyle w:val="IEEEStdsParagraph"/>
        <w:sectPr w:rsidR="00BF5E74" w:rsidSect="008E2814">
          <w:footnotePr>
            <w:numRestart w:val="eachSect"/>
          </w:footnotePr>
          <w:pgSz w:w="12240" w:h="15840" w:code="1"/>
          <w:pgMar w:top="1440" w:right="1800" w:bottom="1440" w:left="1800" w:header="720" w:footer="720" w:gutter="0"/>
          <w:lnNumType w:countBy="1"/>
          <w:cols w:space="720"/>
          <w:docGrid w:linePitch="360"/>
        </w:sectPr>
      </w:pPr>
    </w:p>
    <w:p w14:paraId="158E84B2" w14:textId="77777777" w:rsidR="008131EB" w:rsidRDefault="00C06D7B" w:rsidP="00920691">
      <w:pPr>
        <w:pStyle w:val="IEEEStdsLevel1frontmatter"/>
      </w:pPr>
      <w:r>
        <w:lastRenderedPageBreak/>
        <w:t>Participants</w:t>
      </w:r>
    </w:p>
    <w:p w14:paraId="17855EA2" w14:textId="60222581" w:rsidR="00C06D7B" w:rsidRDefault="00C06D7B">
      <w:pPr>
        <w:pStyle w:val="IEEEStdsParagraph"/>
      </w:pPr>
      <w:r>
        <w:t xml:space="preserve">At the time this </w:t>
      </w:r>
      <w:r w:rsidR="00454EA2">
        <w:t>draft</w:t>
      </w:r>
      <w:r w:rsidR="00003444">
        <w:t xml:space="preserve"> </w:t>
      </w:r>
      <w:fldSimple w:instr=" DOCVARIABLE &quot;txtTrialUse&quot; \* MERGEFORMAT  \*Lower">
        <w:r w:rsidR="008E2814">
          <w:t xml:space="preserve"> </w:t>
        </w:r>
      </w:fldSimple>
      <w:fldSimple w:instr=" DOCVARIABLE &quot;txtGorRPorSTD&quot; \* MERGEFORMAT \*Lower">
        <w:r w:rsidR="008E2814">
          <w:t>standard</w:t>
        </w:r>
      </w:fldSimple>
      <w:r>
        <w:t xml:space="preserve"> was completed, the </w:t>
      </w:r>
      <w:fldSimple w:instr=" DOCVARIABLE &quot;varWorkingGroup&quot; \* MERGEFORMAT ">
        <w:r w:rsidR="008E2814">
          <w:t>Shape Expression Schemas</w:t>
        </w:r>
      </w:fldSimple>
      <w:r>
        <w:t xml:space="preserve"> Working Group had the following membership:</w:t>
      </w:r>
    </w:p>
    <w:p w14:paraId="728C28A4" w14:textId="5DE8D33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"varWkGrpChair" \* MERGEFORMAT </w:instrText>
      </w:r>
      <w:r w:rsidRPr="00AC52AD">
        <w:rPr>
          <w:rStyle w:val="IEEEStdsParaBold"/>
        </w:rPr>
        <w:fldChar w:fldCharType="separate"/>
      </w:r>
      <w:r w:rsidR="008E2814">
        <w:rPr>
          <w:rStyle w:val="IEEEStdsParaBold"/>
        </w:rPr>
        <w:t>Kat Thornton</w:t>
      </w:r>
      <w:r w:rsidRPr="00AC52AD">
        <w:rPr>
          <w:rStyle w:val="IEEEStdsParaBold"/>
        </w:rPr>
        <w:fldChar w:fldCharType="end"/>
      </w:r>
      <w:r>
        <w:t>,</w:t>
      </w:r>
      <w:r w:rsidRPr="00B67BB1">
        <w:rPr>
          <w:rStyle w:val="IEEEStdsAddItal"/>
        </w:rPr>
        <w:t xml:space="preserve"> Chair</w:t>
      </w:r>
    </w:p>
    <w:p w14:paraId="060019D6" w14:textId="2577C3DE"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"varWkGrpViceChair" \* MERGEFORMAT </w:instrText>
      </w:r>
      <w:r w:rsidRPr="00AC52AD">
        <w:rPr>
          <w:rStyle w:val="IEEEStdsParaBold"/>
        </w:rPr>
        <w:fldChar w:fldCharType="separate"/>
      </w:r>
      <w:r w:rsidR="008E2814">
        <w:rPr>
          <w:rStyle w:val="IEEEStdsParaBold"/>
        </w:rPr>
        <w:t>&lt;Vice-chair Name&gt;</w:t>
      </w:r>
      <w:r w:rsidRPr="00AC52AD">
        <w:rPr>
          <w:rStyle w:val="IEEEStdsParaBold"/>
        </w:rPr>
        <w:fldChar w:fldCharType="end"/>
      </w:r>
      <w:r>
        <w:t xml:space="preserve">, </w:t>
      </w:r>
      <w:r w:rsidRPr="00B67BB1">
        <w:rPr>
          <w:rStyle w:val="IEEEStdsAddItal"/>
        </w:rPr>
        <w:t>Vice Chair</w:t>
      </w:r>
    </w:p>
    <w:p w14:paraId="4CEBDCC4" w14:textId="77777777" w:rsidR="00C06D7B" w:rsidRDefault="00C06D7B">
      <w:pPr>
        <w:pStyle w:val="IEEEStdsNamesList"/>
      </w:pPr>
    </w:p>
    <w:p w14:paraId="0F81239F" w14:textId="77777777" w:rsidR="00C06D7B" w:rsidRDefault="00C06D7B">
      <w:pPr>
        <w:pStyle w:val="IEEEStdsNamesList"/>
        <w:sectPr w:rsidR="00C06D7B" w:rsidSect="008E2814">
          <w:footerReference w:type="default" r:id="rId26"/>
          <w:footnotePr>
            <w:numRestart w:val="eachSect"/>
          </w:footnotePr>
          <w:pgSz w:w="12240" w:h="15840" w:code="1"/>
          <w:pgMar w:top="1440" w:right="1800" w:bottom="1440" w:left="1800" w:header="720" w:footer="720" w:gutter="0"/>
          <w:lnNumType w:countBy="1"/>
          <w:pgNumType w:fmt="lowerRoman"/>
          <w:cols w:space="720"/>
          <w:docGrid w:linePitch="360"/>
        </w:sectPr>
      </w:pPr>
    </w:p>
    <w:p w14:paraId="68404B1F" w14:textId="77777777" w:rsidR="00C06D7B" w:rsidRPr="00CF2EDC" w:rsidRDefault="00C06D7B">
      <w:pPr>
        <w:pStyle w:val="IEEEStdsNamesList"/>
        <w:rPr>
          <w:lang w:val="pt-BR"/>
        </w:rPr>
      </w:pPr>
      <w:r w:rsidRPr="00CF2EDC">
        <w:rPr>
          <w:lang w:val="pt-BR"/>
        </w:rPr>
        <w:t>Participant1</w:t>
      </w:r>
    </w:p>
    <w:p w14:paraId="058EE598" w14:textId="77777777" w:rsidR="00C06D7B" w:rsidRPr="00CF2EDC" w:rsidRDefault="00C06D7B">
      <w:pPr>
        <w:pStyle w:val="IEEEStdsNamesList"/>
        <w:rPr>
          <w:lang w:val="pt-BR"/>
        </w:rPr>
      </w:pPr>
      <w:r w:rsidRPr="00CF2EDC">
        <w:rPr>
          <w:lang w:val="pt-BR"/>
        </w:rPr>
        <w:t>Participant2</w:t>
      </w:r>
    </w:p>
    <w:p w14:paraId="560A98F6" w14:textId="77777777" w:rsidR="00C06D7B" w:rsidRPr="00CF2EDC" w:rsidRDefault="00C06D7B">
      <w:pPr>
        <w:pStyle w:val="IEEEStdsNamesList"/>
        <w:rPr>
          <w:lang w:val="pt-BR"/>
        </w:rPr>
      </w:pPr>
      <w:r w:rsidRPr="00CF2EDC">
        <w:rPr>
          <w:lang w:val="pt-BR"/>
        </w:rPr>
        <w:t>Participant3</w:t>
      </w:r>
    </w:p>
    <w:p w14:paraId="6F9AFDAA" w14:textId="77777777" w:rsidR="00C06D7B" w:rsidRPr="00CF2EDC" w:rsidRDefault="00C06D7B">
      <w:pPr>
        <w:pStyle w:val="IEEEStdsNamesList"/>
        <w:rPr>
          <w:lang w:val="pt-BR"/>
        </w:rPr>
      </w:pPr>
      <w:r w:rsidRPr="00CF2EDC">
        <w:rPr>
          <w:lang w:val="pt-BR"/>
        </w:rPr>
        <w:t>Participant4</w:t>
      </w:r>
    </w:p>
    <w:p w14:paraId="28025CF8" w14:textId="77777777" w:rsidR="00C06D7B" w:rsidRPr="00CF2EDC" w:rsidRDefault="00C06D7B">
      <w:pPr>
        <w:pStyle w:val="IEEEStdsNamesList"/>
        <w:rPr>
          <w:lang w:val="pt-BR"/>
        </w:rPr>
      </w:pPr>
      <w:r w:rsidRPr="00CF2EDC">
        <w:rPr>
          <w:lang w:val="pt-BR"/>
        </w:rPr>
        <w:t>Participant5</w:t>
      </w:r>
    </w:p>
    <w:p w14:paraId="7DB55375" w14:textId="77777777" w:rsidR="00C06D7B" w:rsidRPr="00CF2EDC" w:rsidRDefault="00C06D7B">
      <w:pPr>
        <w:pStyle w:val="IEEEStdsNamesList"/>
        <w:rPr>
          <w:lang w:val="pt-BR"/>
        </w:rPr>
      </w:pPr>
      <w:r w:rsidRPr="00CF2EDC">
        <w:rPr>
          <w:lang w:val="pt-BR"/>
        </w:rPr>
        <w:t>Participant6</w:t>
      </w:r>
    </w:p>
    <w:p w14:paraId="304FA6A4" w14:textId="77777777" w:rsidR="00C06D7B" w:rsidRDefault="00C06D7B">
      <w:pPr>
        <w:pStyle w:val="IEEEStdsNamesList"/>
      </w:pPr>
      <w:r>
        <w:t>Participant7</w:t>
      </w:r>
    </w:p>
    <w:p w14:paraId="7AB8B439" w14:textId="77777777" w:rsidR="00C06D7B" w:rsidRDefault="00C06D7B">
      <w:pPr>
        <w:pStyle w:val="IEEEStdsNamesList"/>
      </w:pPr>
      <w:r>
        <w:t>Participant8</w:t>
      </w:r>
    </w:p>
    <w:p w14:paraId="1AE6D5F6" w14:textId="77777777" w:rsidR="00C06D7B" w:rsidRDefault="00C06D7B">
      <w:pPr>
        <w:pStyle w:val="IEEEStdsNamesList"/>
      </w:pPr>
      <w:r>
        <w:t>Participant9</w:t>
      </w:r>
    </w:p>
    <w:p w14:paraId="24AAFD89" w14:textId="77777777" w:rsidR="00C06D7B" w:rsidRDefault="00C06D7B">
      <w:pPr>
        <w:pStyle w:val="IEEEStdsParagraph"/>
        <w:sectPr w:rsidR="00C06D7B" w:rsidSect="008E2814">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4ECD28F7" w14:textId="77777777" w:rsidR="00C06D7B" w:rsidRDefault="00C06D7B">
      <w:pPr>
        <w:pStyle w:val="IEEEStdsParagraph"/>
      </w:pPr>
    </w:p>
    <w:p w14:paraId="2FA96E6A" w14:textId="054263CE" w:rsidR="005B22D2" w:rsidRPr="005B22D2" w:rsidRDefault="00874A1E" w:rsidP="005B22D2">
      <w:pPr>
        <w:pStyle w:val="IEEEStdsParagraph"/>
      </w:pPr>
      <w:r w:rsidRPr="005B22D2">
        <w:t xml:space="preserve">The following members of the </w:t>
      </w:r>
      <w:r w:rsidR="0020094A" w:rsidRPr="005B22D2">
        <w:t>&lt;</w:t>
      </w:r>
      <w:r w:rsidRPr="005B22D2">
        <w:t>individual/entity</w:t>
      </w:r>
      <w:r w:rsidR="0020094A" w:rsidRPr="005B22D2">
        <w:t>&gt;</w:t>
      </w:r>
      <w:r w:rsidRPr="005B22D2">
        <w:t xml:space="preserve"> </w:t>
      </w:r>
      <w:r w:rsidR="00A2406D">
        <w:t>Standards Association balloting group</w:t>
      </w:r>
      <w:r w:rsidRPr="005B22D2">
        <w:t xml:space="preserve"> voted on this</w:t>
      </w:r>
      <w:fldSimple w:instr=" DOCVARIABLE &quot;txtTrialUse&quot; \*Lower \* MERGEFORMAT ">
        <w:r w:rsidR="008E2814">
          <w:t xml:space="preserve"> </w:t>
        </w:r>
      </w:fldSimple>
      <w:fldSimple w:instr=" DOCVARIABLE &quot;txtGorRPorSTD&quot; \*Lower \* MERGEFORMAT ">
        <w:r w:rsidR="008E2814">
          <w:t>standard</w:t>
        </w:r>
      </w:fldSimple>
      <w:r w:rsidRPr="005B22D2">
        <w:t>. Balloters may have voted for approval, disapproval, or abstention.</w:t>
      </w:r>
    </w:p>
    <w:p w14:paraId="11FD9474" w14:textId="77777777" w:rsidR="008A1F7A" w:rsidRDefault="008A1F7A" w:rsidP="008A1F7A">
      <w:pPr>
        <w:pStyle w:val="IEEEStdsInstrCallout"/>
      </w:pPr>
      <w:r>
        <w:t>[T</w:t>
      </w:r>
      <w:r w:rsidRPr="008A1F7A">
        <w:t>o be supplied by IEEE</w:t>
      </w:r>
      <w:r>
        <w:t>]</w:t>
      </w:r>
    </w:p>
    <w:p w14:paraId="4834E59B" w14:textId="77777777" w:rsidR="008A1F7A" w:rsidRDefault="008A1F7A" w:rsidP="008A1F7A">
      <w:pPr>
        <w:pStyle w:val="IEEEStdsNamesList"/>
        <w:sectPr w:rsidR="008A1F7A" w:rsidSect="008E2814">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30593F61" w14:textId="77777777" w:rsidR="008A1F7A" w:rsidRPr="00C32800" w:rsidRDefault="008A1F7A" w:rsidP="008A1F7A">
      <w:pPr>
        <w:pStyle w:val="IEEEStdsNamesList"/>
      </w:pPr>
      <w:r w:rsidRPr="00C32800">
        <w:t>Balloter1</w:t>
      </w:r>
    </w:p>
    <w:p w14:paraId="6AE13E6F" w14:textId="77777777" w:rsidR="008A1F7A" w:rsidRPr="00C32800" w:rsidRDefault="008A1F7A" w:rsidP="008A1F7A">
      <w:pPr>
        <w:pStyle w:val="IEEEStdsNamesList"/>
      </w:pPr>
      <w:r w:rsidRPr="00C32800">
        <w:t>Balloter2</w:t>
      </w:r>
    </w:p>
    <w:p w14:paraId="5E250C21" w14:textId="77777777" w:rsidR="008A1F7A" w:rsidRPr="00C32800" w:rsidRDefault="008A1F7A" w:rsidP="008A1F7A">
      <w:pPr>
        <w:pStyle w:val="IEEEStdsNamesList"/>
      </w:pPr>
      <w:r w:rsidRPr="00C32800">
        <w:t>Balloter3</w:t>
      </w:r>
    </w:p>
    <w:p w14:paraId="4E4F25BB" w14:textId="77777777" w:rsidR="008A1F7A" w:rsidRPr="00C32800" w:rsidRDefault="008A1F7A" w:rsidP="008A1F7A">
      <w:pPr>
        <w:pStyle w:val="IEEEStdsNamesList"/>
      </w:pPr>
      <w:r w:rsidRPr="00C32800">
        <w:t>Balloter4</w:t>
      </w:r>
    </w:p>
    <w:p w14:paraId="4D67454F" w14:textId="77777777" w:rsidR="008A1F7A" w:rsidRPr="00C32800" w:rsidRDefault="008A1F7A" w:rsidP="008A1F7A">
      <w:pPr>
        <w:pStyle w:val="IEEEStdsNamesList"/>
      </w:pPr>
      <w:r w:rsidRPr="00C32800">
        <w:t>Balloter5</w:t>
      </w:r>
    </w:p>
    <w:p w14:paraId="0DDAC164" w14:textId="77777777" w:rsidR="008A1F7A" w:rsidRPr="00C32800" w:rsidRDefault="008A1F7A" w:rsidP="008A1F7A">
      <w:pPr>
        <w:pStyle w:val="IEEEStdsNamesList"/>
      </w:pPr>
      <w:r w:rsidRPr="00C32800">
        <w:t>Balloter6</w:t>
      </w:r>
    </w:p>
    <w:p w14:paraId="1C39DD11" w14:textId="77777777" w:rsidR="008A1F7A" w:rsidRDefault="008A1F7A" w:rsidP="008A1F7A">
      <w:pPr>
        <w:pStyle w:val="IEEEStdsNamesList"/>
      </w:pPr>
      <w:r w:rsidRPr="00C32800">
        <w:t>Balloter</w:t>
      </w:r>
      <w:r>
        <w:t>7</w:t>
      </w:r>
    </w:p>
    <w:p w14:paraId="72E29071" w14:textId="77777777" w:rsidR="008A1F7A" w:rsidRDefault="008A1F7A" w:rsidP="008A1F7A">
      <w:pPr>
        <w:pStyle w:val="IEEEStdsNamesList"/>
      </w:pPr>
      <w:r w:rsidRPr="00C32800">
        <w:t>Balloter</w:t>
      </w:r>
      <w:r>
        <w:t>8</w:t>
      </w:r>
    </w:p>
    <w:p w14:paraId="78CC32E3" w14:textId="77777777" w:rsidR="008A1F7A" w:rsidRDefault="008A1F7A" w:rsidP="008A1F7A">
      <w:pPr>
        <w:pStyle w:val="IEEEStdsNamesList"/>
      </w:pPr>
      <w:r w:rsidRPr="00C32800">
        <w:t>Balloter</w:t>
      </w:r>
      <w:r>
        <w:t>9</w:t>
      </w:r>
    </w:p>
    <w:p w14:paraId="4CC927C6" w14:textId="77777777" w:rsidR="008A1F7A" w:rsidRDefault="008A1F7A" w:rsidP="008A1F7A">
      <w:pPr>
        <w:pStyle w:val="IEEEStdsParagraph"/>
        <w:sectPr w:rsidR="008A1F7A" w:rsidSect="008E2814">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5C07B3C4" w14:textId="77777777" w:rsidR="008A1F7A" w:rsidRDefault="008A1F7A" w:rsidP="00652DB4">
      <w:pPr>
        <w:pStyle w:val="IEEEStdsParagraph"/>
      </w:pPr>
    </w:p>
    <w:p w14:paraId="2E884211" w14:textId="18FE2401" w:rsidR="008A1F7A" w:rsidRDefault="00A2406D" w:rsidP="008A1F7A">
      <w:pPr>
        <w:pStyle w:val="IEEEStdsParagraph"/>
      </w:pPr>
      <w:r>
        <w:t xml:space="preserve">When the IEEE </w:t>
      </w:r>
      <w:r w:rsidR="008A1F7A">
        <w:t>SA Standards Board approved this</w:t>
      </w:r>
      <w:fldSimple w:instr=" DOCVARIABLE &quot;txtTrialUse&quot; \* MERGEFORMAT  \*Lower">
        <w:r w:rsidR="008E2814">
          <w:t xml:space="preserve"> </w:t>
        </w:r>
      </w:fldSimple>
      <w:fldSimple w:instr=" DOCVARIABLE &quot;txtGorRPorSTD&quot; \* MERGEFORMAT \*Lower">
        <w:r w:rsidR="008E2814">
          <w:t>standard</w:t>
        </w:r>
      </w:fldSimple>
      <w:r w:rsidR="008A1F7A">
        <w:t xml:space="preserve"> on </w:t>
      </w:r>
      <w:fldSimple w:instr=" DOCVARIABLE  varApprovedDate  \* MERGEFORMAT ">
        <w:r w:rsidR="008E2814">
          <w:t>&lt;Date Approved&gt;</w:t>
        </w:r>
      </w:fldSimple>
      <w:r w:rsidR="008A1F7A">
        <w:t>, it had the following membership:</w:t>
      </w:r>
    </w:p>
    <w:p w14:paraId="3C5B542D" w14:textId="77777777" w:rsidR="004978F9" w:rsidRDefault="004978F9" w:rsidP="004978F9">
      <w:pPr>
        <w:pStyle w:val="IEEEStdsInstrCallout"/>
      </w:pPr>
      <w:r>
        <w:t>[T</w:t>
      </w:r>
      <w:r w:rsidRPr="008A1F7A">
        <w:t>o be supplied by IEEE</w:t>
      </w:r>
      <w:r>
        <w:t>]</w:t>
      </w:r>
    </w:p>
    <w:p w14:paraId="16B91F90" w14:textId="77777777" w:rsidR="004978F9" w:rsidRDefault="004978F9" w:rsidP="004978F9">
      <w:pPr>
        <w:pStyle w:val="IEEEStdsNamesList"/>
        <w:sectPr w:rsidR="004978F9" w:rsidSect="008E2814">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56FC894A"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Chair</w:t>
      </w:r>
    </w:p>
    <w:p w14:paraId="312BBBA4"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Vice Chair</w:t>
      </w:r>
    </w:p>
    <w:p w14:paraId="75CA61A9"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 xml:space="preserve">Past </w:t>
      </w:r>
      <w:r w:rsidR="003B28C1">
        <w:rPr>
          <w:rStyle w:val="IEEEStdsAddItal"/>
        </w:rPr>
        <w:t>Chair</w:t>
      </w:r>
    </w:p>
    <w:p w14:paraId="70117D7D" w14:textId="77777777" w:rsidR="008A1F7A" w:rsidRDefault="00643B8C" w:rsidP="005D5E2D">
      <w:pPr>
        <w:pStyle w:val="IEEEStdsNamesCtr"/>
      </w:pPr>
      <w:r>
        <w:rPr>
          <w:rFonts w:ascii="TimesNewRomanPS-BoldMT" w:hAnsi="TimesNewRomanPS-BoldMT" w:cs="TimesNewRomanPS-BoldMT"/>
          <w:b/>
          <w:bCs/>
          <w:lang w:eastAsia="en-US"/>
        </w:rPr>
        <w:t>&lt;Name&gt;</w:t>
      </w:r>
      <w:r w:rsidR="008A1F7A" w:rsidRPr="00BE2318">
        <w:t xml:space="preserve">, </w:t>
      </w:r>
      <w:r w:rsidR="008A1F7A" w:rsidRPr="00B67BB1">
        <w:rPr>
          <w:rStyle w:val="IEEEStdsAddItal"/>
        </w:rPr>
        <w:t>Secretary</w:t>
      </w:r>
    </w:p>
    <w:p w14:paraId="6A08103B" w14:textId="77777777" w:rsidR="008A1F7A" w:rsidRDefault="008A1F7A" w:rsidP="008A1F7A">
      <w:pPr>
        <w:pStyle w:val="IEEEStdsNamesList"/>
        <w:sectPr w:rsidR="008A1F7A" w:rsidSect="008E2814">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52638FF5" w14:textId="77777777" w:rsidR="008A1F7A" w:rsidRPr="00C32800" w:rsidRDefault="008A1F7A" w:rsidP="005D5E2D">
      <w:pPr>
        <w:pStyle w:val="IEEEStdsNamesList"/>
        <w:ind w:left="0" w:firstLine="0"/>
      </w:pPr>
      <w:r w:rsidRPr="00C32800">
        <w:t>SBMember1</w:t>
      </w:r>
    </w:p>
    <w:p w14:paraId="509692C1" w14:textId="77777777" w:rsidR="008A1F7A" w:rsidRPr="00C32800" w:rsidRDefault="008A1F7A" w:rsidP="008A1F7A">
      <w:pPr>
        <w:pStyle w:val="IEEEStdsNamesList"/>
      </w:pPr>
      <w:r w:rsidRPr="00C32800">
        <w:t>SBMember2</w:t>
      </w:r>
    </w:p>
    <w:p w14:paraId="3B88CD68" w14:textId="77777777" w:rsidR="008A1F7A" w:rsidRPr="00C32800" w:rsidRDefault="008A1F7A" w:rsidP="008A1F7A">
      <w:pPr>
        <w:pStyle w:val="IEEEStdsNamesList"/>
      </w:pPr>
      <w:r w:rsidRPr="00C32800">
        <w:t>SBMember3</w:t>
      </w:r>
    </w:p>
    <w:p w14:paraId="0A3CD9B7" w14:textId="77777777" w:rsidR="008A1F7A" w:rsidRPr="00C32800" w:rsidRDefault="008A1F7A" w:rsidP="008A1F7A">
      <w:pPr>
        <w:pStyle w:val="IEEEStdsNamesList"/>
      </w:pPr>
      <w:r w:rsidRPr="00C32800">
        <w:t>SBMember4</w:t>
      </w:r>
    </w:p>
    <w:p w14:paraId="5B78E72B" w14:textId="77777777" w:rsidR="008A1F7A" w:rsidRPr="00C32800" w:rsidRDefault="008A1F7A" w:rsidP="008A1F7A">
      <w:pPr>
        <w:pStyle w:val="IEEEStdsNamesList"/>
      </w:pPr>
      <w:r w:rsidRPr="00C32800">
        <w:t>SBMember5</w:t>
      </w:r>
    </w:p>
    <w:p w14:paraId="48494479" w14:textId="77777777" w:rsidR="008A1F7A" w:rsidRPr="00C32800" w:rsidRDefault="008A1F7A" w:rsidP="008A1F7A">
      <w:pPr>
        <w:pStyle w:val="IEEEStdsNamesList"/>
      </w:pPr>
      <w:r w:rsidRPr="00C32800">
        <w:t>SBMember6</w:t>
      </w:r>
    </w:p>
    <w:p w14:paraId="3DD4A65B" w14:textId="77777777" w:rsidR="008A1F7A" w:rsidRDefault="008A1F7A" w:rsidP="008A1F7A">
      <w:pPr>
        <w:pStyle w:val="IEEEStdsNamesList"/>
      </w:pPr>
      <w:r w:rsidRPr="00C32800">
        <w:t>SBMember</w:t>
      </w:r>
      <w:r>
        <w:t>7</w:t>
      </w:r>
    </w:p>
    <w:p w14:paraId="21FEC714" w14:textId="77777777" w:rsidR="008A1F7A" w:rsidRDefault="008A1F7A" w:rsidP="008A1F7A">
      <w:pPr>
        <w:pStyle w:val="IEEEStdsNamesList"/>
      </w:pPr>
      <w:r w:rsidRPr="00C32800">
        <w:t>SBMember</w:t>
      </w:r>
      <w:r>
        <w:t>8</w:t>
      </w:r>
    </w:p>
    <w:p w14:paraId="462811D2" w14:textId="77777777" w:rsidR="008A1F7A" w:rsidRDefault="008A1F7A" w:rsidP="008A1F7A">
      <w:pPr>
        <w:pStyle w:val="IEEEStdsNamesList"/>
      </w:pPr>
      <w:r w:rsidRPr="00C32800">
        <w:t>SBMember</w:t>
      </w:r>
      <w:r>
        <w:t>9</w:t>
      </w:r>
    </w:p>
    <w:p w14:paraId="0A40910A" w14:textId="77777777" w:rsidR="008A1F7A" w:rsidRDefault="008A1F7A" w:rsidP="008A1F7A">
      <w:pPr>
        <w:pStyle w:val="IEEEStdsParagraph"/>
        <w:sectPr w:rsidR="008A1F7A" w:rsidSect="008E2814">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6A08E7C0" w14:textId="77777777" w:rsidR="008A1F7A" w:rsidRPr="00417342" w:rsidRDefault="008A1F7A" w:rsidP="005D5E2D">
      <w:pPr>
        <w:pStyle w:val="IEEEStdsParaMemEmeritus"/>
      </w:pPr>
      <w:r w:rsidRPr="00417342">
        <w:t>*Member Emeritus</w:t>
      </w:r>
    </w:p>
    <w:p w14:paraId="72AF96A6" w14:textId="77777777" w:rsidR="00C06D7B" w:rsidRDefault="00C06D7B">
      <w:pPr>
        <w:pStyle w:val="IEEEStdsParagraph"/>
      </w:pPr>
    </w:p>
    <w:p w14:paraId="55335FB4" w14:textId="77777777" w:rsidR="00F9327E" w:rsidRDefault="00F9327E" w:rsidP="00957DB7">
      <w:pPr>
        <w:pStyle w:val="IEEEStdsLevel1frontmatter"/>
        <w:sectPr w:rsidR="00F9327E" w:rsidSect="008E2814">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2EEB70E8" w14:textId="77777777" w:rsidR="00CB6AE2" w:rsidRDefault="00CB6AE2" w:rsidP="00CB6AE2">
      <w:pPr>
        <w:pStyle w:val="IEEEStdsLevel1frontmatter"/>
      </w:pPr>
      <w:r>
        <w:lastRenderedPageBreak/>
        <w:t>Introduction</w:t>
      </w:r>
    </w:p>
    <w:p w14:paraId="19573911" w14:textId="5BFB1072" w:rsidR="00CB6AE2" w:rsidRPr="00D81195" w:rsidRDefault="00CB6AE2" w:rsidP="00CB6AE2">
      <w:pPr>
        <w:pStyle w:val="IEEEStdsIntroduction"/>
      </w:pPr>
      <w:r w:rsidRPr="00D81195">
        <w:t xml:space="preserve">This introduction is not part of </w:t>
      </w:r>
      <w:r w:rsidR="00995EF8">
        <w:t>P</w:t>
      </w:r>
      <w:fldSimple w:instr=" DOCVARIABLE &quot;varDesignation&quot; \* MERGEFORMAT ">
        <w:r w:rsidR="008E2814">
          <w:t>3330</w:t>
        </w:r>
      </w:fldSimple>
      <w:r w:rsidR="00995EF8">
        <w:t>/D</w:t>
      </w:r>
      <w:fldSimple w:instr=" DOCVARIABLE varDraftNumber \* MERGEFORMAT ">
        <w:r w:rsidR="008E2814">
          <w:t>4</w:t>
        </w:r>
      </w:fldSimple>
      <w:r>
        <w:t xml:space="preserve">, </w:t>
      </w:r>
      <w:r w:rsidR="00995EF8">
        <w:t>Draft</w:t>
      </w:r>
      <w:fldSimple w:instr=" DOCVARIABLE &quot;txtTrialUse&quot;  \* MERGEFORMAT ">
        <w:r w:rsidR="008E2814">
          <w:t xml:space="preserve"> </w:t>
        </w:r>
      </w:fldSimple>
      <w:fldSimple w:instr=" DOCVARIABLE &quot;txtGorRPorSTD&quot; \* MERGEFORMAT ">
        <w:r w:rsidR="008E2814">
          <w:t>Standard</w:t>
        </w:r>
      </w:fldSimple>
      <w:r w:rsidRPr="00D81195">
        <w:t xml:space="preserve"> for </w:t>
      </w:r>
      <w:fldSimple w:instr=" DOCVARIABLE &quot;varTitlePAR&quot; \* MERGEFORMAT ">
        <w:r w:rsidR="008E2814">
          <w:t>Shape Expression Schemas</w:t>
        </w:r>
      </w:fldSimple>
      <w:r w:rsidRPr="00D81195">
        <w:t>.</w:t>
      </w:r>
    </w:p>
    <w:p w14:paraId="1A799A5D" w14:textId="77777777" w:rsidR="007C4C39" w:rsidRDefault="007C4C39" w:rsidP="007C4C39">
      <w:pPr>
        <w:pStyle w:val="IEEEStdsParagraph"/>
      </w:pPr>
      <w:commentRangeStart w:id="5"/>
      <w:r>
        <w:t>The Shape Expressions (</w:t>
      </w:r>
      <w:bookmarkStart w:id="6" w:name="dfn-shex"/>
      <w:r>
        <w:t>ShEx</w:t>
      </w:r>
      <w:bookmarkEnd w:id="6"/>
      <w:r>
        <w:t>) language provides a structural schema for RDF data. This can be used to document APIs or datasets, aid in development of API-conformant messages, minimize defensive programming, guide user interfaces, or anything else that involves a machine-readable description of data organization and typing requirements.</w:t>
      </w:r>
    </w:p>
    <w:p w14:paraId="4623999B" w14:textId="77777777" w:rsidR="007C4C39" w:rsidRDefault="007C4C39" w:rsidP="007C4C39">
      <w:pPr>
        <w:pStyle w:val="IEEEStdsParagraph"/>
      </w:pPr>
      <w:r>
        <w:t xml:space="preserve">ShEx describes </w:t>
      </w:r>
      <w:hyperlink r:id="rId27" w:anchor="dfn-rdf-graph">
        <w:r>
          <w:rPr>
            <w:rStyle w:val="Hyperlink"/>
          </w:rPr>
          <w:t>RDF graph</w:t>
        </w:r>
      </w:hyperlink>
      <w:r>
        <w:t xml:space="preserve"> [</w:t>
      </w:r>
      <w:hyperlink w:anchor="bib-rdf11-concepts">
        <w:r>
          <w:rPr>
            <w:rStyle w:val="Hyperlink"/>
          </w:rPr>
          <w:t>RDF11-CONCEPTS</w:t>
        </w:r>
      </w:hyperlink>
      <w:r>
        <w:t xml:space="preserve">] structures as sets of potentially connected </w:t>
      </w:r>
      <w:hyperlink w:anchor="dfn-shape">
        <w:r>
          <w:rPr>
            <w:rStyle w:val="Hyperlink"/>
          </w:rPr>
          <w:t>Shapes</w:t>
        </w:r>
      </w:hyperlink>
      <w:r>
        <w:t xml:space="preserve">. These constrain the </w:t>
      </w:r>
      <w:hyperlink r:id="rId28" w:anchor="dfn-rdf-triple">
        <w:r>
          <w:rPr>
            <w:rStyle w:val="Hyperlink"/>
          </w:rPr>
          <w:t>triples</w:t>
        </w:r>
      </w:hyperlink>
      <w:r>
        <w:t xml:space="preserve"> involving nodes in an </w:t>
      </w:r>
      <w:hyperlink r:id="rId29" w:anchor="dfn-rdf-graph">
        <w:r>
          <w:rPr>
            <w:rStyle w:val="Hyperlink"/>
          </w:rPr>
          <w:t>RDF graph</w:t>
        </w:r>
      </w:hyperlink>
      <w:r>
        <w:t xml:space="preserve">. </w:t>
      </w:r>
      <w:r>
        <w:rPr>
          <w:rStyle w:val="VerbatimChar"/>
        </w:rPr>
        <w:t>Node Constraints</w:t>
      </w:r>
      <w:r>
        <w:t xml:space="preserve"> constrain RDF nodes by constraining their node kind (</w:t>
      </w:r>
      <w:hyperlink r:id="rId30" w:anchor="dfn-iri">
        <w:r>
          <w:rPr>
            <w:rStyle w:val="Hyperlink"/>
          </w:rPr>
          <w:t>IRI</w:t>
        </w:r>
      </w:hyperlink>
      <w:r>
        <w:t xml:space="preserve">, </w:t>
      </w:r>
      <w:hyperlink r:id="rId31" w:anchor="dfn-blank-node">
        <w:r>
          <w:rPr>
            <w:rStyle w:val="Hyperlink"/>
          </w:rPr>
          <w:t>blank node</w:t>
        </w:r>
      </w:hyperlink>
      <w:r>
        <w:t xml:space="preserve"> or </w:t>
      </w:r>
      <w:hyperlink r:id="rId32" w:anchor="dfn-literal">
        <w:r>
          <w:rPr>
            <w:rStyle w:val="Hyperlink"/>
          </w:rPr>
          <w:t>Literal</w:t>
        </w:r>
      </w:hyperlink>
      <w:r>
        <w:t xml:space="preserve">), enumerating permissible values in value sets, specifying their datatype, and constraining value ranges of Literals. Additionally, they constrain lexical forms of </w:t>
      </w:r>
      <w:hyperlink r:id="rId33" w:anchor="dfn-literal">
        <w:r>
          <w:rPr>
            <w:rStyle w:val="Hyperlink"/>
          </w:rPr>
          <w:t>Literals</w:t>
        </w:r>
      </w:hyperlink>
      <w:r>
        <w:t xml:space="preserve">, </w:t>
      </w:r>
      <w:hyperlink r:id="rId34" w:anchor="dfn-iri">
        <w:r>
          <w:rPr>
            <w:rStyle w:val="Hyperlink"/>
          </w:rPr>
          <w:t>IRIs</w:t>
        </w:r>
      </w:hyperlink>
      <w:r>
        <w:t xml:space="preserve"> and </w:t>
      </w:r>
      <w:hyperlink r:id="rId35" w:anchor="dfn-blank-node-identifier">
        <w:r>
          <w:rPr>
            <w:rStyle w:val="Hyperlink"/>
          </w:rPr>
          <w:t>labeled blank nodes</w:t>
        </w:r>
      </w:hyperlink>
      <w:r>
        <w:t xml:space="preserve">. Shape Expressions schemas share blank nodes with the constrained </w:t>
      </w:r>
      <w:hyperlink r:id="rId36" w:anchor="dfn-rdf-graph">
        <w:r>
          <w:rPr>
            <w:rStyle w:val="Hyperlink"/>
          </w:rPr>
          <w:t>RDF graphs</w:t>
        </w:r>
      </w:hyperlink>
      <w:r>
        <w:t xml:space="preserve"> in the same way that graphs in </w:t>
      </w:r>
      <w:hyperlink r:id="rId37" w:anchor="dfn-rdf-dataset">
        <w:r>
          <w:rPr>
            <w:rStyle w:val="Hyperlink"/>
          </w:rPr>
          <w:t>RDF datasets</w:t>
        </w:r>
      </w:hyperlink>
      <w:r>
        <w:t xml:space="preserve"> [</w:t>
      </w:r>
      <w:hyperlink w:anchor="bib-rdf11-concepts">
        <w:r>
          <w:rPr>
            <w:rStyle w:val="Hyperlink"/>
          </w:rPr>
          <w:t>rdf11-concepts</w:t>
        </w:r>
      </w:hyperlink>
      <w:r>
        <w:t>] share blank nodes.</w:t>
      </w:r>
    </w:p>
    <w:p w14:paraId="5EC8B582" w14:textId="77777777" w:rsidR="007C4C39" w:rsidRDefault="007C4C39" w:rsidP="007C4C39">
      <w:pPr>
        <w:pStyle w:val="IEEEStdsParagraph"/>
      </w:pPr>
      <w:r>
        <w:t>ShEx can be represented in JSON structures (</w:t>
      </w:r>
      <w:hyperlink w:anchor="dfn-shexj">
        <w:r>
          <w:rPr>
            <w:rStyle w:val="Hyperlink"/>
          </w:rPr>
          <w:t>ShExJ</w:t>
        </w:r>
      </w:hyperlink>
      <w:r>
        <w:t>) or a compact syntax (</w:t>
      </w:r>
      <w:hyperlink w:anchor="dfn-shexc">
        <w:r>
          <w:rPr>
            <w:rStyle w:val="Hyperlink"/>
          </w:rPr>
          <w:t>ShExC</w:t>
        </w:r>
      </w:hyperlink>
      <w:r>
        <w:t xml:space="preserve">). The compact syntax is intended for human consumption; the JSON structure for machine processing. This document defines ShEx in terms of </w:t>
      </w:r>
      <w:hyperlink w:anchor="dfn-shexj">
        <w:r>
          <w:rPr>
            <w:rStyle w:val="Hyperlink"/>
          </w:rPr>
          <w:t>ShExJ</w:t>
        </w:r>
      </w:hyperlink>
      <w:r>
        <w:t xml:space="preserve"> and includes a </w:t>
      </w:r>
      <w:hyperlink w:anchor="shexc">
        <w:r>
          <w:rPr>
            <w:rStyle w:val="Hyperlink"/>
          </w:rPr>
          <w:t>section on the ShEx Compact Syntax (ShEx)</w:t>
        </w:r>
      </w:hyperlink>
      <w:r>
        <w:t>.</w:t>
      </w:r>
      <w:commentRangeEnd w:id="5"/>
      <w:r w:rsidR="001B0DD2">
        <w:rPr>
          <w:rStyle w:val="CommentReference"/>
        </w:rPr>
        <w:commentReference w:id="5"/>
      </w:r>
    </w:p>
    <w:p w14:paraId="38B18B4E" w14:textId="77777777" w:rsidR="007C4C39" w:rsidRDefault="007C4C39" w:rsidP="007C4C39">
      <w:pPr>
        <w:pStyle w:val="IEEEStdsParagraph"/>
      </w:pPr>
      <w:bookmarkStart w:id="7" w:name="sotd"/>
      <w:commentRangeStart w:id="8"/>
      <w:r>
        <w:t xml:space="preserve">This is an editor's draft of the Shape Expressions specification. ShEx 2.x differs significantly from the W3C ShEx Submission. The </w:t>
      </w:r>
      <w:hyperlink r:id="rId42">
        <w:r>
          <w:rPr>
            <w:rStyle w:val="Hyperlink"/>
          </w:rPr>
          <w:t>July 2017 publication</w:t>
        </w:r>
      </w:hyperlink>
      <w:r>
        <w:t xml:space="preserve"> included a </w:t>
      </w:r>
      <w:hyperlink w:anchor="validation">
        <w:r>
          <w:rPr>
            <w:rStyle w:val="Hyperlink"/>
          </w:rPr>
          <w:t>definition of validation</w:t>
        </w:r>
      </w:hyperlink>
      <w:r>
        <w:t xml:space="preserve"> which implied infinite recursion. This version explicitly includes recursion checks. No tests changed as a result of this and no implementations or applications are known to have been affected.</w:t>
      </w:r>
    </w:p>
    <w:p w14:paraId="0E3A020F" w14:textId="77777777" w:rsidR="007C4C39" w:rsidRDefault="007C4C39" w:rsidP="007C4C39">
      <w:pPr>
        <w:pStyle w:val="IEEEStdsParagraph"/>
      </w:pPr>
      <w:r>
        <w:t xml:space="preserve">If you wish to make comments regarding this document, please raise them as GitHub issues. There are separate interfaces for </w:t>
      </w:r>
      <w:hyperlink r:id="rId43">
        <w:r>
          <w:rPr>
            <w:rStyle w:val="Hyperlink"/>
          </w:rPr>
          <w:t>specification</w:t>
        </w:r>
      </w:hyperlink>
      <w:r>
        <w:t xml:space="preserve">, </w:t>
      </w:r>
      <w:hyperlink r:id="rId44">
        <w:r>
          <w:rPr>
            <w:rStyle w:val="Hyperlink"/>
          </w:rPr>
          <w:t>language</w:t>
        </w:r>
      </w:hyperlink>
      <w:r>
        <w:t xml:space="preserve"> and </w:t>
      </w:r>
      <w:hyperlink r:id="rId45">
        <w:r>
          <w:rPr>
            <w:rStyle w:val="Hyperlink"/>
          </w:rPr>
          <w:t>test</w:t>
        </w:r>
      </w:hyperlink>
      <w:r>
        <w:t xml:space="preserve"> issues. Only send comments to </w:t>
      </w:r>
      <w:hyperlink r:id="rId46">
        <w:r>
          <w:rPr>
            <w:rStyle w:val="Hyperlink"/>
          </w:rPr>
          <w:t>public-shex@w3.org</w:t>
        </w:r>
      </w:hyperlink>
      <w:r>
        <w:t xml:space="preserve"> (</w:t>
      </w:r>
      <w:hyperlink r:id="rId47">
        <w:r>
          <w:rPr>
            <w:rStyle w:val="Hyperlink"/>
          </w:rPr>
          <w:t>subscribe</w:t>
        </w:r>
      </w:hyperlink>
      <w:r>
        <w:t xml:space="preserve">, </w:t>
      </w:r>
      <w:hyperlink r:id="rId48">
        <w:r>
          <w:rPr>
            <w:rStyle w:val="Hyperlink"/>
          </w:rPr>
          <w:t>archives</w:t>
        </w:r>
      </w:hyperlink>
      <w:r>
        <w:t>) if you are unable to raise issues on GitHub. All comments are welcome.</w:t>
      </w:r>
      <w:commentRangeEnd w:id="8"/>
      <w:r w:rsidR="00D17B53">
        <w:rPr>
          <w:rStyle w:val="CommentReference"/>
        </w:rPr>
        <w:commentReference w:id="8"/>
      </w:r>
    </w:p>
    <w:bookmarkEnd w:id="7"/>
    <w:p w14:paraId="68BB8495" w14:textId="77777777" w:rsidR="007C4C39" w:rsidRDefault="007C4C39" w:rsidP="00CB6AE2">
      <w:pPr>
        <w:pStyle w:val="IEEEStdsParagraph"/>
      </w:pPr>
    </w:p>
    <w:p w14:paraId="42B2F13A" w14:textId="77777777" w:rsidR="00CB6AE2" w:rsidRDefault="00CB6AE2" w:rsidP="00CB6AE2">
      <w:pPr>
        <w:pStyle w:val="IEEEStdsParagraph"/>
        <w:sectPr w:rsidR="00CB6AE2" w:rsidSect="008E2814">
          <w:footnotePr>
            <w:numRestart w:val="eachSect"/>
          </w:footnotePr>
          <w:pgSz w:w="12240" w:h="15840" w:code="1"/>
          <w:pgMar w:top="1440" w:right="1800" w:bottom="1440" w:left="1800" w:header="720" w:footer="720" w:gutter="0"/>
          <w:lnNumType w:countBy="1"/>
          <w:pgNumType w:fmt="lowerRoman"/>
          <w:cols w:space="720"/>
          <w:docGrid w:linePitch="360"/>
        </w:sectPr>
      </w:pPr>
    </w:p>
    <w:p w14:paraId="65DD2851" w14:textId="77777777" w:rsidR="00C06D7B" w:rsidRDefault="00F52A22" w:rsidP="00957DB7">
      <w:pPr>
        <w:pStyle w:val="IEEEStdsLevel1frontmatter"/>
      </w:pPr>
      <w:r>
        <w:lastRenderedPageBreak/>
        <w:t>Contents</w:t>
      </w:r>
    </w:p>
    <w:p w14:paraId="1A709ADD" w14:textId="1A131AD7" w:rsidR="00D17B53" w:rsidRDefault="00D17B53">
      <w:pPr>
        <w:pStyle w:val="TOC1"/>
        <w:tabs>
          <w:tab w:val="right" w:leader="dot" w:pos="8630"/>
        </w:tabs>
        <w:rPr>
          <w:rFonts w:ascii="Calibri" w:hAnsi="Calibri"/>
          <w:noProof/>
          <w:kern w:val="2"/>
          <w:sz w:val="22"/>
          <w:szCs w:val="22"/>
          <w:lang w:eastAsia="en-US"/>
        </w:rPr>
      </w:pPr>
      <w:r>
        <w:fldChar w:fldCharType="begin"/>
      </w:r>
      <w:r>
        <w:instrText xml:space="preserve"> TOC \h \z \t "Heading 1,1,Heading 2,2,IEEEStds Level 1 Header,1,IEEEStds Level 2 Header,2" \* MERGEFORMAT </w:instrText>
      </w:r>
      <w:r>
        <w:fldChar w:fldCharType="separate"/>
      </w:r>
      <w:hyperlink w:anchor="_Toc192604086" w:history="1">
        <w:r w:rsidRPr="001A5556">
          <w:rPr>
            <w:rStyle w:val="Hyperlink"/>
            <w:noProof/>
          </w:rPr>
          <w:t>1. Overview</w:t>
        </w:r>
        <w:r>
          <w:rPr>
            <w:noProof/>
            <w:webHidden/>
          </w:rPr>
          <w:tab/>
        </w:r>
        <w:r>
          <w:rPr>
            <w:noProof/>
            <w:webHidden/>
          </w:rPr>
          <w:fldChar w:fldCharType="begin"/>
        </w:r>
        <w:r>
          <w:rPr>
            <w:noProof/>
            <w:webHidden/>
          </w:rPr>
          <w:instrText xml:space="preserve"> PAGEREF _Toc192604086 \h </w:instrText>
        </w:r>
        <w:r>
          <w:rPr>
            <w:noProof/>
            <w:webHidden/>
          </w:rPr>
        </w:r>
        <w:r>
          <w:rPr>
            <w:noProof/>
            <w:webHidden/>
          </w:rPr>
          <w:fldChar w:fldCharType="separate"/>
        </w:r>
        <w:r>
          <w:rPr>
            <w:noProof/>
            <w:webHidden/>
          </w:rPr>
          <w:t>1</w:t>
        </w:r>
        <w:r>
          <w:rPr>
            <w:noProof/>
            <w:webHidden/>
          </w:rPr>
          <w:fldChar w:fldCharType="end"/>
        </w:r>
      </w:hyperlink>
    </w:p>
    <w:p w14:paraId="6CF1E2B5" w14:textId="3049D49F" w:rsidR="00D17B53" w:rsidRDefault="00D17B53">
      <w:pPr>
        <w:pStyle w:val="TOC2"/>
        <w:tabs>
          <w:tab w:val="right" w:leader="dot" w:pos="8630"/>
        </w:tabs>
        <w:rPr>
          <w:rFonts w:ascii="Calibri" w:hAnsi="Calibri"/>
          <w:noProof/>
          <w:kern w:val="2"/>
          <w:sz w:val="22"/>
          <w:szCs w:val="22"/>
          <w:lang w:eastAsia="en-US"/>
        </w:rPr>
      </w:pPr>
      <w:hyperlink w:anchor="_Toc192604087" w:history="1">
        <w:r w:rsidRPr="001A5556">
          <w:rPr>
            <w:rStyle w:val="Hyperlink"/>
            <w:noProof/>
          </w:rPr>
          <w:t>1.1 Scope</w:t>
        </w:r>
        <w:r>
          <w:rPr>
            <w:noProof/>
            <w:webHidden/>
          </w:rPr>
          <w:tab/>
        </w:r>
        <w:r>
          <w:rPr>
            <w:noProof/>
            <w:webHidden/>
          </w:rPr>
          <w:fldChar w:fldCharType="begin"/>
        </w:r>
        <w:r>
          <w:rPr>
            <w:noProof/>
            <w:webHidden/>
          </w:rPr>
          <w:instrText xml:space="preserve"> PAGEREF _Toc192604087 \h </w:instrText>
        </w:r>
        <w:r>
          <w:rPr>
            <w:noProof/>
            <w:webHidden/>
          </w:rPr>
        </w:r>
        <w:r>
          <w:rPr>
            <w:noProof/>
            <w:webHidden/>
          </w:rPr>
          <w:fldChar w:fldCharType="separate"/>
        </w:r>
        <w:r>
          <w:rPr>
            <w:noProof/>
            <w:webHidden/>
          </w:rPr>
          <w:t>1</w:t>
        </w:r>
        <w:r>
          <w:rPr>
            <w:noProof/>
            <w:webHidden/>
          </w:rPr>
          <w:fldChar w:fldCharType="end"/>
        </w:r>
      </w:hyperlink>
    </w:p>
    <w:p w14:paraId="169319ED" w14:textId="5085037B" w:rsidR="00D17B53" w:rsidRDefault="00D17B53">
      <w:pPr>
        <w:pStyle w:val="TOC2"/>
        <w:tabs>
          <w:tab w:val="right" w:leader="dot" w:pos="8630"/>
        </w:tabs>
        <w:rPr>
          <w:rFonts w:ascii="Calibri" w:hAnsi="Calibri"/>
          <w:noProof/>
          <w:kern w:val="2"/>
          <w:sz w:val="22"/>
          <w:szCs w:val="22"/>
          <w:lang w:eastAsia="en-US"/>
        </w:rPr>
      </w:pPr>
      <w:hyperlink w:anchor="_Toc192604088" w:history="1">
        <w:r w:rsidRPr="001A5556">
          <w:rPr>
            <w:rStyle w:val="Hyperlink"/>
            <w:noProof/>
          </w:rPr>
          <w:t>1.2 Word usage</w:t>
        </w:r>
        <w:r>
          <w:rPr>
            <w:noProof/>
            <w:webHidden/>
          </w:rPr>
          <w:tab/>
        </w:r>
        <w:r>
          <w:rPr>
            <w:noProof/>
            <w:webHidden/>
          </w:rPr>
          <w:fldChar w:fldCharType="begin"/>
        </w:r>
        <w:r>
          <w:rPr>
            <w:noProof/>
            <w:webHidden/>
          </w:rPr>
          <w:instrText xml:space="preserve"> PAGEREF _Toc192604088 \h </w:instrText>
        </w:r>
        <w:r>
          <w:rPr>
            <w:noProof/>
            <w:webHidden/>
          </w:rPr>
        </w:r>
        <w:r>
          <w:rPr>
            <w:noProof/>
            <w:webHidden/>
          </w:rPr>
          <w:fldChar w:fldCharType="separate"/>
        </w:r>
        <w:r>
          <w:rPr>
            <w:noProof/>
            <w:webHidden/>
          </w:rPr>
          <w:t>1</w:t>
        </w:r>
        <w:r>
          <w:rPr>
            <w:noProof/>
            <w:webHidden/>
          </w:rPr>
          <w:fldChar w:fldCharType="end"/>
        </w:r>
      </w:hyperlink>
    </w:p>
    <w:p w14:paraId="24566501" w14:textId="2B0C2755" w:rsidR="00D17B53" w:rsidRDefault="00D17B53">
      <w:pPr>
        <w:pStyle w:val="TOC2"/>
        <w:tabs>
          <w:tab w:val="right" w:leader="dot" w:pos="8630"/>
        </w:tabs>
        <w:rPr>
          <w:rFonts w:ascii="Calibri" w:hAnsi="Calibri"/>
          <w:noProof/>
          <w:kern w:val="2"/>
          <w:sz w:val="22"/>
          <w:szCs w:val="22"/>
          <w:lang w:eastAsia="en-US"/>
        </w:rPr>
      </w:pPr>
      <w:hyperlink w:anchor="_Toc192604089" w:history="1">
        <w:r w:rsidRPr="001A5556">
          <w:rPr>
            <w:rStyle w:val="Hyperlink"/>
            <w:noProof/>
          </w:rPr>
          <w:t>1.3 Security considerations</w:t>
        </w:r>
        <w:r>
          <w:rPr>
            <w:noProof/>
            <w:webHidden/>
          </w:rPr>
          <w:tab/>
        </w:r>
        <w:r>
          <w:rPr>
            <w:noProof/>
            <w:webHidden/>
          </w:rPr>
          <w:fldChar w:fldCharType="begin"/>
        </w:r>
        <w:r>
          <w:rPr>
            <w:noProof/>
            <w:webHidden/>
          </w:rPr>
          <w:instrText xml:space="preserve"> PAGEREF _Toc192604089 \h </w:instrText>
        </w:r>
        <w:r>
          <w:rPr>
            <w:noProof/>
            <w:webHidden/>
          </w:rPr>
        </w:r>
        <w:r>
          <w:rPr>
            <w:noProof/>
            <w:webHidden/>
          </w:rPr>
          <w:fldChar w:fldCharType="separate"/>
        </w:r>
        <w:r>
          <w:rPr>
            <w:noProof/>
            <w:webHidden/>
          </w:rPr>
          <w:t>2</w:t>
        </w:r>
        <w:r>
          <w:rPr>
            <w:noProof/>
            <w:webHidden/>
          </w:rPr>
          <w:fldChar w:fldCharType="end"/>
        </w:r>
      </w:hyperlink>
    </w:p>
    <w:p w14:paraId="216D8AEB" w14:textId="1558868A" w:rsidR="00D17B53" w:rsidRDefault="00D17B53">
      <w:pPr>
        <w:pStyle w:val="TOC1"/>
        <w:tabs>
          <w:tab w:val="right" w:leader="dot" w:pos="8630"/>
        </w:tabs>
        <w:rPr>
          <w:rFonts w:ascii="Calibri" w:hAnsi="Calibri"/>
          <w:noProof/>
          <w:kern w:val="2"/>
          <w:sz w:val="22"/>
          <w:szCs w:val="22"/>
          <w:lang w:eastAsia="en-US"/>
        </w:rPr>
      </w:pPr>
      <w:hyperlink w:anchor="_Toc192604090" w:history="1">
        <w:r w:rsidRPr="001A5556">
          <w:rPr>
            <w:rStyle w:val="Hyperlink"/>
            <w:noProof/>
          </w:rPr>
          <w:t>2. Normative references</w:t>
        </w:r>
        <w:r>
          <w:rPr>
            <w:noProof/>
            <w:webHidden/>
          </w:rPr>
          <w:tab/>
        </w:r>
        <w:r>
          <w:rPr>
            <w:noProof/>
            <w:webHidden/>
          </w:rPr>
          <w:fldChar w:fldCharType="begin"/>
        </w:r>
        <w:r>
          <w:rPr>
            <w:noProof/>
            <w:webHidden/>
          </w:rPr>
          <w:instrText xml:space="preserve"> PAGEREF _Toc192604090 \h </w:instrText>
        </w:r>
        <w:r>
          <w:rPr>
            <w:noProof/>
            <w:webHidden/>
          </w:rPr>
        </w:r>
        <w:r>
          <w:rPr>
            <w:noProof/>
            <w:webHidden/>
          </w:rPr>
          <w:fldChar w:fldCharType="separate"/>
        </w:r>
        <w:r>
          <w:rPr>
            <w:noProof/>
            <w:webHidden/>
          </w:rPr>
          <w:t>2</w:t>
        </w:r>
        <w:r>
          <w:rPr>
            <w:noProof/>
            <w:webHidden/>
          </w:rPr>
          <w:fldChar w:fldCharType="end"/>
        </w:r>
      </w:hyperlink>
    </w:p>
    <w:p w14:paraId="02770BA7" w14:textId="55945E57" w:rsidR="00D17B53" w:rsidRDefault="00D17B53">
      <w:pPr>
        <w:pStyle w:val="TOC1"/>
        <w:tabs>
          <w:tab w:val="right" w:leader="dot" w:pos="8630"/>
        </w:tabs>
        <w:rPr>
          <w:rFonts w:ascii="Calibri" w:hAnsi="Calibri"/>
          <w:noProof/>
          <w:kern w:val="2"/>
          <w:sz w:val="22"/>
          <w:szCs w:val="22"/>
          <w:lang w:eastAsia="en-US"/>
        </w:rPr>
      </w:pPr>
      <w:hyperlink w:anchor="_Toc192604091" w:history="1">
        <w:r w:rsidRPr="001A5556">
          <w:rPr>
            <w:rStyle w:val="Hyperlink"/>
            <w:noProof/>
          </w:rPr>
          <w:t>3. Definitions, acronyms, and abbreviations</w:t>
        </w:r>
        <w:r>
          <w:rPr>
            <w:noProof/>
            <w:webHidden/>
          </w:rPr>
          <w:tab/>
        </w:r>
        <w:r>
          <w:rPr>
            <w:noProof/>
            <w:webHidden/>
          </w:rPr>
          <w:fldChar w:fldCharType="begin"/>
        </w:r>
        <w:r>
          <w:rPr>
            <w:noProof/>
            <w:webHidden/>
          </w:rPr>
          <w:instrText xml:space="preserve"> PAGEREF _Toc192604091 \h </w:instrText>
        </w:r>
        <w:r>
          <w:rPr>
            <w:noProof/>
            <w:webHidden/>
          </w:rPr>
        </w:r>
        <w:r>
          <w:rPr>
            <w:noProof/>
            <w:webHidden/>
          </w:rPr>
          <w:fldChar w:fldCharType="separate"/>
        </w:r>
        <w:r>
          <w:rPr>
            <w:noProof/>
            <w:webHidden/>
          </w:rPr>
          <w:t>4</w:t>
        </w:r>
        <w:r>
          <w:rPr>
            <w:noProof/>
            <w:webHidden/>
          </w:rPr>
          <w:fldChar w:fldCharType="end"/>
        </w:r>
      </w:hyperlink>
    </w:p>
    <w:p w14:paraId="2C06B493" w14:textId="35D61948" w:rsidR="00D17B53" w:rsidRDefault="00D17B53">
      <w:pPr>
        <w:pStyle w:val="TOC2"/>
        <w:tabs>
          <w:tab w:val="right" w:leader="dot" w:pos="8630"/>
        </w:tabs>
        <w:rPr>
          <w:rFonts w:ascii="Calibri" w:hAnsi="Calibri"/>
          <w:noProof/>
          <w:kern w:val="2"/>
          <w:sz w:val="22"/>
          <w:szCs w:val="22"/>
          <w:lang w:eastAsia="en-US"/>
        </w:rPr>
      </w:pPr>
      <w:hyperlink w:anchor="_Toc192604092" w:history="1">
        <w:r w:rsidRPr="001A5556">
          <w:rPr>
            <w:rStyle w:val="Hyperlink"/>
            <w:noProof/>
          </w:rPr>
          <w:t>3.1 Definitions</w:t>
        </w:r>
        <w:r>
          <w:rPr>
            <w:noProof/>
            <w:webHidden/>
          </w:rPr>
          <w:tab/>
        </w:r>
        <w:r>
          <w:rPr>
            <w:noProof/>
            <w:webHidden/>
          </w:rPr>
          <w:fldChar w:fldCharType="begin"/>
        </w:r>
        <w:r>
          <w:rPr>
            <w:noProof/>
            <w:webHidden/>
          </w:rPr>
          <w:instrText xml:space="preserve"> PAGEREF _Toc192604092 \h </w:instrText>
        </w:r>
        <w:r>
          <w:rPr>
            <w:noProof/>
            <w:webHidden/>
          </w:rPr>
        </w:r>
        <w:r>
          <w:rPr>
            <w:noProof/>
            <w:webHidden/>
          </w:rPr>
          <w:fldChar w:fldCharType="separate"/>
        </w:r>
        <w:r>
          <w:rPr>
            <w:noProof/>
            <w:webHidden/>
          </w:rPr>
          <w:t>4</w:t>
        </w:r>
        <w:r>
          <w:rPr>
            <w:noProof/>
            <w:webHidden/>
          </w:rPr>
          <w:fldChar w:fldCharType="end"/>
        </w:r>
      </w:hyperlink>
    </w:p>
    <w:p w14:paraId="184A3A02" w14:textId="30401F55" w:rsidR="00D17B53" w:rsidRDefault="00D17B53">
      <w:pPr>
        <w:pStyle w:val="TOC2"/>
        <w:tabs>
          <w:tab w:val="right" w:leader="dot" w:pos="8630"/>
        </w:tabs>
        <w:rPr>
          <w:rFonts w:ascii="Calibri" w:hAnsi="Calibri"/>
          <w:noProof/>
          <w:kern w:val="2"/>
          <w:sz w:val="22"/>
          <w:szCs w:val="22"/>
          <w:lang w:eastAsia="en-US"/>
        </w:rPr>
      </w:pPr>
      <w:hyperlink w:anchor="_Toc192604093" w:history="1">
        <w:r w:rsidRPr="001A5556">
          <w:rPr>
            <w:rStyle w:val="Hyperlink"/>
            <w:noProof/>
          </w:rPr>
          <w:t>3.2 Acronyms and abbreviations</w:t>
        </w:r>
        <w:r>
          <w:rPr>
            <w:noProof/>
            <w:webHidden/>
          </w:rPr>
          <w:tab/>
        </w:r>
        <w:r>
          <w:rPr>
            <w:noProof/>
            <w:webHidden/>
          </w:rPr>
          <w:fldChar w:fldCharType="begin"/>
        </w:r>
        <w:r>
          <w:rPr>
            <w:noProof/>
            <w:webHidden/>
          </w:rPr>
          <w:instrText xml:space="preserve"> PAGEREF _Toc192604093 \h </w:instrText>
        </w:r>
        <w:r>
          <w:rPr>
            <w:noProof/>
            <w:webHidden/>
          </w:rPr>
        </w:r>
        <w:r>
          <w:rPr>
            <w:noProof/>
            <w:webHidden/>
          </w:rPr>
          <w:fldChar w:fldCharType="separate"/>
        </w:r>
        <w:r>
          <w:rPr>
            <w:noProof/>
            <w:webHidden/>
          </w:rPr>
          <w:t>5</w:t>
        </w:r>
        <w:r>
          <w:rPr>
            <w:noProof/>
            <w:webHidden/>
          </w:rPr>
          <w:fldChar w:fldCharType="end"/>
        </w:r>
      </w:hyperlink>
    </w:p>
    <w:p w14:paraId="72A01798" w14:textId="43142EDC" w:rsidR="00D17B53" w:rsidRDefault="00D17B53">
      <w:pPr>
        <w:pStyle w:val="TOC1"/>
        <w:tabs>
          <w:tab w:val="right" w:leader="dot" w:pos="8630"/>
        </w:tabs>
        <w:rPr>
          <w:rFonts w:ascii="Calibri" w:hAnsi="Calibri"/>
          <w:noProof/>
          <w:kern w:val="2"/>
          <w:sz w:val="22"/>
          <w:szCs w:val="22"/>
          <w:lang w:eastAsia="en-US"/>
        </w:rPr>
      </w:pPr>
      <w:hyperlink w:anchor="_Toc192604094" w:history="1">
        <w:r w:rsidRPr="001A5556">
          <w:rPr>
            <w:rStyle w:val="Hyperlink"/>
            <w:noProof/>
          </w:rPr>
          <w:t>4. Notation</w:t>
        </w:r>
        <w:r>
          <w:rPr>
            <w:noProof/>
            <w:webHidden/>
          </w:rPr>
          <w:tab/>
        </w:r>
        <w:r>
          <w:rPr>
            <w:noProof/>
            <w:webHidden/>
          </w:rPr>
          <w:fldChar w:fldCharType="begin"/>
        </w:r>
        <w:r>
          <w:rPr>
            <w:noProof/>
            <w:webHidden/>
          </w:rPr>
          <w:instrText xml:space="preserve"> PAGEREF _Toc192604094 \h </w:instrText>
        </w:r>
        <w:r>
          <w:rPr>
            <w:noProof/>
            <w:webHidden/>
          </w:rPr>
        </w:r>
        <w:r>
          <w:rPr>
            <w:noProof/>
            <w:webHidden/>
          </w:rPr>
          <w:fldChar w:fldCharType="separate"/>
        </w:r>
        <w:r>
          <w:rPr>
            <w:noProof/>
            <w:webHidden/>
          </w:rPr>
          <w:t>5</w:t>
        </w:r>
        <w:r>
          <w:rPr>
            <w:noProof/>
            <w:webHidden/>
          </w:rPr>
          <w:fldChar w:fldCharType="end"/>
        </w:r>
      </w:hyperlink>
    </w:p>
    <w:p w14:paraId="02B61D41" w14:textId="5CD359AC" w:rsidR="00D17B53" w:rsidRDefault="00D17B53">
      <w:pPr>
        <w:pStyle w:val="TOC2"/>
        <w:tabs>
          <w:tab w:val="right" w:leader="dot" w:pos="8630"/>
        </w:tabs>
        <w:rPr>
          <w:rFonts w:ascii="Calibri" w:hAnsi="Calibri"/>
          <w:noProof/>
          <w:kern w:val="2"/>
          <w:sz w:val="22"/>
          <w:szCs w:val="22"/>
          <w:lang w:eastAsia="en-US"/>
        </w:rPr>
      </w:pPr>
      <w:hyperlink w:anchor="_Toc192604095" w:history="1">
        <w:r w:rsidRPr="001A5556">
          <w:rPr>
            <w:rStyle w:val="Hyperlink"/>
            <w:noProof/>
          </w:rPr>
          <w:t>4.1 JSON grammar</w:t>
        </w:r>
        <w:r>
          <w:rPr>
            <w:noProof/>
            <w:webHidden/>
          </w:rPr>
          <w:tab/>
        </w:r>
        <w:r>
          <w:rPr>
            <w:noProof/>
            <w:webHidden/>
          </w:rPr>
          <w:fldChar w:fldCharType="begin"/>
        </w:r>
        <w:r>
          <w:rPr>
            <w:noProof/>
            <w:webHidden/>
          </w:rPr>
          <w:instrText xml:space="preserve"> PAGEREF _Toc192604095 \h </w:instrText>
        </w:r>
        <w:r>
          <w:rPr>
            <w:noProof/>
            <w:webHidden/>
          </w:rPr>
        </w:r>
        <w:r>
          <w:rPr>
            <w:noProof/>
            <w:webHidden/>
          </w:rPr>
          <w:fldChar w:fldCharType="separate"/>
        </w:r>
        <w:r>
          <w:rPr>
            <w:noProof/>
            <w:webHidden/>
          </w:rPr>
          <w:t>6</w:t>
        </w:r>
        <w:r>
          <w:rPr>
            <w:noProof/>
            <w:webHidden/>
          </w:rPr>
          <w:fldChar w:fldCharType="end"/>
        </w:r>
      </w:hyperlink>
    </w:p>
    <w:p w14:paraId="1F8D03FB" w14:textId="2F1570DF" w:rsidR="00D17B53" w:rsidRDefault="00D17B53">
      <w:pPr>
        <w:pStyle w:val="TOC2"/>
        <w:tabs>
          <w:tab w:val="right" w:leader="dot" w:pos="8630"/>
        </w:tabs>
        <w:rPr>
          <w:rFonts w:ascii="Calibri" w:hAnsi="Calibri"/>
          <w:noProof/>
          <w:kern w:val="2"/>
          <w:sz w:val="22"/>
          <w:szCs w:val="22"/>
          <w:lang w:eastAsia="en-US"/>
        </w:rPr>
      </w:pPr>
      <w:hyperlink w:anchor="_Toc192604096" w:history="1">
        <w:r w:rsidRPr="001A5556">
          <w:rPr>
            <w:rStyle w:val="Hyperlink"/>
            <w:noProof/>
          </w:rPr>
          <w:t>4.2 References</w:t>
        </w:r>
        <w:r>
          <w:rPr>
            <w:noProof/>
            <w:webHidden/>
          </w:rPr>
          <w:tab/>
        </w:r>
        <w:r>
          <w:rPr>
            <w:noProof/>
            <w:webHidden/>
          </w:rPr>
          <w:fldChar w:fldCharType="begin"/>
        </w:r>
        <w:r>
          <w:rPr>
            <w:noProof/>
            <w:webHidden/>
          </w:rPr>
          <w:instrText xml:space="preserve"> PAGEREF _Toc192604096 \h </w:instrText>
        </w:r>
        <w:r>
          <w:rPr>
            <w:noProof/>
            <w:webHidden/>
          </w:rPr>
        </w:r>
        <w:r>
          <w:rPr>
            <w:noProof/>
            <w:webHidden/>
          </w:rPr>
          <w:fldChar w:fldCharType="separate"/>
        </w:r>
        <w:r>
          <w:rPr>
            <w:noProof/>
            <w:webHidden/>
          </w:rPr>
          <w:t>7</w:t>
        </w:r>
        <w:r>
          <w:rPr>
            <w:noProof/>
            <w:webHidden/>
          </w:rPr>
          <w:fldChar w:fldCharType="end"/>
        </w:r>
      </w:hyperlink>
    </w:p>
    <w:p w14:paraId="7FDE84F4" w14:textId="22CE9B22" w:rsidR="00D17B53" w:rsidRDefault="00D17B53">
      <w:pPr>
        <w:pStyle w:val="TOC2"/>
        <w:tabs>
          <w:tab w:val="right" w:leader="dot" w:pos="8630"/>
        </w:tabs>
        <w:rPr>
          <w:rFonts w:ascii="Calibri" w:hAnsi="Calibri"/>
          <w:noProof/>
          <w:kern w:val="2"/>
          <w:sz w:val="22"/>
          <w:szCs w:val="22"/>
          <w:lang w:eastAsia="en-US"/>
        </w:rPr>
      </w:pPr>
      <w:hyperlink w:anchor="_Toc192604097" w:history="1">
        <w:r w:rsidRPr="001A5556">
          <w:rPr>
            <w:rStyle w:val="Hyperlink"/>
            <w:noProof/>
          </w:rPr>
          <w:t>4.3 Document style</w:t>
        </w:r>
        <w:r>
          <w:rPr>
            <w:noProof/>
            <w:webHidden/>
          </w:rPr>
          <w:tab/>
        </w:r>
        <w:r>
          <w:rPr>
            <w:noProof/>
            <w:webHidden/>
          </w:rPr>
          <w:fldChar w:fldCharType="begin"/>
        </w:r>
        <w:r>
          <w:rPr>
            <w:noProof/>
            <w:webHidden/>
          </w:rPr>
          <w:instrText xml:space="preserve"> PAGEREF _Toc192604097 \h </w:instrText>
        </w:r>
        <w:r>
          <w:rPr>
            <w:noProof/>
            <w:webHidden/>
          </w:rPr>
        </w:r>
        <w:r>
          <w:rPr>
            <w:noProof/>
            <w:webHidden/>
          </w:rPr>
          <w:fldChar w:fldCharType="separate"/>
        </w:r>
        <w:r>
          <w:rPr>
            <w:noProof/>
            <w:webHidden/>
          </w:rPr>
          <w:t>8</w:t>
        </w:r>
        <w:r>
          <w:rPr>
            <w:noProof/>
            <w:webHidden/>
          </w:rPr>
          <w:fldChar w:fldCharType="end"/>
        </w:r>
      </w:hyperlink>
    </w:p>
    <w:p w14:paraId="169F9481" w14:textId="08071DD7" w:rsidR="00D17B53" w:rsidRDefault="00D17B53">
      <w:pPr>
        <w:pStyle w:val="TOC2"/>
        <w:tabs>
          <w:tab w:val="right" w:leader="dot" w:pos="8630"/>
        </w:tabs>
        <w:rPr>
          <w:rFonts w:ascii="Calibri" w:hAnsi="Calibri"/>
          <w:noProof/>
          <w:kern w:val="2"/>
          <w:sz w:val="22"/>
          <w:szCs w:val="22"/>
          <w:lang w:eastAsia="en-US"/>
        </w:rPr>
      </w:pPr>
      <w:hyperlink w:anchor="_Toc192604098" w:history="1">
        <w:r w:rsidRPr="001A5556">
          <w:rPr>
            <w:rStyle w:val="Hyperlink"/>
            <w:noProof/>
          </w:rPr>
          <w:t>4.4 Graph access</w:t>
        </w:r>
        <w:r>
          <w:rPr>
            <w:noProof/>
            <w:webHidden/>
          </w:rPr>
          <w:tab/>
        </w:r>
        <w:r>
          <w:rPr>
            <w:noProof/>
            <w:webHidden/>
          </w:rPr>
          <w:fldChar w:fldCharType="begin"/>
        </w:r>
        <w:r>
          <w:rPr>
            <w:noProof/>
            <w:webHidden/>
          </w:rPr>
          <w:instrText xml:space="preserve"> PAGEREF _Toc192604098 \h </w:instrText>
        </w:r>
        <w:r>
          <w:rPr>
            <w:noProof/>
            <w:webHidden/>
          </w:rPr>
        </w:r>
        <w:r>
          <w:rPr>
            <w:noProof/>
            <w:webHidden/>
          </w:rPr>
          <w:fldChar w:fldCharType="separate"/>
        </w:r>
        <w:r>
          <w:rPr>
            <w:noProof/>
            <w:webHidden/>
          </w:rPr>
          <w:t>8</w:t>
        </w:r>
        <w:r>
          <w:rPr>
            <w:noProof/>
            <w:webHidden/>
          </w:rPr>
          <w:fldChar w:fldCharType="end"/>
        </w:r>
      </w:hyperlink>
    </w:p>
    <w:p w14:paraId="0310E91E" w14:textId="7DA907BF" w:rsidR="00D17B53" w:rsidRDefault="00D17B53">
      <w:pPr>
        <w:pStyle w:val="TOC2"/>
        <w:tabs>
          <w:tab w:val="right" w:leader="dot" w:pos="8630"/>
        </w:tabs>
        <w:rPr>
          <w:rFonts w:ascii="Calibri" w:hAnsi="Calibri"/>
          <w:noProof/>
          <w:kern w:val="2"/>
          <w:sz w:val="22"/>
          <w:szCs w:val="22"/>
          <w:lang w:eastAsia="en-US"/>
        </w:rPr>
      </w:pPr>
      <w:hyperlink w:anchor="_Toc192604099" w:history="1">
        <w:r w:rsidRPr="001A5556">
          <w:rPr>
            <w:rStyle w:val="Hyperlink"/>
            <w:noProof/>
          </w:rPr>
          <w:t>4.5 Namespaces</w:t>
        </w:r>
        <w:r>
          <w:rPr>
            <w:noProof/>
            <w:webHidden/>
          </w:rPr>
          <w:tab/>
        </w:r>
        <w:r>
          <w:rPr>
            <w:noProof/>
            <w:webHidden/>
          </w:rPr>
          <w:fldChar w:fldCharType="begin"/>
        </w:r>
        <w:r>
          <w:rPr>
            <w:noProof/>
            <w:webHidden/>
          </w:rPr>
          <w:instrText xml:space="preserve"> PAGEREF _Toc192604099 \h </w:instrText>
        </w:r>
        <w:r>
          <w:rPr>
            <w:noProof/>
            <w:webHidden/>
          </w:rPr>
        </w:r>
        <w:r>
          <w:rPr>
            <w:noProof/>
            <w:webHidden/>
          </w:rPr>
          <w:fldChar w:fldCharType="separate"/>
        </w:r>
        <w:r>
          <w:rPr>
            <w:noProof/>
            <w:webHidden/>
          </w:rPr>
          <w:t>8</w:t>
        </w:r>
        <w:r>
          <w:rPr>
            <w:noProof/>
            <w:webHidden/>
          </w:rPr>
          <w:fldChar w:fldCharType="end"/>
        </w:r>
      </w:hyperlink>
    </w:p>
    <w:p w14:paraId="3ACBC59E" w14:textId="4753B7B6" w:rsidR="00D17B53" w:rsidRDefault="00D17B53">
      <w:pPr>
        <w:pStyle w:val="TOC1"/>
        <w:tabs>
          <w:tab w:val="right" w:leader="dot" w:pos="8630"/>
        </w:tabs>
        <w:rPr>
          <w:rFonts w:ascii="Calibri" w:hAnsi="Calibri"/>
          <w:noProof/>
          <w:kern w:val="2"/>
          <w:sz w:val="22"/>
          <w:szCs w:val="22"/>
          <w:lang w:eastAsia="en-US"/>
        </w:rPr>
      </w:pPr>
      <w:hyperlink w:anchor="_Toc192604100" w:history="1">
        <w:r w:rsidRPr="001A5556">
          <w:rPr>
            <w:rStyle w:val="Hyperlink"/>
            <w:noProof/>
          </w:rPr>
          <w:t>5. The Shape Expressions language</w:t>
        </w:r>
        <w:r>
          <w:rPr>
            <w:noProof/>
            <w:webHidden/>
          </w:rPr>
          <w:tab/>
        </w:r>
        <w:r>
          <w:rPr>
            <w:noProof/>
            <w:webHidden/>
          </w:rPr>
          <w:fldChar w:fldCharType="begin"/>
        </w:r>
        <w:r>
          <w:rPr>
            <w:noProof/>
            <w:webHidden/>
          </w:rPr>
          <w:instrText xml:space="preserve"> PAGEREF _Toc192604100 \h </w:instrText>
        </w:r>
        <w:r>
          <w:rPr>
            <w:noProof/>
            <w:webHidden/>
          </w:rPr>
        </w:r>
        <w:r>
          <w:rPr>
            <w:noProof/>
            <w:webHidden/>
          </w:rPr>
          <w:fldChar w:fldCharType="separate"/>
        </w:r>
        <w:r>
          <w:rPr>
            <w:noProof/>
            <w:webHidden/>
          </w:rPr>
          <w:t>9</w:t>
        </w:r>
        <w:r>
          <w:rPr>
            <w:noProof/>
            <w:webHidden/>
          </w:rPr>
          <w:fldChar w:fldCharType="end"/>
        </w:r>
      </w:hyperlink>
    </w:p>
    <w:p w14:paraId="36690E33" w14:textId="09531864" w:rsidR="00D17B53" w:rsidRDefault="00D17B53">
      <w:pPr>
        <w:pStyle w:val="TOC2"/>
        <w:tabs>
          <w:tab w:val="right" w:leader="dot" w:pos="8630"/>
        </w:tabs>
        <w:rPr>
          <w:rFonts w:ascii="Calibri" w:hAnsi="Calibri"/>
          <w:noProof/>
          <w:kern w:val="2"/>
          <w:sz w:val="22"/>
          <w:szCs w:val="22"/>
          <w:lang w:eastAsia="en-US"/>
        </w:rPr>
      </w:pPr>
      <w:hyperlink w:anchor="_Toc192604101" w:history="1">
        <w:r w:rsidRPr="001A5556">
          <w:rPr>
            <w:rStyle w:val="Hyperlink"/>
            <w:noProof/>
          </w:rPr>
          <w:t>5.1 Shapes Schema</w:t>
        </w:r>
        <w:r>
          <w:rPr>
            <w:noProof/>
            <w:webHidden/>
          </w:rPr>
          <w:tab/>
        </w:r>
        <w:r>
          <w:rPr>
            <w:noProof/>
            <w:webHidden/>
          </w:rPr>
          <w:fldChar w:fldCharType="begin"/>
        </w:r>
        <w:r>
          <w:rPr>
            <w:noProof/>
            <w:webHidden/>
          </w:rPr>
          <w:instrText xml:space="preserve"> PAGEREF _Toc192604101 \h </w:instrText>
        </w:r>
        <w:r>
          <w:rPr>
            <w:noProof/>
            <w:webHidden/>
          </w:rPr>
        </w:r>
        <w:r>
          <w:rPr>
            <w:noProof/>
            <w:webHidden/>
          </w:rPr>
          <w:fldChar w:fldCharType="separate"/>
        </w:r>
        <w:r>
          <w:rPr>
            <w:noProof/>
            <w:webHidden/>
          </w:rPr>
          <w:t>9</w:t>
        </w:r>
        <w:r>
          <w:rPr>
            <w:noProof/>
            <w:webHidden/>
          </w:rPr>
          <w:fldChar w:fldCharType="end"/>
        </w:r>
      </w:hyperlink>
    </w:p>
    <w:p w14:paraId="77529629" w14:textId="7BF4F639" w:rsidR="00D17B53" w:rsidRDefault="00D17B53">
      <w:pPr>
        <w:pStyle w:val="TOC2"/>
        <w:tabs>
          <w:tab w:val="right" w:leader="dot" w:pos="8630"/>
        </w:tabs>
        <w:rPr>
          <w:rFonts w:ascii="Calibri" w:hAnsi="Calibri"/>
          <w:noProof/>
          <w:kern w:val="2"/>
          <w:sz w:val="22"/>
          <w:szCs w:val="22"/>
          <w:lang w:eastAsia="en-US"/>
        </w:rPr>
      </w:pPr>
      <w:hyperlink w:anchor="_Toc192604102" w:history="1">
        <w:r w:rsidRPr="001A5556">
          <w:rPr>
            <w:rStyle w:val="Hyperlink"/>
            <w:noProof/>
          </w:rPr>
          <w:t>5.2 Validation Definition</w:t>
        </w:r>
        <w:r>
          <w:rPr>
            <w:noProof/>
            <w:webHidden/>
          </w:rPr>
          <w:tab/>
        </w:r>
        <w:r>
          <w:rPr>
            <w:noProof/>
            <w:webHidden/>
          </w:rPr>
          <w:fldChar w:fldCharType="begin"/>
        </w:r>
        <w:r>
          <w:rPr>
            <w:noProof/>
            <w:webHidden/>
          </w:rPr>
          <w:instrText xml:space="preserve"> PAGEREF _Toc192604102 \h </w:instrText>
        </w:r>
        <w:r>
          <w:rPr>
            <w:noProof/>
            <w:webHidden/>
          </w:rPr>
        </w:r>
        <w:r>
          <w:rPr>
            <w:noProof/>
            <w:webHidden/>
          </w:rPr>
          <w:fldChar w:fldCharType="separate"/>
        </w:r>
        <w:r>
          <w:rPr>
            <w:noProof/>
            <w:webHidden/>
          </w:rPr>
          <w:t>9</w:t>
        </w:r>
        <w:r>
          <w:rPr>
            <w:noProof/>
            <w:webHidden/>
          </w:rPr>
          <w:fldChar w:fldCharType="end"/>
        </w:r>
      </w:hyperlink>
    </w:p>
    <w:p w14:paraId="3657A8B8" w14:textId="401F50C3" w:rsidR="00D17B53" w:rsidRDefault="00D17B53">
      <w:pPr>
        <w:pStyle w:val="TOC2"/>
        <w:tabs>
          <w:tab w:val="right" w:leader="dot" w:pos="8630"/>
        </w:tabs>
        <w:rPr>
          <w:rFonts w:ascii="Calibri" w:hAnsi="Calibri"/>
          <w:noProof/>
          <w:kern w:val="2"/>
          <w:sz w:val="22"/>
          <w:szCs w:val="22"/>
          <w:lang w:eastAsia="en-US"/>
        </w:rPr>
      </w:pPr>
      <w:hyperlink w:anchor="_Toc192604103" w:history="1">
        <w:r w:rsidRPr="001A5556">
          <w:rPr>
            <w:rStyle w:val="Hyperlink"/>
            <w:noProof/>
          </w:rPr>
          <w:t>5.3 Shape Expressions</w:t>
        </w:r>
        <w:r>
          <w:rPr>
            <w:noProof/>
            <w:webHidden/>
          </w:rPr>
          <w:tab/>
        </w:r>
        <w:r>
          <w:rPr>
            <w:noProof/>
            <w:webHidden/>
          </w:rPr>
          <w:fldChar w:fldCharType="begin"/>
        </w:r>
        <w:r>
          <w:rPr>
            <w:noProof/>
            <w:webHidden/>
          </w:rPr>
          <w:instrText xml:space="preserve"> PAGEREF _Toc192604103 \h </w:instrText>
        </w:r>
        <w:r>
          <w:rPr>
            <w:noProof/>
            <w:webHidden/>
          </w:rPr>
        </w:r>
        <w:r>
          <w:rPr>
            <w:noProof/>
            <w:webHidden/>
          </w:rPr>
          <w:fldChar w:fldCharType="separate"/>
        </w:r>
        <w:r>
          <w:rPr>
            <w:noProof/>
            <w:webHidden/>
          </w:rPr>
          <w:t>10</w:t>
        </w:r>
        <w:r>
          <w:rPr>
            <w:noProof/>
            <w:webHidden/>
          </w:rPr>
          <w:fldChar w:fldCharType="end"/>
        </w:r>
      </w:hyperlink>
    </w:p>
    <w:p w14:paraId="5BF05E34" w14:textId="5067D848" w:rsidR="00D17B53" w:rsidRDefault="00D17B53">
      <w:pPr>
        <w:pStyle w:val="TOC2"/>
        <w:tabs>
          <w:tab w:val="right" w:leader="dot" w:pos="8630"/>
        </w:tabs>
        <w:rPr>
          <w:rFonts w:ascii="Calibri" w:hAnsi="Calibri"/>
          <w:noProof/>
          <w:kern w:val="2"/>
          <w:sz w:val="22"/>
          <w:szCs w:val="22"/>
          <w:lang w:eastAsia="en-US"/>
        </w:rPr>
      </w:pPr>
      <w:hyperlink w:anchor="_Toc192604104" w:history="1">
        <w:r w:rsidRPr="001A5556">
          <w:rPr>
            <w:rStyle w:val="Hyperlink"/>
            <w:noProof/>
          </w:rPr>
          <w:t>5.4 Node Constraints</w:t>
        </w:r>
        <w:r>
          <w:rPr>
            <w:noProof/>
            <w:webHidden/>
          </w:rPr>
          <w:tab/>
        </w:r>
        <w:r>
          <w:rPr>
            <w:noProof/>
            <w:webHidden/>
          </w:rPr>
          <w:fldChar w:fldCharType="begin"/>
        </w:r>
        <w:r>
          <w:rPr>
            <w:noProof/>
            <w:webHidden/>
          </w:rPr>
          <w:instrText xml:space="preserve"> PAGEREF _Toc192604104 \h </w:instrText>
        </w:r>
        <w:r>
          <w:rPr>
            <w:noProof/>
            <w:webHidden/>
          </w:rPr>
        </w:r>
        <w:r>
          <w:rPr>
            <w:noProof/>
            <w:webHidden/>
          </w:rPr>
          <w:fldChar w:fldCharType="separate"/>
        </w:r>
        <w:r>
          <w:rPr>
            <w:noProof/>
            <w:webHidden/>
          </w:rPr>
          <w:t>16</w:t>
        </w:r>
        <w:r>
          <w:rPr>
            <w:noProof/>
            <w:webHidden/>
          </w:rPr>
          <w:fldChar w:fldCharType="end"/>
        </w:r>
      </w:hyperlink>
    </w:p>
    <w:p w14:paraId="2F5AD60C" w14:textId="769D4409" w:rsidR="00D17B53" w:rsidRDefault="00D17B53">
      <w:pPr>
        <w:pStyle w:val="TOC2"/>
        <w:tabs>
          <w:tab w:val="right" w:leader="dot" w:pos="8630"/>
        </w:tabs>
        <w:rPr>
          <w:rFonts w:ascii="Calibri" w:hAnsi="Calibri"/>
          <w:noProof/>
          <w:kern w:val="2"/>
          <w:sz w:val="22"/>
          <w:szCs w:val="22"/>
          <w:lang w:eastAsia="en-US"/>
        </w:rPr>
      </w:pPr>
      <w:hyperlink w:anchor="_Toc192604105" w:history="1">
        <w:r w:rsidRPr="001A5556">
          <w:rPr>
            <w:rStyle w:val="Hyperlink"/>
            <w:noProof/>
          </w:rPr>
          <w:t>5.5 Shapes and Triple Expressions</w:t>
        </w:r>
        <w:r>
          <w:rPr>
            <w:noProof/>
            <w:webHidden/>
          </w:rPr>
          <w:tab/>
        </w:r>
        <w:r>
          <w:rPr>
            <w:noProof/>
            <w:webHidden/>
          </w:rPr>
          <w:fldChar w:fldCharType="begin"/>
        </w:r>
        <w:r>
          <w:rPr>
            <w:noProof/>
            <w:webHidden/>
          </w:rPr>
          <w:instrText xml:space="preserve"> PAGEREF _Toc192604105 \h </w:instrText>
        </w:r>
        <w:r>
          <w:rPr>
            <w:noProof/>
            <w:webHidden/>
          </w:rPr>
        </w:r>
        <w:r>
          <w:rPr>
            <w:noProof/>
            <w:webHidden/>
          </w:rPr>
          <w:fldChar w:fldCharType="separate"/>
        </w:r>
        <w:r>
          <w:rPr>
            <w:noProof/>
            <w:webHidden/>
          </w:rPr>
          <w:t>27</w:t>
        </w:r>
        <w:r>
          <w:rPr>
            <w:noProof/>
            <w:webHidden/>
          </w:rPr>
          <w:fldChar w:fldCharType="end"/>
        </w:r>
      </w:hyperlink>
    </w:p>
    <w:p w14:paraId="4AD24614" w14:textId="365FA745" w:rsidR="00D17B53" w:rsidRDefault="00D17B53">
      <w:pPr>
        <w:pStyle w:val="TOC2"/>
        <w:tabs>
          <w:tab w:val="right" w:leader="dot" w:pos="8630"/>
        </w:tabs>
        <w:rPr>
          <w:rFonts w:ascii="Calibri" w:hAnsi="Calibri"/>
          <w:noProof/>
          <w:kern w:val="2"/>
          <w:sz w:val="22"/>
          <w:szCs w:val="22"/>
          <w:lang w:eastAsia="en-US"/>
        </w:rPr>
      </w:pPr>
      <w:hyperlink w:anchor="_Toc192604106" w:history="1">
        <w:r w:rsidRPr="001A5556">
          <w:rPr>
            <w:rStyle w:val="Hyperlink"/>
            <w:noProof/>
          </w:rPr>
          <w:t>5.6 ShEx Import</w:t>
        </w:r>
        <w:r>
          <w:rPr>
            <w:noProof/>
            <w:webHidden/>
          </w:rPr>
          <w:tab/>
        </w:r>
        <w:r>
          <w:rPr>
            <w:noProof/>
            <w:webHidden/>
          </w:rPr>
          <w:fldChar w:fldCharType="begin"/>
        </w:r>
        <w:r>
          <w:rPr>
            <w:noProof/>
            <w:webHidden/>
          </w:rPr>
          <w:instrText xml:space="preserve"> PAGEREF _Toc192604106 \h </w:instrText>
        </w:r>
        <w:r>
          <w:rPr>
            <w:noProof/>
            <w:webHidden/>
          </w:rPr>
        </w:r>
        <w:r>
          <w:rPr>
            <w:noProof/>
            <w:webHidden/>
          </w:rPr>
          <w:fldChar w:fldCharType="separate"/>
        </w:r>
        <w:r>
          <w:rPr>
            <w:noProof/>
            <w:webHidden/>
          </w:rPr>
          <w:t>33</w:t>
        </w:r>
        <w:r>
          <w:rPr>
            <w:noProof/>
            <w:webHidden/>
          </w:rPr>
          <w:fldChar w:fldCharType="end"/>
        </w:r>
      </w:hyperlink>
    </w:p>
    <w:p w14:paraId="7FD73E2F" w14:textId="57F990A7" w:rsidR="00D17B53" w:rsidRDefault="00D17B53">
      <w:pPr>
        <w:pStyle w:val="TOC2"/>
        <w:tabs>
          <w:tab w:val="right" w:leader="dot" w:pos="8630"/>
        </w:tabs>
        <w:rPr>
          <w:rFonts w:ascii="Calibri" w:hAnsi="Calibri"/>
          <w:noProof/>
          <w:kern w:val="2"/>
          <w:sz w:val="22"/>
          <w:szCs w:val="22"/>
          <w:lang w:eastAsia="en-US"/>
        </w:rPr>
      </w:pPr>
      <w:hyperlink w:anchor="_Toc192604107" w:history="1">
        <w:r w:rsidRPr="001A5556">
          <w:rPr>
            <w:rStyle w:val="Hyperlink"/>
            <w:noProof/>
          </w:rPr>
          <w:t>5.7 Schema Requirements</w:t>
        </w:r>
        <w:r>
          <w:rPr>
            <w:noProof/>
            <w:webHidden/>
          </w:rPr>
          <w:tab/>
        </w:r>
        <w:r>
          <w:rPr>
            <w:noProof/>
            <w:webHidden/>
          </w:rPr>
          <w:fldChar w:fldCharType="begin"/>
        </w:r>
        <w:r>
          <w:rPr>
            <w:noProof/>
            <w:webHidden/>
          </w:rPr>
          <w:instrText xml:space="preserve"> PAGEREF _Toc192604107 \h </w:instrText>
        </w:r>
        <w:r>
          <w:rPr>
            <w:noProof/>
            <w:webHidden/>
          </w:rPr>
        </w:r>
        <w:r>
          <w:rPr>
            <w:noProof/>
            <w:webHidden/>
          </w:rPr>
          <w:fldChar w:fldCharType="separate"/>
        </w:r>
        <w:r>
          <w:rPr>
            <w:noProof/>
            <w:webHidden/>
          </w:rPr>
          <w:t>38</w:t>
        </w:r>
        <w:r>
          <w:rPr>
            <w:noProof/>
            <w:webHidden/>
          </w:rPr>
          <w:fldChar w:fldCharType="end"/>
        </w:r>
      </w:hyperlink>
    </w:p>
    <w:p w14:paraId="7F7997DE" w14:textId="1FDFA509" w:rsidR="00D17B53" w:rsidRDefault="00D17B53">
      <w:pPr>
        <w:pStyle w:val="TOC2"/>
        <w:tabs>
          <w:tab w:val="right" w:leader="dot" w:pos="8630"/>
        </w:tabs>
        <w:rPr>
          <w:rFonts w:ascii="Calibri" w:hAnsi="Calibri"/>
          <w:noProof/>
          <w:kern w:val="2"/>
          <w:sz w:val="22"/>
          <w:szCs w:val="22"/>
          <w:lang w:eastAsia="en-US"/>
        </w:rPr>
      </w:pPr>
      <w:hyperlink w:anchor="_Toc192604108" w:history="1">
        <w:r w:rsidRPr="001A5556">
          <w:rPr>
            <w:rStyle w:val="Hyperlink"/>
            <w:noProof/>
          </w:rPr>
          <w:t>5.8 Semantic Actions</w:t>
        </w:r>
        <w:r>
          <w:rPr>
            <w:noProof/>
            <w:webHidden/>
          </w:rPr>
          <w:tab/>
        </w:r>
        <w:r>
          <w:rPr>
            <w:noProof/>
            <w:webHidden/>
          </w:rPr>
          <w:fldChar w:fldCharType="begin"/>
        </w:r>
        <w:r>
          <w:rPr>
            <w:noProof/>
            <w:webHidden/>
          </w:rPr>
          <w:instrText xml:space="preserve"> PAGEREF _Toc192604108 \h </w:instrText>
        </w:r>
        <w:r>
          <w:rPr>
            <w:noProof/>
            <w:webHidden/>
          </w:rPr>
        </w:r>
        <w:r>
          <w:rPr>
            <w:noProof/>
            <w:webHidden/>
          </w:rPr>
          <w:fldChar w:fldCharType="separate"/>
        </w:r>
        <w:r>
          <w:rPr>
            <w:noProof/>
            <w:webHidden/>
          </w:rPr>
          <w:t>56</w:t>
        </w:r>
        <w:r>
          <w:rPr>
            <w:noProof/>
            <w:webHidden/>
          </w:rPr>
          <w:fldChar w:fldCharType="end"/>
        </w:r>
      </w:hyperlink>
    </w:p>
    <w:p w14:paraId="76C41728" w14:textId="1DB3462F" w:rsidR="00D17B53" w:rsidRDefault="00D17B53">
      <w:pPr>
        <w:pStyle w:val="TOC2"/>
        <w:tabs>
          <w:tab w:val="right" w:leader="dot" w:pos="8630"/>
        </w:tabs>
        <w:rPr>
          <w:rFonts w:ascii="Calibri" w:hAnsi="Calibri"/>
          <w:noProof/>
          <w:kern w:val="2"/>
          <w:sz w:val="22"/>
          <w:szCs w:val="22"/>
          <w:lang w:eastAsia="en-US"/>
        </w:rPr>
      </w:pPr>
      <w:hyperlink w:anchor="_Toc192604109" w:history="1">
        <w:r w:rsidRPr="001A5556">
          <w:rPr>
            <w:rStyle w:val="Hyperlink"/>
            <w:noProof/>
          </w:rPr>
          <w:t>5.9 Annotations</w:t>
        </w:r>
        <w:r>
          <w:rPr>
            <w:noProof/>
            <w:webHidden/>
          </w:rPr>
          <w:tab/>
        </w:r>
        <w:r>
          <w:rPr>
            <w:noProof/>
            <w:webHidden/>
          </w:rPr>
          <w:fldChar w:fldCharType="begin"/>
        </w:r>
        <w:r>
          <w:rPr>
            <w:noProof/>
            <w:webHidden/>
          </w:rPr>
          <w:instrText xml:space="preserve"> PAGEREF _Toc192604109 \h </w:instrText>
        </w:r>
        <w:r>
          <w:rPr>
            <w:noProof/>
            <w:webHidden/>
          </w:rPr>
        </w:r>
        <w:r>
          <w:rPr>
            <w:noProof/>
            <w:webHidden/>
          </w:rPr>
          <w:fldChar w:fldCharType="separate"/>
        </w:r>
        <w:r>
          <w:rPr>
            <w:noProof/>
            <w:webHidden/>
          </w:rPr>
          <w:t>58</w:t>
        </w:r>
        <w:r>
          <w:rPr>
            <w:noProof/>
            <w:webHidden/>
          </w:rPr>
          <w:fldChar w:fldCharType="end"/>
        </w:r>
      </w:hyperlink>
    </w:p>
    <w:p w14:paraId="5BB94EF1" w14:textId="21D8B445" w:rsidR="00D17B53" w:rsidRDefault="00D17B53">
      <w:pPr>
        <w:pStyle w:val="TOC2"/>
        <w:tabs>
          <w:tab w:val="right" w:leader="dot" w:pos="8630"/>
        </w:tabs>
        <w:rPr>
          <w:rFonts w:ascii="Calibri" w:hAnsi="Calibri"/>
          <w:noProof/>
          <w:kern w:val="2"/>
          <w:sz w:val="22"/>
          <w:szCs w:val="22"/>
          <w:lang w:eastAsia="en-US"/>
        </w:rPr>
      </w:pPr>
      <w:hyperlink w:anchor="_Toc192604110" w:history="1">
        <w:r w:rsidRPr="001A5556">
          <w:rPr>
            <w:rStyle w:val="Hyperlink"/>
            <w:noProof/>
          </w:rPr>
          <w:t>5.10 Semantics - informative</w:t>
        </w:r>
        <w:r>
          <w:rPr>
            <w:noProof/>
            <w:webHidden/>
          </w:rPr>
          <w:tab/>
        </w:r>
        <w:r>
          <w:rPr>
            <w:noProof/>
            <w:webHidden/>
          </w:rPr>
          <w:fldChar w:fldCharType="begin"/>
        </w:r>
        <w:r>
          <w:rPr>
            <w:noProof/>
            <w:webHidden/>
          </w:rPr>
          <w:instrText xml:space="preserve"> PAGEREF _Toc192604110 \h </w:instrText>
        </w:r>
        <w:r>
          <w:rPr>
            <w:noProof/>
            <w:webHidden/>
          </w:rPr>
        </w:r>
        <w:r>
          <w:rPr>
            <w:noProof/>
            <w:webHidden/>
          </w:rPr>
          <w:fldChar w:fldCharType="separate"/>
        </w:r>
        <w:r>
          <w:rPr>
            <w:noProof/>
            <w:webHidden/>
          </w:rPr>
          <w:t>58</w:t>
        </w:r>
        <w:r>
          <w:rPr>
            <w:noProof/>
            <w:webHidden/>
          </w:rPr>
          <w:fldChar w:fldCharType="end"/>
        </w:r>
      </w:hyperlink>
    </w:p>
    <w:p w14:paraId="6F1665AA" w14:textId="07772D9C" w:rsidR="00D17B53" w:rsidRDefault="00D17B53">
      <w:pPr>
        <w:pStyle w:val="TOC2"/>
        <w:tabs>
          <w:tab w:val="right" w:leader="dot" w:pos="8630"/>
        </w:tabs>
        <w:rPr>
          <w:rFonts w:ascii="Calibri" w:hAnsi="Calibri"/>
          <w:noProof/>
          <w:kern w:val="2"/>
          <w:sz w:val="22"/>
          <w:szCs w:val="22"/>
          <w:lang w:eastAsia="en-US"/>
        </w:rPr>
      </w:pPr>
      <w:hyperlink w:anchor="_Toc192604111" w:history="1">
        <w:r w:rsidRPr="001A5556">
          <w:rPr>
            <w:rStyle w:val="Hyperlink"/>
            <w:noProof/>
          </w:rPr>
          <w:t>5.11 Validation Examples</w:t>
        </w:r>
        <w:r>
          <w:rPr>
            <w:noProof/>
            <w:webHidden/>
          </w:rPr>
          <w:tab/>
        </w:r>
        <w:r>
          <w:rPr>
            <w:noProof/>
            <w:webHidden/>
          </w:rPr>
          <w:fldChar w:fldCharType="begin"/>
        </w:r>
        <w:r>
          <w:rPr>
            <w:noProof/>
            <w:webHidden/>
          </w:rPr>
          <w:instrText xml:space="preserve"> PAGEREF _Toc192604111 \h </w:instrText>
        </w:r>
        <w:r>
          <w:rPr>
            <w:noProof/>
            <w:webHidden/>
          </w:rPr>
        </w:r>
        <w:r>
          <w:rPr>
            <w:noProof/>
            <w:webHidden/>
          </w:rPr>
          <w:fldChar w:fldCharType="separate"/>
        </w:r>
        <w:r>
          <w:rPr>
            <w:noProof/>
            <w:webHidden/>
          </w:rPr>
          <w:t>59</w:t>
        </w:r>
        <w:r>
          <w:rPr>
            <w:noProof/>
            <w:webHidden/>
          </w:rPr>
          <w:fldChar w:fldCharType="end"/>
        </w:r>
      </w:hyperlink>
    </w:p>
    <w:p w14:paraId="49471D19" w14:textId="7DE8218B" w:rsidR="00D17B53" w:rsidRDefault="00D17B53">
      <w:pPr>
        <w:pStyle w:val="TOC1"/>
        <w:tabs>
          <w:tab w:val="right" w:leader="dot" w:pos="8630"/>
        </w:tabs>
        <w:rPr>
          <w:rFonts w:ascii="Calibri" w:hAnsi="Calibri"/>
          <w:noProof/>
          <w:kern w:val="2"/>
          <w:sz w:val="22"/>
          <w:szCs w:val="22"/>
          <w:lang w:eastAsia="en-US"/>
        </w:rPr>
      </w:pPr>
      <w:hyperlink w:anchor="_Toc192604112" w:history="1">
        <w:r w:rsidRPr="001A5556">
          <w:rPr>
            <w:rStyle w:val="Hyperlink"/>
            <w:noProof/>
          </w:rPr>
          <w:t>6. ShEx Compact syntax (ShExC)</w:t>
        </w:r>
        <w:r>
          <w:rPr>
            <w:noProof/>
            <w:webHidden/>
          </w:rPr>
          <w:tab/>
        </w:r>
        <w:r>
          <w:rPr>
            <w:noProof/>
            <w:webHidden/>
          </w:rPr>
          <w:fldChar w:fldCharType="begin"/>
        </w:r>
        <w:r>
          <w:rPr>
            <w:noProof/>
            <w:webHidden/>
          </w:rPr>
          <w:instrText xml:space="preserve"> PAGEREF _Toc192604112 \h </w:instrText>
        </w:r>
        <w:r>
          <w:rPr>
            <w:noProof/>
            <w:webHidden/>
          </w:rPr>
        </w:r>
        <w:r>
          <w:rPr>
            <w:noProof/>
            <w:webHidden/>
          </w:rPr>
          <w:fldChar w:fldCharType="separate"/>
        </w:r>
        <w:r>
          <w:rPr>
            <w:noProof/>
            <w:webHidden/>
          </w:rPr>
          <w:t>77</w:t>
        </w:r>
        <w:r>
          <w:rPr>
            <w:noProof/>
            <w:webHidden/>
          </w:rPr>
          <w:fldChar w:fldCharType="end"/>
        </w:r>
      </w:hyperlink>
    </w:p>
    <w:p w14:paraId="4834291D" w14:textId="5BF4CBE2" w:rsidR="00D17B53" w:rsidRDefault="00D17B53">
      <w:pPr>
        <w:pStyle w:val="TOC1"/>
        <w:tabs>
          <w:tab w:val="right" w:leader="dot" w:pos="8630"/>
        </w:tabs>
        <w:rPr>
          <w:rFonts w:ascii="Calibri" w:hAnsi="Calibri"/>
          <w:noProof/>
          <w:kern w:val="2"/>
          <w:sz w:val="22"/>
          <w:szCs w:val="22"/>
          <w:lang w:eastAsia="en-US"/>
        </w:rPr>
      </w:pPr>
      <w:hyperlink w:anchor="_Toc192604113" w:history="1">
        <w:r w:rsidRPr="001A5556">
          <w:rPr>
            <w:rStyle w:val="Hyperlink"/>
            <w:noProof/>
          </w:rPr>
          <w:t>7. Terminals</w:t>
        </w:r>
        <w:r>
          <w:rPr>
            <w:noProof/>
            <w:webHidden/>
          </w:rPr>
          <w:tab/>
        </w:r>
        <w:r>
          <w:rPr>
            <w:noProof/>
            <w:webHidden/>
          </w:rPr>
          <w:fldChar w:fldCharType="begin"/>
        </w:r>
        <w:r>
          <w:rPr>
            <w:noProof/>
            <w:webHidden/>
          </w:rPr>
          <w:instrText xml:space="preserve"> PAGEREF _Toc192604113 \h </w:instrText>
        </w:r>
        <w:r>
          <w:rPr>
            <w:noProof/>
            <w:webHidden/>
          </w:rPr>
        </w:r>
        <w:r>
          <w:rPr>
            <w:noProof/>
            <w:webHidden/>
          </w:rPr>
          <w:fldChar w:fldCharType="separate"/>
        </w:r>
        <w:r>
          <w:rPr>
            <w:noProof/>
            <w:webHidden/>
          </w:rPr>
          <w:t>93</w:t>
        </w:r>
        <w:r>
          <w:rPr>
            <w:noProof/>
            <w:webHidden/>
          </w:rPr>
          <w:fldChar w:fldCharType="end"/>
        </w:r>
      </w:hyperlink>
    </w:p>
    <w:p w14:paraId="141A1FFE" w14:textId="3D01DD0B" w:rsidR="00D17B53" w:rsidRDefault="00D17B53">
      <w:pPr>
        <w:pStyle w:val="TOC1"/>
        <w:tabs>
          <w:tab w:val="right" w:leader="dot" w:pos="8630"/>
        </w:tabs>
        <w:rPr>
          <w:rFonts w:ascii="Calibri" w:hAnsi="Calibri"/>
          <w:noProof/>
          <w:kern w:val="2"/>
          <w:sz w:val="22"/>
          <w:szCs w:val="22"/>
          <w:lang w:eastAsia="en-US"/>
        </w:rPr>
      </w:pPr>
      <w:hyperlink w:anchor="_Toc192604114" w:history="1">
        <w:r w:rsidRPr="001A5556">
          <w:rPr>
            <w:rStyle w:val="Hyperlink"/>
            <w:noProof/>
          </w:rPr>
          <w:t>8. ShEx JSON Syntax (ShExJ)</w:t>
        </w:r>
        <w:r>
          <w:rPr>
            <w:noProof/>
            <w:webHidden/>
          </w:rPr>
          <w:tab/>
        </w:r>
        <w:r>
          <w:rPr>
            <w:noProof/>
            <w:webHidden/>
          </w:rPr>
          <w:fldChar w:fldCharType="begin"/>
        </w:r>
        <w:r>
          <w:rPr>
            <w:noProof/>
            <w:webHidden/>
          </w:rPr>
          <w:instrText xml:space="preserve"> PAGEREF _Toc192604114 \h </w:instrText>
        </w:r>
        <w:r>
          <w:rPr>
            <w:noProof/>
            <w:webHidden/>
          </w:rPr>
        </w:r>
        <w:r>
          <w:rPr>
            <w:noProof/>
            <w:webHidden/>
          </w:rPr>
          <w:fldChar w:fldCharType="separate"/>
        </w:r>
        <w:r>
          <w:rPr>
            <w:noProof/>
            <w:webHidden/>
          </w:rPr>
          <w:t>100</w:t>
        </w:r>
        <w:r>
          <w:rPr>
            <w:noProof/>
            <w:webHidden/>
          </w:rPr>
          <w:fldChar w:fldCharType="end"/>
        </w:r>
      </w:hyperlink>
    </w:p>
    <w:p w14:paraId="494A20AD" w14:textId="1C388D8A" w:rsidR="00D17B53" w:rsidRDefault="00D17B53">
      <w:pPr>
        <w:pStyle w:val="TOC1"/>
        <w:tabs>
          <w:tab w:val="right" w:leader="dot" w:pos="8630"/>
        </w:tabs>
        <w:rPr>
          <w:rFonts w:ascii="Calibri" w:hAnsi="Calibri"/>
          <w:noProof/>
          <w:kern w:val="2"/>
          <w:sz w:val="22"/>
          <w:szCs w:val="22"/>
          <w:lang w:eastAsia="en-US"/>
        </w:rPr>
      </w:pPr>
      <w:hyperlink w:anchor="_Toc192604115" w:history="1">
        <w:r w:rsidRPr="001A5556">
          <w:rPr>
            <w:rStyle w:val="Hyperlink"/>
            <w:noProof/>
          </w:rPr>
          <w:t>9. RDF Representation of ShEx (ShExR)</w:t>
        </w:r>
        <w:r>
          <w:rPr>
            <w:noProof/>
            <w:webHidden/>
          </w:rPr>
          <w:tab/>
        </w:r>
        <w:r>
          <w:rPr>
            <w:noProof/>
            <w:webHidden/>
          </w:rPr>
          <w:fldChar w:fldCharType="begin"/>
        </w:r>
        <w:r>
          <w:rPr>
            <w:noProof/>
            <w:webHidden/>
          </w:rPr>
          <w:instrText xml:space="preserve"> PAGEREF _Toc192604115 \h </w:instrText>
        </w:r>
        <w:r>
          <w:rPr>
            <w:noProof/>
            <w:webHidden/>
          </w:rPr>
        </w:r>
        <w:r>
          <w:rPr>
            <w:noProof/>
            <w:webHidden/>
          </w:rPr>
          <w:fldChar w:fldCharType="separate"/>
        </w:r>
        <w:r>
          <w:rPr>
            <w:noProof/>
            <w:webHidden/>
          </w:rPr>
          <w:t>103</w:t>
        </w:r>
        <w:r>
          <w:rPr>
            <w:noProof/>
            <w:webHidden/>
          </w:rPr>
          <w:fldChar w:fldCharType="end"/>
        </w:r>
      </w:hyperlink>
    </w:p>
    <w:p w14:paraId="3BD458AD" w14:textId="3B4D6583" w:rsidR="00D17B53" w:rsidRDefault="00D17B53">
      <w:pPr>
        <w:pStyle w:val="TOC1"/>
        <w:tabs>
          <w:tab w:val="right" w:leader="dot" w:pos="8630"/>
        </w:tabs>
        <w:rPr>
          <w:rFonts w:ascii="Calibri" w:hAnsi="Calibri"/>
          <w:noProof/>
          <w:kern w:val="2"/>
          <w:sz w:val="22"/>
          <w:szCs w:val="22"/>
          <w:lang w:eastAsia="en-US"/>
        </w:rPr>
      </w:pPr>
      <w:hyperlink w:anchor="_Toc192604116" w:history="1">
        <w:r w:rsidRPr="001A5556">
          <w:rPr>
            <w:rStyle w:val="Hyperlink"/>
            <w:noProof/>
          </w:rPr>
          <w:t>10. IANA Considerations</w:t>
        </w:r>
        <w:r>
          <w:rPr>
            <w:noProof/>
            <w:webHidden/>
          </w:rPr>
          <w:tab/>
        </w:r>
        <w:r>
          <w:rPr>
            <w:noProof/>
            <w:webHidden/>
          </w:rPr>
          <w:fldChar w:fldCharType="begin"/>
        </w:r>
        <w:r>
          <w:rPr>
            <w:noProof/>
            <w:webHidden/>
          </w:rPr>
          <w:instrText xml:space="preserve"> PAGEREF _Toc192604116 \h </w:instrText>
        </w:r>
        <w:r>
          <w:rPr>
            <w:noProof/>
            <w:webHidden/>
          </w:rPr>
        </w:r>
        <w:r>
          <w:rPr>
            <w:noProof/>
            <w:webHidden/>
          </w:rPr>
          <w:fldChar w:fldCharType="separate"/>
        </w:r>
        <w:r>
          <w:rPr>
            <w:noProof/>
            <w:webHidden/>
          </w:rPr>
          <w:t>108</w:t>
        </w:r>
        <w:r>
          <w:rPr>
            <w:noProof/>
            <w:webHidden/>
          </w:rPr>
          <w:fldChar w:fldCharType="end"/>
        </w:r>
      </w:hyperlink>
    </w:p>
    <w:p w14:paraId="5C5AB7CB" w14:textId="28E1B8FC" w:rsidR="00D17B53" w:rsidRDefault="00D17B53">
      <w:pPr>
        <w:pStyle w:val="TOC2"/>
        <w:tabs>
          <w:tab w:val="right" w:leader="dot" w:pos="8630"/>
        </w:tabs>
        <w:rPr>
          <w:rFonts w:ascii="Calibri" w:hAnsi="Calibri"/>
          <w:noProof/>
          <w:kern w:val="2"/>
          <w:sz w:val="22"/>
          <w:szCs w:val="22"/>
          <w:lang w:eastAsia="en-US"/>
        </w:rPr>
      </w:pPr>
      <w:hyperlink w:anchor="_Toc192604117" w:history="1">
        <w:r w:rsidRPr="001A5556">
          <w:rPr>
            <w:rStyle w:val="Hyperlink"/>
            <w:noProof/>
          </w:rPr>
          <w:t>10.1 text/shex</w:t>
        </w:r>
        <w:r>
          <w:rPr>
            <w:noProof/>
            <w:webHidden/>
          </w:rPr>
          <w:tab/>
        </w:r>
        <w:r>
          <w:rPr>
            <w:noProof/>
            <w:webHidden/>
          </w:rPr>
          <w:fldChar w:fldCharType="begin"/>
        </w:r>
        <w:r>
          <w:rPr>
            <w:noProof/>
            <w:webHidden/>
          </w:rPr>
          <w:instrText xml:space="preserve"> PAGEREF _Toc192604117 \h </w:instrText>
        </w:r>
        <w:r>
          <w:rPr>
            <w:noProof/>
            <w:webHidden/>
          </w:rPr>
        </w:r>
        <w:r>
          <w:rPr>
            <w:noProof/>
            <w:webHidden/>
          </w:rPr>
          <w:fldChar w:fldCharType="separate"/>
        </w:r>
        <w:r>
          <w:rPr>
            <w:noProof/>
            <w:webHidden/>
          </w:rPr>
          <w:t>108</w:t>
        </w:r>
        <w:r>
          <w:rPr>
            <w:noProof/>
            <w:webHidden/>
          </w:rPr>
          <w:fldChar w:fldCharType="end"/>
        </w:r>
      </w:hyperlink>
    </w:p>
    <w:p w14:paraId="1F49C382" w14:textId="082B845F" w:rsidR="00D17B53" w:rsidRDefault="00D17B53">
      <w:pPr>
        <w:pStyle w:val="TOC1"/>
        <w:tabs>
          <w:tab w:val="right" w:leader="dot" w:pos="8630"/>
        </w:tabs>
        <w:rPr>
          <w:rFonts w:ascii="Calibri" w:hAnsi="Calibri"/>
          <w:noProof/>
          <w:kern w:val="2"/>
          <w:sz w:val="22"/>
          <w:szCs w:val="22"/>
          <w:lang w:eastAsia="en-US"/>
        </w:rPr>
      </w:pPr>
      <w:hyperlink w:anchor="_Toc192604118" w:history="1">
        <w:r w:rsidRPr="001A5556">
          <w:rPr>
            <w:rStyle w:val="Hyperlink"/>
            <w:noProof/>
          </w:rPr>
          <w:t>Annex A (informative) Semantic Action -- Use?</w:t>
        </w:r>
        <w:r>
          <w:rPr>
            <w:noProof/>
            <w:webHidden/>
          </w:rPr>
          <w:tab/>
        </w:r>
        <w:r>
          <w:rPr>
            <w:noProof/>
            <w:webHidden/>
          </w:rPr>
          <w:fldChar w:fldCharType="begin"/>
        </w:r>
        <w:r>
          <w:rPr>
            <w:noProof/>
            <w:webHidden/>
          </w:rPr>
          <w:instrText xml:space="preserve"> PAGEREF _Toc192604118 \h </w:instrText>
        </w:r>
        <w:r>
          <w:rPr>
            <w:noProof/>
            <w:webHidden/>
          </w:rPr>
        </w:r>
        <w:r>
          <w:rPr>
            <w:noProof/>
            <w:webHidden/>
          </w:rPr>
          <w:fldChar w:fldCharType="separate"/>
        </w:r>
        <w:r>
          <w:rPr>
            <w:noProof/>
            <w:webHidden/>
          </w:rPr>
          <w:t>110</w:t>
        </w:r>
        <w:r>
          <w:rPr>
            <w:noProof/>
            <w:webHidden/>
          </w:rPr>
          <w:fldChar w:fldCharType="end"/>
        </w:r>
      </w:hyperlink>
    </w:p>
    <w:p w14:paraId="6BDE271E" w14:textId="0F422A90" w:rsidR="00D17B53" w:rsidRDefault="00D17B53">
      <w:pPr>
        <w:pStyle w:val="TOC1"/>
        <w:tabs>
          <w:tab w:val="right" w:leader="dot" w:pos="8630"/>
        </w:tabs>
        <w:rPr>
          <w:rFonts w:ascii="Calibri" w:hAnsi="Calibri"/>
          <w:noProof/>
          <w:kern w:val="2"/>
          <w:sz w:val="22"/>
          <w:szCs w:val="22"/>
          <w:lang w:eastAsia="en-US"/>
        </w:rPr>
      </w:pPr>
      <w:hyperlink w:anchor="_Toc192604119" w:history="1">
        <w:r w:rsidRPr="001A5556">
          <w:rPr>
            <w:rStyle w:val="Hyperlink"/>
            <w:noProof/>
          </w:rPr>
          <w:t>Annex B (informative) Semantics?</w:t>
        </w:r>
        <w:r>
          <w:rPr>
            <w:noProof/>
            <w:webHidden/>
          </w:rPr>
          <w:tab/>
        </w:r>
        <w:r>
          <w:rPr>
            <w:noProof/>
            <w:webHidden/>
          </w:rPr>
          <w:fldChar w:fldCharType="begin"/>
        </w:r>
        <w:r>
          <w:rPr>
            <w:noProof/>
            <w:webHidden/>
          </w:rPr>
          <w:instrText xml:space="preserve"> PAGEREF _Toc192604119 \h </w:instrText>
        </w:r>
        <w:r>
          <w:rPr>
            <w:noProof/>
            <w:webHidden/>
          </w:rPr>
        </w:r>
        <w:r>
          <w:rPr>
            <w:noProof/>
            <w:webHidden/>
          </w:rPr>
          <w:fldChar w:fldCharType="separate"/>
        </w:r>
        <w:r>
          <w:rPr>
            <w:noProof/>
            <w:webHidden/>
          </w:rPr>
          <w:t>111</w:t>
        </w:r>
        <w:r>
          <w:rPr>
            <w:noProof/>
            <w:webHidden/>
          </w:rPr>
          <w:fldChar w:fldCharType="end"/>
        </w:r>
      </w:hyperlink>
    </w:p>
    <w:p w14:paraId="70609AFE" w14:textId="448FA262" w:rsidR="00A61EB9" w:rsidRDefault="00D17B53">
      <w:pPr>
        <w:pStyle w:val="IEEEStdsParagraph"/>
      </w:pPr>
      <w:r>
        <w:fldChar w:fldCharType="end"/>
      </w:r>
    </w:p>
    <w:p w14:paraId="4526EDDF" w14:textId="77777777" w:rsidR="006B3ED4" w:rsidRDefault="006B3ED4" w:rsidP="00F561D0">
      <w:pPr>
        <w:pStyle w:val="IEEEStdsParagraph"/>
      </w:pPr>
    </w:p>
    <w:p w14:paraId="01805790" w14:textId="77777777" w:rsidR="00712404" w:rsidRDefault="00712404" w:rsidP="00F561D0">
      <w:pPr>
        <w:pStyle w:val="IEEEStdsParagraph"/>
        <w:sectPr w:rsidR="00712404" w:rsidSect="008E2814">
          <w:footnotePr>
            <w:numRestart w:val="eachSect"/>
          </w:footnotePr>
          <w:pgSz w:w="12240" w:h="15840" w:code="1"/>
          <w:pgMar w:top="1440" w:right="1800" w:bottom="1440" w:left="1800" w:header="720" w:footer="720" w:gutter="0"/>
          <w:lnNumType w:countBy="1"/>
          <w:pgNumType w:fmt="lowerRoman"/>
          <w:cols w:space="720"/>
          <w:docGrid w:linePitch="360"/>
        </w:sectPr>
      </w:pPr>
    </w:p>
    <w:p w14:paraId="33ABD0BB" w14:textId="279E34B7" w:rsidR="00FA11B2" w:rsidRDefault="00995EF8" w:rsidP="00E7467D">
      <w:pPr>
        <w:pStyle w:val="IEEEStdsTitle"/>
        <w:spacing w:before="1400"/>
      </w:pPr>
      <w:r>
        <w:lastRenderedPageBreak/>
        <w:t>Draft</w:t>
      </w:r>
      <w:fldSimple w:instr=" DOCVARIABLE &quot;txtTrialUse&quot; \* MERGEFORMAT ">
        <w:r w:rsidR="008E2814">
          <w:t xml:space="preserve"> </w:t>
        </w:r>
      </w:fldSimple>
      <w:fldSimple w:instr=" DOCVARIABLE &quot;txtGorRPorSTD&quot; \* MERGEFORMAT ">
        <w:r w:rsidR="008E2814">
          <w:t>Standard</w:t>
        </w:r>
      </w:fldSimple>
      <w:r w:rsidR="00C06D7B">
        <w:t xml:space="preserve"> for </w:t>
      </w:r>
      <w:fldSimple w:instr=" DOCVARIABLE &quot;varTitlePAR&quot; \* MERGEFORMAT ">
        <w:r w:rsidR="008E2814">
          <w:t>Shape Expression Schemas</w:t>
        </w:r>
      </w:fldSimple>
    </w:p>
    <w:p w14:paraId="61737039" w14:textId="77777777" w:rsidR="009A3723" w:rsidRDefault="009A3723" w:rsidP="002A7736">
      <w:pPr>
        <w:pStyle w:val="IEEEStdsInstrCallout"/>
        <w:sectPr w:rsidR="009A3723" w:rsidSect="008E2814">
          <w:footnotePr>
            <w:numRestart w:val="eachSect"/>
          </w:footnotePr>
          <w:pgSz w:w="12240" w:h="15840" w:code="1"/>
          <w:pgMar w:top="1440" w:right="1800" w:bottom="1440" w:left="1800" w:header="720" w:footer="720" w:gutter="0"/>
          <w:lnNumType w:countBy="1"/>
          <w:pgNumType w:start="1"/>
          <w:cols w:space="720"/>
          <w:docGrid w:linePitch="360"/>
        </w:sectPr>
      </w:pPr>
    </w:p>
    <w:p w14:paraId="24A51B54" w14:textId="77777777" w:rsidR="006A1AAF" w:rsidRDefault="006A1AAF" w:rsidP="006A1AAF">
      <w:pPr>
        <w:pStyle w:val="IEEEStdsLevel1Header"/>
      </w:pPr>
      <w:bookmarkStart w:id="9" w:name="PageOne"/>
      <w:bookmarkStart w:id="10" w:name="_Toc314836840"/>
      <w:bookmarkStart w:id="11" w:name="_Toc169874055"/>
      <w:bookmarkStart w:id="12" w:name="_Toc192604086"/>
      <w:bookmarkEnd w:id="9"/>
      <w:r>
        <w:t>Overview</w:t>
      </w:r>
      <w:bookmarkEnd w:id="11"/>
      <w:bookmarkEnd w:id="12"/>
    </w:p>
    <w:p w14:paraId="66DA57EF" w14:textId="77777777" w:rsidR="007C4C39" w:rsidRDefault="007C4C39" w:rsidP="007C4C39">
      <w:pPr>
        <w:pStyle w:val="IEEEStdsParagraph"/>
      </w:pPr>
      <w:r>
        <w:t xml:space="preserve">The Shape Expressions (ShEx) language describes </w:t>
      </w:r>
      <w:hyperlink r:id="rId49" w:anchor="dfn-node">
        <w:r>
          <w:rPr>
            <w:rStyle w:val="Hyperlink"/>
          </w:rPr>
          <w:t>RDF nodes</w:t>
        </w:r>
      </w:hyperlink>
      <w:r>
        <w:t xml:space="preserve"> and </w:t>
      </w:r>
      <w:hyperlink r:id="rId50" w:anchor="dfn-rdf-graph">
        <w:r>
          <w:rPr>
            <w:rStyle w:val="Hyperlink"/>
          </w:rPr>
          <w:t>graph</w:t>
        </w:r>
      </w:hyperlink>
      <w:r>
        <w:t xml:space="preserve"> structures. A node constraint describes an RDF node (</w:t>
      </w:r>
      <w:hyperlink r:id="rId51" w:anchor="dfn-iri">
        <w:r>
          <w:rPr>
            <w:rStyle w:val="Hyperlink"/>
          </w:rPr>
          <w:t>IRI</w:t>
        </w:r>
      </w:hyperlink>
      <w:r>
        <w:t xml:space="preserve">, </w:t>
      </w:r>
      <w:hyperlink r:id="rId52" w:anchor="dfn-blank-node">
        <w:r>
          <w:rPr>
            <w:rStyle w:val="Hyperlink"/>
          </w:rPr>
          <w:t>blank node</w:t>
        </w:r>
      </w:hyperlink>
      <w:r>
        <w:t xml:space="preserve"> or </w:t>
      </w:r>
      <w:hyperlink r:id="rId53" w:anchor="dfn-literal">
        <w:r>
          <w:rPr>
            <w:rStyle w:val="Hyperlink"/>
          </w:rPr>
          <w:t>literal</w:t>
        </w:r>
      </w:hyperlink>
      <w:r>
        <w:t xml:space="preserve">) and a shape describes the </w:t>
      </w:r>
      <w:hyperlink r:id="rId54" w:anchor="dfn-rdf-triple">
        <w:r>
          <w:rPr>
            <w:rStyle w:val="Hyperlink"/>
          </w:rPr>
          <w:t>triples</w:t>
        </w:r>
      </w:hyperlink>
      <w:r>
        <w:t xml:space="preserve"> involving nodes in an </w:t>
      </w:r>
      <w:hyperlink r:id="rId55" w:anchor="dfn-rdf-graph">
        <w:r>
          <w:rPr>
            <w:rStyle w:val="Hyperlink"/>
          </w:rPr>
          <w:t>RDF graph</w:t>
        </w:r>
      </w:hyperlink>
      <w:r>
        <w:t xml:space="preserve">. These descriptions identify </w:t>
      </w:r>
      <w:hyperlink r:id="rId56" w:anchor="dfn-predicate">
        <w:r>
          <w:rPr>
            <w:rStyle w:val="Hyperlink"/>
          </w:rPr>
          <w:t>predicates</w:t>
        </w:r>
      </w:hyperlink>
      <w:r>
        <w:t xml:space="preserve"> and their associated cardinalities and datatypes. ShEx shapes can be used to communicate data structures associated with some process or interface, generate or validate data, or drive user interfaces.</w:t>
      </w:r>
    </w:p>
    <w:p w14:paraId="616C59F8" w14:textId="77777777" w:rsidR="007C4C39" w:rsidRDefault="007C4C39" w:rsidP="007C4C39">
      <w:pPr>
        <w:pStyle w:val="IEEEStdsParagraph"/>
      </w:pPr>
      <w:r>
        <w:t xml:space="preserve">This document defines the ShEx language. See the </w:t>
      </w:r>
      <w:hyperlink r:id="rId57">
        <w:r>
          <w:rPr>
            <w:rStyle w:val="Hyperlink"/>
          </w:rPr>
          <w:t>Shape Expressions Primer</w:t>
        </w:r>
      </w:hyperlink>
      <w:r>
        <w:t xml:space="preserve"> for a non-normative description of ShEx.</w:t>
      </w:r>
    </w:p>
    <w:p w14:paraId="6D1634CA" w14:textId="77777777" w:rsidR="00F1286B" w:rsidRDefault="00F1286B" w:rsidP="00F1286B">
      <w:pPr>
        <w:pStyle w:val="IEEEStdsLevel2Header"/>
      </w:pPr>
      <w:bookmarkStart w:id="13" w:name="_Toc169874056"/>
      <w:bookmarkStart w:id="14" w:name="_Toc192604087"/>
      <w:r>
        <w:t>Scop</w:t>
      </w:r>
      <w:bookmarkEnd w:id="10"/>
      <w:r w:rsidR="00D63B60">
        <w:t>e</w:t>
      </w:r>
      <w:bookmarkEnd w:id="13"/>
      <w:bookmarkEnd w:id="14"/>
    </w:p>
    <w:p w14:paraId="7429DA77" w14:textId="0AF170C9" w:rsidR="007C4C39" w:rsidRPr="007C4C39" w:rsidRDefault="007C4C39" w:rsidP="007C4C39">
      <w:pPr>
        <w:pStyle w:val="IEEEStdsParagraph"/>
      </w:pPr>
      <w:r w:rsidRPr="007C4C39">
        <w:t>This standard defines the syntax of Shape Expression schemas represented in JavaScript Object Notation (JSON), Resource Description Framework (RDF) and plain text. This standard includes formal semantics for validation of RDF knowledge graphs using Shape Expressions. This validation process includes the definition of ShapeMaps to associate nodes in RDF graphs with labeled Shape Expressions. A test suite covers all aspects of syntax and validation.</w:t>
      </w:r>
    </w:p>
    <w:p w14:paraId="382F27D1" w14:textId="77777777" w:rsidR="00BC6126" w:rsidRDefault="00BC6126" w:rsidP="00BC6126">
      <w:pPr>
        <w:pStyle w:val="IEEEStdsLevel2Header"/>
        <w:tabs>
          <w:tab w:val="left" w:pos="360"/>
          <w:tab w:val="left" w:pos="432"/>
          <w:tab w:val="left" w:pos="539"/>
        </w:tabs>
        <w:autoSpaceDE w:val="0"/>
        <w:autoSpaceDN w:val="0"/>
        <w:adjustRightInd w:val="0"/>
        <w:ind w:left="440" w:hanging="440"/>
        <w:rPr>
          <w:szCs w:val="24"/>
        </w:rPr>
      </w:pPr>
      <w:bookmarkStart w:id="15" w:name="_Toc169871869"/>
      <w:bookmarkStart w:id="16" w:name="_Ref169871977"/>
      <w:bookmarkStart w:id="17" w:name="_Toc169874058"/>
      <w:bookmarkStart w:id="18" w:name="_Toc192604088"/>
      <w:r>
        <w:rPr>
          <w:szCs w:val="24"/>
        </w:rPr>
        <w:t>Word usage</w:t>
      </w:r>
      <w:bookmarkEnd w:id="15"/>
      <w:bookmarkEnd w:id="16"/>
      <w:bookmarkEnd w:id="17"/>
      <w:bookmarkEnd w:id="18"/>
    </w:p>
    <w:p w14:paraId="7F4EE6A4" w14:textId="77777777" w:rsidR="00557D41" w:rsidRPr="007C4C39" w:rsidRDefault="00557D41" w:rsidP="00557D41">
      <w:pPr>
        <w:pStyle w:val="IEEEStdsParagraph"/>
      </w:pPr>
      <w:bookmarkStart w:id="19" w:name="_Toc169871870"/>
      <w:bookmarkStart w:id="20" w:name="_Ref169871991"/>
      <w:bookmarkStart w:id="21" w:name="_Ref169871998"/>
      <w:bookmarkStart w:id="22" w:name="_Ref169871999"/>
      <w:bookmarkStart w:id="23" w:name="_Ref169872002"/>
      <w:bookmarkStart w:id="24" w:name="_Ref169872006"/>
      <w:bookmarkStart w:id="25" w:name="_Toc169874059"/>
      <w:bookmarkStart w:id="26" w:name="_Hlk145944027"/>
      <w:r w:rsidRPr="007C4C39">
        <w:t xml:space="preserve">The word </w:t>
      </w:r>
      <w:r w:rsidRPr="007C4C39">
        <w:rPr>
          <w:i/>
        </w:rPr>
        <w:t>shall</w:t>
      </w:r>
      <w:r w:rsidRPr="007C4C39">
        <w:t xml:space="preserve"> indicates mandatory requirements strictly to be followed in order to conform to the standard and from which no deviation is permitted (</w:t>
      </w:r>
      <w:r w:rsidRPr="007C4C39">
        <w:rPr>
          <w:i/>
        </w:rPr>
        <w:t>shall</w:t>
      </w:r>
      <w:r w:rsidRPr="007C4C39">
        <w:t xml:space="preserve"> equals </w:t>
      </w:r>
      <w:r w:rsidRPr="007C4C39">
        <w:rPr>
          <w:i/>
          <w:iCs/>
        </w:rPr>
        <w:t>is re</w:t>
      </w:r>
      <w:r w:rsidRPr="007C4C39">
        <w:rPr>
          <w:i/>
        </w:rPr>
        <w:t>quired to</w:t>
      </w:r>
      <w:r w:rsidRPr="007C4C39">
        <w:t>).</w:t>
      </w:r>
      <w:r w:rsidRPr="007C4C39">
        <w:rPr>
          <w:rStyle w:val="FootnoteReference"/>
        </w:rPr>
        <w:footnoteReference w:id="7"/>
      </w:r>
      <w:r w:rsidRPr="007C4C39">
        <w:rPr>
          <w:vertAlign w:val="superscript"/>
        </w:rPr>
        <w:t>,</w:t>
      </w:r>
      <w:r w:rsidRPr="007C4C39">
        <w:rPr>
          <w:rStyle w:val="FootnoteReference"/>
        </w:rPr>
        <w:footnoteReference w:id="8"/>
      </w:r>
    </w:p>
    <w:p w14:paraId="10F329BA" w14:textId="77777777" w:rsidR="00557D41" w:rsidRPr="007C4C39" w:rsidRDefault="00557D41" w:rsidP="00557D41">
      <w:pPr>
        <w:pStyle w:val="IEEEStdsParagraph"/>
      </w:pPr>
      <w:r w:rsidRPr="007C4C39">
        <w:t xml:space="preserve">The word </w:t>
      </w:r>
      <w:r w:rsidRPr="007C4C39">
        <w:rPr>
          <w:i/>
        </w:rPr>
        <w:t>should</w:t>
      </w:r>
      <w:r w:rsidRPr="007C4C39">
        <w:t xml:space="preserve"> indicates that among several possibilities one is recommended as particularly suitable, without mentioning or excluding others; or that a certain course of action is preferred but not necessarily required (</w:t>
      </w:r>
      <w:r w:rsidRPr="007C4C39">
        <w:rPr>
          <w:i/>
        </w:rPr>
        <w:t>should</w:t>
      </w:r>
      <w:r w:rsidRPr="007C4C39">
        <w:t xml:space="preserve"> equals </w:t>
      </w:r>
      <w:r w:rsidRPr="007C4C39">
        <w:rPr>
          <w:i/>
          <w:iCs/>
        </w:rPr>
        <w:t xml:space="preserve">is </w:t>
      </w:r>
      <w:r w:rsidRPr="007C4C39">
        <w:rPr>
          <w:i/>
        </w:rPr>
        <w:t>recommended that</w:t>
      </w:r>
      <w:r w:rsidRPr="007C4C39">
        <w:t>).</w:t>
      </w:r>
    </w:p>
    <w:p w14:paraId="5B9479B1" w14:textId="77777777" w:rsidR="00557D41" w:rsidRPr="007C4C39" w:rsidRDefault="00557D41" w:rsidP="00557D41">
      <w:pPr>
        <w:pStyle w:val="IEEEStdsParagraph"/>
      </w:pPr>
      <w:r w:rsidRPr="007C4C39">
        <w:t xml:space="preserve">The word </w:t>
      </w:r>
      <w:r w:rsidRPr="007C4C39">
        <w:rPr>
          <w:i/>
        </w:rPr>
        <w:t>may</w:t>
      </w:r>
      <w:r w:rsidRPr="007C4C39">
        <w:t xml:space="preserve"> is used to indicate a course of action permissible within the limits of the standard (</w:t>
      </w:r>
      <w:r w:rsidRPr="007C4C39">
        <w:rPr>
          <w:i/>
        </w:rPr>
        <w:t>may</w:t>
      </w:r>
      <w:r w:rsidRPr="007C4C39">
        <w:t xml:space="preserve"> equals </w:t>
      </w:r>
      <w:r w:rsidRPr="007C4C39">
        <w:rPr>
          <w:i/>
          <w:iCs/>
        </w:rPr>
        <w:t>is p</w:t>
      </w:r>
      <w:r w:rsidRPr="007C4C39">
        <w:rPr>
          <w:i/>
        </w:rPr>
        <w:t>ermitted to</w:t>
      </w:r>
      <w:r w:rsidRPr="007C4C39">
        <w:t>).</w:t>
      </w:r>
    </w:p>
    <w:p w14:paraId="6A0D732F" w14:textId="77777777" w:rsidR="00557D41" w:rsidRDefault="00557D41" w:rsidP="00557D41">
      <w:pPr>
        <w:pStyle w:val="IEEEStdsParagraph"/>
      </w:pPr>
      <w:r w:rsidRPr="007C4C39">
        <w:lastRenderedPageBreak/>
        <w:t xml:space="preserve">The word </w:t>
      </w:r>
      <w:r w:rsidRPr="007C4C39">
        <w:rPr>
          <w:i/>
        </w:rPr>
        <w:t>can</w:t>
      </w:r>
      <w:r w:rsidRPr="007C4C39">
        <w:t xml:space="preserve"> is used for statements of possibility and capability, whether material, physical, or causal (</w:t>
      </w:r>
      <w:r w:rsidRPr="007C4C39">
        <w:rPr>
          <w:i/>
        </w:rPr>
        <w:t>can</w:t>
      </w:r>
      <w:r w:rsidRPr="007C4C39">
        <w:t xml:space="preserve"> equals </w:t>
      </w:r>
      <w:r w:rsidRPr="007C4C39">
        <w:rPr>
          <w:i/>
          <w:iCs/>
        </w:rPr>
        <w:t xml:space="preserve">is </w:t>
      </w:r>
      <w:r w:rsidRPr="007C4C39">
        <w:rPr>
          <w:i/>
        </w:rPr>
        <w:t>able to</w:t>
      </w:r>
      <w:r w:rsidRPr="007C4C39">
        <w:t>).</w:t>
      </w:r>
    </w:p>
    <w:p w14:paraId="4058684A" w14:textId="0C09195E" w:rsidR="007C4C39" w:rsidRDefault="007C4C39" w:rsidP="007C4C39">
      <w:pPr>
        <w:pStyle w:val="IEEEStdsLevel2Header"/>
      </w:pPr>
      <w:bookmarkStart w:id="27" w:name="_Toc192604089"/>
      <w:r>
        <w:t>Security considerations</w:t>
      </w:r>
      <w:bookmarkEnd w:id="27"/>
    </w:p>
    <w:p w14:paraId="1E3917C0" w14:textId="77777777" w:rsidR="007C4C39" w:rsidRDefault="007C4C39" w:rsidP="007C4C39">
      <w:pPr>
        <w:pStyle w:val="IEEEStdsParagraph"/>
      </w:pPr>
      <w:r>
        <w:t>Revealing the structure of an RDF graph can reveal information about the content of conformant data. For instance, a schema with a predicate to describe cancer stage indicates that conforming graphs describe patients with cancer.</w:t>
      </w:r>
    </w:p>
    <w:p w14:paraId="0F50E77C" w14:textId="77777777" w:rsidR="007C4C39" w:rsidRDefault="007C4C39" w:rsidP="007C4C39">
      <w:pPr>
        <w:pStyle w:val="IEEEStdsParagraph"/>
      </w:pPr>
      <w:r>
        <w:t>The process of testing a graph's conformance to a schema may involve many detailed queries which could draw resources to respond to API calls or SPARQL queries.</w:t>
      </w:r>
    </w:p>
    <w:p w14:paraId="2DCD4582" w14:textId="77777777" w:rsidR="007C4C39" w:rsidRDefault="007C4C39" w:rsidP="007C4C39">
      <w:pPr>
        <w:pStyle w:val="IEEEStdsParagraph"/>
      </w:pPr>
      <w:r>
        <w:t>ShEx has an extension mechanism which can, in principle, evalute arbitrary code, possibly as some trusted agent. Such extensions should not be executed if they don't come from a trusted source.</w:t>
      </w:r>
    </w:p>
    <w:p w14:paraId="36F04E50" w14:textId="77777777" w:rsidR="007C4C39" w:rsidRDefault="007C4C39" w:rsidP="007C4C39">
      <w:pPr>
        <w:pStyle w:val="IEEEStdsParagraph"/>
      </w:pPr>
      <w:r>
        <w:t xml:space="preserve">Since </w:t>
      </w:r>
      <w:hyperlink w:anchor="dfn-shex">
        <w:r>
          <w:rPr>
            <w:rStyle w:val="Hyperlink"/>
          </w:rPr>
          <w:t>ShEx</w:t>
        </w:r>
      </w:hyperlink>
      <w:r>
        <w:t xml:space="preserve"> is intended to be a pure data exchange format for validating </w:t>
      </w:r>
      <w:hyperlink r:id="rId58" w:anchor="dfn-rdf-graph">
        <w:r>
          <w:rPr>
            <w:rStyle w:val="Hyperlink"/>
          </w:rPr>
          <w:t>RDF graphs</w:t>
        </w:r>
      </w:hyperlink>
      <w:r>
        <w:t xml:space="preserve">, the </w:t>
      </w:r>
      <w:hyperlink w:anchor="dfn-shexj">
        <w:r>
          <w:rPr>
            <w:rStyle w:val="Hyperlink"/>
          </w:rPr>
          <w:t>ShExJ</w:t>
        </w:r>
      </w:hyperlink>
      <w:r>
        <w:t xml:space="preserve"> serialization </w:t>
      </w:r>
      <w:r>
        <w:rPr>
          <w:i/>
          <w:iCs/>
        </w:rPr>
        <w:t>SHOULD NOT</w:t>
      </w:r>
      <w:r>
        <w:t xml:space="preserve"> be passed through a code execution mechanism such as JavaScript's </w:t>
      </w:r>
      <w:r>
        <w:rPr>
          <w:rStyle w:val="VerbatimChar"/>
        </w:rPr>
        <w:t>eval()</w:t>
      </w:r>
      <w:r>
        <w:t xml:space="preserve"> function to be parsed. An (invalid) document may contain code that, when executed, could lead to unexpected side effects compromising the security of a system.</w:t>
      </w:r>
    </w:p>
    <w:p w14:paraId="3BF934D8" w14:textId="77777777" w:rsidR="007C4C39" w:rsidRDefault="007C4C39" w:rsidP="007C4C39">
      <w:pPr>
        <w:pStyle w:val="IEEEStdsParagraph"/>
      </w:pPr>
      <w:r>
        <w:t xml:space="preserve">See also, </w:t>
      </w:r>
      <w:hyperlink w:anchor="iana-considerations">
        <w:r>
          <w:rPr>
            <w:rStyle w:val="Hyperlink"/>
          </w:rPr>
          <w:t>IANA Considerations</w:t>
        </w:r>
      </w:hyperlink>
      <w:r>
        <w:t>.</w:t>
      </w:r>
    </w:p>
    <w:p w14:paraId="2108C3E4" w14:textId="77777777" w:rsidR="00BC6126" w:rsidRDefault="00BC6126" w:rsidP="00BC6126">
      <w:pPr>
        <w:pStyle w:val="IEEEStdsLevel1Header"/>
        <w:tabs>
          <w:tab w:val="left" w:pos="432"/>
          <w:tab w:val="left" w:pos="539"/>
        </w:tabs>
        <w:autoSpaceDE w:val="0"/>
        <w:autoSpaceDN w:val="0"/>
        <w:adjustRightInd w:val="0"/>
        <w:ind w:left="440" w:hanging="440"/>
        <w:rPr>
          <w:szCs w:val="24"/>
        </w:rPr>
      </w:pPr>
      <w:bookmarkStart w:id="28" w:name="_Toc169871883"/>
      <w:bookmarkStart w:id="29" w:name="_Toc169874072"/>
      <w:bookmarkStart w:id="30" w:name="_Toc192604090"/>
      <w:bookmarkEnd w:id="19"/>
      <w:bookmarkEnd w:id="20"/>
      <w:bookmarkEnd w:id="21"/>
      <w:bookmarkEnd w:id="22"/>
      <w:bookmarkEnd w:id="23"/>
      <w:bookmarkEnd w:id="24"/>
      <w:bookmarkEnd w:id="25"/>
      <w:bookmarkEnd w:id="26"/>
      <w:r>
        <w:rPr>
          <w:szCs w:val="24"/>
        </w:rPr>
        <w:t xml:space="preserve">Normative </w:t>
      </w:r>
      <w:commentRangeStart w:id="31"/>
      <w:r>
        <w:rPr>
          <w:szCs w:val="24"/>
        </w:rPr>
        <w:t>references</w:t>
      </w:r>
      <w:bookmarkEnd w:id="28"/>
      <w:bookmarkEnd w:id="29"/>
      <w:commentRangeEnd w:id="31"/>
      <w:r w:rsidR="00D17B53">
        <w:rPr>
          <w:rStyle w:val="CommentReference"/>
          <w:rFonts w:ascii="Times New Roman" w:hAnsi="Times New Roman"/>
          <w:b w:val="0"/>
        </w:rPr>
        <w:commentReference w:id="31"/>
      </w:r>
      <w:bookmarkEnd w:id="30"/>
    </w:p>
    <w:p w14:paraId="684FD84B" w14:textId="77777777" w:rsidR="00557D41" w:rsidRDefault="00557D41" w:rsidP="00557D41">
      <w:pPr>
        <w:pStyle w:val="IEEEStdsParagraph"/>
      </w:pPr>
      <w:bookmarkStart w:id="32" w:name="_Toc169871884"/>
      <w:bookmarkStart w:id="33" w:name="_Toc169874073"/>
      <w:r>
        <w:t>The following referenced documents are indispensable for the application of this document (i.e., they must be understood and used, so each referenced document is cited in text and its relationship to this document is explained). For dated references, only the edition cited applies. For undated references, the latest edition of the referenced document (including any amendments or corrigenda) applies.</w:t>
      </w:r>
    </w:p>
    <w:p w14:paraId="6268CDF9" w14:textId="77777777" w:rsidR="007C4C39" w:rsidRDefault="007C4C39" w:rsidP="007C4C39">
      <w:pPr>
        <w:pStyle w:val="IEEEStdsParagraph"/>
      </w:pPr>
      <w:r>
        <w:t>[ECMASCRIPT-6.0]</w:t>
      </w:r>
    </w:p>
    <w:p w14:paraId="69B2BDBE" w14:textId="77777777" w:rsidR="007C4C39" w:rsidRDefault="007C4C39" w:rsidP="007C4C39">
      <w:pPr>
        <w:pStyle w:val="IEEEStdsParagraph"/>
      </w:pPr>
      <w:r>
        <w:t xml:space="preserve">Allen Wirfs-Brock. </w:t>
      </w:r>
      <w:hyperlink r:id="rId59">
        <w:r>
          <w:rPr>
            <w:rStyle w:val="Hyperlink"/>
          </w:rPr>
          <w:t>ECMA-262 6th Edition, The ECMAScript 2015 Language Specification</w:t>
        </w:r>
      </w:hyperlink>
      <w:r>
        <w:t xml:space="preserve">. Ecma International. June 2015. Standard. URL: </w:t>
      </w:r>
      <w:hyperlink r:id="rId60">
        <w:r>
          <w:rPr>
            <w:rStyle w:val="Hyperlink"/>
          </w:rPr>
          <w:t>http://www.ecma-international.org/ecma-262/6.0/index.html</w:t>
        </w:r>
      </w:hyperlink>
    </w:p>
    <w:p w14:paraId="09261EA2" w14:textId="77777777" w:rsidR="007C4C39" w:rsidRDefault="007C4C39" w:rsidP="007C4C39">
      <w:pPr>
        <w:pStyle w:val="IEEEStdsParagraph"/>
      </w:pPr>
      <w:r>
        <w:t>[JSON-LD]</w:t>
      </w:r>
    </w:p>
    <w:p w14:paraId="1671E2F4" w14:textId="77777777" w:rsidR="007C4C39" w:rsidRDefault="007C4C39" w:rsidP="007C4C39">
      <w:pPr>
        <w:pStyle w:val="IEEEStdsParagraph"/>
      </w:pPr>
      <w:r>
        <w:t xml:space="preserve">Manu Sporny; Gregg Kellogg; Markus Lanthaler. </w:t>
      </w:r>
      <w:hyperlink r:id="rId61">
        <w:r>
          <w:rPr>
            <w:rStyle w:val="Hyperlink"/>
          </w:rPr>
          <w:t>JSON-LD 1.0</w:t>
        </w:r>
      </w:hyperlink>
      <w:r>
        <w:t xml:space="preserve">. W3C. 3 November 2020. W3C Recommendation. URL: </w:t>
      </w:r>
      <w:hyperlink r:id="rId62">
        <w:r>
          <w:rPr>
            <w:rStyle w:val="Hyperlink"/>
          </w:rPr>
          <w:t>https://www.w3.org/TR/json-ld/</w:t>
        </w:r>
      </w:hyperlink>
    </w:p>
    <w:p w14:paraId="2A1C63AA" w14:textId="77777777" w:rsidR="007C4C39" w:rsidRDefault="007C4C39" w:rsidP="007C4C39">
      <w:pPr>
        <w:pStyle w:val="IEEEStdsParagraph"/>
      </w:pPr>
      <w:r>
        <w:t>[RDF11-CONCEPTS]</w:t>
      </w:r>
    </w:p>
    <w:p w14:paraId="1E282D01" w14:textId="77777777" w:rsidR="007C4C39" w:rsidRDefault="007C4C39" w:rsidP="007C4C39">
      <w:pPr>
        <w:pStyle w:val="IEEEStdsParagraph"/>
      </w:pPr>
      <w:r>
        <w:t xml:space="preserve">Richard Cyganiak; David Wood; Markus Lanthaler. </w:t>
      </w:r>
      <w:hyperlink r:id="rId63">
        <w:r>
          <w:rPr>
            <w:rStyle w:val="Hyperlink"/>
          </w:rPr>
          <w:t>RDF 1.1 Concepts and Abstract Syntax</w:t>
        </w:r>
      </w:hyperlink>
      <w:r>
        <w:t xml:space="preserve">. W3C. 25 February 2014. W3C Recommendation. URL: </w:t>
      </w:r>
      <w:hyperlink r:id="rId64">
        <w:r>
          <w:rPr>
            <w:rStyle w:val="Hyperlink"/>
          </w:rPr>
          <w:t>https://www.w3.org/TR/rdf11-concepts/</w:t>
        </w:r>
      </w:hyperlink>
    </w:p>
    <w:p w14:paraId="06533457" w14:textId="77777777" w:rsidR="007C4C39" w:rsidRDefault="007C4C39" w:rsidP="007C4C39">
      <w:pPr>
        <w:pStyle w:val="IEEEStdsParagraph"/>
      </w:pPr>
      <w:r>
        <w:t>[rdf11-mt]</w:t>
      </w:r>
    </w:p>
    <w:p w14:paraId="410BB131" w14:textId="77777777" w:rsidR="007C4C39" w:rsidRDefault="007C4C39" w:rsidP="007C4C39">
      <w:pPr>
        <w:pStyle w:val="IEEEStdsParagraph"/>
      </w:pPr>
      <w:r>
        <w:t xml:space="preserve">Patrick Hayes; Peter Patel-Schneider. </w:t>
      </w:r>
      <w:hyperlink r:id="rId65">
        <w:r>
          <w:rPr>
            <w:rStyle w:val="Hyperlink"/>
          </w:rPr>
          <w:t>RDF 1.1 Semantics</w:t>
        </w:r>
      </w:hyperlink>
      <w:r>
        <w:t xml:space="preserve">. W3C. 25 February 2014. W3C Recommendation. URL: </w:t>
      </w:r>
      <w:hyperlink r:id="rId66">
        <w:r>
          <w:rPr>
            <w:rStyle w:val="Hyperlink"/>
          </w:rPr>
          <w:t>https://www.w3.org/TR/rdf11-mt/</w:t>
        </w:r>
      </w:hyperlink>
    </w:p>
    <w:p w14:paraId="7899787E" w14:textId="77777777" w:rsidR="007C4C39" w:rsidRDefault="007C4C39" w:rsidP="007C4C39">
      <w:pPr>
        <w:pStyle w:val="IEEEStdsParagraph"/>
      </w:pPr>
      <w:r>
        <w:t>[RFC3986]</w:t>
      </w:r>
    </w:p>
    <w:p w14:paraId="32B075DB" w14:textId="77777777" w:rsidR="007C4C39" w:rsidRDefault="007C4C39" w:rsidP="007C4C39">
      <w:pPr>
        <w:pStyle w:val="IEEEStdsParagraph"/>
      </w:pPr>
      <w:r>
        <w:lastRenderedPageBreak/>
        <w:t xml:space="preserve">T. Berners-Lee; R. Fielding; L. Masinter. </w:t>
      </w:r>
      <w:hyperlink r:id="rId67">
        <w:r>
          <w:rPr>
            <w:rStyle w:val="Hyperlink"/>
          </w:rPr>
          <w:t>Uniform Resource Identifier (URI): Generic Syntax</w:t>
        </w:r>
      </w:hyperlink>
      <w:r>
        <w:t xml:space="preserve">. IETF. January 2005. Internet Standard. URL: </w:t>
      </w:r>
      <w:hyperlink r:id="rId68">
        <w:r>
          <w:rPr>
            <w:rStyle w:val="Hyperlink"/>
          </w:rPr>
          <w:t>https://www.rfc-editor.org/rfc/rfc3986</w:t>
        </w:r>
      </w:hyperlink>
    </w:p>
    <w:p w14:paraId="36A6249B" w14:textId="77777777" w:rsidR="007C4C39" w:rsidRDefault="007C4C39" w:rsidP="007C4C39">
      <w:pPr>
        <w:pStyle w:val="IEEEStdsParagraph"/>
      </w:pPr>
      <w:r>
        <w:t>[rfc4647]</w:t>
      </w:r>
    </w:p>
    <w:p w14:paraId="1ED7242E" w14:textId="77777777" w:rsidR="007C4C39" w:rsidRDefault="007C4C39" w:rsidP="007C4C39">
      <w:pPr>
        <w:pStyle w:val="IEEEStdsParagraph"/>
      </w:pPr>
      <w:r>
        <w:t xml:space="preserve">A. Phillips, Ed.; M. Davis, Ed.. </w:t>
      </w:r>
      <w:hyperlink r:id="rId69">
        <w:r>
          <w:rPr>
            <w:rStyle w:val="Hyperlink"/>
          </w:rPr>
          <w:t>Matching of Language Tags</w:t>
        </w:r>
      </w:hyperlink>
      <w:r>
        <w:t xml:space="preserve">. IETF. September 2006. Best Current Practice. URL: </w:t>
      </w:r>
      <w:hyperlink r:id="rId70">
        <w:r>
          <w:rPr>
            <w:rStyle w:val="Hyperlink"/>
          </w:rPr>
          <w:t>https://www.rfc-editor.org/rfc/rfc4647</w:t>
        </w:r>
      </w:hyperlink>
    </w:p>
    <w:p w14:paraId="3E93B255" w14:textId="77777777" w:rsidR="007C4C39" w:rsidRDefault="007C4C39" w:rsidP="007C4C39">
      <w:pPr>
        <w:pStyle w:val="IEEEStdsParagraph"/>
      </w:pPr>
      <w:r>
        <w:t>[rfc7159]</w:t>
      </w:r>
    </w:p>
    <w:p w14:paraId="432D3481" w14:textId="77777777" w:rsidR="007C4C39" w:rsidRDefault="007C4C39" w:rsidP="007C4C39">
      <w:pPr>
        <w:pStyle w:val="IEEEStdsParagraph"/>
      </w:pPr>
      <w:r>
        <w:t xml:space="preserve">T. Bray, Ed.. </w:t>
      </w:r>
      <w:hyperlink r:id="rId71">
        <w:r>
          <w:rPr>
            <w:rStyle w:val="Hyperlink"/>
          </w:rPr>
          <w:t>The JavaScript Object Notation (JSON) Data Interchange Format</w:t>
        </w:r>
      </w:hyperlink>
      <w:r>
        <w:t xml:space="preserve">. IETF. March 2014. Proposed Standard. URL: </w:t>
      </w:r>
      <w:hyperlink r:id="rId72">
        <w:r>
          <w:rPr>
            <w:rStyle w:val="Hyperlink"/>
          </w:rPr>
          <w:t>https://www.rfc-editor.org/rfc/rfc7159</w:t>
        </w:r>
      </w:hyperlink>
    </w:p>
    <w:p w14:paraId="38441999" w14:textId="77777777" w:rsidR="007C4C39" w:rsidRDefault="007C4C39" w:rsidP="007C4C39">
      <w:pPr>
        <w:pStyle w:val="IEEEStdsParagraph"/>
      </w:pPr>
      <w:r>
        <w:t>[shex-vocab]</w:t>
      </w:r>
    </w:p>
    <w:p w14:paraId="2796C92B" w14:textId="77777777" w:rsidR="007C4C39" w:rsidRDefault="007C4C39" w:rsidP="007C4C39">
      <w:pPr>
        <w:pStyle w:val="IEEEStdsParagraph"/>
      </w:pPr>
      <w:r>
        <w:t xml:space="preserve">Gregg Kellogg. </w:t>
      </w:r>
      <w:hyperlink r:id="rId73">
        <w:r>
          <w:rPr>
            <w:rStyle w:val="Hyperlink"/>
          </w:rPr>
          <w:t>Shape Expression Vocabulary</w:t>
        </w:r>
      </w:hyperlink>
      <w:r>
        <w:t xml:space="preserve">. URL: </w:t>
      </w:r>
      <w:hyperlink r:id="rId74">
        <w:r>
          <w:rPr>
            <w:rStyle w:val="Hyperlink"/>
          </w:rPr>
          <w:t>http://www.w3.org/ns/shex#</w:t>
        </w:r>
      </w:hyperlink>
    </w:p>
    <w:p w14:paraId="5EB02E24" w14:textId="77777777" w:rsidR="007C4C39" w:rsidRDefault="007C4C39" w:rsidP="007C4C39">
      <w:pPr>
        <w:pStyle w:val="IEEEStdsParagraph"/>
      </w:pPr>
      <w:r>
        <w:t>[sparql11-query]</w:t>
      </w:r>
    </w:p>
    <w:p w14:paraId="27E70BC6" w14:textId="77777777" w:rsidR="007C4C39" w:rsidRDefault="007C4C39" w:rsidP="007C4C39">
      <w:pPr>
        <w:pStyle w:val="IEEEStdsParagraph"/>
      </w:pPr>
      <w:r>
        <w:t xml:space="preserve">Steven Harris; Andy Seaborne. </w:t>
      </w:r>
      <w:hyperlink r:id="rId75">
        <w:r>
          <w:rPr>
            <w:rStyle w:val="Hyperlink"/>
          </w:rPr>
          <w:t>SPARQL 1.1 Query Language</w:t>
        </w:r>
      </w:hyperlink>
      <w:r>
        <w:t xml:space="preserve">. W3C. 21 March 2013. W3C Recommendation. URL: </w:t>
      </w:r>
      <w:hyperlink r:id="rId76">
        <w:r>
          <w:rPr>
            <w:rStyle w:val="Hyperlink"/>
          </w:rPr>
          <w:t>https://www.w3.org/TR/sparql11-query/</w:t>
        </w:r>
      </w:hyperlink>
    </w:p>
    <w:p w14:paraId="65BB6599" w14:textId="77777777" w:rsidR="007C4C39" w:rsidRDefault="007C4C39" w:rsidP="007C4C39">
      <w:pPr>
        <w:pStyle w:val="IEEEStdsParagraph"/>
      </w:pPr>
      <w:r>
        <w:t>[turtle]</w:t>
      </w:r>
    </w:p>
    <w:p w14:paraId="61358109" w14:textId="77777777" w:rsidR="007C4C39" w:rsidRDefault="007C4C39" w:rsidP="007C4C39">
      <w:pPr>
        <w:pStyle w:val="IEEEStdsParagraph"/>
      </w:pPr>
      <w:r>
        <w:t xml:space="preserve">Eric Prud'hommeaux; Gavin Carothers. </w:t>
      </w:r>
      <w:hyperlink r:id="rId77">
        <w:r>
          <w:rPr>
            <w:rStyle w:val="Hyperlink"/>
          </w:rPr>
          <w:t>RDF 1.1 Turtle</w:t>
        </w:r>
      </w:hyperlink>
      <w:r>
        <w:t xml:space="preserve">. W3C. 25 February 2014. W3C Recommendation. URL: </w:t>
      </w:r>
      <w:hyperlink r:id="rId78">
        <w:r>
          <w:rPr>
            <w:rStyle w:val="Hyperlink"/>
          </w:rPr>
          <w:t>https://www.w3.org/TR/turtle/</w:t>
        </w:r>
      </w:hyperlink>
    </w:p>
    <w:p w14:paraId="5CA42A08" w14:textId="77777777" w:rsidR="007C4C39" w:rsidRDefault="007C4C39" w:rsidP="007C4C39">
      <w:pPr>
        <w:pStyle w:val="IEEEStdsParagraph"/>
      </w:pPr>
      <w:r>
        <w:t>[XML]</w:t>
      </w:r>
    </w:p>
    <w:p w14:paraId="20ED6719" w14:textId="77777777" w:rsidR="007C4C39" w:rsidRDefault="007C4C39" w:rsidP="007C4C39">
      <w:pPr>
        <w:pStyle w:val="IEEEStdsParagraph"/>
      </w:pPr>
      <w:r>
        <w:t xml:space="preserve">Tim Bray; Jean Paoli; Michael Sperberg-McQueen; Eve Maler; François Yergeau et al. </w:t>
      </w:r>
      <w:hyperlink r:id="rId79">
        <w:r>
          <w:rPr>
            <w:rStyle w:val="Hyperlink"/>
          </w:rPr>
          <w:t>Extensible Markup Language (XML) 1.0 (Fifth Edition)</w:t>
        </w:r>
      </w:hyperlink>
      <w:r>
        <w:t xml:space="preserve">. W3C. 26 November 2008. W3C Recommendation. URL: </w:t>
      </w:r>
      <w:hyperlink r:id="rId80">
        <w:r>
          <w:rPr>
            <w:rStyle w:val="Hyperlink"/>
          </w:rPr>
          <w:t>https://www.w3.org/TR/xml/</w:t>
        </w:r>
      </w:hyperlink>
    </w:p>
    <w:p w14:paraId="4E98FD07" w14:textId="77777777" w:rsidR="007C4C39" w:rsidRDefault="007C4C39" w:rsidP="007C4C39">
      <w:pPr>
        <w:pStyle w:val="IEEEStdsParagraph"/>
      </w:pPr>
      <w:r>
        <w:t>[xmlschema-2]</w:t>
      </w:r>
    </w:p>
    <w:p w14:paraId="5E2FD24D" w14:textId="77777777" w:rsidR="007C4C39" w:rsidRDefault="007C4C39" w:rsidP="007C4C39">
      <w:pPr>
        <w:pStyle w:val="IEEEStdsParagraph"/>
      </w:pPr>
      <w:r>
        <w:t xml:space="preserve">Paul V. Biron; Ashok Malhotra. </w:t>
      </w:r>
      <w:hyperlink r:id="rId81">
        <w:r>
          <w:rPr>
            <w:rStyle w:val="Hyperlink"/>
          </w:rPr>
          <w:t>XML Schema Part 2: Datatypes Second Edition</w:t>
        </w:r>
      </w:hyperlink>
      <w:r>
        <w:t xml:space="preserve">. W3C. 28 October 2004. W3C Recommendation. URL: </w:t>
      </w:r>
      <w:hyperlink r:id="rId82">
        <w:r>
          <w:rPr>
            <w:rStyle w:val="Hyperlink"/>
          </w:rPr>
          <w:t>https://www.w3.org/TR/xmlschema-2/</w:t>
        </w:r>
      </w:hyperlink>
    </w:p>
    <w:p w14:paraId="6BA3CF3A" w14:textId="77777777" w:rsidR="007C4C39" w:rsidRDefault="007C4C39" w:rsidP="007C4C39">
      <w:pPr>
        <w:pStyle w:val="IEEEStdsParagraph"/>
      </w:pPr>
      <w:r>
        <w:t>[xpath-functions]</w:t>
      </w:r>
    </w:p>
    <w:p w14:paraId="0651DC8F" w14:textId="77777777" w:rsidR="007C4C39" w:rsidRDefault="007C4C39" w:rsidP="007C4C39">
      <w:pPr>
        <w:pStyle w:val="IEEEStdsParagraph"/>
      </w:pPr>
      <w:r>
        <w:t xml:space="preserve">Ashok Malhotra; Jim Melton; Norman Walsh; Michael Kay. </w:t>
      </w:r>
      <w:hyperlink r:id="rId83">
        <w:r>
          <w:rPr>
            <w:rStyle w:val="Hyperlink"/>
          </w:rPr>
          <w:t>XQuery 1.0 and XPath 2.0 Functions and Operators (Second Edition)</w:t>
        </w:r>
      </w:hyperlink>
      <w:r>
        <w:t xml:space="preserve">. W3C. 14 December 2010. W3C Recommendation. URL: </w:t>
      </w:r>
      <w:hyperlink r:id="rId84">
        <w:r>
          <w:rPr>
            <w:rStyle w:val="Hyperlink"/>
          </w:rPr>
          <w:t>https://www.w3.org/TR/xpath-functions/</w:t>
        </w:r>
      </w:hyperlink>
    </w:p>
    <w:p w14:paraId="0D87106D" w14:textId="77777777" w:rsidR="007C4C39" w:rsidRDefault="007C4C39" w:rsidP="007C4C39">
      <w:pPr>
        <w:pStyle w:val="IEEEStdsParagraph"/>
      </w:pPr>
      <w:r>
        <w:t>[xpath-functions-31]</w:t>
      </w:r>
    </w:p>
    <w:p w14:paraId="118DDB1A" w14:textId="77777777" w:rsidR="007C4C39" w:rsidRDefault="007C4C39" w:rsidP="007C4C39">
      <w:pPr>
        <w:pStyle w:val="IEEEStdsParagraph"/>
      </w:pPr>
      <w:r>
        <w:t xml:space="preserve">Michael Kay. </w:t>
      </w:r>
      <w:hyperlink r:id="rId85">
        <w:r>
          <w:rPr>
            <w:rStyle w:val="Hyperlink"/>
          </w:rPr>
          <w:t>XPath and XQuery Functions and Operators 3.1</w:t>
        </w:r>
      </w:hyperlink>
      <w:r>
        <w:t xml:space="preserve">. W3C. 21 March 2017. W3C Recommendation. URL: </w:t>
      </w:r>
      <w:hyperlink r:id="rId86">
        <w:r>
          <w:rPr>
            <w:rStyle w:val="Hyperlink"/>
          </w:rPr>
          <w:t>https://www.w3.org/TR/xpath-functions-31/</w:t>
        </w:r>
      </w:hyperlink>
    </w:p>
    <w:p w14:paraId="0A1B1C16" w14:textId="77777777" w:rsidR="007C4C39" w:rsidRDefault="007C4C39" w:rsidP="007C4C39">
      <w:pPr>
        <w:pStyle w:val="IEEEStdsParagraph"/>
      </w:pPr>
      <w:r>
        <w:t>[xpath20]</w:t>
      </w:r>
    </w:p>
    <w:p w14:paraId="4D112ED7" w14:textId="77777777" w:rsidR="007C4C39" w:rsidRDefault="007C4C39" w:rsidP="007C4C39">
      <w:pPr>
        <w:pStyle w:val="IEEEStdsParagraph"/>
      </w:pPr>
      <w:r>
        <w:t xml:space="preserve">Anders Berglund; Scott Boag; Don Chamberlin; Mary Fernandez; Michael Kay; Jonathan Robie; Jerome Simeon et al. </w:t>
      </w:r>
      <w:hyperlink r:id="rId87">
        <w:r>
          <w:rPr>
            <w:rStyle w:val="Hyperlink"/>
          </w:rPr>
          <w:t>XML Path Language (XPath) 2.0 (Second Edition)</w:t>
        </w:r>
      </w:hyperlink>
      <w:r>
        <w:t xml:space="preserve">. W3C. 14 December 2010. W3C Recommendation. URL: </w:t>
      </w:r>
      <w:hyperlink r:id="rId88">
        <w:r>
          <w:rPr>
            <w:rStyle w:val="Hyperlink"/>
          </w:rPr>
          <w:t>https://www.w3.org/TR/xpath20/</w:t>
        </w:r>
      </w:hyperlink>
    </w:p>
    <w:p w14:paraId="0AE9A80F" w14:textId="77777777" w:rsidR="00BC6126" w:rsidRDefault="00BC6126" w:rsidP="00BC6126">
      <w:pPr>
        <w:pStyle w:val="IEEEStdsLevel1Header"/>
        <w:tabs>
          <w:tab w:val="left" w:pos="432"/>
          <w:tab w:val="left" w:pos="539"/>
        </w:tabs>
        <w:autoSpaceDE w:val="0"/>
        <w:autoSpaceDN w:val="0"/>
        <w:adjustRightInd w:val="0"/>
        <w:ind w:left="440" w:hanging="440"/>
        <w:rPr>
          <w:szCs w:val="24"/>
        </w:rPr>
      </w:pPr>
      <w:bookmarkStart w:id="34" w:name="_Toc192604091"/>
      <w:r>
        <w:rPr>
          <w:szCs w:val="24"/>
        </w:rPr>
        <w:lastRenderedPageBreak/>
        <w:t xml:space="preserve">Definitions, acronyms, and </w:t>
      </w:r>
      <w:commentRangeStart w:id="35"/>
      <w:r>
        <w:rPr>
          <w:szCs w:val="24"/>
        </w:rPr>
        <w:t>abbreviations</w:t>
      </w:r>
      <w:bookmarkEnd w:id="32"/>
      <w:bookmarkEnd w:id="33"/>
      <w:commentRangeEnd w:id="35"/>
      <w:r w:rsidR="00D17B53">
        <w:rPr>
          <w:rStyle w:val="CommentReference"/>
          <w:rFonts w:ascii="Times New Roman" w:hAnsi="Times New Roman"/>
          <w:b w:val="0"/>
        </w:rPr>
        <w:commentReference w:id="35"/>
      </w:r>
      <w:bookmarkEnd w:id="34"/>
    </w:p>
    <w:p w14:paraId="40E104D1" w14:textId="77777777" w:rsidR="00BC6126" w:rsidRDefault="00BC6126" w:rsidP="00BC6126">
      <w:pPr>
        <w:pStyle w:val="IEEEStdsLevel2Header"/>
        <w:tabs>
          <w:tab w:val="left" w:pos="360"/>
          <w:tab w:val="left" w:pos="432"/>
          <w:tab w:val="left" w:pos="539"/>
        </w:tabs>
        <w:autoSpaceDE w:val="0"/>
        <w:autoSpaceDN w:val="0"/>
        <w:adjustRightInd w:val="0"/>
        <w:ind w:left="440" w:hanging="440"/>
        <w:rPr>
          <w:szCs w:val="24"/>
        </w:rPr>
      </w:pPr>
      <w:bookmarkStart w:id="36" w:name="_Toc169871885"/>
      <w:bookmarkStart w:id="37" w:name="_Ref169871974"/>
      <w:bookmarkStart w:id="38" w:name="_Ref169871975"/>
      <w:bookmarkStart w:id="39" w:name="_Ref169871983"/>
      <w:bookmarkStart w:id="40" w:name="_Ref169871987"/>
      <w:bookmarkStart w:id="41" w:name="_Ref169872005"/>
      <w:bookmarkStart w:id="42" w:name="_Ref169872007"/>
      <w:bookmarkStart w:id="43" w:name="_Ref169872013"/>
      <w:bookmarkStart w:id="44" w:name="_Toc169874074"/>
      <w:bookmarkStart w:id="45" w:name="_Toc192604092"/>
      <w:r>
        <w:rPr>
          <w:szCs w:val="24"/>
        </w:rPr>
        <w:t>Definitions</w:t>
      </w:r>
      <w:bookmarkEnd w:id="36"/>
      <w:bookmarkEnd w:id="37"/>
      <w:bookmarkEnd w:id="38"/>
      <w:bookmarkEnd w:id="39"/>
      <w:bookmarkEnd w:id="40"/>
      <w:bookmarkEnd w:id="41"/>
      <w:bookmarkEnd w:id="42"/>
      <w:bookmarkEnd w:id="43"/>
      <w:bookmarkEnd w:id="44"/>
      <w:bookmarkEnd w:id="45"/>
    </w:p>
    <w:p w14:paraId="138296B4" w14:textId="77777777" w:rsidR="00BC6126" w:rsidRDefault="00BC6126" w:rsidP="00BC6126">
      <w:pPr>
        <w:pStyle w:val="IEEEStdsParagraph"/>
        <w:autoSpaceDE w:val="0"/>
        <w:autoSpaceDN w:val="0"/>
        <w:adjustRightInd w:val="0"/>
        <w:rPr>
          <w:szCs w:val="24"/>
        </w:rPr>
      </w:pPr>
      <w:r>
        <w:rPr>
          <w:szCs w:val="24"/>
        </w:rPr>
        <w:t xml:space="preserve">For the purposes of this document, the following terms </w:t>
      </w:r>
      <w:r>
        <w:rPr>
          <w:i/>
          <w:szCs w:val="24"/>
        </w:rPr>
        <w:t>and definitions apply. The IEEE Standards Dictionary Online</w:t>
      </w:r>
      <w:r>
        <w:rPr>
          <w:szCs w:val="24"/>
        </w:rPr>
        <w:t xml:space="preserve"> should be consulted for terms not defined in this clause.</w:t>
      </w:r>
      <w:r w:rsidRPr="00F40AD2">
        <w:rPr>
          <w:rStyle w:val="FootnoteReference"/>
        </w:rPr>
        <w:footnoteReference w:id="9"/>
      </w:r>
    </w:p>
    <w:p w14:paraId="64871105" w14:textId="77777777" w:rsidR="007C4C39" w:rsidRDefault="007C4C39" w:rsidP="007C4C39">
      <w:pPr>
        <w:pStyle w:val="IEEEStdsParagraph"/>
      </w:pPr>
      <w:r>
        <w:t>Shape expressions are defined using terms from RDF semantics [</w:t>
      </w:r>
      <w:hyperlink w:anchor="bib-rdf11-mt">
        <w:r>
          <w:rPr>
            <w:rStyle w:val="Hyperlink"/>
          </w:rPr>
          <w:t>rdf11-mt</w:t>
        </w:r>
      </w:hyperlink>
      <w:r>
        <w:t>]:</w:t>
      </w:r>
    </w:p>
    <w:bookmarkStart w:id="46" w:name="dfn-nodes"/>
    <w:p w14:paraId="2CA4CD7A" w14:textId="77777777" w:rsidR="007C4C39" w:rsidRDefault="007C4C39" w:rsidP="007C4C39">
      <w:pPr>
        <w:pStyle w:val="IEEEStdsParagraph"/>
      </w:pPr>
      <w:r>
        <w:fldChar w:fldCharType="begin"/>
      </w:r>
      <w:r>
        <w:instrText>HYPERLINK "https://www.w3.org/TR/rdf11-concepts/" \l "dfn-node" \h</w:instrText>
      </w:r>
      <w:r>
        <w:fldChar w:fldCharType="separate"/>
      </w:r>
      <w:r>
        <w:rPr>
          <w:rStyle w:val="Hyperlink"/>
        </w:rPr>
        <w:t>Node</w:t>
      </w:r>
      <w:r>
        <w:fldChar w:fldCharType="end"/>
      </w:r>
      <w:bookmarkEnd w:id="46"/>
      <w:r>
        <w:t xml:space="preserve">: one of </w:t>
      </w:r>
      <w:bookmarkStart w:id="47" w:name="dfn-iris"/>
      <w:r>
        <w:fldChar w:fldCharType="begin"/>
      </w:r>
      <w:r>
        <w:instrText>HYPERLINK "https://www.w3.org/TR/rdf11-concepts/" \l "dfn-iri" \h</w:instrText>
      </w:r>
      <w:r>
        <w:fldChar w:fldCharType="separate"/>
      </w:r>
      <w:r>
        <w:rPr>
          <w:rStyle w:val="Hyperlink"/>
        </w:rPr>
        <w:t>IRI</w:t>
      </w:r>
      <w:r>
        <w:fldChar w:fldCharType="end"/>
      </w:r>
      <w:bookmarkEnd w:id="47"/>
      <w:r>
        <w:t xml:space="preserve">, </w:t>
      </w:r>
      <w:bookmarkStart w:id="48" w:name="dfn-bnodes"/>
      <w:r>
        <w:fldChar w:fldCharType="begin"/>
      </w:r>
      <w:r>
        <w:instrText>HYPERLINK "https://www.w3.org/TR/rdf11-concepts/" \l "dfn-blank-node" \h</w:instrText>
      </w:r>
      <w:r>
        <w:fldChar w:fldCharType="separate"/>
      </w:r>
      <w:r>
        <w:rPr>
          <w:rStyle w:val="Hyperlink"/>
        </w:rPr>
        <w:t>blank node</w:t>
      </w:r>
      <w:r>
        <w:fldChar w:fldCharType="end"/>
      </w:r>
      <w:bookmarkEnd w:id="48"/>
      <w:r>
        <w:t xml:space="preserve">, </w:t>
      </w:r>
      <w:bookmarkStart w:id="49" w:name="dfn-literal"/>
      <w:r>
        <w:fldChar w:fldCharType="begin"/>
      </w:r>
      <w:r>
        <w:instrText>HYPERLINK "https://www.w3.org/TR/rdf11-concepts/" \l "dfn-literal" \h</w:instrText>
      </w:r>
      <w:r>
        <w:fldChar w:fldCharType="separate"/>
      </w:r>
      <w:r>
        <w:rPr>
          <w:rStyle w:val="Hyperlink"/>
        </w:rPr>
        <w:t>Literal</w:t>
      </w:r>
      <w:r>
        <w:fldChar w:fldCharType="end"/>
      </w:r>
      <w:bookmarkEnd w:id="49"/>
    </w:p>
    <w:bookmarkStart w:id="50" w:name="dfn-rdf-graph"/>
    <w:p w14:paraId="496B80EF" w14:textId="77777777" w:rsidR="007C4C39" w:rsidRDefault="007C4C39" w:rsidP="007C4C39">
      <w:pPr>
        <w:pStyle w:val="IEEEStdsParagraph"/>
      </w:pPr>
      <w:r>
        <w:fldChar w:fldCharType="begin"/>
      </w:r>
      <w:r>
        <w:instrText>HYPERLINK "https://www.w3.org/TR/rdf11-concepts/" \l "dfn-rdf-graph" \h</w:instrText>
      </w:r>
      <w:r>
        <w:fldChar w:fldCharType="separate"/>
      </w:r>
      <w:r>
        <w:rPr>
          <w:rStyle w:val="Hyperlink"/>
        </w:rPr>
        <w:t>Graph</w:t>
      </w:r>
      <w:r>
        <w:fldChar w:fldCharType="end"/>
      </w:r>
      <w:bookmarkEnd w:id="50"/>
      <w:r>
        <w:t xml:space="preserve">: a set of </w:t>
      </w:r>
      <w:bookmarkStart w:id="51" w:name="dfn-triple"/>
      <w:r>
        <w:fldChar w:fldCharType="begin"/>
      </w:r>
      <w:r>
        <w:instrText>HYPERLINK "https://www.w3.org/TR/rdf11-concepts/" \l "dfn-rdf-triple" \h</w:instrText>
      </w:r>
      <w:r>
        <w:fldChar w:fldCharType="separate"/>
      </w:r>
      <w:r>
        <w:rPr>
          <w:rStyle w:val="Hyperlink"/>
        </w:rPr>
        <w:t>Triples</w:t>
      </w:r>
      <w:r>
        <w:fldChar w:fldCharType="end"/>
      </w:r>
      <w:bookmarkEnd w:id="51"/>
      <w:r>
        <w:t xml:space="preserve"> of (</w:t>
      </w:r>
      <w:bookmarkStart w:id="52" w:name="dfn-subject"/>
      <w:r>
        <w:fldChar w:fldCharType="begin"/>
      </w:r>
      <w:r>
        <w:instrText>HYPERLINK "https://www.w3.org/TR/rdf11-concepts/" \l "dfn-subject" \h</w:instrText>
      </w:r>
      <w:r>
        <w:fldChar w:fldCharType="separate"/>
      </w:r>
      <w:r>
        <w:rPr>
          <w:rStyle w:val="Hyperlink"/>
        </w:rPr>
        <w:t>subject</w:t>
      </w:r>
      <w:r>
        <w:fldChar w:fldCharType="end"/>
      </w:r>
      <w:bookmarkEnd w:id="52"/>
      <w:r>
        <w:t xml:space="preserve">, </w:t>
      </w:r>
      <w:bookmarkStart w:id="53" w:name="dfn-predicate"/>
      <w:r>
        <w:fldChar w:fldCharType="begin"/>
      </w:r>
      <w:r>
        <w:instrText>HYPERLINK "https://www.w3.org/TR/rdf11-concepts/" \l "dfn-predicate" \h</w:instrText>
      </w:r>
      <w:r>
        <w:fldChar w:fldCharType="separate"/>
      </w:r>
      <w:r>
        <w:rPr>
          <w:rStyle w:val="Hyperlink"/>
        </w:rPr>
        <w:t>predicate</w:t>
      </w:r>
      <w:r>
        <w:fldChar w:fldCharType="end"/>
      </w:r>
      <w:bookmarkEnd w:id="53"/>
      <w:r>
        <w:t xml:space="preserve">, </w:t>
      </w:r>
      <w:bookmarkStart w:id="54" w:name="dfn-object"/>
      <w:r>
        <w:fldChar w:fldCharType="begin"/>
      </w:r>
      <w:r>
        <w:instrText>HYPERLINK "https://www.w3.org/TR/rdf11-concepts/" \l "dfn-object" \h</w:instrText>
      </w:r>
      <w:r>
        <w:fldChar w:fldCharType="separate"/>
      </w:r>
      <w:r>
        <w:rPr>
          <w:rStyle w:val="Hyperlink"/>
        </w:rPr>
        <w:t>object</w:t>
      </w:r>
      <w:r>
        <w:fldChar w:fldCharType="end"/>
      </w:r>
      <w:bookmarkEnd w:id="54"/>
      <w:r>
        <w:t>)</w:t>
      </w:r>
    </w:p>
    <w:p w14:paraId="3C3E32D5" w14:textId="77777777" w:rsidR="007C4C39" w:rsidRDefault="007C4C39" w:rsidP="007C4C39">
      <w:pPr>
        <w:pStyle w:val="IEEEStdsParagraph"/>
      </w:pPr>
      <w:r>
        <w:t xml:space="preserve">The following functions access the elements of an </w:t>
      </w:r>
      <w:hyperlink r:id="rId89" w:anchor="dfn-rdf-graph">
        <w:r>
          <w:rPr>
            <w:rStyle w:val="Hyperlink"/>
          </w:rPr>
          <w:t>RDF graph</w:t>
        </w:r>
      </w:hyperlink>
      <w:r>
        <w:t xml:space="preserve"> G containing a node n:</w:t>
      </w:r>
    </w:p>
    <w:p w14:paraId="3930DF55" w14:textId="77777777" w:rsidR="007C4C39" w:rsidRDefault="007C4C39" w:rsidP="00E64FC9">
      <w:pPr>
        <w:pStyle w:val="IEEEStdsComputerCode"/>
      </w:pPr>
      <w:bookmarkStart w:id="55" w:name="dfn-arcsout"/>
      <w:r>
        <w:t>arcsOut</w:t>
      </w:r>
      <w:bookmarkEnd w:id="55"/>
      <w:r>
        <w:t xml:space="preserve">(G, n) is the set of </w:t>
      </w:r>
      <w:hyperlink r:id="rId90" w:anchor="dfn-rdf-triple">
        <w:r>
          <w:rPr>
            <w:rStyle w:val="Hyperlink"/>
          </w:rPr>
          <w:t>triples</w:t>
        </w:r>
      </w:hyperlink>
      <w:r>
        <w:t xml:space="preserve"> in a </w:t>
      </w:r>
      <w:hyperlink r:id="rId91" w:anchor="dfn-rdf-graph">
        <w:r>
          <w:rPr>
            <w:rStyle w:val="Hyperlink"/>
          </w:rPr>
          <w:t>graph</w:t>
        </w:r>
      </w:hyperlink>
      <w:r>
        <w:t xml:space="preserve"> G with </w:t>
      </w:r>
      <w:hyperlink r:id="rId92" w:anchor="dfn-subject">
        <w:r>
          <w:rPr>
            <w:rStyle w:val="Hyperlink"/>
          </w:rPr>
          <w:t>subject</w:t>
        </w:r>
      </w:hyperlink>
      <w:r>
        <w:t xml:space="preserve"> n.</w:t>
      </w:r>
    </w:p>
    <w:p w14:paraId="22F4A46F" w14:textId="77777777" w:rsidR="007C4C39" w:rsidRDefault="007C4C39" w:rsidP="00E64FC9">
      <w:pPr>
        <w:pStyle w:val="IEEEStdsComputerCode"/>
      </w:pPr>
      <w:bookmarkStart w:id="56" w:name="dfn-predicatesout"/>
      <w:r>
        <w:t>predicatesOut</w:t>
      </w:r>
      <w:bookmarkEnd w:id="56"/>
      <w:r>
        <w:t xml:space="preserve">(G, n) is the set of </w:t>
      </w:r>
      <w:hyperlink r:id="rId93" w:anchor="dfn-predicate">
        <w:r>
          <w:rPr>
            <w:rStyle w:val="Hyperlink"/>
          </w:rPr>
          <w:t>predicates</w:t>
        </w:r>
      </w:hyperlink>
      <w:r>
        <w:t xml:space="preserve"> in </w:t>
      </w:r>
      <w:hyperlink w:anchor="dfn-arcsout">
        <w:r>
          <w:rPr>
            <w:rStyle w:val="Hyperlink"/>
          </w:rPr>
          <w:t>arcsOut</w:t>
        </w:r>
      </w:hyperlink>
      <w:r>
        <w:t>(G, n).</w:t>
      </w:r>
    </w:p>
    <w:p w14:paraId="1E550706" w14:textId="77777777" w:rsidR="007C4C39" w:rsidRDefault="007C4C39" w:rsidP="00E64FC9">
      <w:pPr>
        <w:pStyle w:val="IEEEStdsComputerCode"/>
      </w:pPr>
      <w:bookmarkStart w:id="57" w:name="dfn-arcsin"/>
      <w:r>
        <w:t>arcsIn</w:t>
      </w:r>
      <w:bookmarkEnd w:id="57"/>
      <w:r>
        <w:t xml:space="preserve">(G, n) is the set of </w:t>
      </w:r>
      <w:hyperlink r:id="rId94" w:anchor="dfn-rdf-triple">
        <w:r>
          <w:rPr>
            <w:rStyle w:val="Hyperlink"/>
          </w:rPr>
          <w:t>triples</w:t>
        </w:r>
      </w:hyperlink>
      <w:r>
        <w:t xml:space="preserve"> in a </w:t>
      </w:r>
      <w:hyperlink r:id="rId95" w:anchor="dfn-rdf-graph">
        <w:r>
          <w:rPr>
            <w:rStyle w:val="Hyperlink"/>
          </w:rPr>
          <w:t>graph</w:t>
        </w:r>
      </w:hyperlink>
      <w:r>
        <w:t xml:space="preserve"> G with </w:t>
      </w:r>
      <w:hyperlink r:id="rId96" w:anchor="dfn-object">
        <w:r>
          <w:rPr>
            <w:rStyle w:val="Hyperlink"/>
          </w:rPr>
          <w:t>object</w:t>
        </w:r>
      </w:hyperlink>
      <w:r>
        <w:t xml:space="preserve"> n.</w:t>
      </w:r>
    </w:p>
    <w:p w14:paraId="3EFB3CB5" w14:textId="77777777" w:rsidR="007C4C39" w:rsidRDefault="007C4C39" w:rsidP="00E64FC9">
      <w:pPr>
        <w:pStyle w:val="IEEEStdsComputerCode"/>
      </w:pPr>
      <w:bookmarkStart w:id="58" w:name="dfn-predicatesin"/>
      <w:r>
        <w:t>predicatesIn</w:t>
      </w:r>
      <w:bookmarkEnd w:id="58"/>
      <w:r>
        <w:t xml:space="preserve">(G, n) is the set of </w:t>
      </w:r>
      <w:hyperlink r:id="rId97" w:anchor="dfn-predicate">
        <w:r>
          <w:rPr>
            <w:rStyle w:val="Hyperlink"/>
          </w:rPr>
          <w:t>predicates</w:t>
        </w:r>
      </w:hyperlink>
      <w:r>
        <w:t xml:space="preserve"> in </w:t>
      </w:r>
      <w:hyperlink w:anchor="dfn-arcsin">
        <w:r>
          <w:rPr>
            <w:rStyle w:val="Hyperlink"/>
          </w:rPr>
          <w:t>arcsIn</w:t>
        </w:r>
      </w:hyperlink>
      <w:r>
        <w:t>(G, n).</w:t>
      </w:r>
    </w:p>
    <w:p w14:paraId="4754C930" w14:textId="77777777" w:rsidR="007C4C39" w:rsidRDefault="007C4C39" w:rsidP="00E64FC9">
      <w:pPr>
        <w:pStyle w:val="IEEEStdsComputerCode"/>
      </w:pPr>
      <w:bookmarkStart w:id="59" w:name="dfn-neigh"/>
      <w:r>
        <w:t>neigh</w:t>
      </w:r>
      <w:bookmarkEnd w:id="59"/>
      <w:r>
        <w:t xml:space="preserve">(G, n) is the neighbourhood of the </w:t>
      </w:r>
      <w:hyperlink r:id="rId98" w:anchor="dfn-node">
        <w:r>
          <w:rPr>
            <w:rStyle w:val="Hyperlink"/>
          </w:rPr>
          <w:t>node</w:t>
        </w:r>
      </w:hyperlink>
      <w:r>
        <w:t xml:space="preserve"> n in the </w:t>
      </w:r>
      <w:hyperlink r:id="rId99" w:anchor="dfn-rdf-graph">
        <w:r>
          <w:rPr>
            <w:rStyle w:val="Hyperlink"/>
          </w:rPr>
          <w:t>graph</w:t>
        </w:r>
      </w:hyperlink>
      <w:r>
        <w:t xml:space="preserve"> G.</w:t>
      </w:r>
      <w:r>
        <w:br/>
      </w:r>
      <w:hyperlink w:anchor="dfn-neigh">
        <w:r>
          <w:rPr>
            <w:rStyle w:val="Hyperlink"/>
          </w:rPr>
          <w:t>neigh</w:t>
        </w:r>
      </w:hyperlink>
      <w:r>
        <w:t xml:space="preserve">(G, n) = </w:t>
      </w:r>
      <w:hyperlink w:anchor="dfn-arcsout">
        <w:r>
          <w:rPr>
            <w:rStyle w:val="Hyperlink"/>
          </w:rPr>
          <w:t>arcsOut</w:t>
        </w:r>
      </w:hyperlink>
      <w:r>
        <w:t xml:space="preserve">(G, n) </w:t>
      </w:r>
      <w:r>
        <w:rPr>
          <w:rFonts w:ascii="Cambria Math" w:hAnsi="Cambria Math" w:cs="Cambria Math"/>
        </w:rPr>
        <w:t>∪</w:t>
      </w:r>
      <w:r>
        <w:t xml:space="preserve"> </w:t>
      </w:r>
      <w:hyperlink w:anchor="dfn-arcsin">
        <w:r>
          <w:rPr>
            <w:rStyle w:val="Hyperlink"/>
          </w:rPr>
          <w:t>arcsIn</w:t>
        </w:r>
      </w:hyperlink>
      <w:r>
        <w:t>(G, n).</w:t>
      </w:r>
    </w:p>
    <w:p w14:paraId="1AB723B0" w14:textId="77777777" w:rsidR="007C4C39" w:rsidRDefault="007C4C39" w:rsidP="00E64FC9">
      <w:pPr>
        <w:pStyle w:val="IEEEStdsComputerCode"/>
      </w:pPr>
      <w:bookmarkStart w:id="60" w:name="dfn-predicates"/>
      <w:r>
        <w:t>predicates</w:t>
      </w:r>
      <w:bookmarkEnd w:id="60"/>
      <w:r>
        <w:t xml:space="preserve">(G, n) is the set of </w:t>
      </w:r>
      <w:hyperlink r:id="rId100" w:anchor="dfn-predicate">
        <w:r>
          <w:rPr>
            <w:rStyle w:val="Hyperlink"/>
          </w:rPr>
          <w:t>predicates</w:t>
        </w:r>
      </w:hyperlink>
      <w:r>
        <w:t xml:space="preserve"> in </w:t>
      </w:r>
      <w:hyperlink w:anchor="dfn-neigh">
        <w:r>
          <w:rPr>
            <w:rStyle w:val="Hyperlink"/>
          </w:rPr>
          <w:t>neigh</w:t>
        </w:r>
      </w:hyperlink>
      <w:r>
        <w:t>(G, n).</w:t>
      </w:r>
      <w:r>
        <w:br/>
      </w:r>
      <w:hyperlink w:anchor="dfn-predicates">
        <w:r>
          <w:rPr>
            <w:rStyle w:val="Hyperlink"/>
          </w:rPr>
          <w:t>predicates</w:t>
        </w:r>
      </w:hyperlink>
      <w:r>
        <w:t xml:space="preserve">(G, n) = </w:t>
      </w:r>
      <w:hyperlink w:anchor="dfn-predicatesout">
        <w:r>
          <w:rPr>
            <w:rStyle w:val="Hyperlink"/>
          </w:rPr>
          <w:t>predicatesOut</w:t>
        </w:r>
      </w:hyperlink>
      <w:r>
        <w:t xml:space="preserve">(G, n) </w:t>
      </w:r>
      <w:r>
        <w:rPr>
          <w:rFonts w:ascii="Cambria Math" w:hAnsi="Cambria Math" w:cs="Cambria Math"/>
        </w:rPr>
        <w:t>∪</w:t>
      </w:r>
      <w:r>
        <w:t xml:space="preserve"> </w:t>
      </w:r>
      <w:hyperlink w:anchor="dfn-predicatesin">
        <w:r>
          <w:rPr>
            <w:rStyle w:val="Hyperlink"/>
          </w:rPr>
          <w:t>predicatesIn</w:t>
        </w:r>
      </w:hyperlink>
      <w:r>
        <w:t>(G, n).</w:t>
      </w:r>
    </w:p>
    <w:p w14:paraId="7EE0C3F7" w14:textId="77777777" w:rsidR="007C4C39" w:rsidRDefault="007C4C39" w:rsidP="00E64FC9">
      <w:pPr>
        <w:pStyle w:val="IEEEStdsComputerCode"/>
      </w:pPr>
      <w:bookmarkStart w:id="61" w:name="dfn-def"/>
      <w:r>
        <w:t>def</w:t>
      </w:r>
      <w:bookmarkEnd w:id="61"/>
      <w:r>
        <w:t xml:space="preserve">(Sch, label) is the decl.shapeExpr where decl.label = </w:t>
      </w:r>
      <w:r>
        <w:rPr>
          <w:rStyle w:val="VerbatimChar"/>
        </w:rPr>
        <w:t>label</w:t>
      </w:r>
      <w:r>
        <w:t xml:space="preserve">. </w:t>
      </w:r>
      <w:r>
        <w:rPr>
          <w:rStyle w:val="VerbatimChar"/>
        </w:rPr>
        <w:t>Sch</w:t>
      </w:r>
      <w:r>
        <w:t xml:space="preserve"> must have exactly one </w:t>
      </w:r>
      <w:r>
        <w:rPr>
          <w:rStyle w:val="VerbatimChar"/>
        </w:rPr>
        <w:t>def(Sch, label)</w:t>
      </w:r>
      <w:r>
        <w:t>.</w:t>
      </w:r>
    </w:p>
    <w:p w14:paraId="4DD849E8" w14:textId="77777777" w:rsidR="00E64FC9" w:rsidRDefault="00E64FC9" w:rsidP="007C4C39">
      <w:pPr>
        <w:pStyle w:val="IEEEStdsParagraph"/>
      </w:pPr>
    </w:p>
    <w:p w14:paraId="0FCAE14E" w14:textId="725BFBD0" w:rsidR="007C4C39" w:rsidRDefault="007C4C39" w:rsidP="007C4C39">
      <w:pPr>
        <w:pStyle w:val="IEEEStdsParagraph"/>
      </w:pPr>
      <w:r>
        <w:t xml:space="preserve">Consider the </w:t>
      </w:r>
      <w:hyperlink r:id="rId101" w:anchor="dfn-rdf-graph">
        <w:r>
          <w:rPr>
            <w:rStyle w:val="Hyperlink"/>
          </w:rPr>
          <w:t>RDF graph</w:t>
        </w:r>
      </w:hyperlink>
      <w:r>
        <w:t xml:space="preserve"> G represented in Turtle:</w:t>
      </w:r>
    </w:p>
    <w:p w14:paraId="197CFF58" w14:textId="05872662" w:rsidR="00E64FC9" w:rsidRDefault="007C4C39" w:rsidP="00E64FC9">
      <w:pPr>
        <w:pStyle w:val="IEEEStdsComputerCode"/>
        <w:rPr>
          <w:rStyle w:val="VerbatimChar"/>
        </w:rPr>
      </w:pPr>
      <w:r>
        <w:rPr>
          <w:rStyle w:val="VerbatimChar"/>
        </w:rPr>
        <w:t xml:space="preserve">PREFIX ex: </w:t>
      </w:r>
      <w:hyperlink r:id="rId102" w:history="1">
        <w:r w:rsidR="00E64FC9" w:rsidRPr="00DE00AC">
          <w:rPr>
            <w:rStyle w:val="Hyperlink"/>
            <w:rFonts w:ascii="Consolas" w:hAnsi="Consolas"/>
            <w:sz w:val="22"/>
          </w:rPr>
          <w:t>http://schema.example/#</w:t>
        </w:r>
      </w:hyperlink>
    </w:p>
    <w:p w14:paraId="6BC8510D" w14:textId="1A2D8D67" w:rsidR="00E64FC9" w:rsidRDefault="007C4C39" w:rsidP="00E64FC9">
      <w:pPr>
        <w:pStyle w:val="IEEEStdsComputerCode"/>
        <w:rPr>
          <w:rStyle w:val="VerbatimChar"/>
        </w:rPr>
      </w:pPr>
      <w:r>
        <w:rPr>
          <w:rStyle w:val="VerbatimChar"/>
        </w:rPr>
        <w:t xml:space="preserve">REFIX inst: </w:t>
      </w:r>
      <w:hyperlink r:id="rId103" w:history="1">
        <w:r w:rsidR="00E64FC9" w:rsidRPr="00DE00AC">
          <w:rPr>
            <w:rStyle w:val="Hyperlink"/>
            <w:rFonts w:ascii="Consolas" w:hAnsi="Consolas"/>
            <w:sz w:val="22"/>
          </w:rPr>
          <w:t>http://inst.example/#</w:t>
        </w:r>
      </w:hyperlink>
    </w:p>
    <w:p w14:paraId="09E22B24" w14:textId="4D62747E" w:rsidR="00E64FC9" w:rsidRDefault="007C4C39" w:rsidP="00E64FC9">
      <w:pPr>
        <w:pStyle w:val="IEEEStdsComputerCode"/>
        <w:rPr>
          <w:rStyle w:val="VerbatimChar"/>
        </w:rPr>
      </w:pPr>
      <w:r>
        <w:rPr>
          <w:rStyle w:val="VerbatimChar"/>
        </w:rPr>
        <w:t xml:space="preserve">PREFIX foaf: </w:t>
      </w:r>
      <w:hyperlink r:id="rId104" w:history="1">
        <w:r w:rsidR="00E64FC9" w:rsidRPr="00DE00AC">
          <w:rPr>
            <w:rStyle w:val="Hyperlink"/>
            <w:rFonts w:ascii="Consolas" w:hAnsi="Consolas"/>
            <w:sz w:val="22"/>
          </w:rPr>
          <w:t>http://xmlns.com/foaf/</w:t>
        </w:r>
      </w:hyperlink>
    </w:p>
    <w:p w14:paraId="3E08D316" w14:textId="77777777" w:rsidR="00E64FC9" w:rsidRDefault="007C4C39" w:rsidP="00E64FC9">
      <w:pPr>
        <w:pStyle w:val="IEEEStdsComputerCode"/>
        <w:rPr>
          <w:rStyle w:val="VerbatimChar"/>
        </w:rPr>
      </w:pPr>
      <w:r>
        <w:rPr>
          <w:rStyle w:val="VerbatimChar"/>
        </w:rPr>
        <w:t>PREFIX xsd: http://www.w3.org/2001/XMLSchema#</w:t>
      </w:r>
      <w:r>
        <w:br/>
      </w:r>
    </w:p>
    <w:p w14:paraId="2E265091" w14:textId="77777777" w:rsidR="00E64FC9" w:rsidRDefault="007C4C39" w:rsidP="00E64FC9">
      <w:pPr>
        <w:pStyle w:val="IEEEStdsComputerCode"/>
        <w:rPr>
          <w:rStyle w:val="VerbatimChar"/>
        </w:rPr>
      </w:pPr>
      <w:r>
        <w:rPr>
          <w:rStyle w:val="VerbatimChar"/>
        </w:rPr>
        <w:t>inst:Issue1</w:t>
      </w:r>
    </w:p>
    <w:p w14:paraId="735FFAE8" w14:textId="77777777" w:rsidR="00E64FC9" w:rsidRDefault="007C4C39" w:rsidP="00E64FC9">
      <w:pPr>
        <w:pStyle w:val="IEEEStdsComputerCode"/>
        <w:rPr>
          <w:rStyle w:val="VerbatimChar"/>
        </w:rPr>
      </w:pPr>
      <w:r>
        <w:rPr>
          <w:rStyle w:val="VerbatimChar"/>
        </w:rPr>
        <w:t xml:space="preserve">    ex:state      ex:unassigned ;</w:t>
      </w:r>
    </w:p>
    <w:p w14:paraId="100E22B0" w14:textId="77777777" w:rsidR="00E64FC9" w:rsidRDefault="007C4C39" w:rsidP="00E64FC9">
      <w:pPr>
        <w:pStyle w:val="IEEEStdsComputerCode"/>
        <w:rPr>
          <w:rStyle w:val="VerbatimChar"/>
        </w:rPr>
      </w:pPr>
      <w:r>
        <w:rPr>
          <w:rStyle w:val="VerbatimChar"/>
        </w:rPr>
        <w:t xml:space="preserve">    ex:reportedBy _:User2 .</w:t>
      </w:r>
    </w:p>
    <w:p w14:paraId="668EF2BC" w14:textId="77777777" w:rsidR="00E64FC9" w:rsidRDefault="00E64FC9" w:rsidP="00E64FC9">
      <w:pPr>
        <w:pStyle w:val="IEEEStdsComputerCode"/>
        <w:rPr>
          <w:rStyle w:val="VerbatimChar"/>
        </w:rPr>
      </w:pPr>
    </w:p>
    <w:p w14:paraId="5D6771F5" w14:textId="77777777" w:rsidR="00E64FC9" w:rsidRDefault="007C4C39" w:rsidP="00E64FC9">
      <w:pPr>
        <w:pStyle w:val="IEEEStdsComputerCode"/>
        <w:rPr>
          <w:rStyle w:val="VerbatimChar"/>
        </w:rPr>
      </w:pPr>
      <w:r>
        <w:rPr>
          <w:rStyle w:val="VerbatimChar"/>
        </w:rPr>
        <w:t>_:User2</w:t>
      </w:r>
    </w:p>
    <w:p w14:paraId="67E2719D" w14:textId="77777777" w:rsidR="00E64FC9" w:rsidRDefault="007C4C39" w:rsidP="00E64FC9">
      <w:pPr>
        <w:pStyle w:val="IEEEStdsComputerCode"/>
        <w:rPr>
          <w:rStyle w:val="VerbatimChar"/>
        </w:rPr>
      </w:pPr>
      <w:r>
        <w:rPr>
          <w:rStyle w:val="VerbatimChar"/>
        </w:rPr>
        <w:t xml:space="preserve">    foaf:name     "Bob Smith" ;</w:t>
      </w:r>
    </w:p>
    <w:p w14:paraId="75322980" w14:textId="7670FE8E" w:rsidR="007C4C39" w:rsidRDefault="007C4C39" w:rsidP="00E64FC9">
      <w:pPr>
        <w:pStyle w:val="IEEEStdsComputerCode"/>
      </w:pPr>
      <w:r>
        <w:rPr>
          <w:rStyle w:val="VerbatimChar"/>
        </w:rPr>
        <w:t xml:space="preserve">    foaf:mbox     &lt;mailto:bob@example.org&gt; .</w:t>
      </w:r>
    </w:p>
    <w:p w14:paraId="42008150" w14:textId="77777777" w:rsidR="00E64FC9" w:rsidRDefault="00E64FC9" w:rsidP="007C4C39">
      <w:pPr>
        <w:pStyle w:val="IEEEStdsParagraph"/>
      </w:pPr>
    </w:p>
    <w:p w14:paraId="206F0E3C" w14:textId="6C1A24BE" w:rsidR="007C4C39" w:rsidRDefault="007C4C39" w:rsidP="007C4C39">
      <w:pPr>
        <w:pStyle w:val="IEEEStdsParagraph"/>
      </w:pPr>
      <w:r>
        <w:t xml:space="preserve">There are two arcs out of _:User2; </w:t>
      </w:r>
      <w:hyperlink w:anchor="dfn-arcsout">
        <w:r>
          <w:rPr>
            <w:rStyle w:val="Hyperlink"/>
          </w:rPr>
          <w:t>arcsOut</w:t>
        </w:r>
      </w:hyperlink>
      <w:r>
        <w:t>(G, _:User2):</w:t>
      </w:r>
    </w:p>
    <w:p w14:paraId="5F81DBA7" w14:textId="77777777" w:rsidR="007C4C39" w:rsidRDefault="007C4C39" w:rsidP="007C4C39">
      <w:pPr>
        <w:pStyle w:val="IEEEStdsParagraph"/>
      </w:pPr>
      <w:r>
        <w:rPr>
          <w:rStyle w:val="VerbatimChar"/>
        </w:rPr>
        <w:t>_:User2  foaf:name  "Bob Smith" .</w:t>
      </w:r>
      <w:r>
        <w:br/>
      </w:r>
      <w:r>
        <w:rPr>
          <w:rStyle w:val="VerbatimChar"/>
        </w:rPr>
        <w:t>_:User2  foaf:mbox  &lt;mailto:bob@example.org&gt; .</w:t>
      </w:r>
    </w:p>
    <w:p w14:paraId="13D476EE" w14:textId="77777777" w:rsidR="007C4C39" w:rsidRDefault="007C4C39" w:rsidP="007C4C39">
      <w:pPr>
        <w:pStyle w:val="IEEEStdsParagraph"/>
      </w:pPr>
      <w:r>
        <w:t xml:space="preserve">There is one arc into _:User2; </w:t>
      </w:r>
      <w:hyperlink w:anchor="dfn-arcsin">
        <w:r>
          <w:rPr>
            <w:rStyle w:val="Hyperlink"/>
          </w:rPr>
          <w:t>arcsIn</w:t>
        </w:r>
      </w:hyperlink>
      <w:r>
        <w:t>(G, _:User2):</w:t>
      </w:r>
    </w:p>
    <w:p w14:paraId="58E33318" w14:textId="77777777" w:rsidR="007C4C39" w:rsidRDefault="007C4C39" w:rsidP="007C4C39">
      <w:pPr>
        <w:pStyle w:val="IEEEStdsParagraph"/>
      </w:pPr>
      <w:r>
        <w:rPr>
          <w:rStyle w:val="VerbatimChar"/>
        </w:rPr>
        <w:lastRenderedPageBreak/>
        <w:t>inst:Issue1 ex:reportedBy  _:User2 .</w:t>
      </w:r>
    </w:p>
    <w:p w14:paraId="1F2C071F" w14:textId="77777777" w:rsidR="007C4C39" w:rsidRDefault="007C4C39" w:rsidP="007C4C39">
      <w:pPr>
        <w:pStyle w:val="IEEEStdsParagraph"/>
      </w:pPr>
      <w:r>
        <w:t xml:space="preserve">There are three arcs in the neighbourhood of _:User2 set, </w:t>
      </w:r>
      <w:hyperlink w:anchor="dfn-neigh">
        <w:r>
          <w:rPr>
            <w:rStyle w:val="Hyperlink"/>
          </w:rPr>
          <w:t>neigh</w:t>
        </w:r>
      </w:hyperlink>
      <w:r>
        <w:t>(G, _:User2):</w:t>
      </w:r>
    </w:p>
    <w:p w14:paraId="7719FD36" w14:textId="77777777" w:rsidR="007C4C39" w:rsidRDefault="007C4C39" w:rsidP="007C4C39">
      <w:pPr>
        <w:pStyle w:val="IEEEStdsParagraph"/>
      </w:pPr>
      <w:r>
        <w:rPr>
          <w:rStyle w:val="VerbatimChar"/>
        </w:rPr>
        <w:t>_:User2  foaf:name  "Bob Smith" .</w:t>
      </w:r>
      <w:r>
        <w:br/>
      </w:r>
      <w:r>
        <w:rPr>
          <w:rStyle w:val="VerbatimChar"/>
        </w:rPr>
        <w:t>_:User2  foaf:mbox  &lt;mailto:bob@example.org&gt; .</w:t>
      </w:r>
      <w:r>
        <w:br/>
      </w:r>
      <w:r>
        <w:rPr>
          <w:rStyle w:val="VerbatimChar"/>
        </w:rPr>
        <w:t>inst:Issue1 ex:reportedBy  _:User2 .</w:t>
      </w:r>
    </w:p>
    <w:p w14:paraId="13DC2387" w14:textId="77777777" w:rsidR="00BC6126" w:rsidRDefault="00BC6126" w:rsidP="00BC6126">
      <w:pPr>
        <w:pStyle w:val="IEEEStdsLevel2Header"/>
        <w:tabs>
          <w:tab w:val="left" w:pos="360"/>
          <w:tab w:val="left" w:pos="432"/>
          <w:tab w:val="left" w:pos="539"/>
        </w:tabs>
        <w:autoSpaceDE w:val="0"/>
        <w:autoSpaceDN w:val="0"/>
        <w:adjustRightInd w:val="0"/>
        <w:ind w:left="440" w:hanging="440"/>
        <w:rPr>
          <w:szCs w:val="24"/>
        </w:rPr>
      </w:pPr>
      <w:bookmarkStart w:id="62" w:name="_Toc169871886"/>
      <w:bookmarkStart w:id="63" w:name="_Toc169874075"/>
      <w:bookmarkStart w:id="64" w:name="_Toc192604093"/>
      <w:r>
        <w:rPr>
          <w:szCs w:val="24"/>
        </w:rPr>
        <w:t>Acronyms and abbreviations</w:t>
      </w:r>
      <w:bookmarkEnd w:id="62"/>
      <w:bookmarkEnd w:id="63"/>
      <w:bookmarkEnd w:id="64"/>
    </w:p>
    <w:p w14:paraId="498698F0" w14:textId="77777777" w:rsidR="00E64FC9" w:rsidRPr="00E64FC9" w:rsidRDefault="00E64FC9" w:rsidP="00104091">
      <w:pPr>
        <w:pStyle w:val="Compact"/>
        <w:tabs>
          <w:tab w:val="left" w:pos="855"/>
        </w:tabs>
        <w:jc w:val="left"/>
      </w:pPr>
      <w:bookmarkStart w:id="65" w:name="acronyms"/>
      <w:r w:rsidRPr="00E64FC9">
        <w:t>BNF</w:t>
      </w:r>
      <w:r w:rsidRPr="00E64FC9">
        <w:tab/>
      </w:r>
      <w:r w:rsidRPr="00E64FC9">
        <w:t>Backus Naur Form</w:t>
      </w:r>
    </w:p>
    <w:p w14:paraId="4BA619A9" w14:textId="77777777" w:rsidR="00E64FC9" w:rsidRPr="00E64FC9" w:rsidRDefault="00E64FC9" w:rsidP="00104091">
      <w:pPr>
        <w:pStyle w:val="Compact"/>
        <w:tabs>
          <w:tab w:val="left" w:pos="855"/>
        </w:tabs>
        <w:jc w:val="left"/>
      </w:pPr>
      <w:r w:rsidRPr="00E64FC9">
        <w:t>CSS</w:t>
      </w:r>
      <w:r w:rsidRPr="00E64FC9">
        <w:tab/>
      </w:r>
      <w:r w:rsidRPr="00E64FC9">
        <w:t>Cascading Stylesheets</w:t>
      </w:r>
    </w:p>
    <w:p w14:paraId="3E334681" w14:textId="77777777" w:rsidR="00E64FC9" w:rsidRPr="00E64FC9" w:rsidRDefault="00E64FC9" w:rsidP="00104091">
      <w:pPr>
        <w:pStyle w:val="Compact"/>
        <w:tabs>
          <w:tab w:val="left" w:pos="855"/>
        </w:tabs>
        <w:jc w:val="left"/>
      </w:pPr>
      <w:r w:rsidRPr="00E64FC9">
        <w:t>IANA</w:t>
      </w:r>
      <w:r w:rsidRPr="00E64FC9">
        <w:tab/>
      </w:r>
      <w:r w:rsidRPr="00E64FC9">
        <w:t>Internet Assigned Numbers Authority</w:t>
      </w:r>
    </w:p>
    <w:p w14:paraId="5024A219" w14:textId="77777777" w:rsidR="00E64FC9" w:rsidRPr="00E64FC9" w:rsidRDefault="00E64FC9" w:rsidP="00104091">
      <w:pPr>
        <w:pStyle w:val="Compact"/>
        <w:tabs>
          <w:tab w:val="left" w:pos="855"/>
        </w:tabs>
        <w:jc w:val="left"/>
      </w:pPr>
      <w:r w:rsidRPr="00E64FC9">
        <w:t>IRI</w:t>
      </w:r>
      <w:r w:rsidRPr="00E64FC9">
        <w:tab/>
      </w:r>
      <w:r w:rsidRPr="00E64FC9">
        <w:t>Internationalized Resource Identifier</w:t>
      </w:r>
    </w:p>
    <w:p w14:paraId="286B6DC1" w14:textId="77777777" w:rsidR="00E64FC9" w:rsidRPr="00E64FC9" w:rsidRDefault="00E64FC9" w:rsidP="00104091">
      <w:pPr>
        <w:pStyle w:val="Compact"/>
        <w:tabs>
          <w:tab w:val="left" w:pos="855"/>
        </w:tabs>
        <w:jc w:val="left"/>
      </w:pPr>
      <w:r w:rsidRPr="00E64FC9">
        <w:t>RDF</w:t>
      </w:r>
      <w:r w:rsidRPr="00E64FC9">
        <w:tab/>
      </w:r>
      <w:r w:rsidRPr="00E64FC9">
        <w:t>Resource Description Framework</w:t>
      </w:r>
    </w:p>
    <w:p w14:paraId="3C5E4255" w14:textId="77777777" w:rsidR="00E64FC9" w:rsidRPr="00E64FC9" w:rsidRDefault="00E64FC9" w:rsidP="00104091">
      <w:pPr>
        <w:pStyle w:val="Compact"/>
        <w:tabs>
          <w:tab w:val="left" w:pos="855"/>
        </w:tabs>
        <w:jc w:val="left"/>
      </w:pPr>
      <w:r w:rsidRPr="00E64FC9">
        <w:t>ShEx</w:t>
      </w:r>
      <w:r w:rsidRPr="00E64FC9">
        <w:tab/>
      </w:r>
      <w:r w:rsidRPr="00E64FC9">
        <w:t>Shape Expressions RDF schema language</w:t>
      </w:r>
    </w:p>
    <w:p w14:paraId="072379B8" w14:textId="77777777" w:rsidR="00E64FC9" w:rsidRPr="00E64FC9" w:rsidRDefault="00E64FC9" w:rsidP="00104091">
      <w:pPr>
        <w:pStyle w:val="Compact"/>
        <w:tabs>
          <w:tab w:val="left" w:pos="855"/>
        </w:tabs>
        <w:jc w:val="left"/>
      </w:pPr>
      <w:r w:rsidRPr="00E64FC9">
        <w:t>ShExC</w:t>
      </w:r>
      <w:r w:rsidRPr="00E64FC9">
        <w:tab/>
      </w:r>
      <w:r w:rsidRPr="00E64FC9">
        <w:t>ShEx Compact syntax</w:t>
      </w:r>
    </w:p>
    <w:p w14:paraId="77013C37" w14:textId="77777777" w:rsidR="00E64FC9" w:rsidRPr="00E64FC9" w:rsidRDefault="00E64FC9" w:rsidP="00104091">
      <w:pPr>
        <w:pStyle w:val="Compact"/>
        <w:tabs>
          <w:tab w:val="left" w:pos="855"/>
        </w:tabs>
        <w:jc w:val="left"/>
      </w:pPr>
      <w:r w:rsidRPr="00E64FC9">
        <w:t>ShExJ</w:t>
      </w:r>
      <w:r w:rsidRPr="00E64FC9">
        <w:tab/>
      </w:r>
      <w:r w:rsidRPr="00E64FC9">
        <w:t>ShEx JSON (or JSON-LD) syntax</w:t>
      </w:r>
    </w:p>
    <w:p w14:paraId="057008EA" w14:textId="77777777" w:rsidR="00E64FC9" w:rsidRPr="00E64FC9" w:rsidRDefault="00E64FC9" w:rsidP="00104091">
      <w:pPr>
        <w:pStyle w:val="Compact"/>
        <w:tabs>
          <w:tab w:val="left" w:pos="855"/>
        </w:tabs>
        <w:jc w:val="left"/>
      </w:pPr>
      <w:r w:rsidRPr="00E64FC9">
        <w:t>ShExR</w:t>
      </w:r>
      <w:r w:rsidRPr="00E64FC9">
        <w:tab/>
      </w:r>
      <w:r w:rsidRPr="00E64FC9">
        <w:t>ShEx RDF syntax</w:t>
      </w:r>
    </w:p>
    <w:p w14:paraId="3612A118" w14:textId="77777777" w:rsidR="00E64FC9" w:rsidRPr="00E64FC9" w:rsidRDefault="00E64FC9" w:rsidP="00104091">
      <w:pPr>
        <w:pStyle w:val="Compact"/>
        <w:tabs>
          <w:tab w:val="left" w:pos="855"/>
        </w:tabs>
        <w:jc w:val="left"/>
      </w:pPr>
      <w:r w:rsidRPr="00E64FC9">
        <w:t>SPARQL</w:t>
      </w:r>
      <w:r w:rsidRPr="00E64FC9">
        <w:tab/>
      </w:r>
      <w:r w:rsidRPr="00E64FC9">
        <w:t>RDF Query Language</w:t>
      </w:r>
    </w:p>
    <w:p w14:paraId="03BAF661" w14:textId="77777777" w:rsidR="00E64FC9" w:rsidRPr="00E64FC9" w:rsidRDefault="00E64FC9" w:rsidP="00104091">
      <w:pPr>
        <w:pStyle w:val="Compact"/>
        <w:tabs>
          <w:tab w:val="left" w:pos="855"/>
        </w:tabs>
        <w:jc w:val="left"/>
      </w:pPr>
      <w:r w:rsidRPr="00E64FC9">
        <w:t>URL</w:t>
      </w:r>
      <w:r w:rsidRPr="00E64FC9">
        <w:tab/>
      </w:r>
      <w:r w:rsidRPr="00E64FC9">
        <w:t>Uniform Resource Locator</w:t>
      </w:r>
    </w:p>
    <w:p w14:paraId="368AA6DA" w14:textId="77777777" w:rsidR="00E64FC9" w:rsidRPr="00E64FC9" w:rsidRDefault="00E64FC9" w:rsidP="00104091">
      <w:pPr>
        <w:pStyle w:val="Compact"/>
        <w:tabs>
          <w:tab w:val="left" w:pos="855"/>
        </w:tabs>
        <w:jc w:val="left"/>
      </w:pPr>
      <w:r w:rsidRPr="00E64FC9">
        <w:t>UTF-8</w:t>
      </w:r>
      <w:r w:rsidRPr="00E64FC9">
        <w:tab/>
      </w:r>
      <w:r w:rsidRPr="00E64FC9">
        <w:t>Unicode Transformation Format</w:t>
      </w:r>
    </w:p>
    <w:p w14:paraId="002FDB35" w14:textId="77777777" w:rsidR="00E64FC9" w:rsidRPr="00E64FC9" w:rsidRDefault="00E64FC9" w:rsidP="00104091">
      <w:pPr>
        <w:pStyle w:val="Compact"/>
        <w:tabs>
          <w:tab w:val="left" w:pos="855"/>
        </w:tabs>
        <w:jc w:val="left"/>
      </w:pPr>
      <w:r w:rsidRPr="00E64FC9">
        <w:t>XML</w:t>
      </w:r>
      <w:r w:rsidRPr="00E64FC9">
        <w:tab/>
      </w:r>
      <w:r w:rsidRPr="00E64FC9">
        <w:t>Extensible Markup Language</w:t>
      </w:r>
    </w:p>
    <w:p w14:paraId="46F923D8" w14:textId="77777777" w:rsidR="00E64FC9" w:rsidRPr="00E64FC9" w:rsidRDefault="00E64FC9" w:rsidP="00104091">
      <w:pPr>
        <w:pStyle w:val="Compact"/>
        <w:tabs>
          <w:tab w:val="left" w:pos="855"/>
        </w:tabs>
        <w:jc w:val="left"/>
      </w:pPr>
      <w:r w:rsidRPr="00E64FC9">
        <w:t>XPath</w:t>
      </w:r>
      <w:r w:rsidRPr="00E64FC9">
        <w:tab/>
      </w:r>
      <w:r w:rsidRPr="00E64FC9">
        <w:t>Path Language for XML</w:t>
      </w:r>
    </w:p>
    <w:p w14:paraId="688CB27D" w14:textId="2F721CCD" w:rsidR="00E64FC9" w:rsidRDefault="009B3379" w:rsidP="009B3379">
      <w:pPr>
        <w:pStyle w:val="IEEEStdsLevel1Header"/>
      </w:pPr>
      <w:bookmarkStart w:id="66" w:name="_Toc192604094"/>
      <w:bookmarkEnd w:id="65"/>
      <w:commentRangeStart w:id="67"/>
      <w:r>
        <w:t>Notation</w:t>
      </w:r>
      <w:commentRangeEnd w:id="67"/>
      <w:r w:rsidR="00D17B53">
        <w:rPr>
          <w:rStyle w:val="CommentReference"/>
          <w:rFonts w:ascii="Times New Roman" w:hAnsi="Times New Roman"/>
          <w:b w:val="0"/>
        </w:rPr>
        <w:commentReference w:id="67"/>
      </w:r>
      <w:bookmarkEnd w:id="66"/>
    </w:p>
    <w:p w14:paraId="633AA8AA" w14:textId="77777777" w:rsidR="009B3379" w:rsidRDefault="009B3379" w:rsidP="009B3379">
      <w:pPr>
        <w:pStyle w:val="IEEEStdsParagraph"/>
      </w:pPr>
      <w:r>
        <w:t>The JSON [</w:t>
      </w:r>
      <w:hyperlink w:anchor="bib-rfc7159">
        <w:r>
          <w:rPr>
            <w:rStyle w:val="Hyperlink"/>
          </w:rPr>
          <w:t>rfc7159</w:t>
        </w:r>
      </w:hyperlink>
      <w:r>
        <w:t>] Syntax serves as a serializable proxy for an abstract syntax.</w:t>
      </w:r>
    </w:p>
    <w:p w14:paraId="5C655F1E" w14:textId="77777777" w:rsidR="009B3379" w:rsidRDefault="009B3379" w:rsidP="009B3379">
      <w:pPr>
        <w:pStyle w:val="IEEEStdsParagraph"/>
      </w:pPr>
      <w:hyperlink r:id="rId105" w:anchor="dfn-rdf-term">
        <w:r>
          <w:rPr>
            <w:rStyle w:val="Hyperlink"/>
          </w:rPr>
          <w:t>RDF terms</w:t>
        </w:r>
      </w:hyperlink>
      <w:r>
        <w:t xml:space="preserve"> are represented as </w:t>
      </w:r>
      <w:hyperlink r:id="rId106" w:anchor="dfn-node">
        <w:r>
          <w:rPr>
            <w:rStyle w:val="Hyperlink"/>
          </w:rPr>
          <w:t>JSON-LD nodes</w:t>
        </w:r>
      </w:hyperlink>
      <w:r>
        <w:t>.</w:t>
      </w:r>
    </w:p>
    <w:p w14:paraId="37FEE82D" w14:textId="77777777" w:rsidR="009B3379" w:rsidRDefault="009B3379" w:rsidP="009B3379">
      <w:pPr>
        <w:pStyle w:val="IEEEStdsUnorderedList"/>
      </w:pPr>
      <w:hyperlink r:id="rId107" w:anchor="dfn-iri">
        <w:r>
          <w:rPr>
            <w:rStyle w:val="Hyperlink"/>
          </w:rPr>
          <w:t>IRIs</w:t>
        </w:r>
      </w:hyperlink>
      <w:r>
        <w:t xml:space="preserve"> are represented as a </w:t>
      </w:r>
      <w:hyperlink r:id="rId108" w:anchor="section-7">
        <w:r>
          <w:rPr>
            <w:rStyle w:val="Hyperlink"/>
          </w:rPr>
          <w:t>JSON string</w:t>
        </w:r>
      </w:hyperlink>
      <w:r>
        <w:t xml:space="preserve"> consisting of the IRI string, e.g.</w:t>
      </w:r>
      <w:r>
        <w:br/>
      </w:r>
      <w:r>
        <w:rPr>
          <w:rStyle w:val="ErrorTok"/>
        </w:rPr>
        <w:t>"http://example.org/resource"</w:t>
      </w:r>
    </w:p>
    <w:p w14:paraId="491DDDDD" w14:textId="77777777" w:rsidR="009B3379" w:rsidRDefault="009B3379" w:rsidP="009B3379">
      <w:pPr>
        <w:pStyle w:val="IEEEStdsUnorderedList"/>
      </w:pPr>
      <w:hyperlink r:id="rId109" w:anchor="dfn-blank-node">
        <w:r>
          <w:rPr>
            <w:rStyle w:val="Hyperlink"/>
          </w:rPr>
          <w:t>Blank nodes</w:t>
        </w:r>
      </w:hyperlink>
      <w:r>
        <w:t xml:space="preserve"> are represented as a JSON string composed of the concatenation of "</w:t>
      </w:r>
      <w:r>
        <w:rPr>
          <w:rStyle w:val="VerbatimChar"/>
        </w:rPr>
        <w:t>_:</w:t>
      </w:r>
      <w:r>
        <w:t xml:space="preserve">" and a </w:t>
      </w:r>
      <w:bookmarkStart w:id="68" w:name="dfn-blank-node-identifiers"/>
      <w:r>
        <w:fldChar w:fldCharType="begin"/>
      </w:r>
      <w:r>
        <w:instrText>HYPERLINK "https://www.w3.org/TR/rdf11-concepts/" \l "dfn-blank-node-identifier" \h</w:instrText>
      </w:r>
      <w:r>
        <w:fldChar w:fldCharType="separate"/>
      </w:r>
      <w:r>
        <w:rPr>
          <w:rStyle w:val="Hyperlink"/>
        </w:rPr>
        <w:t>blank node identifier</w:t>
      </w:r>
      <w:r>
        <w:fldChar w:fldCharType="end"/>
      </w:r>
      <w:bookmarkEnd w:id="68"/>
      <w:r>
        <w:t>, e.g.</w:t>
      </w:r>
      <w:r>
        <w:br/>
      </w:r>
      <w:r>
        <w:rPr>
          <w:rStyle w:val="ErrorTok"/>
        </w:rPr>
        <w:t>"_:blank3"</w:t>
      </w:r>
    </w:p>
    <w:p w14:paraId="19D5471F" w14:textId="77777777" w:rsidR="009B3379" w:rsidRDefault="009B3379" w:rsidP="009B3379">
      <w:pPr>
        <w:pStyle w:val="IEEEStdsUnorderedList"/>
      </w:pPr>
      <w:hyperlink r:id="rId110" w:anchor="dfn-literal">
        <w:r>
          <w:rPr>
            <w:rStyle w:val="Hyperlink"/>
          </w:rPr>
          <w:t>Literals</w:t>
        </w:r>
      </w:hyperlink>
      <w:r>
        <w:t xml:space="preserve"> are represented as a </w:t>
      </w:r>
      <w:hyperlink r:id="rId111" w:anchor="section-4">
        <w:r>
          <w:rPr>
            <w:rStyle w:val="Hyperlink"/>
          </w:rPr>
          <w:t>JSON object</w:t>
        </w:r>
      </w:hyperlink>
      <w:r>
        <w:t xml:space="preserve">s following the composition rules for </w:t>
      </w:r>
      <w:hyperlink r:id="rId112" w:anchor="dfn-json-ld-value">
        <w:r>
          <w:rPr>
            <w:rStyle w:val="Hyperlink"/>
          </w:rPr>
          <w:t>JSON-LD values</w:t>
        </w:r>
      </w:hyperlink>
      <w:r>
        <w:t>, i.e.</w:t>
      </w:r>
    </w:p>
    <w:p w14:paraId="26162FF4" w14:textId="77777777" w:rsidR="009B3379" w:rsidRDefault="009B3379" w:rsidP="009B3379">
      <w:pPr>
        <w:pStyle w:val="IEEEStdsUnorderedList"/>
        <w:tabs>
          <w:tab w:val="clear" w:pos="640"/>
          <w:tab w:val="clear" w:pos="1080"/>
          <w:tab w:val="num" w:pos="1086"/>
        </w:tabs>
        <w:ind w:left="1094"/>
      </w:pPr>
      <w:r>
        <w:t xml:space="preserve">literals with the datatype </w:t>
      </w:r>
      <w:r>
        <w:rPr>
          <w:rStyle w:val="VerbatimChar"/>
        </w:rPr>
        <w:t>http://www.w3.org/2001/XMLSchema#string</w:t>
      </w:r>
      <w:r>
        <w:t xml:space="preserve"> are represented with the value property, e.g.</w:t>
      </w:r>
      <w:r>
        <w:br/>
      </w:r>
      <w:r>
        <w:rPr>
          <w:rStyle w:val="FunctionTok"/>
        </w:rPr>
        <w:t>{</w:t>
      </w:r>
      <w:r>
        <w:rPr>
          <w:rStyle w:val="NormalTok"/>
        </w:rPr>
        <w:t xml:space="preserve"> </w:t>
      </w:r>
      <w:r>
        <w:rPr>
          <w:rStyle w:val="DataTypeTok"/>
        </w:rPr>
        <w:t>"value"</w:t>
      </w:r>
      <w:r>
        <w:rPr>
          <w:rStyle w:val="FunctionTok"/>
        </w:rPr>
        <w:t>:</w:t>
      </w:r>
      <w:r>
        <w:rPr>
          <w:rStyle w:val="NormalTok"/>
        </w:rPr>
        <w:t xml:space="preserve"> </w:t>
      </w:r>
      <w:r>
        <w:rPr>
          <w:rStyle w:val="StringTok"/>
        </w:rPr>
        <w:t>"abc"</w:t>
      </w:r>
      <w:r>
        <w:rPr>
          <w:rStyle w:val="NormalTok"/>
        </w:rPr>
        <w:t xml:space="preserve"> </w:t>
      </w:r>
      <w:r>
        <w:rPr>
          <w:rStyle w:val="FunctionTok"/>
        </w:rPr>
        <w:t>}</w:t>
      </w:r>
      <w:r>
        <w:t>.</w:t>
      </w:r>
    </w:p>
    <w:p w14:paraId="3C3A6641" w14:textId="77777777" w:rsidR="009B3379" w:rsidRDefault="009B3379" w:rsidP="009B3379">
      <w:pPr>
        <w:pStyle w:val="IEEEStdsUnorderedList"/>
        <w:tabs>
          <w:tab w:val="clear" w:pos="640"/>
          <w:tab w:val="clear" w:pos="1080"/>
          <w:tab w:val="num" w:pos="1086"/>
        </w:tabs>
        <w:ind w:left="1094"/>
      </w:pPr>
      <w:hyperlink r:id="rId113" w:anchor="dfn-language-tagged-string">
        <w:r>
          <w:rPr>
            <w:rStyle w:val="Hyperlink"/>
          </w:rPr>
          <w:t>language-tagged strings</w:t>
        </w:r>
      </w:hyperlink>
      <w:r>
        <w:t xml:space="preserve"> are represented with an additional language property, e.g.</w:t>
      </w:r>
      <w:r>
        <w:br/>
      </w:r>
      <w:r>
        <w:rPr>
          <w:rStyle w:val="FunctionTok"/>
        </w:rPr>
        <w:t>{</w:t>
      </w:r>
      <w:r>
        <w:rPr>
          <w:rStyle w:val="NormalTok"/>
        </w:rPr>
        <w:t xml:space="preserve"> </w:t>
      </w:r>
      <w:r>
        <w:rPr>
          <w:rStyle w:val="DataTypeTok"/>
        </w:rPr>
        <w:t>"value"</w:t>
      </w:r>
      <w:r>
        <w:rPr>
          <w:rStyle w:val="FunctionTok"/>
        </w:rPr>
        <w:t>:</w:t>
      </w:r>
      <w:r>
        <w:rPr>
          <w:rStyle w:val="NormalTok"/>
        </w:rPr>
        <w:t xml:space="preserve"> </w:t>
      </w:r>
      <w:r>
        <w:rPr>
          <w:rStyle w:val="StringTok"/>
        </w:rPr>
        <w:t>"hello world"</w:t>
      </w:r>
      <w:r>
        <w:rPr>
          <w:rStyle w:val="FunctionTok"/>
        </w:rPr>
        <w:t>,</w:t>
      </w:r>
      <w:r>
        <w:rPr>
          <w:rStyle w:val="NormalTok"/>
        </w:rPr>
        <w:t xml:space="preserve"> </w:t>
      </w:r>
      <w:r>
        <w:rPr>
          <w:rStyle w:val="DataTypeTok"/>
        </w:rPr>
        <w:t>"langague"</w:t>
      </w:r>
      <w:r>
        <w:rPr>
          <w:rStyle w:val="FunctionTok"/>
        </w:rPr>
        <w:t>:</w:t>
      </w:r>
      <w:r>
        <w:rPr>
          <w:rStyle w:val="NormalTok"/>
        </w:rPr>
        <w:t xml:space="preserve"> </w:t>
      </w:r>
      <w:r>
        <w:rPr>
          <w:rStyle w:val="StringTok"/>
        </w:rPr>
        <w:t>"en-US"</w:t>
      </w:r>
      <w:r>
        <w:rPr>
          <w:rStyle w:val="NormalTok"/>
        </w:rPr>
        <w:t xml:space="preserve"> </w:t>
      </w:r>
      <w:r>
        <w:rPr>
          <w:rStyle w:val="FunctionTok"/>
        </w:rPr>
        <w:t>}</w:t>
      </w:r>
    </w:p>
    <w:p w14:paraId="27719173" w14:textId="77777777" w:rsidR="009B3379" w:rsidRDefault="009B3379" w:rsidP="009B3379">
      <w:pPr>
        <w:pStyle w:val="IEEEStdsUnorderedList"/>
        <w:tabs>
          <w:tab w:val="clear" w:pos="640"/>
          <w:tab w:val="clear" w:pos="1080"/>
          <w:tab w:val="num" w:pos="1086"/>
        </w:tabs>
        <w:ind w:left="1094"/>
      </w:pPr>
      <w:r>
        <w:t>datatyped literals are represented with an additional datatype property, e.g.</w:t>
      </w:r>
      <w:r>
        <w:br/>
      </w:r>
      <w:r>
        <w:rPr>
          <w:rStyle w:val="FunctionTok"/>
        </w:rPr>
        <w:t>{</w:t>
      </w:r>
      <w:r>
        <w:rPr>
          <w:rStyle w:val="NormalTok"/>
        </w:rPr>
        <w:t xml:space="preserve"> </w:t>
      </w:r>
      <w:r>
        <w:rPr>
          <w:rStyle w:val="DataTypeTok"/>
        </w:rPr>
        <w:t>"value"</w:t>
      </w:r>
      <w:r>
        <w:rPr>
          <w:rStyle w:val="FunctionTok"/>
        </w:rPr>
        <w:t>:</w:t>
      </w:r>
      <w:r>
        <w:rPr>
          <w:rStyle w:val="NormalTok"/>
        </w:rPr>
        <w:t xml:space="preserve"> </w:t>
      </w:r>
      <w:r>
        <w:rPr>
          <w:rStyle w:val="StringTok"/>
        </w:rPr>
        <w:t>"123"</w:t>
      </w:r>
      <w:r>
        <w:rPr>
          <w:rStyle w:val="FunctionTok"/>
        </w:rPr>
        <w:t>,</w:t>
      </w:r>
      <w:r>
        <w:rPr>
          <w:rStyle w:val="NormalTok"/>
        </w:rPr>
        <w:t xml:space="preserve"> </w:t>
      </w:r>
      <w:r>
        <w:rPr>
          <w:rStyle w:val="DataTypeTok"/>
        </w:rPr>
        <w:t>"datatype"</w:t>
      </w:r>
      <w:r>
        <w:rPr>
          <w:rStyle w:val="FunctionTok"/>
        </w:rPr>
        <w:t>:</w:t>
      </w:r>
      <w:r>
        <w:rPr>
          <w:rStyle w:val="NormalTok"/>
        </w:rPr>
        <w:t xml:space="preserve"> </w:t>
      </w:r>
      <w:r>
        <w:rPr>
          <w:rStyle w:val="StringTok"/>
        </w:rPr>
        <w:t>"http://www.w3.org/2001/XMLSchema#integer"</w:t>
      </w:r>
      <w:r>
        <w:rPr>
          <w:rStyle w:val="NormalTok"/>
        </w:rPr>
        <w:t xml:space="preserve"> </w:t>
      </w:r>
      <w:r>
        <w:rPr>
          <w:rStyle w:val="FunctionTok"/>
        </w:rPr>
        <w:t>}</w:t>
      </w:r>
    </w:p>
    <w:p w14:paraId="4BF4B5DD" w14:textId="5E1DE85A" w:rsidR="009B3379" w:rsidRDefault="009B3379" w:rsidP="009B3379">
      <w:pPr>
        <w:pStyle w:val="IEEEStdsLevel2Header"/>
      </w:pPr>
      <w:bookmarkStart w:id="69" w:name="_Toc192604095"/>
      <w:r>
        <w:t>JSON grammar</w:t>
      </w:r>
      <w:bookmarkEnd w:id="69"/>
    </w:p>
    <w:p w14:paraId="6234723D" w14:textId="6A795668" w:rsidR="009B3379" w:rsidRDefault="009B3379" w:rsidP="009B3379">
      <w:pPr>
        <w:pStyle w:val="IEEEStdsParagraph"/>
      </w:pPr>
      <w:r>
        <w:t xml:space="preserve">This specification uses a </w:t>
      </w:r>
      <w:bookmarkStart w:id="70" w:name="dfn-json-grammar"/>
      <w:r>
        <w:t>JSON grammar</w:t>
      </w:r>
      <w:bookmarkEnd w:id="70"/>
      <w:r>
        <w:t xml:space="preserve"> to describe the set of JSON documents that can be interpreted as a ShEx schema. ShEx data structures are represented as </w:t>
      </w:r>
      <w:bookmarkStart w:id="71" w:name="dfn-json-object"/>
      <w:r>
        <w:fldChar w:fldCharType="begin"/>
      </w:r>
      <w:r>
        <w:instrText>HYPERLINK "https://www.rfc-editor.org/rfc/rfc7159" \l "section-4" \h</w:instrText>
      </w:r>
      <w:r>
        <w:fldChar w:fldCharType="separate"/>
      </w:r>
      <w:r>
        <w:rPr>
          <w:rStyle w:val="Hyperlink"/>
        </w:rPr>
        <w:t>JSON objects</w:t>
      </w:r>
      <w:r>
        <w:fldChar w:fldCharType="end"/>
      </w:r>
      <w:bookmarkEnd w:id="71"/>
      <w:r>
        <w:t xml:space="preserve"> with a member with the name "</w:t>
      </w:r>
      <w:r>
        <w:rPr>
          <w:rStyle w:val="VerbatimChar"/>
        </w:rPr>
        <w:t>type</w:t>
      </w:r>
      <w:r>
        <w:t>" (i.e. an object with a type attribute):</w:t>
      </w:r>
    </w:p>
    <w:p w14:paraId="110F7E7B" w14:textId="77777777" w:rsidR="009B3379" w:rsidRDefault="009B3379" w:rsidP="009B3379">
      <w:pPr>
        <w:pStyle w:val="IEEEStdsParagraph"/>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"typeName"</w:t>
      </w:r>
      <w:r>
        <w:rPr>
          <w:rStyle w:val="FunctionTok"/>
        </w:rPr>
        <w:t>,</w:t>
      </w:r>
      <w:r>
        <w:rPr>
          <w:rStyle w:val="NormalTok"/>
        </w:rPr>
        <w:t xml:space="preserve"> </w:t>
      </w:r>
      <w:r>
        <w:rPr>
          <w:rStyle w:val="ErrorTok"/>
        </w:rPr>
        <w:t>member0…n</w:t>
      </w:r>
      <w:r>
        <w:rPr>
          <w:rStyle w:val="NormalTok"/>
        </w:rPr>
        <w:t xml:space="preserve"> </w:t>
      </w:r>
      <w:r>
        <w:rPr>
          <w:rStyle w:val="FunctionTok"/>
        </w:rPr>
        <w:t>}</w:t>
      </w:r>
    </w:p>
    <w:p w14:paraId="1A73F2E0" w14:textId="77777777" w:rsidR="009B3379" w:rsidRDefault="009B3379" w:rsidP="009B3379">
      <w:pPr>
        <w:pStyle w:val="IEEEStdsParagraph"/>
      </w:pPr>
      <w:r>
        <w:t xml:space="preserve">These are expressed in JSON grammar as typeName { member* }. </w:t>
      </w:r>
      <w:hyperlink r:id="rId114" w:anchor="section-2">
        <w:r>
          <w:rPr>
            <w:rStyle w:val="Hyperlink"/>
          </w:rPr>
          <w:t>RFC7159 Section 2</w:t>
        </w:r>
      </w:hyperlink>
      <w:r>
        <w:t xml:space="preserve"> provides syntactic constraints for JSON — the grammar constraining those to valid </w:t>
      </w:r>
      <w:hyperlink w:anchor="dfn-shexj">
        <w:r>
          <w:rPr>
            <w:rStyle w:val="Hyperlink"/>
          </w:rPr>
          <w:t>ShExJ</w:t>
        </w:r>
      </w:hyperlink>
      <w:r>
        <w:t xml:space="preserve"> constructs is composed of:</w:t>
      </w:r>
    </w:p>
    <w:p w14:paraId="6D394C12" w14:textId="77777777" w:rsidR="009B3379" w:rsidRDefault="009B3379" w:rsidP="009B3379">
      <w:pPr>
        <w:pStyle w:val="IEEEStdsUnorderedList"/>
      </w:pPr>
      <w:r>
        <w:rPr>
          <w:rStyle w:val="VerbatimChar"/>
        </w:rPr>
        <w:t>typeName</w:t>
      </w:r>
      <w:r>
        <w:t xml:space="preserve"> is the name of the typed data structure. Types are referenced in the definitions of object members and in the definitions of the semantics for those data structures.</w:t>
      </w:r>
    </w:p>
    <w:p w14:paraId="4A28406E" w14:textId="77777777" w:rsidR="009B3379" w:rsidRDefault="009B3379" w:rsidP="009B3379">
      <w:pPr>
        <w:pStyle w:val="IEEEStdsUnorderedList"/>
      </w:pPr>
      <w:r>
        <w:rPr>
          <w:rStyle w:val="VerbatimChar"/>
        </w:rPr>
        <w:t>member*</w:t>
      </w:r>
      <w:r>
        <w:t xml:space="preserve"> is a list of zero or more terminals or references to other typeExpressions.</w:t>
      </w:r>
    </w:p>
    <w:p w14:paraId="053C9967" w14:textId="77777777" w:rsidR="009B3379" w:rsidRDefault="009B3379" w:rsidP="009B3379">
      <w:pPr>
        <w:pStyle w:val="IEEEStdsUnorderedList"/>
      </w:pPr>
      <w:r>
        <w:t xml:space="preserve">A </w:t>
      </w:r>
      <w:r>
        <w:rPr>
          <w:rStyle w:val="VerbatimChar"/>
        </w:rPr>
        <w:t>typeExpression</w:t>
      </w:r>
      <w:r>
        <w:t xml:space="preserve"> is one of:</w:t>
      </w:r>
    </w:p>
    <w:p w14:paraId="00D5A4F1" w14:textId="77777777" w:rsidR="009B3379" w:rsidRDefault="009B3379" w:rsidP="009B3379">
      <w:pPr>
        <w:pStyle w:val="IEEEStdsUnorderedList"/>
        <w:tabs>
          <w:tab w:val="clear" w:pos="640"/>
          <w:tab w:val="clear" w:pos="1080"/>
          <w:tab w:val="num" w:pos="1086"/>
        </w:tabs>
        <w:ind w:left="1094"/>
      </w:pPr>
      <w:r>
        <w:rPr>
          <w:rStyle w:val="VerbatimChar"/>
        </w:rPr>
        <w:t>typeName</w:t>
      </w:r>
      <w:r>
        <w:t xml:space="preserve"> — an object of corresponding type</w:t>
      </w:r>
    </w:p>
    <w:p w14:paraId="1F255E96" w14:textId="77777777" w:rsidR="009B3379" w:rsidRDefault="009B3379" w:rsidP="009B3379">
      <w:pPr>
        <w:pStyle w:val="IEEEStdsUnorderedList"/>
        <w:tabs>
          <w:tab w:val="clear" w:pos="640"/>
          <w:tab w:val="clear" w:pos="1080"/>
          <w:tab w:val="num" w:pos="1086"/>
        </w:tabs>
        <w:ind w:left="1094"/>
      </w:pPr>
      <w:r>
        <w:rPr>
          <w:rStyle w:val="VerbatimChar"/>
        </w:rPr>
        <w:t>array</w:t>
      </w:r>
      <w:r>
        <w:t>: [ typeExpression+ ]— an array of one or more JSON values matching the typeExpression.</w:t>
      </w:r>
    </w:p>
    <w:p w14:paraId="77AA5A56" w14:textId="77777777" w:rsidR="009B3379" w:rsidRDefault="009B3379" w:rsidP="009B3379">
      <w:pPr>
        <w:pStyle w:val="IEEEStdsUnorderedList"/>
        <w:tabs>
          <w:tab w:val="clear" w:pos="640"/>
          <w:tab w:val="clear" w:pos="1080"/>
          <w:tab w:val="num" w:pos="1086"/>
        </w:tabs>
        <w:ind w:left="1094"/>
      </w:pPr>
      <w:r>
        <w:rPr>
          <w:rStyle w:val="VerbatimChar"/>
        </w:rPr>
        <w:t>choice</w:t>
      </w:r>
      <w:r>
        <w:t>: typeExpression1 | typeExpression2 | …— a choice between two or more typeExressions.</w:t>
      </w:r>
    </w:p>
    <w:p w14:paraId="5D588346" w14:textId="77777777" w:rsidR="009B3379" w:rsidRDefault="009B3379" w:rsidP="009B3379">
      <w:pPr>
        <w:pStyle w:val="IEEEStdsUnorderedList"/>
      </w:pPr>
      <w:r>
        <w:t xml:space="preserve">Cardinalities are represented as by the strings </w:t>
      </w:r>
      <w:r>
        <w:rPr>
          <w:rStyle w:val="VerbatimChar"/>
        </w:rPr>
        <w:t>?</w:t>
      </w:r>
      <w:r>
        <w:t xml:space="preserve">, </w:t>
      </w:r>
      <w:r>
        <w:rPr>
          <w:rStyle w:val="VerbatimChar"/>
        </w:rPr>
        <w:t>+</w:t>
      </w:r>
      <w:r>
        <w:t xml:space="preserve">, </w:t>
      </w:r>
      <w:r>
        <w:rPr>
          <w:rStyle w:val="VerbatimChar"/>
        </w:rPr>
        <w:t>*</w:t>
      </w:r>
      <w:r>
        <w:t xml:space="preserve"> following the </w:t>
      </w:r>
      <w:hyperlink r:id="rId115" w:anchor="sec-notation">
        <w:r>
          <w:rPr>
            <w:rStyle w:val="Hyperlink"/>
          </w:rPr>
          <w:t>notation in the XML specification</w:t>
        </w:r>
      </w:hyperlink>
      <w:r>
        <w:t>[</w:t>
      </w:r>
      <w:hyperlink w:anchor="bib-xml">
        <w:r>
          <w:rPr>
            <w:rStyle w:val="Hyperlink"/>
          </w:rPr>
          <w:t>XML</w:t>
        </w:r>
      </w:hyperlink>
      <w:r>
        <w:t xml:space="preserve">] or </w:t>
      </w:r>
      <w:r>
        <w:rPr>
          <w:rStyle w:val="VerbatimChar"/>
        </w:rPr>
        <w:t>{m,}</w:t>
      </w:r>
      <w:r>
        <w:t xml:space="preserve"> to indicate a that at least </w:t>
      </w:r>
      <w:r>
        <w:rPr>
          <w:rStyle w:val="VerbatimChar"/>
        </w:rPr>
        <w:t>m</w:t>
      </w:r>
      <w:r>
        <w:t xml:space="preserve"> elements are required.</w:t>
      </w:r>
    </w:p>
    <w:p w14:paraId="27B0F790" w14:textId="77777777" w:rsidR="009B3379" w:rsidRDefault="009B3379" w:rsidP="009B3379">
      <w:pPr>
        <w:pStyle w:val="IEEEStdsParagraph"/>
      </w:pPr>
      <w:r>
        <w:t>The following examples are excerpts from the definitions below. In the JSON notation,</w:t>
      </w:r>
    </w:p>
    <w:p w14:paraId="4B160EB4" w14:textId="77777777" w:rsidR="009B3379" w:rsidRDefault="009B3379" w:rsidP="009B3379">
      <w:pPr>
        <w:pStyle w:val="IEEEStdsParagraph"/>
      </w:pPr>
      <w:hyperlink w:anchor="dfn-shapes-schema">
        <w:r>
          <w:rPr>
            <w:rStyle w:val="Hyperlink"/>
          </w:rPr>
          <w:t>Schema</w:t>
        </w:r>
      </w:hyperlink>
      <w:r>
        <w:t xml:space="preserve"> { </w:t>
      </w:r>
      <w:hyperlink w:anchor="dfn-startacts">
        <w:r>
          <w:rPr>
            <w:rStyle w:val="Hyperlink"/>
          </w:rPr>
          <w:t>startActs</w:t>
        </w:r>
      </w:hyperlink>
      <w:r>
        <w:t>:[</w:t>
      </w:r>
      <w:hyperlink w:anchor="dfn-semact">
        <w:r>
          <w:rPr>
            <w:rStyle w:val="Hyperlink"/>
          </w:rPr>
          <w:t>SemAct</w:t>
        </w:r>
      </w:hyperlink>
      <w:r>
        <w:t xml:space="preserve">+]? </w:t>
      </w:r>
      <w:hyperlink w:anchor="dfn-start">
        <w:r>
          <w:rPr>
            <w:rStyle w:val="Hyperlink"/>
          </w:rPr>
          <w:t>start</w:t>
        </w:r>
      </w:hyperlink>
      <w:r>
        <w:t>:</w:t>
      </w:r>
      <w:hyperlink w:anchor="dfn-shapeexpr">
        <w:r>
          <w:rPr>
            <w:rStyle w:val="Hyperlink"/>
          </w:rPr>
          <w:t>shapeExpr</w:t>
        </w:r>
      </w:hyperlink>
      <w:r>
        <w:t xml:space="preserve">? </w:t>
      </w:r>
      <w:hyperlink w:anchor="dfn-imports">
        <w:r>
          <w:rPr>
            <w:rStyle w:val="Hyperlink"/>
          </w:rPr>
          <w:t>imports</w:t>
        </w:r>
      </w:hyperlink>
      <w:r>
        <w:t>:[</w:t>
      </w:r>
      <w:hyperlink r:id="rId116" w:anchor="dfn-iri">
        <w:r>
          <w:rPr>
            <w:rStyle w:val="Hyperlink"/>
          </w:rPr>
          <w:t>IRI</w:t>
        </w:r>
      </w:hyperlink>
      <w:r>
        <w:t xml:space="preserve">+]? </w:t>
      </w:r>
      <w:hyperlink w:anchor="dfn-shapes">
        <w:r>
          <w:rPr>
            <w:rStyle w:val="Hyperlink"/>
          </w:rPr>
          <w:t>shapes</w:t>
        </w:r>
      </w:hyperlink>
      <w:r>
        <w:t>:[</w:t>
      </w:r>
      <w:hyperlink w:anchor="dfn-shapeexpr">
        <w:r>
          <w:rPr>
            <w:rStyle w:val="Hyperlink"/>
          </w:rPr>
          <w:t>shapeExpr</w:t>
        </w:r>
      </w:hyperlink>
      <w:r>
        <w:t>+]? }</w:t>
      </w:r>
    </w:p>
    <w:p w14:paraId="283EDC7E" w14:textId="77777777" w:rsidR="009B3379" w:rsidRDefault="009B3379" w:rsidP="009B3379">
      <w:pPr>
        <w:pStyle w:val="IEEEStdsParagraph"/>
      </w:pPr>
      <w:r>
        <w:t xml:space="preserve">signifies that a </w:t>
      </w:r>
      <w:r>
        <w:rPr>
          <w:rStyle w:val="VerbatimChar"/>
        </w:rPr>
        <w:t>Schema</w:t>
      </w:r>
      <w:r>
        <w:t xml:space="preserve"> has four optional components called </w:t>
      </w:r>
      <w:hyperlink w:anchor="dfn-startacts">
        <w:r>
          <w:rPr>
            <w:rStyle w:val="Hyperlink"/>
          </w:rPr>
          <w:t>startActs</w:t>
        </w:r>
      </w:hyperlink>
      <w:r>
        <w:t xml:space="preserve">, </w:t>
      </w:r>
      <w:hyperlink w:anchor="dfn-start">
        <w:r>
          <w:rPr>
            <w:rStyle w:val="Hyperlink"/>
          </w:rPr>
          <w:t>start</w:t>
        </w:r>
      </w:hyperlink>
      <w:r>
        <w:t xml:space="preserve">, </w:t>
      </w:r>
      <w:hyperlink w:anchor="dfn-imports">
        <w:r>
          <w:rPr>
            <w:rStyle w:val="Hyperlink"/>
          </w:rPr>
          <w:t>imports</w:t>
        </w:r>
      </w:hyperlink>
      <w:r>
        <w:t xml:space="preserve"> and </w:t>
      </w:r>
      <w:hyperlink w:anchor="dfn-shapes">
        <w:r>
          <w:rPr>
            <w:rStyle w:val="Hyperlink"/>
          </w:rPr>
          <w:t>shapes</w:t>
        </w:r>
      </w:hyperlink>
      <w:r>
        <w:t>:</w:t>
      </w:r>
    </w:p>
    <w:p w14:paraId="0E9DA418" w14:textId="77777777" w:rsidR="009B3379" w:rsidRDefault="009B3379" w:rsidP="009B3379">
      <w:pPr>
        <w:pStyle w:val="IEEEStdsUnorderedList"/>
      </w:pPr>
      <w:r>
        <w:t xml:space="preserve">startActs is a list of one or more </w:t>
      </w:r>
      <w:hyperlink w:anchor="dfn-semact">
        <w:r>
          <w:rPr>
            <w:rStyle w:val="Hyperlink"/>
          </w:rPr>
          <w:t>SemAct</w:t>
        </w:r>
      </w:hyperlink>
      <w:r>
        <w:t>.</w:t>
      </w:r>
    </w:p>
    <w:p w14:paraId="50ACE9C9" w14:textId="77777777" w:rsidR="009B3379" w:rsidRDefault="009B3379" w:rsidP="009B3379">
      <w:pPr>
        <w:pStyle w:val="IEEEStdsUnorderedList"/>
      </w:pPr>
      <w:r>
        <w:t xml:space="preserve">start is a </w:t>
      </w:r>
      <w:hyperlink w:anchor="dfn-shapeexpr">
        <w:r>
          <w:rPr>
            <w:rStyle w:val="Hyperlink"/>
          </w:rPr>
          <w:t>shapeExpr</w:t>
        </w:r>
      </w:hyperlink>
      <w:r>
        <w:t>.</w:t>
      </w:r>
    </w:p>
    <w:p w14:paraId="14919F49" w14:textId="77777777" w:rsidR="009B3379" w:rsidRDefault="009B3379" w:rsidP="009B3379">
      <w:pPr>
        <w:pStyle w:val="IEEEStdsUnorderedList"/>
      </w:pPr>
      <w:r>
        <w:t xml:space="preserve">imports is a list of one or more </w:t>
      </w:r>
      <w:hyperlink r:id="rId117" w:anchor="dfn-iri">
        <w:r>
          <w:rPr>
            <w:rStyle w:val="Hyperlink"/>
          </w:rPr>
          <w:t>IRI</w:t>
        </w:r>
      </w:hyperlink>
      <w:r>
        <w:t>.</w:t>
      </w:r>
    </w:p>
    <w:p w14:paraId="31987023" w14:textId="77777777" w:rsidR="009B3379" w:rsidRDefault="009B3379" w:rsidP="009B3379">
      <w:pPr>
        <w:pStyle w:val="IEEEStdsUnorderedList"/>
      </w:pPr>
      <w:r>
        <w:t xml:space="preserve">shapes is an array of </w:t>
      </w:r>
      <w:hyperlink w:anchor="dfn-shapeexpr">
        <w:r>
          <w:rPr>
            <w:rStyle w:val="Hyperlink"/>
          </w:rPr>
          <w:t>shapeExpr</w:t>
        </w:r>
      </w:hyperlink>
      <w:r>
        <w:t>.</w:t>
      </w:r>
    </w:p>
    <w:p w14:paraId="4012C688" w14:textId="77777777" w:rsidR="009B3379" w:rsidRDefault="009B3379" w:rsidP="009B3379">
      <w:pPr>
        <w:pStyle w:val="IEEEStdsParagraph"/>
      </w:pPr>
      <w:hyperlink w:anchor="dfn-shapeexpr">
        <w:r>
          <w:rPr>
            <w:rStyle w:val="Hyperlink"/>
          </w:rPr>
          <w:t>shapeExpr</w:t>
        </w:r>
      </w:hyperlink>
      <w:r>
        <w:t xml:space="preserve"> = </w:t>
      </w:r>
      <w:hyperlink w:anchor="dfn-shapeor">
        <w:r>
          <w:rPr>
            <w:rStyle w:val="Hyperlink"/>
          </w:rPr>
          <w:t>ShapeOr</w:t>
        </w:r>
      </w:hyperlink>
      <w:r>
        <w:t xml:space="preserve"> | </w:t>
      </w:r>
      <w:hyperlink w:anchor="dfn-shapeand">
        <w:r>
          <w:rPr>
            <w:rStyle w:val="Hyperlink"/>
          </w:rPr>
          <w:t>ShapeAnd</w:t>
        </w:r>
      </w:hyperlink>
      <w:r>
        <w:t xml:space="preserve"> | </w:t>
      </w:r>
      <w:hyperlink w:anchor="dfn-shapenot">
        <w:r>
          <w:rPr>
            <w:rStyle w:val="Hyperlink"/>
          </w:rPr>
          <w:t>ShapeNot</w:t>
        </w:r>
      </w:hyperlink>
      <w:r>
        <w:t xml:space="preserve"> | </w:t>
      </w:r>
      <w:hyperlink w:anchor="dfn-nodeconstraint">
        <w:r>
          <w:rPr>
            <w:rStyle w:val="Hyperlink"/>
          </w:rPr>
          <w:t>NodeConstraint</w:t>
        </w:r>
      </w:hyperlink>
      <w:r>
        <w:t xml:space="preserve"> | </w:t>
      </w:r>
      <w:hyperlink w:anchor="dfn-shape">
        <w:r>
          <w:rPr>
            <w:rStyle w:val="Hyperlink"/>
          </w:rPr>
          <w:t>Shape</w:t>
        </w:r>
      </w:hyperlink>
      <w:r>
        <w:t xml:space="preserve"> | </w:t>
      </w:r>
      <w:hyperlink w:anchor="dfn-shapeexternal">
        <w:r>
          <w:rPr>
            <w:rStyle w:val="Hyperlink"/>
          </w:rPr>
          <w:t>ShapeExternal</w:t>
        </w:r>
      </w:hyperlink>
      <w:r>
        <w:t xml:space="preserve"> ;</w:t>
      </w:r>
    </w:p>
    <w:p w14:paraId="2B5724C0" w14:textId="77777777" w:rsidR="009B3379" w:rsidRDefault="009B3379" w:rsidP="009B3379">
      <w:pPr>
        <w:pStyle w:val="IEEEStdsParagraph"/>
      </w:pPr>
      <w:r>
        <w:lastRenderedPageBreak/>
        <w:t xml:space="preserve">signifies that a </w:t>
      </w:r>
      <w:hyperlink w:anchor="dfn-shapeexpr">
        <w:r>
          <w:rPr>
            <w:rStyle w:val="Hyperlink"/>
          </w:rPr>
          <w:t>shapeExpr</w:t>
        </w:r>
      </w:hyperlink>
      <w:r>
        <w:t xml:space="preserve"> is one of seven object types: </w:t>
      </w:r>
      <w:hyperlink w:anchor="dfn-shapeor">
        <w:r>
          <w:rPr>
            <w:rStyle w:val="Hyperlink"/>
          </w:rPr>
          <w:t>ShapeOr</w:t>
        </w:r>
      </w:hyperlink>
      <w:r>
        <w:t xml:space="preserve"> | </w:t>
      </w:r>
      <w:hyperlink w:anchor="dfn-shapeand">
        <w:r>
          <w:rPr>
            <w:rStyle w:val="Hyperlink"/>
          </w:rPr>
          <w:t>ShapeAnd</w:t>
        </w:r>
      </w:hyperlink>
      <w:r>
        <w:t xml:space="preserve"> | ….</w:t>
      </w:r>
    </w:p>
    <w:p w14:paraId="4929AF51" w14:textId="77777777" w:rsidR="009B3379" w:rsidRDefault="009B3379" w:rsidP="009B3379">
      <w:pPr>
        <w:pStyle w:val="IEEEStdsParagraph"/>
      </w:pPr>
      <w:hyperlink w:anchor="dfn-nodeconstraint">
        <w:r>
          <w:rPr>
            <w:rStyle w:val="Hyperlink"/>
          </w:rPr>
          <w:t>NodeConstraint</w:t>
        </w:r>
      </w:hyperlink>
      <w:r>
        <w:t xml:space="preserve"> { nodeKind:("iri" | "bnode" | "nonliteral" | "literal")? </w:t>
      </w:r>
      <w:hyperlink w:anchor="dfn-xsfacet">
        <w:r>
          <w:rPr>
            <w:rStyle w:val="Hyperlink"/>
          </w:rPr>
          <w:t>xsFacet</w:t>
        </w:r>
      </w:hyperlink>
      <w:r>
        <w:t xml:space="preserve">* } </w:t>
      </w:r>
      <w:hyperlink w:anchor="dfn-xsfacet">
        <w:r>
          <w:rPr>
            <w:rStyle w:val="Hyperlink"/>
          </w:rPr>
          <w:t>xsFacet</w:t>
        </w:r>
      </w:hyperlink>
      <w:r>
        <w:t xml:space="preserve"> = </w:t>
      </w:r>
      <w:hyperlink w:anchor="dfn-stringfacet">
        <w:r>
          <w:rPr>
            <w:rStyle w:val="Hyperlink"/>
          </w:rPr>
          <w:t>stringFacet</w:t>
        </w:r>
      </w:hyperlink>
      <w:r>
        <w:t xml:space="preserve"> | </w:t>
      </w:r>
      <w:hyperlink w:anchor="dfn-numericfacet">
        <w:r>
          <w:rPr>
            <w:rStyle w:val="Hyperlink"/>
          </w:rPr>
          <w:t>numericFacet</w:t>
        </w:r>
      </w:hyperlink>
      <w:r>
        <w:t xml:space="preserve"> ;</w:t>
      </w:r>
    </w:p>
    <w:p w14:paraId="5F37A0E6" w14:textId="77777777" w:rsidR="009B3379" w:rsidRDefault="009B3379" w:rsidP="009B3379">
      <w:pPr>
        <w:pStyle w:val="IEEEStdsParagraph"/>
      </w:pPr>
      <w:r>
        <w:t xml:space="preserve">signifies that a </w:t>
      </w:r>
      <w:r>
        <w:rPr>
          <w:rStyle w:val="VerbatimChar"/>
        </w:rPr>
        <w:t>NodeConstraint</w:t>
      </w:r>
      <w:r>
        <w:t xml:space="preserve"> has a </w:t>
      </w:r>
      <w:r>
        <w:rPr>
          <w:rStyle w:val="VerbatimChar"/>
        </w:rPr>
        <w:t>nodeKind</w:t>
      </w:r>
      <w:r>
        <w:t xml:space="preserve"> of one of the four literals followed by any number of </w:t>
      </w:r>
      <w:hyperlink w:anchor="dfn-xsfacet">
        <w:r>
          <w:rPr>
            <w:rStyle w:val="Hyperlink"/>
          </w:rPr>
          <w:t>xsFacet</w:t>
        </w:r>
      </w:hyperlink>
      <w:r>
        <w:t xml:space="preserve"> and an </w:t>
      </w:r>
      <w:hyperlink w:anchor="dfn-xsfacet">
        <w:r>
          <w:rPr>
            <w:rStyle w:val="Hyperlink"/>
          </w:rPr>
          <w:t>xsFacet</w:t>
        </w:r>
      </w:hyperlink>
      <w:r>
        <w:t xml:space="preserve"> is either a </w:t>
      </w:r>
      <w:hyperlink w:anchor="dfn-stringfacet">
        <w:r>
          <w:rPr>
            <w:rStyle w:val="Hyperlink"/>
          </w:rPr>
          <w:t>stringFacet</w:t>
        </w:r>
      </w:hyperlink>
      <w:r>
        <w:t xml:space="preserve"> or a </w:t>
      </w:r>
      <w:hyperlink w:anchor="dfn-numericfacet">
        <w:r>
          <w:rPr>
            <w:rStyle w:val="Hyperlink"/>
          </w:rPr>
          <w:t>numericFacet</w:t>
        </w:r>
      </w:hyperlink>
      <w:r>
        <w:t>.</w:t>
      </w:r>
    </w:p>
    <w:p w14:paraId="742475A9" w14:textId="77777777" w:rsidR="009B3379" w:rsidRDefault="009B3379" w:rsidP="009B3379">
      <w:pPr>
        <w:pStyle w:val="IEEEStdsParagraph"/>
      </w:pPr>
      <w:bookmarkStart w:id="72" w:name="h-note"/>
      <w:bookmarkStart w:id="73" w:name="issue-container-generatedID"/>
      <w:r>
        <w:t>Note</w:t>
      </w:r>
    </w:p>
    <w:bookmarkEnd w:id="72"/>
    <w:p w14:paraId="35C2D9FE" w14:textId="77777777" w:rsidR="009B3379" w:rsidRDefault="009B3379" w:rsidP="009B3379">
      <w:pPr>
        <w:pStyle w:val="IEEEStdsParagraph"/>
      </w:pPr>
      <w:r>
        <w:t xml:space="preserve">The </w:t>
      </w:r>
      <w:hyperlink r:id="rId118" w:anchor="L11">
        <w:r>
          <w:rPr>
            <w:rStyle w:val="Hyperlink"/>
          </w:rPr>
          <w:t>executable JSON grammar for ShExJ</w:t>
        </w:r>
      </w:hyperlink>
      <w:r>
        <w:t xml:space="preserve"> specifically disables the requirement for a matching </w:t>
      </w:r>
      <w:r>
        <w:rPr>
          <w:rStyle w:val="VerbatimChar"/>
        </w:rPr>
        <w:t>"type"</w:t>
      </w:r>
      <w:r>
        <w:t xml:space="preserve"> attribute in </w:t>
      </w:r>
      <w:r>
        <w:rPr>
          <w:rStyle w:val="VerbatimChar"/>
        </w:rPr>
        <w:t>ObjectLiteral</w:t>
      </w:r>
      <w:r>
        <w:t xml:space="preserve"> as </w:t>
      </w:r>
      <w:r>
        <w:rPr>
          <w:rStyle w:val="VerbatimChar"/>
        </w:rPr>
        <w:t>"type"</w:t>
      </w:r>
      <w:r>
        <w:t xml:space="preserve"> is instead used for the datatype of a </w:t>
      </w:r>
      <w:hyperlink r:id="rId119" w:anchor="dfn-typed-value">
        <w:r>
          <w:rPr>
            <w:rStyle w:val="Hyperlink"/>
          </w:rPr>
          <w:t>JSON-LD typed value</w:t>
        </w:r>
      </w:hyperlink>
      <w:r>
        <w:t>.</w:t>
      </w:r>
    </w:p>
    <w:p w14:paraId="0F31BA05" w14:textId="77777777" w:rsidR="009B3379" w:rsidRDefault="009B3379" w:rsidP="009B3379">
      <w:pPr>
        <w:pStyle w:val="IEEEStdsLevel2Header"/>
      </w:pPr>
      <w:bookmarkStart w:id="74" w:name="references"/>
      <w:bookmarkStart w:id="75" w:name="shex-references"/>
      <w:bookmarkStart w:id="76" w:name="_Toc192604096"/>
      <w:bookmarkEnd w:id="73"/>
      <w:r>
        <w:t>References</w:t>
      </w:r>
      <w:bookmarkEnd w:id="76"/>
    </w:p>
    <w:bookmarkEnd w:id="74"/>
    <w:p w14:paraId="5AEAE314" w14:textId="77777777" w:rsidR="009B3379" w:rsidRDefault="009B3379" w:rsidP="009B3379">
      <w:pPr>
        <w:pStyle w:val="IEEEStdsParagraph"/>
      </w:pPr>
      <w:r>
        <w:fldChar w:fldCharType="begin"/>
      </w:r>
      <w:r>
        <w:instrText>HYPERLINK \l "dfn-shexj" \h</w:instrText>
      </w:r>
      <w:r>
        <w:fldChar w:fldCharType="separate"/>
      </w:r>
      <w:r>
        <w:rPr>
          <w:rStyle w:val="Hyperlink"/>
        </w:rPr>
        <w:t>ShExJ</w:t>
      </w:r>
      <w:r>
        <w:fldChar w:fldCharType="end"/>
      </w:r>
      <w:r>
        <w:t xml:space="preserve"> is a dialect of JSON-LD [</w:t>
      </w:r>
      <w:hyperlink w:anchor="bib-json-ld">
        <w:r>
          <w:rPr>
            <w:rStyle w:val="Hyperlink"/>
          </w:rPr>
          <w:t>JSON-LD</w:t>
        </w:r>
      </w:hyperlink>
      <w:r>
        <w:t xml:space="preserve">] and the member </w:t>
      </w:r>
      <w:bookmarkStart w:id="77" w:name="dfn-id"/>
      <w:r>
        <w:t>id</w:t>
      </w:r>
      <w:bookmarkEnd w:id="77"/>
      <w:r>
        <w:t xml:space="preserve"> is used as a </w:t>
      </w:r>
      <w:hyperlink r:id="rId120" w:anchor="node-identifiers">
        <w:r>
          <w:rPr>
            <w:rStyle w:val="Hyperlink"/>
          </w:rPr>
          <w:t>node identifier</w:t>
        </w:r>
      </w:hyperlink>
      <w:r>
        <w:t xml:space="preserve">. An ShapeDecl or tripleExpr may be represented inline or referenced by its id which may be either a </w:t>
      </w:r>
      <w:hyperlink r:id="rId121" w:anchor="dfn-blank-node">
        <w:r>
          <w:rPr>
            <w:rStyle w:val="Hyperlink"/>
          </w:rPr>
          <w:t>blank node</w:t>
        </w:r>
      </w:hyperlink>
      <w:r>
        <w:t xml:space="preserve"> or an </w:t>
      </w:r>
      <w:hyperlink r:id="rId122" w:anchor="dfn-iri">
        <w:r>
          <w:rPr>
            <w:rStyle w:val="Hyperlink"/>
          </w:rPr>
          <w:t>IRI</w:t>
        </w:r>
      </w:hyperlink>
      <w:r>
        <w:t>.</w:t>
      </w:r>
    </w:p>
    <w:p w14:paraId="00165163" w14:textId="77777777" w:rsidR="009B3379" w:rsidRDefault="009B3379" w:rsidP="009B3379">
      <w:pPr>
        <w:pStyle w:val="IEEEStdsParagraph"/>
      </w:pPr>
      <w:hyperlink w:anchor="dfn-shapeor">
        <w:r>
          <w:rPr>
            <w:rStyle w:val="Hyperlink"/>
          </w:rPr>
          <w:t>ShapeOr</w:t>
        </w:r>
      </w:hyperlink>
      <w:r>
        <w:t xml:space="preserve"> { </w:t>
      </w:r>
      <w:hyperlink w:anchor="dfn-id">
        <w:r>
          <w:rPr>
            <w:rStyle w:val="Hyperlink"/>
          </w:rPr>
          <w:t>id</w:t>
        </w:r>
      </w:hyperlink>
      <w:r>
        <w:t>:</w:t>
      </w:r>
      <w:hyperlink w:anchor="dfn-shapeexprlabel">
        <w:r>
          <w:rPr>
            <w:rStyle w:val="Hyperlink"/>
          </w:rPr>
          <w:t>shapeExprLabel</w:t>
        </w:r>
      </w:hyperlink>
      <w:r>
        <w:t xml:space="preserve">? </w:t>
      </w:r>
      <w:hyperlink w:anchor="dfn-shapeexprs">
        <w:r>
          <w:rPr>
            <w:rStyle w:val="Hyperlink"/>
          </w:rPr>
          <w:t>shapeExprs</w:t>
        </w:r>
      </w:hyperlink>
      <w:r>
        <w:t>:[</w:t>
      </w:r>
      <w:hyperlink w:anchor="dfn-shapeexpr">
        <w:r>
          <w:rPr>
            <w:rStyle w:val="Hyperlink"/>
          </w:rPr>
          <w:t>shapeExpr</w:t>
        </w:r>
      </w:hyperlink>
      <w:r>
        <w:t xml:space="preserve">{2,}] } </w:t>
      </w:r>
      <w:hyperlink w:anchor="dfn-shapeexprlabel">
        <w:r>
          <w:rPr>
            <w:rStyle w:val="Hyperlink"/>
          </w:rPr>
          <w:t>shapeExprLabel</w:t>
        </w:r>
      </w:hyperlink>
      <w:r>
        <w:t xml:space="preserve"> = </w:t>
      </w:r>
      <w:hyperlink w:anchor="dfn-iriref">
        <w:r>
          <w:rPr>
            <w:rStyle w:val="Hyperlink"/>
          </w:rPr>
          <w:t>IRIREF</w:t>
        </w:r>
      </w:hyperlink>
      <w:r>
        <w:t xml:space="preserve"> | </w:t>
      </w:r>
      <w:hyperlink w:anchor="dfn-bnode">
        <w:r>
          <w:rPr>
            <w:rStyle w:val="Hyperlink"/>
          </w:rPr>
          <w:t>BNODE</w:t>
        </w:r>
      </w:hyperlink>
      <w:r>
        <w:t xml:space="preserve"> ; </w:t>
      </w:r>
      <w:hyperlink w:anchor="dfn-eachof">
        <w:r>
          <w:rPr>
            <w:rStyle w:val="Hyperlink"/>
          </w:rPr>
          <w:t>EachOf</w:t>
        </w:r>
      </w:hyperlink>
      <w:r>
        <w:t xml:space="preserve"> { </w:t>
      </w:r>
      <w:hyperlink w:anchor="dfn-id">
        <w:r>
          <w:rPr>
            <w:rStyle w:val="Hyperlink"/>
          </w:rPr>
          <w:t>id</w:t>
        </w:r>
      </w:hyperlink>
      <w:r>
        <w:t>:</w:t>
      </w:r>
      <w:hyperlink w:anchor="dfn-tripleexprlabel">
        <w:r>
          <w:rPr>
            <w:rStyle w:val="Hyperlink"/>
          </w:rPr>
          <w:t>tripleExprLabel</w:t>
        </w:r>
      </w:hyperlink>
      <w:r>
        <w:t xml:space="preserve">? </w:t>
      </w:r>
      <w:hyperlink w:anchor="dfn-expressions">
        <w:r>
          <w:rPr>
            <w:rStyle w:val="Hyperlink"/>
          </w:rPr>
          <w:t>expressions</w:t>
        </w:r>
      </w:hyperlink>
      <w:r>
        <w:t>:[</w:t>
      </w:r>
      <w:hyperlink w:anchor="dfn-tripleexpr">
        <w:r>
          <w:rPr>
            <w:rStyle w:val="Hyperlink"/>
          </w:rPr>
          <w:t>tripleExpr</w:t>
        </w:r>
      </w:hyperlink>
      <w:r>
        <w:t xml:space="preserve">{2,}] ... } </w:t>
      </w:r>
      <w:hyperlink w:anchor="dfn-tripleexprlabel">
        <w:r>
          <w:rPr>
            <w:rStyle w:val="Hyperlink"/>
          </w:rPr>
          <w:t>tripleExprLabel</w:t>
        </w:r>
      </w:hyperlink>
      <w:r>
        <w:t xml:space="preserve"> = </w:t>
      </w:r>
      <w:hyperlink r:id="rId123" w:anchor="dfn-iri">
        <w:r>
          <w:rPr>
            <w:rStyle w:val="Hyperlink"/>
          </w:rPr>
          <w:t>IRI</w:t>
        </w:r>
      </w:hyperlink>
      <w:r>
        <w:t xml:space="preserve"> | </w:t>
      </w:r>
      <w:hyperlink w:anchor="dfn-bnode">
        <w:r>
          <w:rPr>
            <w:rStyle w:val="Hyperlink"/>
          </w:rPr>
          <w:t>BNODE</w:t>
        </w:r>
      </w:hyperlink>
      <w:r>
        <w:t xml:space="preserve"> ;</w:t>
      </w:r>
    </w:p>
    <w:p w14:paraId="733CE248" w14:textId="77777777" w:rsidR="009B3379" w:rsidRDefault="009B3379" w:rsidP="009B3379">
      <w:pPr>
        <w:pStyle w:val="IEEEStdsParagraph"/>
      </w:pPr>
      <w:r>
        <w:t xml:space="preserve">The JSON structure may include references to </w:t>
      </w:r>
      <w:hyperlink w:anchor="dfn-shape">
        <w:r>
          <w:rPr>
            <w:rStyle w:val="Hyperlink"/>
          </w:rPr>
          <w:t>shape expressions</w:t>
        </w:r>
      </w:hyperlink>
      <w:r>
        <w:t xml:space="preserve"> and </w:t>
      </w:r>
      <w:hyperlink w:anchor="dfn-triple-expressions">
        <w:r>
          <w:rPr>
            <w:rStyle w:val="Hyperlink"/>
          </w:rPr>
          <w:t>triple expressions</w:t>
        </w:r>
      </w:hyperlink>
      <w:r>
        <w:t>:</w:t>
      </w:r>
    </w:p>
    <w:p w14:paraId="01C1E184" w14:textId="77777777" w:rsidR="009B3379" w:rsidRDefault="009B3379" w:rsidP="009B3379">
      <w:pPr>
        <w:pStyle w:val="IEEEStdsParagraph"/>
      </w:pPr>
      <w:hyperlink w:anchor="dfn-shapeexpr">
        <w:r>
          <w:rPr>
            <w:rStyle w:val="Hyperlink"/>
          </w:rPr>
          <w:t>shapeExpr</w:t>
        </w:r>
      </w:hyperlink>
      <w:r>
        <w:t xml:space="preserve"> = </w:t>
      </w:r>
      <w:hyperlink w:anchor="dfn-shapeor">
        <w:r>
          <w:rPr>
            <w:rStyle w:val="Hyperlink"/>
          </w:rPr>
          <w:t>ShapeOr</w:t>
        </w:r>
      </w:hyperlink>
      <w:r>
        <w:t xml:space="preserve"> | ... | </w:t>
      </w:r>
      <w:hyperlink w:anchor="dfn-shapeexprref">
        <w:r>
          <w:rPr>
            <w:rStyle w:val="Hyperlink"/>
          </w:rPr>
          <w:t>shapeExprRef</w:t>
        </w:r>
      </w:hyperlink>
      <w:r>
        <w:t xml:space="preserve"> ; </w:t>
      </w:r>
      <w:hyperlink w:anchor="dfn-shapeexprref">
        <w:r>
          <w:rPr>
            <w:rStyle w:val="Hyperlink"/>
          </w:rPr>
          <w:t>shapeExprRef</w:t>
        </w:r>
      </w:hyperlink>
      <w:r>
        <w:t xml:space="preserve"> = </w:t>
      </w:r>
      <w:hyperlink w:anchor="dfn-shapeexprlabel">
        <w:r>
          <w:rPr>
            <w:rStyle w:val="Hyperlink"/>
          </w:rPr>
          <w:t>shapeExprLabel</w:t>
        </w:r>
      </w:hyperlink>
      <w:r>
        <w:t xml:space="preserve"> ; </w:t>
      </w:r>
      <w:hyperlink w:anchor="dfn-tripleexpr">
        <w:r>
          <w:rPr>
            <w:rStyle w:val="Hyperlink"/>
          </w:rPr>
          <w:t>tripleExpr</w:t>
        </w:r>
      </w:hyperlink>
      <w:r>
        <w:t xml:space="preserve"> = </w:t>
      </w:r>
      <w:hyperlink w:anchor="dfn-eachof">
        <w:r>
          <w:rPr>
            <w:rStyle w:val="Hyperlink"/>
          </w:rPr>
          <w:t>EachOf</w:t>
        </w:r>
      </w:hyperlink>
      <w:r>
        <w:t xml:space="preserve"> | ... | </w:t>
      </w:r>
      <w:hyperlink w:anchor="dfn-tripleexprref">
        <w:r>
          <w:rPr>
            <w:rStyle w:val="Hyperlink"/>
          </w:rPr>
          <w:t>tripleExprRef</w:t>
        </w:r>
      </w:hyperlink>
      <w:r>
        <w:t xml:space="preserve"> ; </w:t>
      </w:r>
      <w:hyperlink w:anchor="dfn-tripleexprref">
        <w:r>
          <w:rPr>
            <w:rStyle w:val="Hyperlink"/>
          </w:rPr>
          <w:t>tripleExprRef</w:t>
        </w:r>
      </w:hyperlink>
      <w:r>
        <w:t xml:space="preserve"> = </w:t>
      </w:r>
      <w:hyperlink w:anchor="dfn-tripleexprlabel">
        <w:r>
          <w:rPr>
            <w:rStyle w:val="Hyperlink"/>
          </w:rPr>
          <w:t>tripleExprLabel</w:t>
        </w:r>
      </w:hyperlink>
      <w:r>
        <w:t xml:space="preserve"> ;</w:t>
      </w:r>
    </w:p>
    <w:p w14:paraId="05F541B9" w14:textId="77777777" w:rsidR="009B3379" w:rsidRDefault="009B3379" w:rsidP="009B3379">
      <w:pPr>
        <w:pStyle w:val="IEEEStdsParagraph"/>
      </w:pPr>
      <w:r>
        <w:t>An object with a circular reference must be referenced by an id. This example uses a nested shape reference on a value expression (</w:t>
      </w:r>
      <w:hyperlink w:anchor="dfn-tripleconstraint">
        <w:r>
          <w:rPr>
            <w:rStyle w:val="Hyperlink"/>
          </w:rPr>
          <w:t>defined below</w:t>
        </w:r>
      </w:hyperlink>
      <w:r>
        <w:t>).</w:t>
      </w:r>
    </w:p>
    <w:p w14:paraId="3D2C3DF0" w14:textId="77777777" w:rsidR="009B3379" w:rsidRDefault="009B3379" w:rsidP="009B3379">
      <w:pPr>
        <w:pStyle w:val="IEEEStdsComputerCode"/>
        <w:rPr>
          <w:rStyle w:val="OtherTok"/>
          <w:rFonts w:eastAsia="Arial Unicode MS"/>
        </w:r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p>
    <w:p w14:paraId="5DE3F8B5" w14:textId="77777777" w:rsidR="009B3379" w:rsidRDefault="009B3379" w:rsidP="009B3379">
      <w:pPr>
        <w:pStyle w:val="IEEEStdsComputerCode"/>
        <w:rPr>
          <w:rStyle w:val="FunctionTok"/>
        </w:rPr>
      </w:pP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p>
    <w:p w14:paraId="12FC96AF" w14:textId="77777777" w:rsidR="009B3379" w:rsidRDefault="009B3379" w:rsidP="009B3379">
      <w:pPr>
        <w:pStyle w:val="IEEEStdsComputerCode"/>
        <w:rPr>
          <w:rStyle w:val="FunctionTok"/>
        </w:rPr>
      </w:pP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p>
    <w:p w14:paraId="0BBD0B4B" w14:textId="79ACF8A5" w:rsidR="009B3379" w:rsidRDefault="009B3379" w:rsidP="009B3379">
      <w:pPr>
        <w:pStyle w:val="IEEEStdsComputerCode"/>
        <w:rPr>
          <w:rStyle w:val="FunctionTok"/>
        </w:rPr>
      </w:pP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w:t>
      </w:r>
      <w:r>
        <w:rPr>
          <w:rStyle w:val="StringTok"/>
        </w:rPr>
        <w:br/>
      </w:r>
      <w:r>
        <w:rPr>
          <w:rStyle w:val="StringTok"/>
        </w:rPr>
        <w:t>/#related"</w:t>
      </w:r>
      <w:r>
        <w:rPr>
          <w:rStyle w:val="FunctionTok"/>
        </w:rPr>
        <w:t>,</w:t>
      </w:r>
    </w:p>
    <w:p w14:paraId="2CE7159A" w14:textId="5CABB0FF" w:rsidR="009B3379" w:rsidRDefault="009B3379" w:rsidP="009B3379">
      <w:pPr>
        <w:pStyle w:val="IEEEStdsComputerCode"/>
      </w:pPr>
      <w:r>
        <w:rPr>
          <w:rStyle w:val="NormalTok"/>
        </w:rPr>
        <w:t xml:space="preserve">        </w:t>
      </w:r>
      <w:r>
        <w:rPr>
          <w:rStyle w:val="DataTypeTok"/>
        </w:rPr>
        <w:t>"valueExpr"</w:t>
      </w:r>
      <w:r>
        <w:rPr>
          <w:rStyle w:val="FunctionTok"/>
        </w:rPr>
        <w:t>:</w:t>
      </w:r>
      <w:r>
        <w:rPr>
          <w:rStyle w:val="NormalTok"/>
        </w:rPr>
        <w:t xml:space="preserve"> </w:t>
      </w:r>
      <w:r>
        <w:rPr>
          <w:rStyle w:val="StringTok"/>
        </w:rPr>
        <w:t>"http://schema.example/#IssueShape"</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NormalTok"/>
        </w:rPr>
        <w:br/>
      </w:r>
      <w:r>
        <w:rPr>
          <w:rStyle w:val="DecValTok"/>
        </w:rPr>
        <w:t>0</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7F6DCAC" w14:textId="77777777" w:rsidR="009B3379" w:rsidRDefault="009B3379" w:rsidP="009B3379">
      <w:pPr>
        <w:pStyle w:val="IEEEStdsParagraph"/>
      </w:pPr>
    </w:p>
    <w:p w14:paraId="383472AD" w14:textId="26BA6664" w:rsidR="009B3379" w:rsidRDefault="009B3379" w:rsidP="009B3379">
      <w:pPr>
        <w:pStyle w:val="IEEEStdsParagraph"/>
      </w:pPr>
      <w:r>
        <w:t xml:space="preserve">Not captured in this JSON syntax definition is the rule that every </w:t>
      </w:r>
      <w:hyperlink w:anchor="dfn-shapeexpr">
        <w:r>
          <w:rPr>
            <w:rStyle w:val="Hyperlink"/>
          </w:rPr>
          <w:t>shapeExpr</w:t>
        </w:r>
      </w:hyperlink>
      <w:r>
        <w:t xml:space="preserve"> nested in a schema's </w:t>
      </w:r>
      <w:hyperlink w:anchor="dfn-shapes">
        <w:r>
          <w:rPr>
            <w:rStyle w:val="Hyperlink"/>
          </w:rPr>
          <w:t>shapes</w:t>
        </w:r>
      </w:hyperlink>
      <w:r>
        <w:t xml:space="preserve"> must have an id and no other </w:t>
      </w:r>
      <w:hyperlink w:anchor="dfn-shapeexpr">
        <w:r>
          <w:rPr>
            <w:rStyle w:val="Hyperlink"/>
          </w:rPr>
          <w:t>shapeExpr</w:t>
        </w:r>
      </w:hyperlink>
      <w:r>
        <w:t xml:space="preserve"> may have an id. The JSON syntax definitition simplifies this by adding </w:t>
      </w:r>
      <w:hyperlink w:anchor="dfn-id">
        <w:r>
          <w:rPr>
            <w:rStyle w:val="Hyperlink"/>
          </w:rPr>
          <w:t>id</w:t>
        </w:r>
      </w:hyperlink>
      <w:r>
        <w:t>:</w:t>
      </w:r>
      <w:hyperlink w:anchor="dfn-shapeexprlabel">
        <w:r>
          <w:rPr>
            <w:rStyle w:val="Hyperlink"/>
          </w:rPr>
          <w:t>shapeExprLabel</w:t>
        </w:r>
      </w:hyperlink>
      <w:r>
        <w:t xml:space="preserve">? to every </w:t>
      </w:r>
      <w:hyperlink w:anchor="dfn-shapeexpr">
        <w:r>
          <w:rPr>
            <w:rStyle w:val="Hyperlink"/>
          </w:rPr>
          <w:t>shapeExpr</w:t>
        </w:r>
      </w:hyperlink>
      <w:r>
        <w:t>. This example includes a nested shape. Nested shapes are not permitted to have ids.</w:t>
      </w:r>
    </w:p>
    <w:p w14:paraId="6ACBBA8B" w14:textId="77777777" w:rsidR="009B3379" w:rsidRDefault="009B3379" w:rsidP="009B3379">
      <w:pPr>
        <w:pStyle w:val="IEEEStdsComputerCode"/>
        <w:rPr>
          <w:rStyle w:val="OtherTok"/>
          <w:rFonts w:eastAsia="Arial Unicode MS"/>
        </w:r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p>
    <w:p w14:paraId="4291B1FD" w14:textId="77777777" w:rsidR="009B3379" w:rsidRDefault="009B3379" w:rsidP="009B3379">
      <w:pPr>
        <w:pStyle w:val="IEEEStdsComputerCode"/>
        <w:rPr>
          <w:rStyle w:val="FunctionTok"/>
        </w:rPr>
      </w:pP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p>
    <w:p w14:paraId="45DFD0F6" w14:textId="77777777" w:rsidR="009B3379" w:rsidRDefault="009B3379" w:rsidP="009B3379">
      <w:pPr>
        <w:pStyle w:val="IEEEStdsComputerCode"/>
        <w:rPr>
          <w:rStyle w:val="FunctionTok"/>
        </w:rPr>
      </w:pP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p>
    <w:p w14:paraId="52F8B7EE" w14:textId="77777777" w:rsidR="009B3379" w:rsidRDefault="009B3379" w:rsidP="009B3379">
      <w:pPr>
        <w:pStyle w:val="IEEEStdsComputerCode"/>
        <w:rPr>
          <w:rStyle w:val="FunctionTok"/>
        </w:rPr>
      </w:pP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"http://schema.example/#submittedBy"</w:t>
      </w:r>
      <w:r>
        <w:rPr>
          <w:rStyle w:val="FunctionTok"/>
        </w:rPr>
        <w:t>,</w:t>
      </w:r>
    </w:p>
    <w:p w14:paraId="5A796ABC" w14:textId="77777777" w:rsidR="009B3379" w:rsidRDefault="009B3379" w:rsidP="009B3379">
      <w:pPr>
        <w:pStyle w:val="IEEEStdsComputerCode"/>
        <w:rPr>
          <w:rStyle w:val="FunctionTok"/>
        </w:rPr>
      </w:pPr>
      <w:r>
        <w:rPr>
          <w:rStyle w:val="NormalTok"/>
        </w:rPr>
        <w:t xml:space="preserve">        </w:t>
      </w:r>
      <w:r>
        <w:rPr>
          <w:rStyle w:val="DataTypeTok"/>
        </w:rPr>
        <w:t>"valueExpr"</w:t>
      </w:r>
      <w:r>
        <w:rPr>
          <w:rStyle w:val="FunctionTok"/>
        </w:rPr>
        <w:t>:</w:t>
      </w:r>
      <w:r>
        <w:rPr>
          <w:rStyle w:val="NormalTok"/>
        </w:rPr>
        <w:t xml:space="preserve"> </w:t>
      </w:r>
      <w:r>
        <w:rPr>
          <w:rStyle w:val="FunctionTok"/>
        </w:rPr>
        <w:t>{</w:t>
      </w:r>
    </w:p>
    <w:p w14:paraId="26BCF4FE" w14:textId="77777777" w:rsidR="009B3379" w:rsidRDefault="009B3379" w:rsidP="009B3379">
      <w:pPr>
        <w:pStyle w:val="IEEEStdsComputerCode"/>
        <w:rPr>
          <w:rStyle w:val="FunctionTok"/>
        </w:rPr>
      </w:pP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p>
    <w:p w14:paraId="6209006A" w14:textId="77777777" w:rsidR="009B3379" w:rsidRDefault="009B3379" w:rsidP="009B3379">
      <w:pPr>
        <w:pStyle w:val="IEEEStdsComputerCode"/>
        <w:rPr>
          <w:rStyle w:val="FunctionTok"/>
        </w:rPr>
      </w:pPr>
      <w:r>
        <w:rPr>
          <w:rStyle w:val="NormalTok"/>
        </w:rPr>
        <w:lastRenderedPageBreak/>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"http://schema.example/#name"</w:t>
      </w:r>
      <w:r>
        <w:rPr>
          <w:rStyle w:val="FunctionTok"/>
        </w:rPr>
        <w:t>,</w:t>
      </w:r>
    </w:p>
    <w:p w14:paraId="27B6587C" w14:textId="77777777" w:rsidR="009B3379" w:rsidRDefault="009B3379" w:rsidP="009B3379">
      <w:pPr>
        <w:pStyle w:val="IEEEStdsComputerCode"/>
        <w:rPr>
          <w:rStyle w:val="FunctionTok"/>
        </w:rPr>
      </w:pPr>
      <w:r>
        <w:rPr>
          <w:rStyle w:val="NormalTok"/>
        </w:rPr>
        <w:t xml:space="preserve">            </w:t>
      </w:r>
      <w:r>
        <w:rPr>
          <w:rStyle w:val="DataTypeTok"/>
        </w:rPr>
        <w:t>"valueExpr"</w:t>
      </w:r>
      <w:r>
        <w:rPr>
          <w:rStyle w:val="FunctionTok"/>
        </w:rPr>
        <w:t>:</w:t>
      </w:r>
      <w:r>
        <w:rPr>
          <w:rStyle w:val="NormalTok"/>
        </w:rPr>
        <w:t xml:space="preserve"> </w:t>
      </w:r>
      <w:r>
        <w:rPr>
          <w:rStyle w:val="FunctionTok"/>
        </w:rPr>
        <w:t>{</w:t>
      </w:r>
    </w:p>
    <w:p w14:paraId="766B3F42" w14:textId="77777777" w:rsidR="009B3379" w:rsidRDefault="009B3379" w:rsidP="009B3379">
      <w:pPr>
        <w:pStyle w:val="IEEEStdsComputerCode"/>
        <w:rPr>
          <w:rStyle w:val="StringTok"/>
        </w:rPr>
      </w:pP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"nodeKind"</w:t>
      </w:r>
      <w:r>
        <w:rPr>
          <w:rStyle w:val="FunctionTok"/>
        </w:rPr>
        <w:t>:</w:t>
      </w:r>
      <w:r>
        <w:rPr>
          <w:rStyle w:val="NormalTok"/>
        </w:rPr>
        <w:t xml:space="preserve"> </w:t>
      </w:r>
      <w:r>
        <w:rPr>
          <w:rStyle w:val="StringTok"/>
        </w:rPr>
        <w:t>"literal"</w:t>
      </w:r>
    </w:p>
    <w:p w14:paraId="4F203B37" w14:textId="1C6C00E6" w:rsidR="009B3379" w:rsidRDefault="009B3379" w:rsidP="009B3379">
      <w:pPr>
        <w:pStyle w:val="IEEEStdsComputerCode"/>
      </w:pP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228C7F67" w14:textId="77777777" w:rsidR="009B3379" w:rsidRDefault="009B3379" w:rsidP="009B3379">
      <w:pPr>
        <w:pStyle w:val="IEEEStdsLevel2Header"/>
      </w:pPr>
      <w:bookmarkStart w:id="78" w:name="document-style"/>
      <w:bookmarkStart w:id="79" w:name="style"/>
      <w:bookmarkStart w:id="80" w:name="_Toc192604097"/>
      <w:bookmarkEnd w:id="75"/>
      <w:r>
        <w:t>Document style</w:t>
      </w:r>
      <w:bookmarkEnd w:id="80"/>
    </w:p>
    <w:bookmarkEnd w:id="78"/>
    <w:p w14:paraId="41267E95" w14:textId="77777777" w:rsidR="009B3379" w:rsidRDefault="009B3379" w:rsidP="009B3379">
      <w:pPr>
        <w:pStyle w:val="IEEEStdsParagraph"/>
      </w:pPr>
      <w:r>
        <w:t>JSON examples are rendered in a .json CSS style. Partial examples include ranges in a .comment CSS style to indicate text which would be substituted in a complete example. For example { "type": "ShapeAnd", "shapeExprs": [ SE</w:t>
      </w:r>
      <w:r>
        <w:rPr>
          <w:vertAlign w:val="subscript"/>
        </w:rPr>
        <w:t>1</w:t>
      </w:r>
      <w:r>
        <w:t>, … ] } indicates that both SE</w:t>
      </w:r>
      <w:r>
        <w:rPr>
          <w:vertAlign w:val="subscript"/>
        </w:rPr>
        <w:t>1</w:t>
      </w:r>
      <w:r>
        <w:t xml:space="preserve"> and … would be substituted in a complete example.</w:t>
      </w:r>
    </w:p>
    <w:p w14:paraId="7CD2E9A0" w14:textId="77777777" w:rsidR="009B3379" w:rsidRDefault="009B3379" w:rsidP="009B3379">
      <w:pPr>
        <w:pStyle w:val="IEEEStdsParagraph"/>
      </w:pPr>
      <w:r>
        <w:t>In javascript-enabled browsers, schemas with a json button can be converted between the JSON representation and the compact syntax by clicking the button. The button text indicates the currently shown representation. Selecting the example and pressing "j" or "c" converts the example to the JSON (ShExJ) or compact form (ShExC). Pressing "shift J" or "shift C" converts all such examples to ShExJ or ShExC.</w:t>
      </w:r>
    </w:p>
    <w:p w14:paraId="4259AB9E" w14:textId="77777777" w:rsidR="009B3379" w:rsidRDefault="009B3379" w:rsidP="009B3379">
      <w:pPr>
        <w:pStyle w:val="IEEEStdsLevel2Header"/>
      </w:pPr>
      <w:bookmarkStart w:id="81" w:name="graph-access"/>
      <w:bookmarkStart w:id="82" w:name="graphAccess"/>
      <w:bookmarkStart w:id="83" w:name="_Toc192604098"/>
      <w:bookmarkEnd w:id="79"/>
      <w:r>
        <w:t>Graph access</w:t>
      </w:r>
      <w:bookmarkEnd w:id="83"/>
    </w:p>
    <w:bookmarkEnd w:id="81"/>
    <w:p w14:paraId="419E5FC4" w14:textId="77777777" w:rsidR="009B3379" w:rsidRDefault="009B3379" w:rsidP="009B3379">
      <w:pPr>
        <w:pStyle w:val="BodyText"/>
      </w:pPr>
      <w:r w:rsidRPr="009B3379">
        <w:rPr>
          <w:rStyle w:val="IEEEStdsParagraphChar"/>
        </w:rPr>
        <w:t xml:space="preserve">The validation process defined in this document relies on matching </w:t>
      </w:r>
      <w:hyperlink r:id="rId124" w:anchor="defn_TriplePattern">
        <w:r w:rsidRPr="009B3379">
          <w:rPr>
            <w:rStyle w:val="IEEEStdsParagraphChar"/>
          </w:rPr>
          <w:t>triple patterns</w:t>
        </w:r>
      </w:hyperlink>
      <w:r w:rsidRPr="009B3379">
        <w:rPr>
          <w:rStyle w:val="IEEEStdsParagraphChar"/>
        </w:rPr>
        <w:t xml:space="preserve"> in the form (subject, predicate, object) where each position may be supplied by a constant, a previously defined term, or the underscore "_", which represents a previously undefined element or wildcard. This corresponds to a </w:t>
      </w:r>
      <w:bookmarkStart w:id="84" w:name="dfn-triple-pattern"/>
      <w:r w:rsidRPr="009B3379">
        <w:rPr>
          <w:rStyle w:val="IEEEStdsParagraphChar"/>
        </w:rPr>
        <w:fldChar w:fldCharType="begin"/>
      </w:r>
      <w:r w:rsidRPr="009B3379">
        <w:rPr>
          <w:rStyle w:val="IEEEStdsParagraphChar"/>
        </w:rPr>
        <w:instrText>HYPERLINK "https://www.w3.org/TR/sparql11-query/" \l "defn_TriplePattern" \h</w:instrText>
      </w:r>
      <w:r w:rsidRPr="009B3379">
        <w:rPr>
          <w:rStyle w:val="IEEEStdsParagraphChar"/>
        </w:rPr>
      </w:r>
      <w:r w:rsidRPr="009B3379">
        <w:rPr>
          <w:rStyle w:val="IEEEStdsParagraphChar"/>
        </w:rPr>
        <w:fldChar w:fldCharType="separate"/>
      </w:r>
      <w:r w:rsidRPr="009B3379">
        <w:rPr>
          <w:rStyle w:val="IEEEStdsParagraphChar"/>
        </w:rPr>
        <w:t>SPARQL Triple Pattern</w:t>
      </w:r>
      <w:r w:rsidRPr="009B3379">
        <w:rPr>
          <w:rStyle w:val="IEEEStdsParagraphChar"/>
        </w:rPr>
        <w:fldChar w:fldCharType="end"/>
      </w:r>
      <w:bookmarkEnd w:id="84"/>
      <w:r w:rsidRPr="009B3379">
        <w:rPr>
          <w:rStyle w:val="IEEEStdsParagraphChar"/>
        </w:rPr>
        <w:t xml:space="preserve"> where each "_" is replaced by a unique </w:t>
      </w:r>
      <w:hyperlink r:id="rId125" w:anchor="dfn-blank-node">
        <w:r w:rsidRPr="009B3379">
          <w:rPr>
            <w:rStyle w:val="IEEEStdsParagraphChar"/>
          </w:rPr>
          <w:t>blank node</w:t>
        </w:r>
      </w:hyperlink>
      <w:r w:rsidRPr="009B3379">
        <w:rPr>
          <w:rStyle w:val="IEEEStdsParagraphChar"/>
        </w:rPr>
        <w:t xml:space="preserve">. Matching such a </w:t>
      </w:r>
      <w:hyperlink r:id="rId126" w:anchor="defn_TriplePattern">
        <w:r w:rsidRPr="009B3379">
          <w:rPr>
            <w:rStyle w:val="IEEEStdsParagraphChar"/>
          </w:rPr>
          <w:t>triple pattern</w:t>
        </w:r>
      </w:hyperlink>
      <w:r w:rsidRPr="009B3379">
        <w:rPr>
          <w:rStyle w:val="IEEEStdsParagraphChar"/>
        </w:rPr>
        <w:t xml:space="preserve"> against a </w:t>
      </w:r>
      <w:hyperlink r:id="rId127" w:anchor="dfn-rdf-graph">
        <w:r w:rsidRPr="009B3379">
          <w:rPr>
            <w:rStyle w:val="IEEEStdsParagraphChar"/>
          </w:rPr>
          <w:t>graph</w:t>
        </w:r>
      </w:hyperlink>
      <w:r w:rsidRPr="009B3379">
        <w:rPr>
          <w:rStyle w:val="IEEEStdsParagraphChar"/>
        </w:rPr>
        <w:t xml:space="preserve"> is defined by </w:t>
      </w:r>
      <w:hyperlink r:id="rId128" w:anchor="BGPsparql">
        <w:r w:rsidRPr="009B3379">
          <w:rPr>
            <w:rStyle w:val="IEEEStdsParagraphChar"/>
          </w:rPr>
          <w:t>SPARQL Basic Graph Pattern Matching</w:t>
        </w:r>
      </w:hyperlink>
      <w:r w:rsidRPr="009B3379">
        <w:rPr>
          <w:rStyle w:val="IEEEStdsParagraphChar"/>
        </w:rPr>
        <w:t xml:space="preserve"> (BGP) with a BGP containing only that </w:t>
      </w:r>
      <w:hyperlink r:id="rId129" w:anchor="defn_TriplePattern">
        <w:r w:rsidRPr="009B3379">
          <w:rPr>
            <w:rStyle w:val="IEEEStdsParagraphChar"/>
          </w:rPr>
          <w:t>triple pattern</w:t>
        </w:r>
      </w:hyperlink>
      <w:r>
        <w:t>.</w:t>
      </w:r>
    </w:p>
    <w:p w14:paraId="73CCC362" w14:textId="77777777" w:rsidR="009B3379" w:rsidRDefault="009B3379" w:rsidP="009B3379">
      <w:pPr>
        <w:pStyle w:val="IEEEStdsLevel2Header"/>
      </w:pPr>
      <w:bookmarkStart w:id="85" w:name="namespaces-0"/>
      <w:bookmarkStart w:id="86" w:name="namespaces"/>
      <w:bookmarkStart w:id="87" w:name="_Toc192604099"/>
      <w:bookmarkEnd w:id="82"/>
      <w:r>
        <w:t>Namespaces</w:t>
      </w:r>
      <w:bookmarkEnd w:id="87"/>
    </w:p>
    <w:bookmarkEnd w:id="85"/>
    <w:p w14:paraId="2291D9CC" w14:textId="77777777" w:rsidR="009B3379" w:rsidRDefault="009B3379" w:rsidP="009B3379">
      <w:pPr>
        <w:pStyle w:val="IEEEStdsParagraph"/>
      </w:pPr>
      <w:r>
        <w:t>This specification makes use of the following namespaces:</w:t>
      </w:r>
    </w:p>
    <w:p w14:paraId="505D33AF" w14:textId="77777777" w:rsidR="009B3379" w:rsidRDefault="009B3379" w:rsidP="009B3379">
      <w:pPr>
        <w:pStyle w:val="IEEEStdsParagraph"/>
      </w:pPr>
      <w:r>
        <w:rPr>
          <w:rStyle w:val="VerbatimChar"/>
        </w:rPr>
        <w:t>foaf</w:t>
      </w:r>
      <w:r>
        <w:t>:</w:t>
      </w:r>
    </w:p>
    <w:p w14:paraId="2294B2D8" w14:textId="77777777" w:rsidR="009B3379" w:rsidRDefault="009B3379" w:rsidP="009B3379">
      <w:pPr>
        <w:pStyle w:val="IEEEStdsParagraph"/>
      </w:pPr>
      <w:r>
        <w:rPr>
          <w:rStyle w:val="VerbatimChar"/>
        </w:rPr>
        <w:t>http://xmlns.com/foaf/0.1/</w:t>
      </w:r>
    </w:p>
    <w:p w14:paraId="3D9DBC05" w14:textId="77777777" w:rsidR="009B3379" w:rsidRDefault="009B3379" w:rsidP="009B3379">
      <w:pPr>
        <w:pStyle w:val="IEEEStdsParagraph"/>
      </w:pPr>
      <w:r>
        <w:rPr>
          <w:rStyle w:val="VerbatimChar"/>
        </w:rPr>
        <w:t>rdf</w:t>
      </w:r>
      <w:r>
        <w:t>:</w:t>
      </w:r>
    </w:p>
    <w:p w14:paraId="6742E474" w14:textId="77777777" w:rsidR="009B3379" w:rsidRDefault="009B3379" w:rsidP="009B3379">
      <w:pPr>
        <w:pStyle w:val="IEEEStdsParagraph"/>
      </w:pPr>
      <w:r>
        <w:rPr>
          <w:rStyle w:val="VerbatimChar"/>
        </w:rPr>
        <w:t>http://www.w3.org/1999/02/22-rdf-syntax-ns#</w:t>
      </w:r>
    </w:p>
    <w:p w14:paraId="0C4331C7" w14:textId="77777777" w:rsidR="009B3379" w:rsidRDefault="009B3379" w:rsidP="009B3379">
      <w:pPr>
        <w:pStyle w:val="IEEEStdsParagraph"/>
      </w:pPr>
      <w:r>
        <w:rPr>
          <w:rStyle w:val="VerbatimChar"/>
        </w:rPr>
        <w:t>rdfs</w:t>
      </w:r>
      <w:r>
        <w:t>:</w:t>
      </w:r>
    </w:p>
    <w:p w14:paraId="08D94788" w14:textId="77777777" w:rsidR="009B3379" w:rsidRDefault="009B3379" w:rsidP="009B3379">
      <w:pPr>
        <w:pStyle w:val="IEEEStdsParagraph"/>
      </w:pPr>
      <w:r>
        <w:rPr>
          <w:rStyle w:val="VerbatimChar"/>
        </w:rPr>
        <w:t>http://www.w3.org/2000/01/rdf-schema#</w:t>
      </w:r>
    </w:p>
    <w:p w14:paraId="1299F4A4" w14:textId="77777777" w:rsidR="009B3379" w:rsidRDefault="009B3379" w:rsidP="009B3379">
      <w:pPr>
        <w:pStyle w:val="IEEEStdsParagraph"/>
      </w:pPr>
      <w:r>
        <w:rPr>
          <w:rStyle w:val="VerbatimChar"/>
        </w:rPr>
        <w:t>shex</w:t>
      </w:r>
      <w:r>
        <w:t>:</w:t>
      </w:r>
    </w:p>
    <w:p w14:paraId="374AEEF3" w14:textId="77777777" w:rsidR="009B3379" w:rsidRDefault="009B3379" w:rsidP="009B3379">
      <w:pPr>
        <w:pStyle w:val="IEEEStdsParagraph"/>
      </w:pPr>
      <w:r>
        <w:rPr>
          <w:rStyle w:val="VerbatimChar"/>
        </w:rPr>
        <w:t>http://www.w3.org/ns/shex#</w:t>
      </w:r>
    </w:p>
    <w:p w14:paraId="50BDC308" w14:textId="77777777" w:rsidR="009B3379" w:rsidRDefault="009B3379" w:rsidP="009B3379">
      <w:pPr>
        <w:pStyle w:val="IEEEStdsParagraph"/>
      </w:pPr>
      <w:r>
        <w:rPr>
          <w:rStyle w:val="VerbatimChar"/>
        </w:rPr>
        <w:t>xsd</w:t>
      </w:r>
      <w:r>
        <w:t>:</w:t>
      </w:r>
    </w:p>
    <w:p w14:paraId="1AEFF32F" w14:textId="6BCDC188" w:rsidR="009B3379" w:rsidRDefault="009B3379" w:rsidP="009B3379">
      <w:pPr>
        <w:pStyle w:val="IEEEStdsParagraph"/>
        <w:rPr>
          <w:rStyle w:val="VerbatimChar"/>
        </w:rPr>
      </w:pPr>
      <w:hyperlink r:id="rId130" w:history="1">
        <w:r w:rsidRPr="00DE00AC">
          <w:rPr>
            <w:rStyle w:val="Hyperlink"/>
            <w:rFonts w:ascii="Consolas" w:hAnsi="Consolas"/>
            <w:sz w:val="22"/>
          </w:rPr>
          <w:t>http://www.w3.org/2001/XMLSchema#</w:t>
        </w:r>
      </w:hyperlink>
    </w:p>
    <w:p w14:paraId="48B1468C" w14:textId="7443B303" w:rsidR="009B3379" w:rsidRDefault="009B3379" w:rsidP="009B3379">
      <w:pPr>
        <w:pStyle w:val="IEEEStdsLevel1Header"/>
      </w:pPr>
      <w:bookmarkStart w:id="88" w:name="_Toc192604100"/>
      <w:r>
        <w:t xml:space="preserve">The Shape Expressions </w:t>
      </w:r>
      <w:commentRangeStart w:id="89"/>
      <w:r>
        <w:t>language</w:t>
      </w:r>
      <w:commentRangeEnd w:id="89"/>
      <w:r w:rsidR="00D17B53">
        <w:rPr>
          <w:rStyle w:val="CommentReference"/>
          <w:rFonts w:ascii="Times New Roman" w:hAnsi="Times New Roman"/>
          <w:b w:val="0"/>
        </w:rPr>
        <w:commentReference w:id="89"/>
      </w:r>
      <w:bookmarkEnd w:id="88"/>
    </w:p>
    <w:bookmarkEnd w:id="86"/>
    <w:p w14:paraId="23ECE35F" w14:textId="77777777" w:rsidR="009B3379" w:rsidRDefault="009B3379" w:rsidP="009B3379">
      <w:pPr>
        <w:pStyle w:val="IEEEStdsParagraph"/>
      </w:pPr>
      <w:r>
        <w:t xml:space="preserve">A Shape Expressions (ShEx) schema is a collection of labeled </w:t>
      </w:r>
      <w:hyperlink w:anchor="dfn-shape">
        <w:r>
          <w:rPr>
            <w:rStyle w:val="Hyperlink"/>
          </w:rPr>
          <w:t>Shapes</w:t>
        </w:r>
      </w:hyperlink>
      <w:r>
        <w:t xml:space="preserve"> and </w:t>
      </w:r>
      <w:hyperlink w:anchor="node-constraints">
        <w:r>
          <w:rPr>
            <w:rStyle w:val="Hyperlink"/>
          </w:rPr>
          <w:t>Node Constraints</w:t>
        </w:r>
      </w:hyperlink>
      <w:r>
        <w:t xml:space="preserve">. These can be used to describe or test nodes in </w:t>
      </w:r>
      <w:hyperlink r:id="rId131" w:anchor="dfn-rdf-graph">
        <w:r>
          <w:rPr>
            <w:rStyle w:val="Hyperlink"/>
          </w:rPr>
          <w:t>RDF graphs</w:t>
        </w:r>
      </w:hyperlink>
      <w:r>
        <w:t xml:space="preserve">. ShEx does not prescribe a language for associating </w:t>
      </w:r>
      <w:hyperlink r:id="rId132" w:anchor="dfn-node">
        <w:r>
          <w:rPr>
            <w:rStyle w:val="Hyperlink"/>
          </w:rPr>
          <w:t>nodes</w:t>
        </w:r>
      </w:hyperlink>
      <w:r>
        <w:t xml:space="preserve"> with </w:t>
      </w:r>
      <w:hyperlink w:anchor="dfn-shape">
        <w:r>
          <w:rPr>
            <w:rStyle w:val="Hyperlink"/>
          </w:rPr>
          <w:t>shapes</w:t>
        </w:r>
      </w:hyperlink>
      <w:r>
        <w:t xml:space="preserve"> but several approaches are </w:t>
      </w:r>
      <w:hyperlink r:id="rId133" w:anchor="associating-nodes-with-shapes">
        <w:r>
          <w:rPr>
            <w:rStyle w:val="Hyperlink"/>
          </w:rPr>
          <w:t>described in the ShEx Primer</w:t>
        </w:r>
      </w:hyperlink>
      <w:r>
        <w:t>.</w:t>
      </w:r>
    </w:p>
    <w:p w14:paraId="51DB76DF" w14:textId="77777777" w:rsidR="009B3379" w:rsidRDefault="009B3379" w:rsidP="009B3379">
      <w:pPr>
        <w:pStyle w:val="IEEEStdsLevel2Header"/>
      </w:pPr>
      <w:bookmarkStart w:id="90" w:name="shapes-schema-0"/>
      <w:bookmarkStart w:id="91" w:name="shapes-schema"/>
      <w:bookmarkStart w:id="92" w:name="_Toc192604101"/>
      <w:r>
        <w:t>Shapes Schema</w:t>
      </w:r>
      <w:bookmarkEnd w:id="92"/>
    </w:p>
    <w:bookmarkEnd w:id="90"/>
    <w:p w14:paraId="3033E357" w14:textId="77777777" w:rsidR="009B3379" w:rsidRDefault="009B3379" w:rsidP="009B3379">
      <w:pPr>
        <w:pStyle w:val="IEEEStdsParagraph"/>
      </w:pPr>
      <w:r>
        <w:t xml:space="preserve">A shapes schema is captured in a </w:t>
      </w:r>
      <w:bookmarkStart w:id="93" w:name="dfn-shapes-schema"/>
      <w:r>
        <w:t>Schema</w:t>
      </w:r>
      <w:bookmarkEnd w:id="93"/>
      <w:r>
        <w:t xml:space="preserve"> object with a list of </w:t>
      </w:r>
      <w:bookmarkStart w:id="94" w:name="dfn-shapedecl"/>
      <w:r>
        <w:t>Shape Declarationss</w:t>
      </w:r>
      <w:bookmarkEnd w:id="94"/>
      <w:r>
        <w:t>:</w:t>
      </w:r>
    </w:p>
    <w:p w14:paraId="06116344" w14:textId="77777777" w:rsidR="009B3379" w:rsidRDefault="009B3379" w:rsidP="00104091">
      <w:pPr>
        <w:pStyle w:val="Compact"/>
        <w:tabs>
          <w:tab w:val="left" w:pos="1067"/>
          <w:tab w:val="left" w:pos="1346"/>
        </w:tabs>
        <w:jc w:val="left"/>
      </w:pPr>
      <w:hyperlink w:anchor="dfn-shapes-schema">
        <w:r>
          <w:rPr>
            <w:rStyle w:val="Hyperlink"/>
          </w:rPr>
          <w:t>Schema</w:t>
        </w:r>
      </w:hyperlink>
      <w:r>
        <w:tab/>
      </w:r>
      <w:r>
        <w:t>{</w:t>
      </w:r>
      <w:r>
        <w:tab/>
      </w:r>
      <w:bookmarkStart w:id="95" w:name="dfn-imports"/>
      <w:r>
        <w:t>imports</w:t>
      </w:r>
      <w:bookmarkEnd w:id="95"/>
      <w:r>
        <w:t>:[</w:t>
      </w:r>
      <w:hyperlink w:anchor="dfn-iriref">
        <w:r>
          <w:rPr>
            <w:rStyle w:val="Hyperlink"/>
          </w:rPr>
          <w:t>IRIREF</w:t>
        </w:r>
      </w:hyperlink>
      <w:r>
        <w:t xml:space="preserve">+]? </w:t>
      </w:r>
      <w:bookmarkStart w:id="96" w:name="dfn-startacts"/>
      <w:r>
        <w:t>startActs</w:t>
      </w:r>
      <w:bookmarkEnd w:id="96"/>
      <w:r>
        <w:t>:[</w:t>
      </w:r>
      <w:hyperlink w:anchor="dfn-semact">
        <w:r>
          <w:rPr>
            <w:rStyle w:val="Hyperlink"/>
          </w:rPr>
          <w:t>SemAct</w:t>
        </w:r>
      </w:hyperlink>
      <w:r>
        <w:t xml:space="preserve">+]? </w:t>
      </w:r>
      <w:bookmarkStart w:id="97" w:name="dfn-start"/>
      <w:r>
        <w:t>start</w:t>
      </w:r>
      <w:bookmarkEnd w:id="97"/>
      <w:r>
        <w:t>:</w:t>
      </w:r>
      <w:hyperlink w:anchor="dfn-shapeexpr">
        <w:r>
          <w:rPr>
            <w:rStyle w:val="Hyperlink"/>
          </w:rPr>
          <w:t>shapeExpr</w:t>
        </w:r>
      </w:hyperlink>
      <w:r>
        <w:t xml:space="preserve">? </w:t>
      </w:r>
      <w:bookmarkStart w:id="98" w:name="dfn-shapes"/>
      <w:r>
        <w:t>shapes</w:t>
      </w:r>
      <w:bookmarkEnd w:id="98"/>
      <w:r>
        <w:t>:[</w:t>
      </w:r>
      <w:hyperlink w:anchor="dfn-shapedecl">
        <w:r>
          <w:rPr>
            <w:rStyle w:val="Hyperlink"/>
          </w:rPr>
          <w:t>ShapeDecl</w:t>
        </w:r>
      </w:hyperlink>
      <w:r>
        <w:t>+]? }</w:t>
      </w:r>
    </w:p>
    <w:p w14:paraId="6419ECC9" w14:textId="77777777" w:rsidR="009B3379" w:rsidRDefault="009B3379" w:rsidP="00104091">
      <w:pPr>
        <w:pStyle w:val="Compact"/>
        <w:tabs>
          <w:tab w:val="left" w:pos="1067"/>
          <w:tab w:val="left" w:pos="1346"/>
        </w:tabs>
        <w:jc w:val="left"/>
      </w:pPr>
      <w:hyperlink w:anchor="dfn-shapedecl">
        <w:r>
          <w:rPr>
            <w:rStyle w:val="Hyperlink"/>
          </w:rPr>
          <w:t>ShapeDecl</w:t>
        </w:r>
      </w:hyperlink>
      <w:r>
        <w:tab/>
      </w:r>
      <w:r>
        <w:t>{</w:t>
      </w:r>
      <w:r>
        <w:tab/>
      </w:r>
      <w:r>
        <w:t>id:</w:t>
      </w:r>
      <w:hyperlink w:anchor="dfn-shapeexprlabel">
        <w:r>
          <w:rPr>
            <w:rStyle w:val="Hyperlink"/>
          </w:rPr>
          <w:t>shapeExprLabel</w:t>
        </w:r>
      </w:hyperlink>
      <w:r>
        <w:t xml:space="preserve"> abstract:</w:t>
      </w:r>
      <w:hyperlink w:anchor="dfn-bool">
        <w:r>
          <w:rPr>
            <w:rStyle w:val="Hyperlink"/>
          </w:rPr>
          <w:t>BOOL</w:t>
        </w:r>
      </w:hyperlink>
      <w:r>
        <w:t>? shapeExpr:</w:t>
      </w:r>
      <w:hyperlink w:anchor="dfn-shapeexpr">
        <w:r>
          <w:rPr>
            <w:rStyle w:val="Hyperlink"/>
          </w:rPr>
          <w:t>shapeExpr</w:t>
        </w:r>
      </w:hyperlink>
      <w:r>
        <w:t xml:space="preserve"> | </w:t>
      </w:r>
      <w:hyperlink w:anchor="dfn-shapeexternal">
        <w:r>
          <w:rPr>
            <w:rStyle w:val="Hyperlink"/>
          </w:rPr>
          <w:t>ShapeExternal</w:t>
        </w:r>
      </w:hyperlink>
      <w:r>
        <w:t xml:space="preserve"> }</w:t>
      </w:r>
    </w:p>
    <w:p w14:paraId="41BE83F1" w14:textId="77777777" w:rsidR="009B3379" w:rsidRDefault="009B3379" w:rsidP="00AD1846">
      <w:pPr>
        <w:pStyle w:val="IEEEStdsParagraph"/>
      </w:pPr>
      <w:r>
        <w:t xml:space="preserve">where </w:t>
      </w:r>
      <w:hyperlink w:anchor="dfn-shapes">
        <w:r>
          <w:rPr>
            <w:rStyle w:val="Hyperlink"/>
          </w:rPr>
          <w:t>shapes</w:t>
        </w:r>
      </w:hyperlink>
      <w:r>
        <w:t xml:space="preserve"> is a list of </w:t>
      </w:r>
      <w:hyperlink w:anchor="dfn-shapedecl">
        <w:r>
          <w:rPr>
            <w:rStyle w:val="Hyperlink"/>
          </w:rPr>
          <w:t>ShapeDecls</w:t>
        </w:r>
      </w:hyperlink>
      <w:r>
        <w:t>.</w:t>
      </w:r>
    </w:p>
    <w:p w14:paraId="4541E579" w14:textId="77777777" w:rsidR="00AD1846" w:rsidRDefault="009B3379" w:rsidP="00AD1846">
      <w:pPr>
        <w:pStyle w:val="IEEEStdsComputerCode"/>
        <w:rPr>
          <w:rStyle w:val="OtherTok"/>
          <w:rFonts w:eastAsia="Arial Unicode MS"/>
        </w:r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p>
    <w:p w14:paraId="5B823987" w14:textId="77777777" w:rsidR="00AD1846" w:rsidRDefault="009B3379" w:rsidP="00AD1846">
      <w:pPr>
        <w:pStyle w:val="IEEEStdsComputerCode"/>
        <w:rPr>
          <w:rStyle w:val="OtherTok"/>
          <w:rFonts w:eastAsia="Arial Unicode MS"/>
        </w:rPr>
      </w:pP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rPr>
          <w:rStyle w:val="NormalTok"/>
        </w:rPr>
        <w:t xml:space="preserve"> </w:t>
      </w:r>
      <w:r>
        <w:rPr>
          <w:rStyle w:val="ErrorTok"/>
        </w:rPr>
        <w:t>…</w:t>
      </w:r>
      <w:r>
        <w:rPr>
          <w:rStyle w:val="NormalTok"/>
        </w:rPr>
        <w:t xml:space="preserve"> </w:t>
      </w:r>
      <w:r>
        <w:rPr>
          <w:rStyle w:val="FunctionTok"/>
        </w:rPr>
        <w:t>}</w:t>
      </w:r>
      <w:r>
        <w:rPr>
          <w:rStyle w:val="OtherTok"/>
          <w:rFonts w:eastAsia="Arial Unicode MS"/>
        </w:rPr>
        <w:t>,</w:t>
      </w:r>
    </w:p>
    <w:p w14:paraId="7CB6587E" w14:textId="77777777" w:rsidR="00AD1846" w:rsidRDefault="009B3379" w:rsidP="00AD1846">
      <w:pPr>
        <w:pStyle w:val="IEEEStdsComputerCode"/>
        <w:rPr>
          <w:rStyle w:val="OtherTok"/>
          <w:rFonts w:eastAsia="Arial Unicode MS"/>
        </w:rPr>
      </w:pP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"_:UserShape"</w:t>
      </w:r>
      <w:r>
        <w:rPr>
          <w:rStyle w:val="FunctionTok"/>
        </w:rPr>
        <w:t>,</w:t>
      </w:r>
      <w:r>
        <w:rPr>
          <w:rStyle w:val="NormalTok"/>
        </w:rPr>
        <w:t xml:space="preserve"> </w:t>
      </w:r>
      <w:r>
        <w:rPr>
          <w:rStyle w:val="ErrorTok"/>
        </w:rPr>
        <w:t>…</w:t>
      </w:r>
      <w:r>
        <w:rPr>
          <w:rStyle w:val="NormalTok"/>
        </w:rPr>
        <w:t xml:space="preserve"> </w:t>
      </w:r>
      <w:r>
        <w:rPr>
          <w:rStyle w:val="FunctionTok"/>
        </w:rPr>
        <w:t>}</w:t>
      </w:r>
      <w:r>
        <w:rPr>
          <w:rStyle w:val="OtherTok"/>
          <w:rFonts w:eastAsia="Arial Unicode MS"/>
        </w:rPr>
        <w:t>,</w:t>
      </w:r>
    </w:p>
    <w:p w14:paraId="44D87FB4" w14:textId="3EF5F49F" w:rsidR="009B3379" w:rsidRDefault="009B3379" w:rsidP="00AD1846">
      <w:pPr>
        <w:pStyle w:val="IEEEStdsComputerCode"/>
      </w:pP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"http://schema.example/#EmployeeShape"</w:t>
      </w:r>
      <w:r>
        <w:rPr>
          <w:rStyle w:val="FunctionTok"/>
        </w:rPr>
        <w:t>,</w:t>
      </w:r>
      <w:r>
        <w:rPr>
          <w:rStyle w:val="NormalTok"/>
        </w:rPr>
        <w:t xml:space="preserve"> </w:t>
      </w:r>
      <w:r>
        <w:rPr>
          <w:rStyle w:val="Error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04C66C9" w14:textId="77777777" w:rsidR="00AD1846" w:rsidRDefault="009B3379" w:rsidP="00AD1846">
      <w:pPr>
        <w:pStyle w:val="IEEEStdsComputerCode"/>
        <w:rPr>
          <w:rStyle w:val="VerbatimChar"/>
        </w:rPr>
      </w:pPr>
      <w:r>
        <w:rPr>
          <w:rStyle w:val="VerbatimChar"/>
        </w:rPr>
        <w:t xml:space="preserve">                                                         </w:t>
      </w:r>
    </w:p>
    <w:p w14:paraId="49329B38" w14:textId="77777777" w:rsidR="00AD1846" w:rsidRDefault="009B3379" w:rsidP="00AD1846">
      <w:pPr>
        <w:pStyle w:val="IEEEStdsComputerCode"/>
        <w:rPr>
          <w:rStyle w:val="VerbatimChar"/>
        </w:rPr>
      </w:pPr>
      <w:r>
        <w:rPr>
          <w:rStyle w:val="VerbatimChar"/>
        </w:rPr>
        <w:t>ex:IssueShape { … }</w:t>
      </w:r>
    </w:p>
    <w:p w14:paraId="6DE71603" w14:textId="77777777" w:rsidR="00AD1846" w:rsidRDefault="009B3379" w:rsidP="00AD1846">
      <w:pPr>
        <w:pStyle w:val="IEEEStdsComputerCode"/>
        <w:rPr>
          <w:rStyle w:val="VerbatimChar"/>
        </w:rPr>
      </w:pPr>
      <w:r>
        <w:rPr>
          <w:rStyle w:val="VerbatimChar"/>
        </w:rPr>
        <w:t>_:UserShape { … }</w:t>
      </w:r>
    </w:p>
    <w:p w14:paraId="40A7FD59" w14:textId="39BB9F9D" w:rsidR="009B3379" w:rsidRDefault="009B3379" w:rsidP="00AD1846">
      <w:pPr>
        <w:pStyle w:val="IEEEStdsComputerCode"/>
      </w:pPr>
      <w:r>
        <w:rPr>
          <w:rStyle w:val="VerbatimChar"/>
        </w:rPr>
        <w:t>ex:EmployeeShape { … }</w:t>
      </w:r>
    </w:p>
    <w:p w14:paraId="07AF1AD3" w14:textId="77777777" w:rsidR="009B3379" w:rsidRDefault="009B3379" w:rsidP="00AD1846">
      <w:pPr>
        <w:pStyle w:val="IEEEStdsComputerCode"/>
      </w:pPr>
      <w:r>
        <w:t>json</w:t>
      </w:r>
    </w:p>
    <w:p w14:paraId="63A4BBCF" w14:textId="77777777" w:rsidR="009B3379" w:rsidRDefault="009B3379" w:rsidP="00AD1846">
      <w:pPr>
        <w:pStyle w:val="IEEEStdsLevel2Header"/>
      </w:pPr>
      <w:bookmarkStart w:id="99" w:name="validation-definition"/>
      <w:bookmarkStart w:id="100" w:name="validation"/>
      <w:bookmarkStart w:id="101" w:name="_Toc192604102"/>
      <w:bookmarkEnd w:id="91"/>
      <w:r>
        <w:t>Validation Definition</w:t>
      </w:r>
      <w:bookmarkEnd w:id="101"/>
    </w:p>
    <w:bookmarkEnd w:id="99"/>
    <w:p w14:paraId="6015FDEB" w14:textId="77777777" w:rsidR="009B3379" w:rsidRDefault="009B3379" w:rsidP="00AD1846">
      <w:pPr>
        <w:pStyle w:val="IEEEStdsParagraph"/>
      </w:pPr>
      <w:r>
        <w:t xml:space="preserve">For a graph G, a schema Sch and a fixed ShapeMap ism, </w:t>
      </w:r>
      <w:bookmarkStart w:id="102" w:name="dfn-isvalid"/>
      <w:r>
        <w:rPr>
          <w:rStyle w:val="VerbatimChar"/>
        </w:rPr>
        <w:t>isValid</w:t>
      </w:r>
      <w:bookmarkEnd w:id="102"/>
      <w:r>
        <w:rPr>
          <w:rStyle w:val="VerbatimChar"/>
        </w:rPr>
        <w:t>(G, Sch, ism)</w:t>
      </w:r>
      <w:r>
        <w:t xml:space="preserve"> indicates that for every shape association (node: n, shape: sl, exact: exact) in ism, the node n satisfies the shape expression identified by sl. If exact is true, the result is </w:t>
      </w:r>
      <w:hyperlink w:anchor="dfn-satisfies">
        <w:r>
          <w:rPr>
            <w:rStyle w:val="VerbatimChar"/>
          </w:rPr>
          <w:t>satisfies</w:t>
        </w:r>
      </w:hyperlink>
      <w:r>
        <w:rPr>
          <w:rStyle w:val="VerbatimChar"/>
        </w:rPr>
        <w:t xml:space="preserve">(n, </w:t>
      </w:r>
      <w:hyperlink w:anchor="dfn-def">
        <w:r>
          <w:rPr>
            <w:rStyle w:val="VerbatimChar"/>
          </w:rPr>
          <w:t>def</w:t>
        </w:r>
      </w:hyperlink>
      <w:r>
        <w:rPr>
          <w:rStyle w:val="VerbatimChar"/>
        </w:rPr>
        <w:t xml:space="preserve">(s.label), G, Sch, </w:t>
      </w:r>
      <w:hyperlink w:anchor="dfn-completetyping">
        <w:r>
          <w:rPr>
            <w:rStyle w:val="VerbatimChar"/>
          </w:rPr>
          <w:t>completeTyping</w:t>
        </w:r>
      </w:hyperlink>
      <w:r>
        <w:rPr>
          <w:rStyle w:val="VerbatimChar"/>
        </w:rPr>
        <w:t>(G, Sch), neigh(n))</w:t>
      </w:r>
      <w:r>
        <w:t xml:space="preserve"> , otherwise, the result is </w:t>
      </w:r>
      <w:hyperlink w:anchor="dfn-satisfiesdescendant">
        <w:r>
          <w:rPr>
            <w:rStyle w:val="VerbatimChar"/>
          </w:rPr>
          <w:t>satisfiesDescendant</w:t>
        </w:r>
      </w:hyperlink>
      <w:r>
        <w:rPr>
          <w:rStyle w:val="VerbatimChar"/>
        </w:rPr>
        <w:t xml:space="preserve">(n, </w:t>
      </w:r>
      <w:hyperlink w:anchor="dfn-def">
        <w:r>
          <w:rPr>
            <w:rStyle w:val="VerbatimChar"/>
          </w:rPr>
          <w:t>def</w:t>
        </w:r>
      </w:hyperlink>
      <w:r>
        <w:rPr>
          <w:rStyle w:val="VerbatimChar"/>
        </w:rPr>
        <w:t xml:space="preserve">(s.label), G, Sch, </w:t>
      </w:r>
      <w:hyperlink w:anchor="dfn-completetyping">
        <w:r>
          <w:rPr>
            <w:rStyle w:val="VerbatimChar"/>
          </w:rPr>
          <w:t>completeTyping</w:t>
        </w:r>
      </w:hyperlink>
      <w:r>
        <w:rPr>
          <w:rStyle w:val="VerbatimChar"/>
        </w:rPr>
        <w:t>(G, Sch)</w:t>
      </w:r>
      <w:r>
        <w:t xml:space="preserve">, neigh(n)). The function </w:t>
      </w:r>
      <w:hyperlink w:anchor="dfn-satisfies">
        <w:r>
          <w:rPr>
            <w:rStyle w:val="VerbatimChar"/>
          </w:rPr>
          <w:t>satisfies</w:t>
        </w:r>
      </w:hyperlink>
      <w:r>
        <w:t xml:space="preserve"> is defined for every kind of </w:t>
      </w:r>
      <w:hyperlink w:anchor="dfn-shape-expressions">
        <w:r>
          <w:rPr>
            <w:rStyle w:val="Hyperlink"/>
          </w:rPr>
          <w:t>shape expression</w:t>
        </w:r>
      </w:hyperlink>
      <w:r>
        <w:t>.</w:t>
      </w:r>
    </w:p>
    <w:p w14:paraId="46BB11BD" w14:textId="77777777" w:rsidR="009B3379" w:rsidRDefault="009B3379" w:rsidP="00AD1846">
      <w:pPr>
        <w:pStyle w:val="IEEEStdsParagraph"/>
      </w:pPr>
      <w:r>
        <w:t xml:space="preserve">The validation of an RDF graph G against a ShEx schema Sch is based on the existence of </w:t>
      </w:r>
      <w:hyperlink w:anchor="dfn-completetyping">
        <w:r>
          <w:rPr>
            <w:rStyle w:val="VerbatimChar"/>
          </w:rPr>
          <w:t>completeTyping</w:t>
        </w:r>
      </w:hyperlink>
      <w:r>
        <w:rPr>
          <w:rStyle w:val="VerbatimChar"/>
        </w:rPr>
        <w:t>(G, Sch)</w:t>
      </w:r>
      <w:r>
        <w:t xml:space="preserve">. For an RDF graph G and a shapes schema Sch, a </w:t>
      </w:r>
      <w:bookmarkStart w:id="103" w:name="dfn-typing"/>
      <w:r>
        <w:t>typing</w:t>
      </w:r>
      <w:bookmarkEnd w:id="103"/>
      <w:r>
        <w:t xml:space="preserve"> is a set of pairs of the form (n, l) where n is a node in G and l is a shape label that appears in the shape declarations of the schema. A </w:t>
      </w:r>
      <w:bookmarkStart w:id="104" w:name="dfn-correct-typing"/>
      <w:r>
        <w:t>correct typing</w:t>
      </w:r>
      <w:bookmarkEnd w:id="104"/>
      <w:r>
        <w:t xml:space="preserve"> is a typing such that for every RDF node/shape pair (n,l), satisfies(n, def(l), G, Sch, typing, neigh(n)) holds or satisfiesDescendant(n, def(l), G, Sch, typing, neigh(n)) holds. A </w:t>
      </w:r>
      <w:hyperlink w:anchor="dfn-completetyping">
        <w:r>
          <w:rPr>
            <w:rStyle w:val="VerbatimChar"/>
          </w:rPr>
          <w:t>completeTyping</w:t>
        </w:r>
      </w:hyperlink>
      <w:r>
        <w:rPr>
          <w:rStyle w:val="VerbatimChar"/>
        </w:rPr>
        <w:t>(G, Sch)</w:t>
      </w:r>
      <w:r>
        <w:t xml:space="preserve"> is a unique correct typing that exists for every graph and every ShEx schema that satisfies the </w:t>
      </w:r>
      <w:hyperlink w:anchor="schema-requirements">
        <w:r>
          <w:rPr>
            <w:rStyle w:val="Hyperlink"/>
          </w:rPr>
          <w:t>schema requirements</w:t>
        </w:r>
      </w:hyperlink>
      <w:r>
        <w:t>.</w:t>
      </w:r>
    </w:p>
    <w:p w14:paraId="11A452AF" w14:textId="77777777" w:rsidR="009B3379" w:rsidRDefault="009B3379" w:rsidP="00AD1846">
      <w:pPr>
        <w:pStyle w:val="IEEEStdsParagraph"/>
      </w:pPr>
      <w:r>
        <w:t xml:space="preserve">The definition of </w:t>
      </w:r>
      <w:bookmarkStart w:id="105" w:name="dfn-completetyping"/>
      <w:r>
        <w:rPr>
          <w:rStyle w:val="VerbatimChar"/>
        </w:rPr>
        <w:t>completeTyping</w:t>
      </w:r>
      <w:bookmarkEnd w:id="105"/>
      <w:r>
        <w:rPr>
          <w:rStyle w:val="VerbatimChar"/>
        </w:rPr>
        <w:t>(G, Sch)</w:t>
      </w:r>
      <w:r>
        <w:t xml:space="preserve"> is based on a </w:t>
      </w:r>
      <w:hyperlink w:anchor="dfn-stratification">
        <w:r>
          <w:rPr>
            <w:rStyle w:val="Hyperlink"/>
          </w:rPr>
          <w:t>stratification</w:t>
        </w:r>
      </w:hyperlink>
      <w:r>
        <w:t xml:space="preserve"> of Sch. The number of </w:t>
      </w:r>
      <w:bookmarkStart w:id="106" w:name="dfn-strata"/>
      <w:r>
        <w:t>strata</w:t>
      </w:r>
      <w:bookmarkEnd w:id="106"/>
      <w:r>
        <w:t xml:space="preserve"> of Sch is the number of maximal strongly connected components of the </w:t>
      </w:r>
      <w:hyperlink w:anchor="dfn-hierarchy-and-dependency-graph">
        <w:r>
          <w:rPr>
            <w:rStyle w:val="Hyperlink"/>
          </w:rPr>
          <w:t>hierarchy and dependency graph</w:t>
        </w:r>
      </w:hyperlink>
      <w:r>
        <w:t xml:space="preserve"> of Sch. A </w:t>
      </w:r>
      <w:bookmarkStart w:id="107" w:name="dfn-stratification"/>
      <w:r>
        <w:t>stratification</w:t>
      </w:r>
      <w:bookmarkEnd w:id="107"/>
      <w:r>
        <w:t xml:space="preserve"> of a schema Sch with k strata is a function </w:t>
      </w:r>
      <w:r>
        <w:rPr>
          <w:rStyle w:val="VerbatimChar"/>
        </w:rPr>
        <w:t>stratum</w:t>
      </w:r>
      <w:r>
        <w:t xml:space="preserve"> that associates with every shape label from the shape declarations of Sch a natural number between 1 and k such that:</w:t>
      </w:r>
    </w:p>
    <w:p w14:paraId="6804C0F0" w14:textId="77777777" w:rsidR="009B3379" w:rsidRDefault="009B3379" w:rsidP="00AD1846">
      <w:pPr>
        <w:pStyle w:val="IEEEStdsUnorderedList"/>
      </w:pPr>
      <w:r>
        <w:lastRenderedPageBreak/>
        <w:t xml:space="preserve">If l1 and l2 belong to the same maximal strongly connected component, then </w:t>
      </w:r>
      <w:r>
        <w:rPr>
          <w:rStyle w:val="VerbatimChar"/>
        </w:rPr>
        <w:t>stratum(l1)</w:t>
      </w:r>
      <w:r>
        <w:t xml:space="preserve"> = </w:t>
      </w:r>
      <w:r>
        <w:rPr>
          <w:rStyle w:val="VerbatimChar"/>
        </w:rPr>
        <w:t>stratum(l2)</w:t>
      </w:r>
      <w:r>
        <w:t>.</w:t>
      </w:r>
    </w:p>
    <w:p w14:paraId="196AAE53" w14:textId="77777777" w:rsidR="009B3379" w:rsidRDefault="009B3379" w:rsidP="00AD1846">
      <w:pPr>
        <w:pStyle w:val="IEEEStdsUnorderedList"/>
      </w:pPr>
      <w:r>
        <w:t xml:space="preserve">If there is a </w:t>
      </w:r>
      <w:bookmarkStart w:id="108" w:name="X3cc6c18e40b5ee20416a8d7992d8a7983d9f4b5"/>
      <w:r>
        <w:t>reference</w:t>
      </w:r>
      <w:bookmarkEnd w:id="108"/>
      <w:r>
        <w:t xml:space="preserve"> from l1 to l2 and l1 and l2 do not belong to the same maximal strongly connected component, then </w:t>
      </w:r>
      <w:r>
        <w:rPr>
          <w:rStyle w:val="VerbatimChar"/>
        </w:rPr>
        <w:t>stratum(s2)</w:t>
      </w:r>
      <w:r>
        <w:t xml:space="preserve"> &lt; </w:t>
      </w:r>
      <w:r>
        <w:rPr>
          <w:rStyle w:val="VerbatimChar"/>
        </w:rPr>
        <w:t>stratum(s1)</w:t>
      </w:r>
      <w:r>
        <w:t>.</w:t>
      </w:r>
    </w:p>
    <w:p w14:paraId="2CAE78A6" w14:textId="77777777" w:rsidR="009B3379" w:rsidRDefault="009B3379" w:rsidP="00AD1846">
      <w:pPr>
        <w:pStyle w:val="IEEEStdsParagraph"/>
      </w:pPr>
      <w:r>
        <w:t xml:space="preserve">The existence of a stratification for every schema is guaranteed by the </w:t>
      </w:r>
      <w:hyperlink w:anchor="negation-requirement">
        <w:r>
          <w:rPr>
            <w:rStyle w:val="Hyperlink"/>
          </w:rPr>
          <w:t>negation requirement</w:t>
        </w:r>
      </w:hyperlink>
      <w:r>
        <w:t>.</w:t>
      </w:r>
    </w:p>
    <w:p w14:paraId="3C57519F" w14:textId="77777777" w:rsidR="009B3379" w:rsidRDefault="009B3379" w:rsidP="00AD1846">
      <w:pPr>
        <w:pStyle w:val="IEEEStdsParagraph"/>
      </w:pPr>
      <w:r>
        <w:t xml:space="preserve">Given a </w:t>
      </w:r>
      <w:hyperlink w:anchor="dfn-stratification">
        <w:r>
          <w:rPr>
            <w:rStyle w:val="Hyperlink"/>
          </w:rPr>
          <w:t>stratification</w:t>
        </w:r>
      </w:hyperlink>
      <w:r>
        <w:t xml:space="preserve"> </w:t>
      </w:r>
      <w:r>
        <w:rPr>
          <w:rStyle w:val="VerbatimChar"/>
        </w:rPr>
        <w:t>stratum</w:t>
      </w:r>
      <w:r>
        <w:t xml:space="preserve"> of Sch with k strata, define inductively the series of k typings </w:t>
      </w:r>
      <w:r>
        <w:rPr>
          <w:rStyle w:val="VerbatimChar"/>
        </w:rPr>
        <w:t>completeTypingOn(1, G, Sch)</w:t>
      </w:r>
      <w:r>
        <w:t xml:space="preserve"> … </w:t>
      </w:r>
      <w:r>
        <w:rPr>
          <w:rStyle w:val="VerbatimChar"/>
        </w:rPr>
        <w:t>completeTypingOn(k, G, Sch)</w:t>
      </w:r>
      <w:r>
        <w:t>.</w:t>
      </w:r>
    </w:p>
    <w:p w14:paraId="7CE30804" w14:textId="77777777" w:rsidR="009B3379" w:rsidRDefault="009B3379" w:rsidP="00AD1846">
      <w:pPr>
        <w:pStyle w:val="IEEEStdsUnorderedList"/>
      </w:pPr>
      <w:r>
        <w:rPr>
          <w:rStyle w:val="VerbatimChar"/>
        </w:rPr>
        <w:t>completeTypingOn(1, G, Sch)</w:t>
      </w:r>
      <w:r>
        <w:t xml:space="preserve"> is the union of all correct typings that contain only RDF node/shape pairs (n,s) with </w:t>
      </w:r>
      <w:r>
        <w:rPr>
          <w:rStyle w:val="VerbatimChar"/>
        </w:rPr>
        <w:t>stratum(s)</w:t>
      </w:r>
      <w:r>
        <w:t xml:space="preserve"> = 1;</w:t>
      </w:r>
    </w:p>
    <w:p w14:paraId="2CB777B1" w14:textId="77777777" w:rsidR="009B3379" w:rsidRDefault="009B3379" w:rsidP="00AD1846">
      <w:pPr>
        <w:pStyle w:val="IEEEStdsUnorderedList"/>
      </w:pPr>
      <w:r>
        <w:t xml:space="preserve">for every i between 2 and k, </w:t>
      </w:r>
      <w:r>
        <w:rPr>
          <w:rStyle w:val="VerbatimChar"/>
        </w:rPr>
        <w:t>completeTypingOn(i, G, Sch)</w:t>
      </w:r>
      <w:r>
        <w:t xml:space="preserve"> is the union of all correct typings that:</w:t>
      </w:r>
    </w:p>
    <w:p w14:paraId="15778D0E" w14:textId="77777777" w:rsidR="009B3379" w:rsidRDefault="009B3379" w:rsidP="00AD1846">
      <w:pPr>
        <w:pStyle w:val="IEEEStdsUnorderedList"/>
        <w:tabs>
          <w:tab w:val="clear" w:pos="640"/>
          <w:tab w:val="clear" w:pos="1080"/>
          <w:tab w:val="num" w:pos="1086"/>
        </w:tabs>
        <w:ind w:left="1094"/>
      </w:pPr>
      <w:r>
        <w:t xml:space="preserve">contain only RDF node/shape pairs (n,s) with </w:t>
      </w:r>
      <w:r>
        <w:rPr>
          <w:rStyle w:val="VerbatimChar"/>
        </w:rPr>
        <w:t>stratum(s)</w:t>
      </w:r>
      <w:r>
        <w:t xml:space="preserve"> ≤ i</w:t>
      </w:r>
    </w:p>
    <w:p w14:paraId="266B1E11" w14:textId="77777777" w:rsidR="009B3379" w:rsidRDefault="009B3379" w:rsidP="00AD1846">
      <w:pPr>
        <w:pStyle w:val="IEEEStdsUnorderedList"/>
        <w:tabs>
          <w:tab w:val="clear" w:pos="640"/>
          <w:tab w:val="clear" w:pos="1080"/>
          <w:tab w:val="num" w:pos="1086"/>
        </w:tabs>
        <w:ind w:left="1094"/>
      </w:pPr>
      <w:r>
        <w:t xml:space="preserve">are equal to </w:t>
      </w:r>
      <w:r>
        <w:rPr>
          <w:rStyle w:val="VerbatimChar"/>
        </w:rPr>
        <w:t>completeTypingOn(i-1, G, Sch)</w:t>
      </w:r>
      <w:r>
        <w:t xml:space="preserve"> when restricted to their RDF node/shape pairs (n1,s1) for which </w:t>
      </w:r>
      <w:r>
        <w:rPr>
          <w:rStyle w:val="VerbatimChar"/>
        </w:rPr>
        <w:t>stratum(s1)</w:t>
      </w:r>
      <w:r>
        <w:t xml:space="preserve"> &lt; i.</w:t>
      </w:r>
    </w:p>
    <w:p w14:paraId="766D2CB1" w14:textId="77777777" w:rsidR="009B3379" w:rsidRDefault="009B3379" w:rsidP="00AD1846">
      <w:pPr>
        <w:pStyle w:val="IEEEStdsParagraph"/>
      </w:pPr>
      <w:r>
        <w:t xml:space="preserve">Then </w:t>
      </w:r>
      <w:r>
        <w:rPr>
          <w:rStyle w:val="VerbatimChar"/>
        </w:rPr>
        <w:t>completeTyping(G, Sch)</w:t>
      </w:r>
      <w:r>
        <w:t xml:space="preserve"> = </w:t>
      </w:r>
      <w:r>
        <w:rPr>
          <w:rStyle w:val="VerbatimChar"/>
        </w:rPr>
        <w:t>completeTypingOn(k, G, Sch)</w:t>
      </w:r>
      <w:r>
        <w:t>.</w:t>
      </w:r>
    </w:p>
    <w:p w14:paraId="04ECB54A" w14:textId="67BFA707" w:rsidR="00AD1846" w:rsidRPr="00AD1846" w:rsidRDefault="00AD1846" w:rsidP="00AD1846">
      <w:pPr>
        <w:pStyle w:val="Caption"/>
        <w:ind w:left="1080" w:hanging="1080"/>
        <w:jc w:val="both"/>
        <w:rPr>
          <w:rFonts w:ascii="Times New Roman" w:hAnsi="Times New Roman"/>
          <w:b w:val="0"/>
          <w:bCs/>
        </w:rPr>
      </w:pPr>
      <w:r w:rsidRPr="00AD1846">
        <w:rPr>
          <w:rFonts w:ascii="Times New Roman" w:hAnsi="Times New Roman"/>
          <w:b w:val="0"/>
          <w:bCs/>
        </w:rPr>
        <w:t>The definition of strongly connected component and maximal strongly connected component of a graph can be found at Wikipedia: https://en.wikipedia.org/wiki/Strongly_connected_component.</w:t>
      </w:r>
    </w:p>
    <w:p w14:paraId="6F66F22A" w14:textId="46D8F87F" w:rsidR="00AD1846" w:rsidRPr="00AD1846" w:rsidRDefault="00AD1846" w:rsidP="00AD1846">
      <w:pPr>
        <w:pStyle w:val="Caption"/>
        <w:ind w:left="1080" w:hanging="1080"/>
        <w:jc w:val="both"/>
        <w:rPr>
          <w:rFonts w:ascii="Times New Roman" w:hAnsi="Times New Roman"/>
          <w:b w:val="0"/>
          <w:bCs/>
        </w:rPr>
      </w:pPr>
      <w:r w:rsidRPr="00AD1846">
        <w:rPr>
          <w:rFonts w:ascii="Times New Roman" w:hAnsi="Times New Roman"/>
          <w:b w:val="0"/>
          <w:bCs/>
        </w:rPr>
        <w:t>The definition of strongly connected component and maximal strongly connected component of a graph can be found at Wikipedia: https://en.wikipedia.org/wiki/Strongly_connected_component.</w:t>
      </w:r>
    </w:p>
    <w:p w14:paraId="4869DDB0" w14:textId="2FAFA7CA" w:rsidR="00AD1846" w:rsidRDefault="00AD1846" w:rsidP="00AD1846">
      <w:pPr>
        <w:pStyle w:val="Caption"/>
        <w:ind w:left="1080" w:hanging="1080"/>
        <w:jc w:val="both"/>
        <w:rPr>
          <w:rFonts w:ascii="Times New Roman" w:hAnsi="Times New Roman"/>
          <w:b w:val="0"/>
          <w:bCs/>
        </w:rPr>
      </w:pPr>
      <w:r w:rsidRPr="00AD1846">
        <w:rPr>
          <w:rFonts w:ascii="Times New Roman" w:hAnsi="Times New Roman"/>
          <w:b w:val="0"/>
          <w:bCs/>
        </w:rPr>
        <w:t>The schema Sch might have several different stratifications but completeTyping(G, Sch) is the same for all these stratifications. This property is reminiscent of the use of stratified negation in Datalog.</w:t>
      </w:r>
    </w:p>
    <w:p w14:paraId="26BD5F41" w14:textId="27EB39C1" w:rsidR="00AD1846" w:rsidRDefault="00AD1846" w:rsidP="00AD1846">
      <w:pPr>
        <w:pStyle w:val="Caption"/>
        <w:numPr>
          <w:ilvl w:val="0"/>
          <w:numId w:val="0"/>
        </w:numPr>
        <w:ind w:left="1080"/>
        <w:jc w:val="both"/>
        <w:rPr>
          <w:rFonts w:ascii="Times New Roman" w:hAnsi="Times New Roman"/>
          <w:b w:val="0"/>
          <w:bCs/>
        </w:rPr>
      </w:pPr>
      <w:r w:rsidRPr="00AD1846">
        <w:rPr>
          <w:rFonts w:ascii="Times New Roman" w:hAnsi="Times New Roman"/>
          <w:b w:val="0"/>
          <w:bCs/>
        </w:rPr>
        <w:t>In order to decide isValid(Sch, G, m), it is sufficient to compute only a portion of the complete typing using an appropriate algorithm.</w:t>
      </w:r>
    </w:p>
    <w:p w14:paraId="59E702C3" w14:textId="3A738809" w:rsidR="00AD1846" w:rsidRPr="00AD1846" w:rsidRDefault="00AD1846" w:rsidP="00AD1846">
      <w:pPr>
        <w:pStyle w:val="Caption"/>
        <w:ind w:left="1080" w:hanging="1080"/>
        <w:jc w:val="both"/>
        <w:rPr>
          <w:rFonts w:ascii="Times New Roman" w:hAnsi="Times New Roman"/>
          <w:b w:val="0"/>
          <w:bCs/>
        </w:rPr>
      </w:pPr>
      <w:r w:rsidRPr="00AD1846">
        <w:rPr>
          <w:rFonts w:ascii="Times New Roman" w:hAnsi="Times New Roman"/>
          <w:b w:val="0"/>
          <w:bCs/>
        </w:rPr>
        <w:t>Popular methods for constructing the input fixed ShapeMaps can be found at https://www.w3.org/2001/sw/wiki/ShEx/ShapeMap.</w:t>
      </w:r>
    </w:p>
    <w:p w14:paraId="45EC0BA6" w14:textId="77777777" w:rsidR="009B3379" w:rsidRDefault="009B3379" w:rsidP="00AD1846">
      <w:pPr>
        <w:pStyle w:val="IEEEStdsLevel2Header"/>
      </w:pPr>
      <w:bookmarkStart w:id="109" w:name="shape-expressions-0"/>
      <w:bookmarkStart w:id="110" w:name="shape-expressions"/>
      <w:bookmarkStart w:id="111" w:name="_Toc192604103"/>
      <w:bookmarkEnd w:id="100"/>
      <w:r>
        <w:t>Shape Expressions</w:t>
      </w:r>
      <w:bookmarkEnd w:id="111"/>
    </w:p>
    <w:bookmarkEnd w:id="109"/>
    <w:p w14:paraId="738E32D0" w14:textId="77777777" w:rsidR="009B3379" w:rsidRDefault="009B3379" w:rsidP="00AD1846">
      <w:pPr>
        <w:pStyle w:val="IEEEStdsParagraph"/>
      </w:pPr>
      <w:r>
        <w:t xml:space="preserve">A </w:t>
      </w:r>
      <w:bookmarkStart w:id="112" w:name="dfn-shape-expressions"/>
      <w:r>
        <w:t>shape expression</w:t>
      </w:r>
      <w:bookmarkEnd w:id="112"/>
      <w:r>
        <w:t xml:space="preserve"> is composed of four kinds of objects combined with the algebraic operators </w:t>
      </w:r>
      <w:r>
        <w:rPr>
          <w:rStyle w:val="VerbatimChar"/>
        </w:rPr>
        <w:t>And</w:t>
      </w:r>
      <w:r>
        <w:t xml:space="preserve">, </w:t>
      </w:r>
      <w:r>
        <w:rPr>
          <w:rStyle w:val="VerbatimChar"/>
        </w:rPr>
        <w:t>Or</w:t>
      </w:r>
      <w:r>
        <w:t xml:space="preserve"> and </w:t>
      </w:r>
      <w:r>
        <w:rPr>
          <w:rStyle w:val="VerbatimChar"/>
        </w:rPr>
        <w:t>Not</w:t>
      </w:r>
      <w:r>
        <w:t>:</w:t>
      </w:r>
    </w:p>
    <w:p w14:paraId="31405577" w14:textId="77777777" w:rsidR="009B3379" w:rsidRDefault="009B3379" w:rsidP="00AD1846">
      <w:pPr>
        <w:pStyle w:val="IEEEStdsUnorderedList"/>
      </w:pPr>
      <w:r>
        <w:lastRenderedPageBreak/>
        <w:t>A node constraint (</w:t>
      </w:r>
      <w:hyperlink w:anchor="dfn-nodeconstraint">
        <w:r>
          <w:rPr>
            <w:rStyle w:val="Hyperlink"/>
          </w:rPr>
          <w:t>NodeConstraint</w:t>
        </w:r>
      </w:hyperlink>
      <w:r>
        <w:t>) defines the set of allowed values of a node. These include specification of RDF node kind, literal datatype, XML string and numeric facets and enumeration of value sets.</w:t>
      </w:r>
    </w:p>
    <w:p w14:paraId="0C1B9278" w14:textId="77777777" w:rsidR="009B3379" w:rsidRDefault="009B3379" w:rsidP="00AD1846">
      <w:pPr>
        <w:pStyle w:val="IEEEStdsUnorderedList"/>
      </w:pPr>
      <w:r>
        <w:t>A shape constraint (</w:t>
      </w:r>
      <w:hyperlink w:anchor="dfn-shape">
        <w:r>
          <w:rPr>
            <w:rStyle w:val="Hyperlink"/>
          </w:rPr>
          <w:t>Shape</w:t>
        </w:r>
      </w:hyperlink>
      <w:r>
        <w:t>) defines a constraint on the allowed neighbourhood of a node, that is, the allowed triples that contain this node as subject or object.</w:t>
      </w:r>
    </w:p>
    <w:p w14:paraId="18CED013" w14:textId="77777777" w:rsidR="009B3379" w:rsidRDefault="009B3379" w:rsidP="00AD1846">
      <w:pPr>
        <w:pStyle w:val="IEEEStdsUnorderedList"/>
      </w:pPr>
      <w:r>
        <w:t>An external shape (</w:t>
      </w:r>
      <w:hyperlink w:anchor="dfn-shapeexternal">
        <w:r>
          <w:rPr>
            <w:rStyle w:val="Hyperlink"/>
          </w:rPr>
          <w:t>ShapeExternal</w:t>
        </w:r>
      </w:hyperlink>
      <w:r>
        <w:t xml:space="preserve">) is an extension mechanism allowing a </w:t>
      </w:r>
      <w:hyperlink w:anchor="dfn-shapedecl">
        <w:r>
          <w:rPr>
            <w:rStyle w:val="Hyperlink"/>
          </w:rPr>
          <w:t>ShapeDecl</w:t>
        </w:r>
      </w:hyperlink>
      <w:r>
        <w:t xml:space="preserve"> to denote an externally defined </w:t>
      </w:r>
      <w:hyperlink w:anchor="dfn-shapeexpr">
        <w:r>
          <w:rPr>
            <w:rStyle w:val="Hyperlink"/>
          </w:rPr>
          <w:t>shapeExpr</w:t>
        </w:r>
      </w:hyperlink>
      <w:r>
        <w:t>. It can be used to reference e.g. functional shapes or prohibitively large value sets.</w:t>
      </w:r>
    </w:p>
    <w:p w14:paraId="51113182" w14:textId="77777777" w:rsidR="009B3379" w:rsidRDefault="009B3379" w:rsidP="00AD1846">
      <w:pPr>
        <w:pStyle w:val="IEEEStdsUnorderedList"/>
      </w:pPr>
      <w:r>
        <w:t>A shape reference (</w:t>
      </w:r>
      <w:hyperlink w:anchor="dfn-shapeexprlabel">
        <w:r>
          <w:rPr>
            <w:rStyle w:val="Hyperlink"/>
          </w:rPr>
          <w:t>shapeExprLabel</w:t>
        </w:r>
      </w:hyperlink>
      <w:r>
        <w:t xml:space="preserve">) identifies another shape in the schema or an </w:t>
      </w:r>
      <w:hyperlink w:anchor="import">
        <w:r>
          <w:rPr>
            <w:rStyle w:val="Hyperlink"/>
          </w:rPr>
          <w:t>imported schema</w:t>
        </w:r>
      </w:hyperlink>
      <w:r>
        <w:t>.</w:t>
      </w:r>
    </w:p>
    <w:p w14:paraId="1BA52271" w14:textId="77777777" w:rsidR="009B3379" w:rsidRDefault="009B3379" w:rsidP="00AD1846">
      <w:pPr>
        <w:pStyle w:val="IEEEStdsLevel3Header"/>
      </w:pPr>
      <w:bookmarkStart w:id="113" w:name="json-syntax"/>
      <w:bookmarkStart w:id="114" w:name="shape-expressions-shexj"/>
      <w:r>
        <w:t>JSON Syntax</w:t>
      </w:r>
    </w:p>
    <w:tbl>
      <w:tblPr>
        <w:tblW w:w="0" w:type="auto"/>
        <w:tblLook w:val="0080" w:firstRow="0" w:lastRow="0" w:firstColumn="1" w:lastColumn="0" w:noHBand="0" w:noVBand="0"/>
      </w:tblPr>
      <w:tblGrid>
        <w:gridCol w:w="1489"/>
        <w:gridCol w:w="316"/>
        <w:gridCol w:w="6443"/>
      </w:tblGrid>
      <w:tr w:rsidR="00000000" w14:paraId="1CCE4947" w14:textId="77777777">
        <w:tc>
          <w:tcPr>
            <w:tcW w:w="0" w:type="auto"/>
            <w:shd w:val="clear" w:color="auto" w:fill="auto"/>
          </w:tcPr>
          <w:p w14:paraId="5BB1EAAC" w14:textId="6C806832" w:rsidR="009B3379" w:rsidRDefault="009B3379" w:rsidP="00104091">
            <w:pPr>
              <w:pStyle w:val="Compact"/>
              <w:rPr>
                <w:rFonts w:ascii="Calibri" w:hAnsi="Calibri"/>
              </w:rPr>
            </w:pPr>
            <w:hyperlink w:anchor="shape-expressions-shexj"/>
            <w:bookmarkStart w:id="115" w:name="dfn-shapeexpr"/>
            <w:bookmarkEnd w:id="113"/>
            <w:r>
              <w:rPr>
                <w:rFonts w:ascii="Calibri" w:hAnsi="Calibri"/>
              </w:rPr>
              <w:t>shapeExpr</w:t>
            </w:r>
            <w:bookmarkEnd w:id="115"/>
          </w:p>
        </w:tc>
        <w:tc>
          <w:tcPr>
            <w:tcW w:w="0" w:type="auto"/>
            <w:shd w:val="clear" w:color="auto" w:fill="auto"/>
          </w:tcPr>
          <w:p w14:paraId="5384BEF2"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269E2A6C" w14:textId="77777777" w:rsidR="009B3379" w:rsidRDefault="009B3379" w:rsidP="00104091">
            <w:pPr>
              <w:pStyle w:val="Compact"/>
              <w:rPr>
                <w:rFonts w:ascii="Calibri" w:hAnsi="Calibri"/>
              </w:rPr>
            </w:pPr>
            <w:hyperlink w:anchor="dfn-shapeor">
              <w:r>
                <w:rPr>
                  <w:rStyle w:val="Hyperlink"/>
                  <w:rFonts w:ascii="Calibri" w:hAnsi="Calibri"/>
                </w:rPr>
                <w:t>ShapeOr</w:t>
              </w:r>
            </w:hyperlink>
            <w:r>
              <w:rPr>
                <w:rFonts w:ascii="Calibri" w:hAnsi="Calibri"/>
              </w:rPr>
              <w:t xml:space="preserve"> | </w:t>
            </w:r>
            <w:hyperlink w:anchor="dfn-shapeand">
              <w:r>
                <w:rPr>
                  <w:rStyle w:val="Hyperlink"/>
                  <w:rFonts w:ascii="Calibri" w:hAnsi="Calibri"/>
                </w:rPr>
                <w:t>ShapeAnd</w:t>
              </w:r>
            </w:hyperlink>
            <w:r>
              <w:rPr>
                <w:rFonts w:ascii="Calibri" w:hAnsi="Calibri"/>
              </w:rPr>
              <w:t xml:space="preserve"> | </w:t>
            </w:r>
            <w:hyperlink w:anchor="dfn-shapenot">
              <w:r>
                <w:rPr>
                  <w:rStyle w:val="Hyperlink"/>
                  <w:rFonts w:ascii="Calibri" w:hAnsi="Calibri"/>
                </w:rPr>
                <w:t>ShapeNot</w:t>
              </w:r>
            </w:hyperlink>
            <w:r>
              <w:rPr>
                <w:rFonts w:ascii="Calibri" w:hAnsi="Calibri"/>
              </w:rPr>
              <w:t xml:space="preserve"> | </w:t>
            </w:r>
            <w:hyperlink w:anchor="dfn-nodeconstraint">
              <w:r>
                <w:rPr>
                  <w:rStyle w:val="Hyperlink"/>
                  <w:rFonts w:ascii="Calibri" w:hAnsi="Calibri"/>
                </w:rPr>
                <w:t>NodeConstraint</w:t>
              </w:r>
            </w:hyperlink>
            <w:r>
              <w:rPr>
                <w:rFonts w:ascii="Calibri" w:hAnsi="Calibri"/>
              </w:rPr>
              <w:t xml:space="preserve"> | </w:t>
            </w:r>
            <w:hyperlink w:anchor="dfn-shape">
              <w:r>
                <w:rPr>
                  <w:rStyle w:val="Hyperlink"/>
                  <w:rFonts w:ascii="Calibri" w:hAnsi="Calibri"/>
                </w:rPr>
                <w:t>Shape</w:t>
              </w:r>
            </w:hyperlink>
            <w:r>
              <w:rPr>
                <w:rFonts w:ascii="Calibri" w:hAnsi="Calibri"/>
              </w:rPr>
              <w:t xml:space="preserve"> | </w:t>
            </w:r>
            <w:hyperlink w:anchor="dfn-shapeexprref">
              <w:r>
                <w:rPr>
                  <w:rStyle w:val="Hyperlink"/>
                  <w:rFonts w:ascii="Calibri" w:hAnsi="Calibri"/>
                </w:rPr>
                <w:t>shapeExprRef</w:t>
              </w:r>
            </w:hyperlink>
            <w:r>
              <w:rPr>
                <w:rFonts w:ascii="Calibri" w:hAnsi="Calibri"/>
              </w:rPr>
              <w:t xml:space="preserve"> ;</w:t>
            </w:r>
          </w:p>
        </w:tc>
      </w:tr>
      <w:tr w:rsidR="00000000" w14:paraId="39C00D5B" w14:textId="77777777">
        <w:tc>
          <w:tcPr>
            <w:tcW w:w="0" w:type="auto"/>
            <w:shd w:val="clear" w:color="auto" w:fill="auto"/>
          </w:tcPr>
          <w:p w14:paraId="30DDECAE" w14:textId="77777777" w:rsidR="009B3379" w:rsidRDefault="009B3379" w:rsidP="00104091">
            <w:pPr>
              <w:pStyle w:val="Compact"/>
              <w:rPr>
                <w:rFonts w:ascii="Calibri" w:hAnsi="Calibri"/>
              </w:rPr>
            </w:pPr>
            <w:bookmarkStart w:id="116" w:name="dfn-shapeor"/>
            <w:r>
              <w:rPr>
                <w:rFonts w:ascii="Calibri" w:hAnsi="Calibri"/>
              </w:rPr>
              <w:t>ShapeOr</w:t>
            </w:r>
            <w:bookmarkEnd w:id="116"/>
          </w:p>
        </w:tc>
        <w:tc>
          <w:tcPr>
            <w:tcW w:w="0" w:type="auto"/>
            <w:shd w:val="clear" w:color="auto" w:fill="auto"/>
          </w:tcPr>
          <w:p w14:paraId="4CCD986A"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065D061C" w14:textId="77777777" w:rsidR="009B3379" w:rsidRDefault="009B3379" w:rsidP="00104091">
            <w:pPr>
              <w:pStyle w:val="Compact"/>
              <w:rPr>
                <w:rFonts w:ascii="Calibri" w:hAnsi="Calibri"/>
              </w:rPr>
            </w:pPr>
            <w:bookmarkStart w:id="117" w:name="dfn-shapeexprs"/>
            <w:r>
              <w:rPr>
                <w:rFonts w:ascii="Calibri" w:hAnsi="Calibri"/>
              </w:rPr>
              <w:t>shapeExprs</w:t>
            </w:r>
            <w:bookmarkEnd w:id="117"/>
            <w:r>
              <w:rPr>
                <w:rFonts w:ascii="Calibri" w:hAnsi="Calibri"/>
              </w:rPr>
              <w:t>:[</w:t>
            </w:r>
            <w:hyperlink w:anchor="dfn-shapeexpr">
              <w:r>
                <w:rPr>
                  <w:rStyle w:val="Hyperlink"/>
                  <w:rFonts w:ascii="Calibri" w:hAnsi="Calibri"/>
                </w:rPr>
                <w:t>shapeExpr</w:t>
              </w:r>
            </w:hyperlink>
            <w:r>
              <w:rPr>
                <w:rFonts w:ascii="Calibri" w:hAnsi="Calibri"/>
              </w:rPr>
              <w:t>{2,}] }</w:t>
            </w:r>
          </w:p>
        </w:tc>
      </w:tr>
      <w:tr w:rsidR="00000000" w14:paraId="3905783A" w14:textId="77777777">
        <w:tc>
          <w:tcPr>
            <w:tcW w:w="0" w:type="auto"/>
            <w:shd w:val="clear" w:color="auto" w:fill="auto"/>
          </w:tcPr>
          <w:p w14:paraId="17CD23D8" w14:textId="77777777" w:rsidR="009B3379" w:rsidRDefault="009B3379" w:rsidP="00104091">
            <w:pPr>
              <w:pStyle w:val="Compact"/>
              <w:rPr>
                <w:rFonts w:ascii="Calibri" w:hAnsi="Calibri"/>
              </w:rPr>
            </w:pPr>
            <w:bookmarkStart w:id="118" w:name="dfn-shapeand"/>
            <w:r>
              <w:rPr>
                <w:rFonts w:ascii="Calibri" w:hAnsi="Calibri"/>
              </w:rPr>
              <w:t>ShapeAnd</w:t>
            </w:r>
            <w:bookmarkEnd w:id="118"/>
          </w:p>
        </w:tc>
        <w:tc>
          <w:tcPr>
            <w:tcW w:w="0" w:type="auto"/>
            <w:shd w:val="clear" w:color="auto" w:fill="auto"/>
          </w:tcPr>
          <w:p w14:paraId="33E4C965"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6B0EFCCF" w14:textId="77777777" w:rsidR="009B3379" w:rsidRDefault="009B3379" w:rsidP="00104091">
            <w:pPr>
              <w:pStyle w:val="Compact"/>
              <w:rPr>
                <w:rFonts w:ascii="Calibri" w:hAnsi="Calibri"/>
              </w:rPr>
            </w:pPr>
            <w:r>
              <w:rPr>
                <w:rFonts w:ascii="Calibri" w:hAnsi="Calibri"/>
              </w:rPr>
              <w:t>shapeExprs:[</w:t>
            </w:r>
            <w:hyperlink w:anchor="dfn-shapeexpr">
              <w:r>
                <w:rPr>
                  <w:rStyle w:val="Hyperlink"/>
                  <w:rFonts w:ascii="Calibri" w:hAnsi="Calibri"/>
                </w:rPr>
                <w:t>shapeExpr</w:t>
              </w:r>
            </w:hyperlink>
            <w:r>
              <w:rPr>
                <w:rFonts w:ascii="Calibri" w:hAnsi="Calibri"/>
              </w:rPr>
              <w:t>{2,}] }</w:t>
            </w:r>
          </w:p>
        </w:tc>
      </w:tr>
      <w:tr w:rsidR="00000000" w14:paraId="43F21915" w14:textId="77777777">
        <w:tc>
          <w:tcPr>
            <w:tcW w:w="0" w:type="auto"/>
            <w:shd w:val="clear" w:color="auto" w:fill="auto"/>
          </w:tcPr>
          <w:p w14:paraId="21E2199F" w14:textId="77777777" w:rsidR="009B3379" w:rsidRDefault="009B3379" w:rsidP="00104091">
            <w:pPr>
              <w:pStyle w:val="Compact"/>
              <w:rPr>
                <w:rFonts w:ascii="Calibri" w:hAnsi="Calibri"/>
              </w:rPr>
            </w:pPr>
            <w:bookmarkStart w:id="119" w:name="dfn-shapenot"/>
            <w:r>
              <w:rPr>
                <w:rFonts w:ascii="Calibri" w:hAnsi="Calibri"/>
              </w:rPr>
              <w:t>ShapeNot</w:t>
            </w:r>
            <w:bookmarkEnd w:id="119"/>
          </w:p>
        </w:tc>
        <w:tc>
          <w:tcPr>
            <w:tcW w:w="0" w:type="auto"/>
            <w:shd w:val="clear" w:color="auto" w:fill="auto"/>
          </w:tcPr>
          <w:p w14:paraId="79FDA659"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12E3B060" w14:textId="77777777" w:rsidR="009B3379" w:rsidRDefault="009B3379" w:rsidP="00104091">
            <w:pPr>
              <w:pStyle w:val="Compact"/>
              <w:rPr>
                <w:rFonts w:ascii="Calibri" w:hAnsi="Calibri"/>
              </w:rPr>
            </w:pPr>
            <w:r>
              <w:rPr>
                <w:rFonts w:ascii="Calibri" w:hAnsi="Calibri"/>
              </w:rPr>
              <w:t>shapeExpr:</w:t>
            </w:r>
            <w:hyperlink w:anchor="dfn-shapeexpr">
              <w:r>
                <w:rPr>
                  <w:rStyle w:val="Hyperlink"/>
                  <w:rFonts w:ascii="Calibri" w:hAnsi="Calibri"/>
                </w:rPr>
                <w:t>shapeExpr</w:t>
              </w:r>
            </w:hyperlink>
            <w:r>
              <w:rPr>
                <w:rFonts w:ascii="Calibri" w:hAnsi="Calibri"/>
              </w:rPr>
              <w:t xml:space="preserve"> }</w:t>
            </w:r>
          </w:p>
        </w:tc>
      </w:tr>
      <w:tr w:rsidR="00000000" w14:paraId="5ACC066C" w14:textId="77777777">
        <w:tc>
          <w:tcPr>
            <w:tcW w:w="0" w:type="auto"/>
            <w:shd w:val="clear" w:color="auto" w:fill="auto"/>
          </w:tcPr>
          <w:p w14:paraId="39B91C09" w14:textId="77777777" w:rsidR="009B3379" w:rsidRDefault="009B3379" w:rsidP="00104091">
            <w:pPr>
              <w:pStyle w:val="Compact"/>
              <w:rPr>
                <w:rFonts w:ascii="Calibri" w:hAnsi="Calibri"/>
              </w:rPr>
            </w:pPr>
            <w:bookmarkStart w:id="120" w:name="dfn-shapeexternal"/>
            <w:r>
              <w:rPr>
                <w:rFonts w:ascii="Calibri" w:hAnsi="Calibri"/>
              </w:rPr>
              <w:t>ShapeExternal</w:t>
            </w:r>
            <w:bookmarkEnd w:id="120"/>
          </w:p>
        </w:tc>
        <w:tc>
          <w:tcPr>
            <w:tcW w:w="0" w:type="auto"/>
            <w:shd w:val="clear" w:color="auto" w:fill="auto"/>
          </w:tcPr>
          <w:p w14:paraId="0D756435"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6B91FE0C" w14:textId="77777777" w:rsidR="009B3379" w:rsidRDefault="009B3379" w:rsidP="00104091">
            <w:pPr>
              <w:pStyle w:val="Compact"/>
              <w:rPr>
                <w:rFonts w:ascii="Calibri" w:hAnsi="Calibri"/>
              </w:rPr>
            </w:pPr>
            <w:r>
              <w:rPr>
                <w:rFonts w:ascii="Calibri" w:hAnsi="Calibri"/>
              </w:rPr>
              <w:t>}</w:t>
            </w:r>
          </w:p>
        </w:tc>
      </w:tr>
      <w:tr w:rsidR="00000000" w14:paraId="47EB6CB0" w14:textId="77777777">
        <w:tc>
          <w:tcPr>
            <w:tcW w:w="0" w:type="auto"/>
            <w:shd w:val="clear" w:color="auto" w:fill="auto"/>
          </w:tcPr>
          <w:p w14:paraId="601F4502" w14:textId="77777777" w:rsidR="009B3379" w:rsidRDefault="009B3379" w:rsidP="00104091">
            <w:pPr>
              <w:pStyle w:val="Compact"/>
              <w:rPr>
                <w:rFonts w:ascii="Calibri" w:hAnsi="Calibri"/>
              </w:rPr>
            </w:pPr>
            <w:bookmarkStart w:id="121" w:name="dfn-shapeexprref"/>
            <w:r>
              <w:rPr>
                <w:rFonts w:ascii="Calibri" w:hAnsi="Calibri"/>
              </w:rPr>
              <w:t>ShapeExprRef</w:t>
            </w:r>
            <w:bookmarkEnd w:id="121"/>
          </w:p>
        </w:tc>
        <w:tc>
          <w:tcPr>
            <w:tcW w:w="0" w:type="auto"/>
            <w:shd w:val="clear" w:color="auto" w:fill="auto"/>
          </w:tcPr>
          <w:p w14:paraId="2AA74D85"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6F55C174" w14:textId="77777777" w:rsidR="009B3379" w:rsidRDefault="009B3379" w:rsidP="00104091">
            <w:pPr>
              <w:pStyle w:val="Compact"/>
              <w:rPr>
                <w:rFonts w:ascii="Calibri" w:hAnsi="Calibri"/>
              </w:rPr>
            </w:pPr>
            <w:r>
              <w:rPr>
                <w:rFonts w:ascii="Calibri" w:hAnsi="Calibri"/>
              </w:rPr>
              <w:t>label:shapeExprLabel exact:</w:t>
            </w:r>
            <w:hyperlink w:anchor="dfn-bool">
              <w:r>
                <w:rPr>
                  <w:rStyle w:val="Hyperlink"/>
                  <w:rFonts w:ascii="Calibri" w:hAnsi="Calibri"/>
                </w:rPr>
                <w:t>BOOL</w:t>
              </w:r>
            </w:hyperlink>
            <w:r>
              <w:rPr>
                <w:rFonts w:ascii="Calibri" w:hAnsi="Calibri"/>
              </w:rPr>
              <w:t>? }</w:t>
            </w:r>
          </w:p>
        </w:tc>
      </w:tr>
      <w:tr w:rsidR="00000000" w14:paraId="02FAD312" w14:textId="77777777">
        <w:tc>
          <w:tcPr>
            <w:tcW w:w="0" w:type="auto"/>
            <w:shd w:val="clear" w:color="auto" w:fill="auto"/>
          </w:tcPr>
          <w:p w14:paraId="2DB564FE" w14:textId="77777777" w:rsidR="009B3379" w:rsidRDefault="009B3379" w:rsidP="00104091">
            <w:pPr>
              <w:pStyle w:val="Compact"/>
              <w:rPr>
                <w:rFonts w:ascii="Calibri" w:hAnsi="Calibri"/>
              </w:rPr>
            </w:pPr>
            <w:bookmarkStart w:id="122" w:name="dfn-shapeexprlabel"/>
            <w:r>
              <w:rPr>
                <w:rFonts w:ascii="Calibri" w:hAnsi="Calibri"/>
              </w:rPr>
              <w:t>shapeExprLabel</w:t>
            </w:r>
            <w:bookmarkEnd w:id="122"/>
          </w:p>
        </w:tc>
        <w:tc>
          <w:tcPr>
            <w:tcW w:w="0" w:type="auto"/>
            <w:shd w:val="clear" w:color="auto" w:fill="auto"/>
          </w:tcPr>
          <w:p w14:paraId="22F041F0"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761E499C" w14:textId="77777777" w:rsidR="009B3379" w:rsidRDefault="009B3379" w:rsidP="00104091">
            <w:pPr>
              <w:pStyle w:val="Compact"/>
              <w:rPr>
                <w:rFonts w:ascii="Calibri" w:hAnsi="Calibri"/>
              </w:rPr>
            </w:pPr>
            <w:hyperlink w:anchor="dfn-iriref">
              <w:r>
                <w:rPr>
                  <w:rStyle w:val="Hyperlink"/>
                  <w:rFonts w:ascii="Calibri" w:hAnsi="Calibri"/>
                </w:rPr>
                <w:t>IRIREF</w:t>
              </w:r>
            </w:hyperlink>
            <w:r>
              <w:rPr>
                <w:rFonts w:ascii="Calibri" w:hAnsi="Calibri"/>
              </w:rPr>
              <w:t xml:space="preserve"> | </w:t>
            </w:r>
            <w:hyperlink w:anchor="dfn-bnode">
              <w:r>
                <w:rPr>
                  <w:rStyle w:val="Hyperlink"/>
                  <w:rFonts w:ascii="Calibri" w:hAnsi="Calibri"/>
                </w:rPr>
                <w:t>BNODE</w:t>
              </w:r>
            </w:hyperlink>
            <w:r>
              <w:rPr>
                <w:rFonts w:ascii="Calibri" w:hAnsi="Calibri"/>
              </w:rPr>
              <w:t xml:space="preserve"> ;</w:t>
            </w:r>
          </w:p>
        </w:tc>
      </w:tr>
    </w:tbl>
    <w:p w14:paraId="6B801481" w14:textId="77777777" w:rsidR="009B3379" w:rsidRDefault="009B3379" w:rsidP="009B3379">
      <w:pPr>
        <w:pStyle w:val="BodyText"/>
      </w:pPr>
      <w:r>
        <w:t>Examples of shape expressions:</w:t>
      </w:r>
    </w:p>
    <w:p w14:paraId="2B9F9732"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ErrorTok"/>
        </w:rPr>
        <w:t>…</w:t>
      </w:r>
      <w:r>
        <w:rPr>
          <w:rStyle w:val="NormalTok"/>
        </w:rPr>
        <w:t xml:space="preserve"> </w:t>
      </w:r>
      <w:r>
        <w:rPr>
          <w:rStyle w:val="FunctionTok"/>
        </w:rPr>
        <w:t>}</w:t>
      </w:r>
      <w:r>
        <w:rPr>
          <w:rStyle w:val="NormalTok"/>
        </w:rPr>
        <w:t xml:space="preserve">   </w:t>
      </w:r>
      <w:r>
        <w:rPr>
          <w:rStyle w:val="ErrorTok"/>
        </w:rPr>
        <w:t> </w:t>
      </w:r>
    </w:p>
    <w:p w14:paraId="24782D29" w14:textId="77777777" w:rsidR="009B3379" w:rsidRDefault="009B3379" w:rsidP="009B3379">
      <w:pPr>
        <w:pStyle w:val="SourceCode"/>
      </w:pPr>
      <w:r>
        <w:rPr>
          <w:rStyle w:val="VerbatimChar"/>
        </w:rPr>
        <w:t>{  }                     </w:t>
      </w:r>
    </w:p>
    <w:p w14:paraId="31694920" w14:textId="77777777" w:rsidR="009B3379" w:rsidRDefault="009B3379" w:rsidP="009B3379">
      <w:pPr>
        <w:pStyle w:val="FirstParagraph"/>
      </w:pPr>
      <w:r>
        <w:t>json</w:t>
      </w:r>
    </w:p>
    <w:p w14:paraId="2F271230" w14:textId="77777777" w:rsidR="009B3379" w:rsidRDefault="009B3379" w:rsidP="009B3379">
      <w:pPr>
        <w:pStyle w:val="BodyText"/>
      </w:pPr>
      <w:r>
        <w:t> </w:t>
      </w:r>
    </w:p>
    <w:p w14:paraId="08F192CF"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"ShapeAnd"</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"nodeKind"</w:t>
      </w:r>
      <w:r>
        <w:rPr>
          <w:rStyle w:val="FunctionTok"/>
        </w:rPr>
        <w:t>:</w:t>
      </w:r>
      <w:r>
        <w:rPr>
          <w:rStyle w:val="NormalTok"/>
        </w:rPr>
        <w:t xml:space="preserve"> </w:t>
      </w:r>
      <w:r>
        <w:rPr>
          <w:rStyle w:val="StringTok"/>
        </w:rPr>
        <w:t>"iri"</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"ShapeOr"</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StringTok"/>
        </w:rPr>
        <w:t>"http://schema.example/#IssueShape"</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"ShapeNot"</w:t>
      </w:r>
      <w:r>
        <w:rPr>
          <w:rStyle w:val="FunctionTok"/>
        </w:rPr>
        <w:t>,</w:t>
      </w:r>
      <w:r>
        <w:rPr>
          <w:rStyle w:val="NormalTok"/>
        </w:rPr>
        <w:t xml:space="preserve"> </w:t>
      </w:r>
      <w:r>
        <w:rPr>
          <w:rStyle w:val="DataTypeTok"/>
        </w:rPr>
        <w:t>"shapeExpr"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ErrorTok"/>
        </w:rPr>
        <w:t>…</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3699BABC" w14:textId="77777777" w:rsidR="009B3379" w:rsidRDefault="009B3379" w:rsidP="009B3379">
      <w:pPr>
        <w:pStyle w:val="SourceCode"/>
      </w:pPr>
      <w:r>
        <w:rPr>
          <w:rStyle w:val="VerbatimChar"/>
        </w:rPr>
        <w:t xml:space="preserve">                                                               </w:t>
      </w:r>
      <w:r>
        <w:br/>
      </w:r>
      <w:r>
        <w:rPr>
          <w:rStyle w:val="VerbatimChar"/>
        </w:rPr>
        <w:t xml:space="preserve"> AND</w:t>
      </w:r>
      <w:r>
        <w:br/>
      </w:r>
      <w:r>
        <w:rPr>
          <w:rStyle w:val="VerbatimChar"/>
        </w:rPr>
        <w:t>(</w:t>
      </w:r>
      <w:r>
        <w:br/>
      </w:r>
      <w:r>
        <w:rPr>
          <w:rStyle w:val="VerbatimChar"/>
        </w:rPr>
        <w:t xml:space="preserve">  @&lt;http://schema.example/#IssueShape&gt;</w:t>
      </w:r>
      <w:r>
        <w:br/>
      </w:r>
      <w:r>
        <w:rPr>
          <w:rStyle w:val="VerbatimChar"/>
        </w:rPr>
        <w:t xml:space="preserve">  OR NOT {  }</w:t>
      </w:r>
      <w:r>
        <w:br/>
      </w:r>
      <w:r>
        <w:rPr>
          <w:rStyle w:val="VerbatimChar"/>
        </w:rPr>
        <w:t>)</w:t>
      </w:r>
    </w:p>
    <w:p w14:paraId="429D863A" w14:textId="77777777" w:rsidR="009B3379" w:rsidRDefault="009B3379" w:rsidP="009B3379">
      <w:pPr>
        <w:pStyle w:val="FirstParagraph"/>
      </w:pPr>
      <w:r>
        <w:t>json</w:t>
      </w:r>
    </w:p>
    <w:p w14:paraId="3033474C" w14:textId="77777777" w:rsidR="009B3379" w:rsidRDefault="009B3379" w:rsidP="00AD1846">
      <w:pPr>
        <w:pStyle w:val="IEEEStdsParagraph"/>
      </w:pPr>
      <w:r>
        <w:lastRenderedPageBreak/>
        <w:t xml:space="preserve">In this ShapeOr's shapeExprs, "http://schema.example/#IssueShape" is a reference to the </w:t>
      </w:r>
      <w:hyperlink w:anchor="dfn-shape-expressions">
        <w:r>
          <w:rPr>
            <w:rStyle w:val="Hyperlink"/>
          </w:rPr>
          <w:t>shape expression</w:t>
        </w:r>
      </w:hyperlink>
      <w:r>
        <w:t xml:space="preserve"> with the id "http://schema.example/#IssueShape".</w:t>
      </w:r>
    </w:p>
    <w:p w14:paraId="3A42FB7D" w14:textId="77777777" w:rsidR="009B3379" w:rsidRDefault="009B3379" w:rsidP="00AD1846">
      <w:pPr>
        <w:pStyle w:val="IEEEStdsLevel3Header"/>
      </w:pPr>
      <w:bookmarkStart w:id="123" w:name="semantics"/>
      <w:bookmarkStart w:id="124" w:name="shape-expression-semantics"/>
      <w:bookmarkEnd w:id="114"/>
      <w:r>
        <w:t>Semantics</w:t>
      </w:r>
    </w:p>
    <w:bookmarkEnd w:id="123"/>
    <w:p w14:paraId="18EA8716" w14:textId="77777777" w:rsidR="009B3379" w:rsidRDefault="009B3379" w:rsidP="00AD1846">
      <w:pPr>
        <w:pStyle w:val="IEEEStdsParagraph"/>
      </w:pPr>
      <w:r>
        <w:t xml:space="preserve">For a node n of the graph G, we define </w:t>
      </w:r>
      <w:bookmarkStart w:id="125" w:name="X36ed07b4df8fbc4d0d6c0f9e36017dd3ebfb936"/>
      <w:r>
        <w:t>neigh</w:t>
      </w:r>
      <w:bookmarkEnd w:id="125"/>
      <w:r>
        <w:t>(n) as the set of triples adjacent to n in the graph; these are the triples that have n either as subject or as object.</w:t>
      </w:r>
    </w:p>
    <w:p w14:paraId="784D0AC4" w14:textId="77777777" w:rsidR="009B3379" w:rsidRDefault="009B3379" w:rsidP="00AD1846">
      <w:pPr>
        <w:pStyle w:val="IEEEStdsParagraph"/>
      </w:pPr>
      <w:r>
        <w:t xml:space="preserve">For a shape expression se we define its set of shapes </w:t>
      </w:r>
      <w:bookmarkStart w:id="126" w:name="dfn-nestedshapes"/>
      <w:r>
        <w:t>nestedShapes</w:t>
      </w:r>
      <w:bookmarkEnd w:id="126"/>
      <w:r>
        <w:t>(se) recursively on the structure of se:</w:t>
      </w:r>
    </w:p>
    <w:p w14:paraId="3EA2EEC0" w14:textId="77777777" w:rsidR="009B3379" w:rsidRDefault="009B3379" w:rsidP="00AD1846">
      <w:pPr>
        <w:pStyle w:val="IEEEStdsUnorderedList"/>
      </w:pPr>
      <w:r>
        <w:t xml:space="preserve">if se is a </w:t>
      </w:r>
      <w:hyperlink w:anchor="dfn-nodeconstraint">
        <w:r>
          <w:rPr>
            <w:rStyle w:val="Hyperlink"/>
          </w:rPr>
          <w:t>NodeConstraint</w:t>
        </w:r>
      </w:hyperlink>
      <w:r>
        <w:t xml:space="preserve">, then </w:t>
      </w:r>
      <w:hyperlink w:anchor="dfn-nestedshapes">
        <w:r>
          <w:rPr>
            <w:rStyle w:val="Hyperlink"/>
          </w:rPr>
          <w:t>nestedShapes</w:t>
        </w:r>
      </w:hyperlink>
      <w:r>
        <w:t>(se) = emptyset</w:t>
      </w:r>
    </w:p>
    <w:p w14:paraId="0BAE04CF" w14:textId="77777777" w:rsidR="009B3379" w:rsidRDefault="009B3379" w:rsidP="00AD1846">
      <w:pPr>
        <w:pStyle w:val="IEEEStdsUnorderedList"/>
      </w:pPr>
      <w:r>
        <w:t xml:space="preserve">if se is a </w:t>
      </w:r>
      <w:hyperlink w:anchor="dfn-shape">
        <w:r>
          <w:rPr>
            <w:rStyle w:val="Hyperlink"/>
          </w:rPr>
          <w:t>Shape</w:t>
        </w:r>
      </w:hyperlink>
      <w:r>
        <w:t xml:space="preserve">, then </w:t>
      </w:r>
      <w:hyperlink w:anchor="dfn-nestedshapes">
        <w:r>
          <w:rPr>
            <w:rStyle w:val="Hyperlink"/>
          </w:rPr>
          <w:t>nestedShapes</w:t>
        </w:r>
      </w:hyperlink>
      <w:r>
        <w:t>(se) = {se}</w:t>
      </w:r>
    </w:p>
    <w:p w14:paraId="2DFB307F" w14:textId="77777777" w:rsidR="009B3379" w:rsidRDefault="009B3379" w:rsidP="00AD1846">
      <w:pPr>
        <w:pStyle w:val="IEEEStdsUnorderedList"/>
      </w:pPr>
      <w:r>
        <w:t xml:space="preserve">if se is a </w:t>
      </w:r>
      <w:hyperlink w:anchor="dfn-shapenot">
        <w:r>
          <w:rPr>
            <w:rStyle w:val="Hyperlink"/>
          </w:rPr>
          <w:t>ShapeNot</w:t>
        </w:r>
      </w:hyperlink>
      <w:r>
        <w:t xml:space="preserve">, then </w:t>
      </w:r>
      <w:hyperlink w:anchor="dfn-nestedshapes">
        <w:r>
          <w:rPr>
            <w:rStyle w:val="Hyperlink"/>
          </w:rPr>
          <w:t>nestedShapes</w:t>
        </w:r>
      </w:hyperlink>
      <w:r>
        <w:t>(se) = shapes(se.shapeExpr)</w:t>
      </w:r>
    </w:p>
    <w:p w14:paraId="188053ED" w14:textId="77777777" w:rsidR="009B3379" w:rsidRDefault="009B3379" w:rsidP="00AD1846">
      <w:pPr>
        <w:pStyle w:val="IEEEStdsUnorderedList"/>
      </w:pPr>
      <w:r>
        <w:t xml:space="preserve">if se is a </w:t>
      </w:r>
      <w:hyperlink w:anchor="dfn-shapeand">
        <w:r>
          <w:rPr>
            <w:rStyle w:val="Hyperlink"/>
          </w:rPr>
          <w:t>ShapeAnd</w:t>
        </w:r>
      </w:hyperlink>
      <w:r>
        <w:t xml:space="preserve"> or </w:t>
      </w:r>
      <w:hyperlink w:anchor="dfn-shapeor">
        <w:r>
          <w:rPr>
            <w:rStyle w:val="Hyperlink"/>
          </w:rPr>
          <w:t>ShapeOr</w:t>
        </w:r>
      </w:hyperlink>
      <w:r>
        <w:t xml:space="preserve">, then </w:t>
      </w:r>
      <w:hyperlink w:anchor="dfn-nestedshapes">
        <w:r>
          <w:rPr>
            <w:rStyle w:val="Hyperlink"/>
          </w:rPr>
          <w:t>nestedShapes</w:t>
        </w:r>
      </w:hyperlink>
      <w:r>
        <w:t xml:space="preserve">(se) is the union of the sets </w:t>
      </w:r>
      <w:hyperlink w:anchor="dfn-nestedshapes">
        <w:r>
          <w:rPr>
            <w:rStyle w:val="Hyperlink"/>
          </w:rPr>
          <w:t>nestedShapes</w:t>
        </w:r>
      </w:hyperlink>
      <w:r>
        <w:t>(se2) for all se2 in se.shapeExprs</w:t>
      </w:r>
    </w:p>
    <w:p w14:paraId="0E207222" w14:textId="77777777" w:rsidR="009B3379" w:rsidRDefault="009B3379" w:rsidP="00AD1846">
      <w:pPr>
        <w:pStyle w:val="IEEEStdsUnorderedList"/>
      </w:pPr>
      <w:r>
        <w:t xml:space="preserve">if se is a </w:t>
      </w:r>
      <w:hyperlink w:anchor="dfn-shapeexprref">
        <w:r>
          <w:rPr>
            <w:rStyle w:val="Hyperlink"/>
          </w:rPr>
          <w:t>shapeExprRef</w:t>
        </w:r>
      </w:hyperlink>
      <w:r>
        <w:t xml:space="preserve"> with label lab, then </w:t>
      </w:r>
      <w:hyperlink w:anchor="dfn-nestedshapes">
        <w:r>
          <w:rPr>
            <w:rStyle w:val="Hyperlink"/>
          </w:rPr>
          <w:t>nestedShapes</w:t>
        </w:r>
      </w:hyperlink>
      <w:r>
        <w:t xml:space="preserve">(se) = </w:t>
      </w:r>
      <w:hyperlink w:anchor="dfn-nestedshapes">
        <w:r>
          <w:rPr>
            <w:rStyle w:val="Hyperlink"/>
          </w:rPr>
          <w:t>nestedShapes</w:t>
        </w:r>
      </w:hyperlink>
      <w:r>
        <w:t>(</w:t>
      </w:r>
      <w:hyperlink w:anchor="dfn-def">
        <w:r>
          <w:rPr>
            <w:rStyle w:val="Hyperlink"/>
          </w:rPr>
          <w:t>def</w:t>
        </w:r>
      </w:hyperlink>
      <w:r>
        <w:t>(L))</w:t>
      </w:r>
    </w:p>
    <w:p w14:paraId="0DC73D53" w14:textId="77777777" w:rsidR="009B3379" w:rsidRDefault="009B3379" w:rsidP="00AD1846">
      <w:pPr>
        <w:pStyle w:val="IEEEStdsUnorderedList"/>
      </w:pPr>
      <w:r>
        <w:t xml:space="preserve">if se is a </w:t>
      </w:r>
      <w:hyperlink w:anchor="dfn-shapeexternal">
        <w:r>
          <w:rPr>
            <w:rStyle w:val="Hyperlink"/>
          </w:rPr>
          <w:t>ShapeExternal</w:t>
        </w:r>
      </w:hyperlink>
      <w:r>
        <w:t xml:space="preserve">, then </w:t>
      </w:r>
      <w:hyperlink w:anchor="dfn-nestedshapes">
        <w:r>
          <w:rPr>
            <w:rStyle w:val="Hyperlink"/>
          </w:rPr>
          <w:t>nestedShapes</w:t>
        </w:r>
      </w:hyperlink>
      <w:r>
        <w:t>(se) is the set of shapes denoted by se.</w:t>
      </w:r>
    </w:p>
    <w:p w14:paraId="2F884AC2" w14:textId="77777777" w:rsidR="009B3379" w:rsidRDefault="009B3379" w:rsidP="00AD1846">
      <w:pPr>
        <w:pStyle w:val="IEEEStdsParagraph"/>
      </w:pPr>
      <w:r>
        <w:t xml:space="preserve">For shape expression labels label1, label2, we say that label2 </w:t>
      </w:r>
      <w:bookmarkStart w:id="127" w:name="dfn-directly-extends"/>
      <w:r>
        <w:t>directly extends</w:t>
      </w:r>
      <w:bookmarkEnd w:id="127"/>
      <w:r>
        <w:t xml:space="preserve"> label1 if </w:t>
      </w:r>
      <w:hyperlink w:anchor="dfn-nestedshapes">
        <w:r>
          <w:rPr>
            <w:rStyle w:val="Hyperlink"/>
          </w:rPr>
          <w:t>nestedShapes</w:t>
        </w:r>
      </w:hyperlink>
      <w:r>
        <w:t>(</w:t>
      </w:r>
      <w:hyperlink w:anchor="dfn-def">
        <w:r>
          <w:rPr>
            <w:rStyle w:val="Hyperlink"/>
          </w:rPr>
          <w:t>def</w:t>
        </w:r>
      </w:hyperlink>
      <w:r>
        <w:t xml:space="preserve">(label2)) contains a Shape s such that s.extends contains label2. The </w:t>
      </w:r>
      <w:bookmarkStart w:id="128" w:name="dfn-extension-hierarchy-graph"/>
      <w:r>
        <w:t>extension hierarchy graph</w:t>
      </w:r>
      <w:bookmarkEnd w:id="128"/>
      <w:r>
        <w:t xml:space="preserve"> of a shapes schema is a directed graph whose nodes are the shape expression labels of the schema and that has an edge from label2 to label1 whenever label2 </w:t>
      </w:r>
      <w:hyperlink w:anchor="dfn-directly-extends">
        <w:r>
          <w:rPr>
            <w:rStyle w:val="Hyperlink"/>
          </w:rPr>
          <w:t>directly extends</w:t>
        </w:r>
      </w:hyperlink>
      <w:r>
        <w:t xml:space="preserve"> label1. </w:t>
      </w:r>
    </w:p>
    <w:p w14:paraId="1AA8B165" w14:textId="77777777" w:rsidR="009B3379" w:rsidRDefault="009B3379" w:rsidP="00AD1846">
      <w:pPr>
        <w:pStyle w:val="IEEEStdsParagraph"/>
      </w:pPr>
      <w:bookmarkStart w:id="129" w:name="dfn-satisfies"/>
      <w:r>
        <w:t>satisfies</w:t>
      </w:r>
      <w:bookmarkEnd w:id="129"/>
      <w:r>
        <w:t xml:space="preserve">: The expression </w:t>
      </w:r>
      <w:r>
        <w:rPr>
          <w:rStyle w:val="VerbatimChar"/>
        </w:rPr>
        <w:t>satisfies(n, se, G, Sch, t, R)</w:t>
      </w:r>
      <w:r>
        <w:t xml:space="preserve"> indicates that a node n, a subset R of neigh(n), and a </w:t>
      </w:r>
      <w:hyperlink r:id="rId134" w:anchor="dfn-rdf-graph">
        <w:r>
          <w:rPr>
            <w:rStyle w:val="Hyperlink"/>
          </w:rPr>
          <w:t>graph</w:t>
        </w:r>
      </w:hyperlink>
      <w:r>
        <w:t xml:space="preserve"> G satisfy a </w:t>
      </w:r>
      <w:hyperlink w:anchor="dfn-shape-expressions">
        <w:r>
          <w:rPr>
            <w:rStyle w:val="Hyperlink"/>
          </w:rPr>
          <w:t>shape expression</w:t>
        </w:r>
      </w:hyperlink>
      <w:r>
        <w:t xml:space="preserve"> se with </w:t>
      </w:r>
      <w:hyperlink w:anchor="dfn-typing">
        <w:r>
          <w:rPr>
            <w:rStyle w:val="Hyperlink"/>
          </w:rPr>
          <w:t>typing</w:t>
        </w:r>
      </w:hyperlink>
      <w:r>
        <w:t xml:space="preserve"> t for schema Sch.</w:t>
      </w:r>
      <w:r>
        <w:br/>
      </w:r>
      <w:bookmarkStart w:id="130" w:name="dfn-satisfiesdescendant"/>
      <w:r>
        <w:t>satisfiesDescendant</w:t>
      </w:r>
      <w:bookmarkEnd w:id="130"/>
      <w:r>
        <w:t xml:space="preserve">: The expression </w:t>
      </w:r>
      <w:r>
        <w:rPr>
          <w:rStyle w:val="VerbatimChar"/>
        </w:rPr>
        <w:t>satisfiesDescendant(n, shapeExprLabel, G, Sch, t, R)</w:t>
      </w:r>
      <w:r>
        <w:t xml:space="preserve"> indicates that n, a subset R of neigh(n), and G and some non-abstract child of shapeExprLabel in the </w:t>
      </w:r>
      <w:hyperlink w:anchor="dfn-extension-hierarchy-graph">
        <w:r>
          <w:rPr>
            <w:rStyle w:val="Hyperlink"/>
          </w:rPr>
          <w:t>extension hierarchy graph</w:t>
        </w:r>
      </w:hyperlink>
      <w:r>
        <w:t xml:space="preserve"> </w:t>
      </w:r>
      <w:hyperlink w:anchor="dfn-satisfies">
        <w:r>
          <w:rPr>
            <w:rStyle w:val="VerbatimChar"/>
          </w:rPr>
          <w:t>satisfies</w:t>
        </w:r>
      </w:hyperlink>
      <w:r>
        <w:rPr>
          <w:rStyle w:val="VerbatimChar"/>
        </w:rPr>
        <w:t>(n, child, G, Sch, t, R)</w:t>
      </w:r>
      <w:r>
        <w:t xml:space="preserve">, with the given </w:t>
      </w:r>
      <w:hyperlink w:anchor="dfn-typing">
        <w:r>
          <w:rPr>
            <w:rStyle w:val="Hyperlink"/>
          </w:rPr>
          <w:t>typing</w:t>
        </w:r>
      </w:hyperlink>
      <w:r>
        <w:t xml:space="preserve"> t.</w:t>
      </w:r>
    </w:p>
    <w:p w14:paraId="54AA3D04" w14:textId="77777777" w:rsidR="009B3379" w:rsidRDefault="009B3379" w:rsidP="00AD1846">
      <w:pPr>
        <w:pStyle w:val="IEEEStdsParagraph"/>
      </w:pPr>
      <w:hyperlink w:anchor="dfn-satisfies">
        <w:r>
          <w:rPr>
            <w:rStyle w:val="VerbatimChar"/>
          </w:rPr>
          <w:t>satisfies</w:t>
        </w:r>
      </w:hyperlink>
      <w:r>
        <w:rPr>
          <w:rStyle w:val="VerbatimChar"/>
        </w:rPr>
        <w:t>(n, se, G, Sch, t, R)</w:t>
      </w:r>
      <w:r>
        <w:t xml:space="preserve"> is true if and only if:</w:t>
      </w:r>
    </w:p>
    <w:p w14:paraId="21F3ADAD" w14:textId="77777777" w:rsidR="009B3379" w:rsidRDefault="009B3379" w:rsidP="00AD1846">
      <w:pPr>
        <w:pStyle w:val="IEEEStdsUnorderedList"/>
      </w:pPr>
      <w:bookmarkStart w:id="131" w:name="satisfies-NodeConstraint"/>
      <w:r>
        <w:t xml:space="preserve">se is a </w:t>
      </w:r>
      <w:hyperlink w:anchor="dfn-nodeconstraint">
        <w:r>
          <w:rPr>
            <w:rStyle w:val="Hyperlink"/>
          </w:rPr>
          <w:t>NodeConstraint</w:t>
        </w:r>
      </w:hyperlink>
      <w:r>
        <w:t xml:space="preserve"> and </w:t>
      </w:r>
      <w:hyperlink w:anchor="satisfies2-NodeConstraint">
        <w:r>
          <w:rPr>
            <w:rStyle w:val="VerbatimChar"/>
          </w:rPr>
          <w:t>satisfies2</w:t>
        </w:r>
      </w:hyperlink>
      <w:r>
        <w:rPr>
          <w:rStyle w:val="VerbatimChar"/>
        </w:rPr>
        <w:t>(n, se)</w:t>
      </w:r>
      <w:r>
        <w:t xml:space="preserve"> as described below in </w:t>
      </w:r>
      <w:hyperlink w:anchor="node-constraints">
        <w:r>
          <w:rPr>
            <w:rStyle w:val="Hyperlink"/>
          </w:rPr>
          <w:t>Node Constraints</w:t>
        </w:r>
      </w:hyperlink>
      <w:r>
        <w:t xml:space="preserve">. Note that testing if a node satisfies a node constraint does not require a </w:t>
      </w:r>
      <w:hyperlink r:id="rId135" w:anchor="dfn-rdf-graph">
        <w:r>
          <w:rPr>
            <w:rStyle w:val="Hyperlink"/>
          </w:rPr>
          <w:t>graph</w:t>
        </w:r>
      </w:hyperlink>
      <w:r>
        <w:t xml:space="preserve"> or </w:t>
      </w:r>
      <w:hyperlink w:anchor="dfn-typing">
        <w:r>
          <w:rPr>
            <w:rStyle w:val="Hyperlink"/>
          </w:rPr>
          <w:t>typing</w:t>
        </w:r>
      </w:hyperlink>
      <w:r>
        <w:t>.</w:t>
      </w:r>
      <w:bookmarkEnd w:id="131"/>
    </w:p>
    <w:p w14:paraId="1C5A9CEB" w14:textId="77777777" w:rsidR="009B3379" w:rsidRDefault="009B3379" w:rsidP="00AD1846">
      <w:pPr>
        <w:pStyle w:val="IEEEStdsUnorderedList"/>
      </w:pPr>
      <w:bookmarkStart w:id="132" w:name="satisfies-Shape-proxy"/>
      <w:r>
        <w:t xml:space="preserve">se is a </w:t>
      </w:r>
      <w:hyperlink w:anchor="dfn-shape">
        <w:r>
          <w:rPr>
            <w:rStyle w:val="Hyperlink"/>
          </w:rPr>
          <w:t>Shape</w:t>
        </w:r>
      </w:hyperlink>
      <w:r>
        <w:t xml:space="preserve"> and </w:t>
      </w:r>
      <w:hyperlink w:anchor="dfn-matchesshape">
        <w:r>
          <w:rPr>
            <w:rStyle w:val="VerbatimChar"/>
          </w:rPr>
          <w:t>matchesShape</w:t>
        </w:r>
      </w:hyperlink>
      <w:r>
        <w:rPr>
          <w:rStyle w:val="VerbatimChar"/>
        </w:rPr>
        <w:t>(n, S, G, Sch, m, R)</w:t>
      </w:r>
      <w:r>
        <w:t xml:space="preserve"> is true.</w:t>
      </w:r>
      <w:bookmarkEnd w:id="132"/>
    </w:p>
    <w:p w14:paraId="5B429965" w14:textId="77777777" w:rsidR="009B3379" w:rsidRDefault="009B3379" w:rsidP="00AD1846">
      <w:pPr>
        <w:pStyle w:val="IEEEStdsUnorderedList"/>
      </w:pPr>
      <w:bookmarkStart w:id="133" w:name="satisfies-ShapeOr"/>
      <w:r>
        <w:t xml:space="preserve">se is a </w:t>
      </w:r>
      <w:hyperlink w:anchor="dfn-shapeor">
        <w:r>
          <w:rPr>
            <w:rStyle w:val="Hyperlink"/>
          </w:rPr>
          <w:t>ShapeOr</w:t>
        </w:r>
      </w:hyperlink>
      <w:r>
        <w:t xml:space="preserve"> and there is some </w:t>
      </w:r>
      <w:hyperlink w:anchor="dfn-shape-expressions">
        <w:r>
          <w:rPr>
            <w:rStyle w:val="Hyperlink"/>
          </w:rPr>
          <w:t>shape expression</w:t>
        </w:r>
      </w:hyperlink>
      <w:r>
        <w:t xml:space="preserve"> se2 in se.shapeExprs such that </w:t>
      </w:r>
      <w:hyperlink w:anchor="dfn-satisfies">
        <w:r>
          <w:rPr>
            <w:rStyle w:val="VerbatimChar"/>
          </w:rPr>
          <w:t>satisfies</w:t>
        </w:r>
      </w:hyperlink>
      <w:r>
        <w:rPr>
          <w:rStyle w:val="VerbatimChar"/>
        </w:rPr>
        <w:t>(n, se2, G, Sch, t, R)</w:t>
      </w:r>
      <w:r>
        <w:t>.</w:t>
      </w:r>
      <w:bookmarkEnd w:id="133"/>
    </w:p>
    <w:p w14:paraId="2503901C" w14:textId="77777777" w:rsidR="009B3379" w:rsidRDefault="009B3379" w:rsidP="00AD1846">
      <w:pPr>
        <w:pStyle w:val="IEEEStdsUnorderedList"/>
      </w:pPr>
      <w:bookmarkStart w:id="134" w:name="satisfies-ShapeAnd"/>
      <w:r>
        <w:t xml:space="preserve">se is a </w:t>
      </w:r>
      <w:hyperlink w:anchor="dfn-shapeand">
        <w:r>
          <w:rPr>
            <w:rStyle w:val="Hyperlink"/>
          </w:rPr>
          <w:t>ShapeAnd</w:t>
        </w:r>
      </w:hyperlink>
      <w:r>
        <w:t xml:space="preserve"> and for every </w:t>
      </w:r>
      <w:hyperlink w:anchor="dfn-shape-expressions">
        <w:r>
          <w:rPr>
            <w:rStyle w:val="Hyperlink"/>
          </w:rPr>
          <w:t>shape expression</w:t>
        </w:r>
      </w:hyperlink>
      <w:r>
        <w:t xml:space="preserve"> se2 in se.shapeExprs, </w:t>
      </w:r>
      <w:hyperlink w:anchor="dfn-satisfies">
        <w:r>
          <w:rPr>
            <w:rStyle w:val="VerbatimChar"/>
          </w:rPr>
          <w:t>satisfies</w:t>
        </w:r>
      </w:hyperlink>
      <w:r>
        <w:rPr>
          <w:rStyle w:val="VerbatimChar"/>
        </w:rPr>
        <w:t>(n, se2, G, Sch, t, R)</w:t>
      </w:r>
      <w:r>
        <w:t>.</w:t>
      </w:r>
      <w:bookmarkEnd w:id="134"/>
    </w:p>
    <w:p w14:paraId="14BC428A" w14:textId="77777777" w:rsidR="009B3379" w:rsidRDefault="009B3379" w:rsidP="00AD1846">
      <w:pPr>
        <w:pStyle w:val="IEEEStdsUnorderedList"/>
      </w:pPr>
      <w:bookmarkStart w:id="135" w:name="satisfies-ShapeNot"/>
      <w:r>
        <w:t xml:space="preserve">se is a </w:t>
      </w:r>
      <w:hyperlink w:anchor="dfn-shapenot">
        <w:r>
          <w:rPr>
            <w:rStyle w:val="Hyperlink"/>
          </w:rPr>
          <w:t>ShapeNot</w:t>
        </w:r>
      </w:hyperlink>
      <w:r>
        <w:t xml:space="preserve"> and for the </w:t>
      </w:r>
      <w:hyperlink w:anchor="dfn-shape-expressions">
        <w:r>
          <w:rPr>
            <w:rStyle w:val="Hyperlink"/>
          </w:rPr>
          <w:t>shape expression</w:t>
        </w:r>
      </w:hyperlink>
      <w:r>
        <w:t xml:space="preserve"> se2 at se.shapeExpr, </w:t>
      </w:r>
      <w:hyperlink w:anchor="dfn-satisfies">
        <w:r>
          <w:rPr>
            <w:rStyle w:val="VerbatimChar"/>
          </w:rPr>
          <w:t>satisfies</w:t>
        </w:r>
      </w:hyperlink>
      <w:r>
        <w:rPr>
          <w:rStyle w:val="VerbatimChar"/>
        </w:rPr>
        <w:t>(n, se2, G, Sch, t, R)</w:t>
      </w:r>
      <w:r>
        <w:t xml:space="preserve"> is false.</w:t>
      </w:r>
      <w:bookmarkEnd w:id="135"/>
    </w:p>
    <w:p w14:paraId="15515CBC" w14:textId="77777777" w:rsidR="009B3379" w:rsidRDefault="009B3379" w:rsidP="00AD1846">
      <w:pPr>
        <w:pStyle w:val="IEEEStdsUnorderedList"/>
      </w:pPr>
      <w:bookmarkStart w:id="136" w:name="satisfies-ShapeExternal"/>
      <w:r>
        <w:t xml:space="preserve">se is a </w:t>
      </w:r>
      <w:hyperlink w:anchor="dfn-shapeexternal">
        <w:r>
          <w:rPr>
            <w:rStyle w:val="Hyperlink"/>
          </w:rPr>
          <w:t>ShapeExternal</w:t>
        </w:r>
      </w:hyperlink>
      <w:r>
        <w:t xml:space="preserve"> and implementation-specific mechansims not defined in this specification indicate success.</w:t>
      </w:r>
      <w:bookmarkEnd w:id="136"/>
    </w:p>
    <w:p w14:paraId="6D5F5F67" w14:textId="77777777" w:rsidR="009B3379" w:rsidRDefault="009B3379" w:rsidP="00AD1846">
      <w:pPr>
        <w:pStyle w:val="IEEEStdsUnorderedList"/>
      </w:pPr>
      <w:bookmarkStart w:id="137" w:name="satisfies-shapeExprRef"/>
      <w:r>
        <w:lastRenderedPageBreak/>
        <w:t xml:space="preserve">se is a </w:t>
      </w:r>
      <w:hyperlink w:anchor="dfn-shapeexprref">
        <w:r>
          <w:rPr>
            <w:rStyle w:val="Hyperlink"/>
          </w:rPr>
          <w:t>ShapeExprRef</w:t>
        </w:r>
      </w:hyperlink>
      <w:r>
        <w:t xml:space="preserve">. If ShapeExprRef.exact, </w:t>
      </w:r>
      <w:hyperlink w:anchor="dfn-satisfies">
        <w:r>
          <w:rPr>
            <w:rStyle w:val="VerbatimChar"/>
          </w:rPr>
          <w:t>satisfies</w:t>
        </w:r>
      </w:hyperlink>
      <w:r>
        <w:rPr>
          <w:rStyle w:val="VerbatimChar"/>
        </w:rPr>
        <w:t xml:space="preserve">(n, </w:t>
      </w:r>
      <w:hyperlink w:anchor="dfn-def">
        <w:r>
          <w:rPr>
            <w:rStyle w:val="VerbatimChar"/>
          </w:rPr>
          <w:t>def</w:t>
        </w:r>
      </w:hyperlink>
      <w:r>
        <w:rPr>
          <w:rStyle w:val="VerbatimChar"/>
        </w:rPr>
        <w:t>(se.label), G, Sch, t, R)</w:t>
      </w:r>
      <w:r>
        <w:t xml:space="preserve">, otherwise </w:t>
      </w:r>
      <w:hyperlink w:anchor="dfn-satisfiesdescendant">
        <w:r>
          <w:rPr>
            <w:rStyle w:val="VerbatimChar"/>
          </w:rPr>
          <w:t>satisfiesDescendant</w:t>
        </w:r>
      </w:hyperlink>
      <w:r>
        <w:rPr>
          <w:rStyle w:val="VerbatimChar"/>
        </w:rPr>
        <w:t>(n, se.label, G, Sch, t, R)</w:t>
      </w:r>
      <w:r>
        <w:t>.</w:t>
      </w:r>
      <w:bookmarkEnd w:id="137"/>
    </w:p>
    <w:p w14:paraId="7EDBDAB7" w14:textId="77777777" w:rsidR="009B3379" w:rsidRDefault="009B3379" w:rsidP="00AD1846">
      <w:pPr>
        <w:pStyle w:val="IEEEStdsParagraph"/>
      </w:pPr>
      <w:r>
        <w:t>Given the three shape expressions SE</w:t>
      </w:r>
      <w:r>
        <w:rPr>
          <w:vertAlign w:val="subscript"/>
        </w:rPr>
        <w:t>1</w:t>
      </w:r>
      <w:r>
        <w:t>, SE</w:t>
      </w:r>
      <w:r>
        <w:rPr>
          <w:vertAlign w:val="subscript"/>
        </w:rPr>
        <w:t>2</w:t>
      </w:r>
      <w:r>
        <w:t>, SE</w:t>
      </w:r>
      <w:r>
        <w:rPr>
          <w:vertAlign w:val="subscript"/>
        </w:rPr>
        <w:t>3</w:t>
      </w:r>
      <w:r>
        <w:t xml:space="preserve"> in a </w:t>
      </w:r>
      <w:hyperlink w:anchor="dfn-shapes-schema">
        <w:r>
          <w:rPr>
            <w:rStyle w:val="Hyperlink"/>
          </w:rPr>
          <w:t>Schema</w:t>
        </w:r>
      </w:hyperlink>
      <w:r>
        <w:t xml:space="preserve"> Sch, such that:</w:t>
      </w:r>
    </w:p>
    <w:p w14:paraId="536298B0" w14:textId="77777777" w:rsidR="009B3379" w:rsidRPr="00B42926" w:rsidRDefault="009B3379" w:rsidP="00AD1846">
      <w:pPr>
        <w:pStyle w:val="IEEEStdsUnorderedList"/>
        <w:rPr>
          <w:lang w:val="es-ES"/>
        </w:rPr>
      </w:pPr>
      <w:hyperlink w:anchor="dfn-satisfies">
        <w:r w:rsidRPr="00B42926">
          <w:rPr>
            <w:rStyle w:val="VerbatimChar"/>
            <w:lang w:val="es-ES"/>
          </w:rPr>
          <w:t>satisfies</w:t>
        </w:r>
      </w:hyperlink>
      <w:r w:rsidRPr="00B42926">
        <w:rPr>
          <w:rStyle w:val="VerbatimChar"/>
          <w:lang w:val="es-ES"/>
        </w:rPr>
        <w:t>(n, SE</w:t>
      </w:r>
      <w:r w:rsidRPr="00B42926">
        <w:rPr>
          <w:rStyle w:val="VerbatimChar"/>
          <w:vertAlign w:val="subscript"/>
          <w:lang w:val="es-ES"/>
        </w:rPr>
        <w:t>1</w:t>
      </w:r>
      <w:r w:rsidRPr="00B42926">
        <w:rPr>
          <w:rStyle w:val="VerbatimChar"/>
          <w:lang w:val="es-ES"/>
        </w:rPr>
        <w:t>, G, Sch, m)</w:t>
      </w:r>
    </w:p>
    <w:p w14:paraId="08887BAC" w14:textId="77777777" w:rsidR="009B3379" w:rsidRPr="00B42926" w:rsidRDefault="009B3379" w:rsidP="00AD1846">
      <w:pPr>
        <w:pStyle w:val="IEEEStdsUnorderedList"/>
        <w:rPr>
          <w:lang w:val="es-ES"/>
        </w:rPr>
      </w:pPr>
      <w:hyperlink w:anchor="dfn-satisfies">
        <w:r w:rsidRPr="00B42926">
          <w:rPr>
            <w:rStyle w:val="VerbatimChar"/>
            <w:lang w:val="es-ES"/>
          </w:rPr>
          <w:t>satisfies</w:t>
        </w:r>
      </w:hyperlink>
      <w:r w:rsidRPr="00B42926">
        <w:rPr>
          <w:rStyle w:val="VerbatimChar"/>
          <w:lang w:val="es-ES"/>
        </w:rPr>
        <w:t>(n, SE</w:t>
      </w:r>
      <w:r w:rsidRPr="00B42926">
        <w:rPr>
          <w:rStyle w:val="VerbatimChar"/>
          <w:vertAlign w:val="subscript"/>
          <w:lang w:val="es-ES"/>
        </w:rPr>
        <w:t>2</w:t>
      </w:r>
      <w:r w:rsidRPr="00B42926">
        <w:rPr>
          <w:rStyle w:val="VerbatimChar"/>
          <w:lang w:val="es-ES"/>
        </w:rPr>
        <w:t>, G, Sch, m)</w:t>
      </w:r>
    </w:p>
    <w:p w14:paraId="76FD1FE4" w14:textId="77777777" w:rsidR="009B3379" w:rsidRDefault="009B3379" w:rsidP="00AD1846">
      <w:pPr>
        <w:pStyle w:val="IEEEStdsUnorderedList"/>
      </w:pPr>
      <w:r>
        <w:t xml:space="preserve">NOT </w:t>
      </w:r>
      <w:hyperlink w:anchor="dfn-satisfies">
        <w:r>
          <w:rPr>
            <w:rStyle w:val="VerbatimChar"/>
          </w:rPr>
          <w:t>satisfies</w:t>
        </w:r>
      </w:hyperlink>
      <w:r>
        <w:rPr>
          <w:rStyle w:val="VerbatimChar"/>
        </w:rPr>
        <w:t>(n, SE</w:t>
      </w:r>
      <w:r>
        <w:rPr>
          <w:rStyle w:val="VerbatimChar"/>
          <w:vertAlign w:val="subscript"/>
        </w:rPr>
        <w:t>3</w:t>
      </w:r>
      <w:r>
        <w:rPr>
          <w:rStyle w:val="VerbatimChar"/>
        </w:rPr>
        <w:t>, G, Sch, m)</w:t>
      </w:r>
    </w:p>
    <w:p w14:paraId="67BD66AF" w14:textId="77777777" w:rsidR="009B3379" w:rsidRDefault="009B3379" w:rsidP="00AD1846">
      <w:pPr>
        <w:pStyle w:val="IEEEStdsParagraph"/>
      </w:pPr>
      <w:r>
        <w:t>the following hold:</w:t>
      </w:r>
    </w:p>
    <w:p w14:paraId="68194753" w14:textId="77777777" w:rsidR="009B3379" w:rsidRDefault="009B3379" w:rsidP="009B3379">
      <w:pPr>
        <w:pStyle w:val="Compact"/>
        <w:numPr>
          <w:ilvl w:val="0"/>
          <w:numId w:val="119"/>
        </w:numPr>
      </w:pPr>
      <w:r>
        <w:t>satisfies(</w:t>
      </w:r>
    </w:p>
    <w:p w14:paraId="2CD22FBE" w14:textId="77777777" w:rsidR="009B3379" w:rsidRDefault="009B3379" w:rsidP="009B3379">
      <w:pPr>
        <w:pStyle w:val="Compact"/>
        <w:numPr>
          <w:ilvl w:val="0"/>
          <w:numId w:val="121"/>
        </w:numPr>
      </w:pPr>
      <w:r>
        <w:t>n,</w:t>
      </w:r>
      <w:r>
        <w:br/>
      </w:r>
    </w:p>
    <w:p w14:paraId="167E57C7" w14:textId="77777777" w:rsidR="009B3379" w:rsidRDefault="009B3379" w:rsidP="009B3379">
      <w:pPr>
        <w:pStyle w:val="SourceCode"/>
        <w:numPr>
          <w:ilvl w:val="0"/>
          <w:numId w:val="121"/>
        </w:numPr>
      </w:pPr>
      <w:r>
        <w:rPr>
          <w:rStyle w:val="VerbatimChar"/>
        </w:rPr>
        <w:t>{ "type": "ShapeAnd", "shapeExprs": [ SE1, SE2 ] }</w:t>
      </w:r>
    </w:p>
    <w:p w14:paraId="07FA3946" w14:textId="77777777" w:rsidR="009B3379" w:rsidRDefault="009B3379" w:rsidP="009B3379">
      <w:pPr>
        <w:pStyle w:val="Compact"/>
        <w:numPr>
          <w:ilvl w:val="0"/>
          <w:numId w:val="121"/>
        </w:numPr>
      </w:pPr>
      <w:r>
        <w:t>,</w:t>
      </w:r>
      <w:r>
        <w:br/>
        <w:t>G, Sch, m)</w:t>
      </w:r>
    </w:p>
    <w:p w14:paraId="2573ECF3" w14:textId="77777777" w:rsidR="009B3379" w:rsidRDefault="009B3379" w:rsidP="009B3379">
      <w:pPr>
        <w:pStyle w:val="Compact"/>
        <w:numPr>
          <w:ilvl w:val="0"/>
          <w:numId w:val="119"/>
        </w:numPr>
      </w:pPr>
      <w:r>
        <w:t>satisfies(</w:t>
      </w:r>
    </w:p>
    <w:p w14:paraId="6B55FACB" w14:textId="77777777" w:rsidR="009B3379" w:rsidRDefault="009B3379" w:rsidP="009B3379">
      <w:pPr>
        <w:pStyle w:val="Compact"/>
        <w:numPr>
          <w:ilvl w:val="0"/>
          <w:numId w:val="121"/>
        </w:numPr>
      </w:pPr>
      <w:r>
        <w:t>n,</w:t>
      </w:r>
      <w:r>
        <w:br/>
      </w:r>
    </w:p>
    <w:p w14:paraId="5C8339C0" w14:textId="77777777" w:rsidR="009B3379" w:rsidRPr="00B42926" w:rsidRDefault="009B3379" w:rsidP="009B3379">
      <w:pPr>
        <w:pStyle w:val="SourceCode"/>
        <w:numPr>
          <w:ilvl w:val="0"/>
          <w:numId w:val="121"/>
        </w:numPr>
        <w:rPr>
          <w:lang w:val="es-ES"/>
        </w:rPr>
      </w:pPr>
      <w:r w:rsidRPr="00B42926">
        <w:rPr>
          <w:rStyle w:val="VerbatimChar"/>
          <w:lang w:val="es-ES"/>
        </w:rPr>
        <w:t>{ "type": "ShapeOr", "shapeExprs": [ SE1, SE2, SE3 ] }</w:t>
      </w:r>
    </w:p>
    <w:p w14:paraId="314B6C45" w14:textId="77777777" w:rsidR="009B3379" w:rsidRDefault="009B3379" w:rsidP="009B3379">
      <w:pPr>
        <w:pStyle w:val="Compact"/>
        <w:numPr>
          <w:ilvl w:val="0"/>
          <w:numId w:val="121"/>
        </w:numPr>
      </w:pPr>
      <w:r>
        <w:t>,</w:t>
      </w:r>
      <w:r>
        <w:br/>
        <w:t>G, Sch, m)</w:t>
      </w:r>
    </w:p>
    <w:p w14:paraId="35854DA9" w14:textId="77777777" w:rsidR="009B3379" w:rsidRDefault="009B3379" w:rsidP="009B3379">
      <w:pPr>
        <w:pStyle w:val="Compact"/>
        <w:numPr>
          <w:ilvl w:val="0"/>
          <w:numId w:val="119"/>
        </w:numPr>
      </w:pPr>
      <w:r>
        <w:t>NOT  </w:t>
      </w:r>
    </w:p>
    <w:p w14:paraId="560127E2" w14:textId="77777777" w:rsidR="009B3379" w:rsidRDefault="009B3379" w:rsidP="009B3379">
      <w:pPr>
        <w:pStyle w:val="Compact"/>
        <w:numPr>
          <w:ilvl w:val="0"/>
          <w:numId w:val="121"/>
        </w:numPr>
      </w:pPr>
      <w:r>
        <w:t>satisfies(</w:t>
      </w:r>
    </w:p>
    <w:p w14:paraId="0563DAA1" w14:textId="77777777" w:rsidR="009B3379" w:rsidRDefault="009B3379" w:rsidP="009B3379">
      <w:pPr>
        <w:pStyle w:val="Compact"/>
        <w:numPr>
          <w:ilvl w:val="0"/>
          <w:numId w:val="121"/>
        </w:numPr>
      </w:pPr>
      <w:r>
        <w:t>n,</w:t>
      </w:r>
      <w:r>
        <w:br/>
      </w:r>
    </w:p>
    <w:p w14:paraId="62C6F793" w14:textId="77777777" w:rsidR="009B3379" w:rsidRDefault="009B3379" w:rsidP="009B3379">
      <w:pPr>
        <w:pStyle w:val="SourceCode"/>
        <w:numPr>
          <w:ilvl w:val="0"/>
          <w:numId w:val="121"/>
        </w:numPr>
      </w:pPr>
      <w:r>
        <w:rPr>
          <w:rStyle w:val="VerbatimChar"/>
        </w:rPr>
        <w:t>{ "type": "ShapeNot", "shapeExpr": {</w:t>
      </w:r>
      <w:r>
        <w:br/>
      </w:r>
      <w:r>
        <w:rPr>
          <w:rStyle w:val="VerbatimChar"/>
        </w:rPr>
        <w:t xml:space="preserve">    { "type": "ShapeOr", "shapeExprs": [</w:t>
      </w:r>
      <w:r>
        <w:br/>
      </w:r>
      <w:r>
        <w:rPr>
          <w:rStyle w:val="VerbatimChar"/>
        </w:rPr>
        <w:t xml:space="preserve">        SE1,</w:t>
      </w:r>
      <w:r>
        <w:br/>
      </w:r>
      <w:r>
        <w:rPr>
          <w:rStyle w:val="VerbatimChar"/>
        </w:rPr>
        <w:t xml:space="preserve">        { "type": "ShapeAnd", "shapeExprs": [ SE2, SE3 ] }</w:t>
      </w:r>
      <w:r>
        <w:br/>
      </w:r>
      <w:r>
        <w:rPr>
          <w:rStyle w:val="VerbatimChar"/>
        </w:rPr>
        <w:t xml:space="preserve">      ] }</w:t>
      </w:r>
      <w:r>
        <w:br/>
      </w:r>
      <w:r>
        <w:rPr>
          <w:rStyle w:val="VerbatimChar"/>
        </w:rPr>
        <w:t xml:space="preserve">  } }</w:t>
      </w:r>
    </w:p>
    <w:p w14:paraId="0614BF3D" w14:textId="77777777" w:rsidR="009B3379" w:rsidRDefault="009B3379" w:rsidP="009B3379">
      <w:pPr>
        <w:pStyle w:val="Compact"/>
        <w:numPr>
          <w:ilvl w:val="0"/>
          <w:numId w:val="121"/>
        </w:numPr>
      </w:pPr>
      <w:r>
        <w:t>,</w:t>
      </w:r>
      <w:r>
        <w:br/>
        <w:t>G, Sch, m)</w:t>
      </w:r>
    </w:p>
    <w:p w14:paraId="64F92BCC" w14:textId="77777777" w:rsidR="009B3379" w:rsidRDefault="009B3379" w:rsidP="00AD1846">
      <w:pPr>
        <w:pStyle w:val="IEEEStdsParagraph"/>
      </w:pPr>
      <w:r>
        <w:t xml:space="preserve">If Sch's </w:t>
      </w:r>
      <w:hyperlink w:anchor="dfn-shapes">
        <w:r>
          <w:rPr>
            <w:rStyle w:val="Hyperlink"/>
          </w:rPr>
          <w:t>shapes</w:t>
        </w:r>
      </w:hyperlink>
      <w:r>
        <w:t xml:space="preserve"> maps "</w:t>
      </w:r>
      <w:r>
        <w:rPr>
          <w:rStyle w:val="VerbatimChar"/>
        </w:rPr>
        <w:t>http://schema.example/#shape1</w:t>
      </w:r>
      <w:r>
        <w:t>" to SE</w:t>
      </w:r>
      <w:r>
        <w:rPr>
          <w:vertAlign w:val="subscript"/>
        </w:rPr>
        <w:t>1</w:t>
      </w:r>
      <w:r>
        <w:t xml:space="preserve"> then the following holds:</w:t>
      </w:r>
    </w:p>
    <w:p w14:paraId="46122A7E" w14:textId="77777777" w:rsidR="009B3379" w:rsidRDefault="009B3379" w:rsidP="009B3379">
      <w:pPr>
        <w:pStyle w:val="Compact"/>
        <w:numPr>
          <w:ilvl w:val="0"/>
          <w:numId w:val="119"/>
        </w:numPr>
      </w:pPr>
      <w:r>
        <w:t>satisfies(</w:t>
      </w:r>
    </w:p>
    <w:p w14:paraId="41F50781" w14:textId="77777777" w:rsidR="009B3379" w:rsidRDefault="009B3379" w:rsidP="009B3379">
      <w:pPr>
        <w:pStyle w:val="Compact"/>
        <w:numPr>
          <w:ilvl w:val="0"/>
          <w:numId w:val="121"/>
        </w:numPr>
      </w:pPr>
      <w:r>
        <w:t>n,</w:t>
      </w:r>
      <w:r>
        <w:br/>
      </w:r>
    </w:p>
    <w:p w14:paraId="702DB0A2" w14:textId="77777777" w:rsidR="009B3379" w:rsidRDefault="009B3379" w:rsidP="009B3379">
      <w:pPr>
        <w:pStyle w:val="SourceCode"/>
        <w:numPr>
          <w:ilvl w:val="0"/>
          <w:numId w:val="121"/>
        </w:numPr>
      </w:pPr>
      <w:r>
        <w:rPr>
          <w:rStyle w:val="VerbatimChar"/>
        </w:rPr>
        <w:t>http://schema.example/#shape1"</w:t>
      </w:r>
    </w:p>
    <w:p w14:paraId="23DE2FB7" w14:textId="77777777" w:rsidR="009B3379" w:rsidRDefault="009B3379" w:rsidP="009B3379">
      <w:pPr>
        <w:pStyle w:val="Compact"/>
        <w:numPr>
          <w:ilvl w:val="0"/>
          <w:numId w:val="121"/>
        </w:numPr>
      </w:pPr>
      <w:r>
        <w:t>,</w:t>
      </w:r>
      <w:r>
        <w:br/>
        <w:t>G, Sch, m)</w:t>
      </w:r>
    </w:p>
    <w:p w14:paraId="1DD93282" w14:textId="77777777" w:rsidR="009B3379" w:rsidRDefault="009B3379" w:rsidP="00AD1846">
      <w:pPr>
        <w:pStyle w:val="IEEEStdsParagraph"/>
      </w:pPr>
      <w:r>
        <w:t xml:space="preserve">In this example, EmployeeShape </w:t>
      </w:r>
      <w:hyperlink w:anchor="dfn-directly-extends">
        <w:r>
          <w:rPr>
            <w:rStyle w:val="Hyperlink"/>
          </w:rPr>
          <w:t>directly extends</w:t>
        </w:r>
      </w:hyperlink>
      <w:r>
        <w:t xml:space="preserve"> PersonShape and transitively extends EntityShape</w:t>
      </w:r>
    </w:p>
    <w:p w14:paraId="30737374" w14:textId="77777777" w:rsidR="009B3379" w:rsidRDefault="009B3379" w:rsidP="009B3379">
      <w:pPr>
        <w:pStyle w:val="SourceCode"/>
      </w:pPr>
      <w:r>
        <w:rPr>
          <w:rStyle w:val="FunctionTok"/>
        </w:rPr>
        <w:lastRenderedPageBreak/>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"http://schema.example/#EntityShape"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"http://schema.example/#entityId"</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"extends"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"http://schema.example/#EntityShape"</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"http://xmlns.com/foaf/0.1/name"</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"extends"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"http://schema.example/#PersonShape"</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"http://schema.example/#employeeNumber"</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820F4E4" w14:textId="77777777" w:rsidR="009B3379" w:rsidRDefault="009B3379" w:rsidP="009B3379">
      <w:pPr>
        <w:pStyle w:val="SourceCode"/>
      </w:pPr>
      <w:r>
        <w:rPr>
          <w:rStyle w:val="VerbatimChar"/>
        </w:rPr>
        <w:t xml:space="preserve">                                                            </w:t>
      </w:r>
      <w:r>
        <w:br/>
      </w:r>
      <w:r>
        <w:br/>
      </w:r>
      <w:r>
        <w:rPr>
          <w:rStyle w:val="VerbatimChar"/>
        </w:rPr>
        <w:t xml:space="preserve">    ex:EntityShape {</w:t>
      </w:r>
      <w:r>
        <w:br/>
      </w:r>
      <w:r>
        <w:br/>
      </w:r>
      <w:r>
        <w:br/>
      </w:r>
      <w:r>
        <w:br/>
      </w:r>
      <w:r>
        <w:rPr>
          <w:rStyle w:val="VerbatimChar"/>
        </w:rPr>
        <w:t xml:space="preserve">      ex:entityId .</w:t>
      </w:r>
      <w:r>
        <w:br/>
      </w:r>
      <w:r>
        <w:rPr>
          <w:rStyle w:val="VerbatimChar"/>
        </w:rPr>
        <w:t xml:space="preserve">    }</w:t>
      </w:r>
      <w:r>
        <w:br/>
      </w:r>
      <w:r>
        <w:br/>
      </w:r>
      <w:r>
        <w:rPr>
          <w:rStyle w:val="VerbatimChar"/>
        </w:rPr>
        <w:t xml:space="preserve">    ex:PersonShape EXTENDS @ex:EntityShape {</w:t>
      </w:r>
      <w:r>
        <w:br/>
      </w:r>
      <w:r>
        <w:br/>
      </w:r>
      <w:r>
        <w:br/>
      </w:r>
      <w:r>
        <w:br/>
      </w:r>
      <w:r>
        <w:br/>
      </w:r>
      <w:r>
        <w:rPr>
          <w:rStyle w:val="VerbatimChar"/>
        </w:rPr>
        <w:t xml:space="preserve">      foaf:name .</w:t>
      </w:r>
      <w:r>
        <w:br/>
      </w:r>
      <w:r>
        <w:rPr>
          <w:rStyle w:val="VerbatimChar"/>
        </w:rPr>
        <w:t xml:space="preserve">    }</w:t>
      </w:r>
      <w:r>
        <w:br/>
      </w:r>
      <w:r>
        <w:br/>
      </w:r>
      <w:r>
        <w:rPr>
          <w:rStyle w:val="VerbatimChar"/>
        </w:rPr>
        <w:t xml:space="preserve">    ex:EmployeeShape EXTENDS @ex:PersonShape {</w:t>
      </w:r>
      <w:r>
        <w:br/>
      </w:r>
      <w:r>
        <w:br/>
      </w:r>
      <w:r>
        <w:br/>
      </w:r>
      <w:r>
        <w:br/>
      </w:r>
      <w:r>
        <w:br/>
      </w:r>
      <w:r>
        <w:rPr>
          <w:rStyle w:val="VerbatimChar"/>
        </w:rPr>
        <w:t xml:space="preserve">      ex:employeeNumber .</w:t>
      </w:r>
      <w:r>
        <w:br/>
      </w:r>
      <w:r>
        <w:rPr>
          <w:rStyle w:val="VerbatimChar"/>
        </w:rPr>
        <w:lastRenderedPageBreak/>
        <w:t xml:space="preserve">    }</w:t>
      </w:r>
      <w:r>
        <w:br/>
      </w:r>
      <w:r>
        <w:rPr>
          <w:rStyle w:val="VerbatimChar"/>
        </w:rPr>
        <w:t> </w:t>
      </w:r>
    </w:p>
    <w:p w14:paraId="035FC12C" w14:textId="77777777" w:rsidR="009B3379" w:rsidRDefault="009B3379" w:rsidP="009B3379">
      <w:pPr>
        <w:pStyle w:val="FirstParagraph"/>
      </w:pPr>
      <w:r>
        <w:t>json</w:t>
      </w:r>
    </w:p>
    <w:p w14:paraId="0B826F82" w14:textId="77777777" w:rsidR="009B3379" w:rsidRDefault="009B3379" w:rsidP="00AD1846">
      <w:pPr>
        <w:pStyle w:val="IEEEStdsParagraph"/>
      </w:pPr>
      <w:r>
        <w:t xml:space="preserve">In this example, UserShape </w:t>
      </w:r>
      <w:hyperlink w:anchor="dfn-directly-extends">
        <w:r>
          <w:rPr>
            <w:rStyle w:val="Hyperlink"/>
          </w:rPr>
          <w:t>directly extends</w:t>
        </w:r>
      </w:hyperlink>
      <w:r>
        <w:t xml:space="preserve"> PersonShape, and PersonShape directly references a conjunct which </w:t>
      </w:r>
      <w:hyperlink w:anchor="dfn-directly-extends">
        <w:r>
          <w:rPr>
            <w:rStyle w:val="Hyperlink"/>
          </w:rPr>
          <w:t>directly extends</w:t>
        </w:r>
      </w:hyperlink>
      <w:r>
        <w:t xml:space="preserve"> EntityShape. Through this, UserShape transitively extends EntityShape.</w:t>
      </w:r>
    </w:p>
    <w:p w14:paraId="25FC7C62"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"http://schema.example/#EntityShape"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"closed"</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"http://schema.example/#entityId"</w:t>
      </w:r>
      <w:r>
        <w:br/>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"ShapeAnd"</w:t>
      </w:r>
      <w:r>
        <w:rPr>
          <w:rStyle w:val="FunctionTok"/>
        </w:rPr>
        <w:t>,</w:t>
      </w:r>
      <w:r>
        <w:br/>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"extends"</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"http://schema.example/#EntityShape"</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"closed"</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"http://xmlns.com/foaf/0.1/name"</w:t>
      </w:r>
      <w:r>
        <w:br/>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"http://schema.example/#entityId"</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"datatype"</w:t>
      </w:r>
      <w:r>
        <w:rPr>
          <w:rStyle w:val="FunctionTok"/>
        </w:rPr>
        <w:t>:</w:t>
      </w:r>
      <w:r>
        <w:rPr>
          <w:rStyle w:val="NormalTok"/>
        </w:rPr>
        <w:t xml:space="preserve"> </w:t>
      </w:r>
      <w:r>
        <w:rPr>
          <w:rStyle w:val="StringTok"/>
        </w:rPr>
        <w:t>"http://www.w3.org/2001/XMLSchema#integer"</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"http://schema.example/#UserShape"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"extends"</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"http://schema.example/#PersonShape"</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"http://schema.example/#userId"</w:t>
      </w:r>
      <w:r>
        <w:br/>
      </w:r>
      <w:r>
        <w:rPr>
          <w:rStyle w:val="NormalTok"/>
        </w:rPr>
        <w:t xml:space="preserve">    </w:t>
      </w:r>
      <w:r>
        <w:rPr>
          <w:rStyle w:val="FunctionTok"/>
        </w:rPr>
        <w:t>}</w:t>
      </w:r>
      <w:r>
        <w:rPr>
          <w:rStyle w:val="NormalTok"/>
        </w:rPr>
        <w:t xml:space="preserve"> </w:t>
      </w:r>
      <w:r>
        <w:rPr>
          <w:rStyle w:val="FunctionTok"/>
        </w:rPr>
        <w:t>}</w:t>
      </w:r>
      <w:r>
        <w:br/>
      </w:r>
      <w:r>
        <w:rPr>
          <w:rStyle w:val="OtherTok"/>
          <w:rFonts w:eastAsia="Arial Unicode MS"/>
        </w:rPr>
        <w:t>]</w:t>
      </w:r>
      <w:r>
        <w:rPr>
          <w:rStyle w:val="NormalTok"/>
        </w:rPr>
        <w:t xml:space="preserve"> </w:t>
      </w:r>
      <w:r>
        <w:rPr>
          <w:rStyle w:val="FunctionTok"/>
        </w:rPr>
        <w:t>}</w:t>
      </w:r>
    </w:p>
    <w:p w14:paraId="623C913E" w14:textId="77777777" w:rsidR="009B3379" w:rsidRDefault="009B3379" w:rsidP="009B3379">
      <w:pPr>
        <w:pStyle w:val="SourceCode"/>
      </w:pPr>
      <w:r>
        <w:rPr>
          <w:rStyle w:val="VerbatimChar"/>
        </w:rPr>
        <w:t xml:space="preserve">                                                                    </w:t>
      </w:r>
      <w:r>
        <w:br/>
      </w:r>
      <w:r>
        <w:br/>
      </w:r>
      <w:r>
        <w:rPr>
          <w:rStyle w:val="VerbatimChar"/>
        </w:rPr>
        <w:t xml:space="preserve">    &lt;#EntityShape&gt; CLOSED {</w:t>
      </w:r>
      <w:r>
        <w:br/>
      </w:r>
      <w:r>
        <w:br/>
      </w:r>
      <w:r>
        <w:br/>
      </w:r>
      <w:r>
        <w:br/>
      </w:r>
      <w:r>
        <w:lastRenderedPageBreak/>
        <w:br/>
      </w:r>
      <w:r>
        <w:rPr>
          <w:rStyle w:val="VerbatimChar"/>
        </w:rPr>
        <w:t xml:space="preserve">        :entityId .</w:t>
      </w:r>
      <w:r>
        <w:br/>
      </w:r>
      <w:r>
        <w:rPr>
          <w:rStyle w:val="VerbatimChar"/>
        </w:rPr>
        <w:t xml:space="preserve">    }</w:t>
      </w:r>
      <w:r>
        <w:br/>
      </w:r>
      <w:r>
        <w:rPr>
          <w:rStyle w:val="VerbatimChar"/>
        </w:rPr>
        <w:t xml:space="preserve">    &lt;#PersonShape&gt; EXTENDS @&lt;#EntityShape&gt; CLOSED {</w:t>
      </w:r>
      <w:r>
        <w:br/>
      </w:r>
      <w:r>
        <w:br/>
      </w:r>
      <w:r>
        <w:br/>
      </w:r>
      <w:r>
        <w:br/>
      </w:r>
      <w:r>
        <w:rPr>
          <w:rStyle w:val="VerbatimChar"/>
        </w:rPr>
        <w:t xml:space="preserve">          </w:t>
      </w:r>
      <w:r>
        <w:br/>
      </w:r>
      <w:r>
        <w:br/>
      </w:r>
      <w:r>
        <w:br/>
      </w:r>
      <w:r>
        <w:br/>
      </w:r>
      <w:r>
        <w:rPr>
          <w:rStyle w:val="VerbatimChar"/>
        </w:rPr>
        <w:t xml:space="preserve">            foaf:name .</w:t>
      </w:r>
      <w:r>
        <w:br/>
      </w:r>
      <w:r>
        <w:rPr>
          <w:rStyle w:val="VerbatimChar"/>
        </w:rPr>
        <w:t xml:space="preserve">        } AND {</w:t>
      </w:r>
      <w:r>
        <w:br/>
      </w:r>
      <w:r>
        <w:br/>
      </w:r>
      <w:r>
        <w:br/>
      </w:r>
      <w:r>
        <w:br/>
      </w:r>
      <w:r>
        <w:rPr>
          <w:rStyle w:val="VerbatimChar"/>
        </w:rPr>
        <w:t xml:space="preserve">            :entityId</w:t>
      </w:r>
      <w:r>
        <w:br/>
      </w:r>
      <w:r>
        <w:br/>
      </w:r>
      <w:r>
        <w:br/>
      </w:r>
      <w:r>
        <w:rPr>
          <w:rStyle w:val="VerbatimChar"/>
        </w:rPr>
        <w:t xml:space="preserve">              xsd:integer</w:t>
      </w:r>
      <w:r>
        <w:br/>
      </w:r>
      <w:r>
        <w:rPr>
          <w:rStyle w:val="VerbatimChar"/>
        </w:rPr>
        <w:t xml:space="preserve">        }</w:t>
      </w:r>
      <w:r>
        <w:br/>
      </w:r>
      <w:r>
        <w:br/>
      </w:r>
      <w:r>
        <w:rPr>
          <w:rStyle w:val="VerbatimChar"/>
        </w:rPr>
        <w:t xml:space="preserve">    &lt;#UserShape&gt; EXTENDS @&lt;PersonShape&gt;{</w:t>
      </w:r>
      <w:r>
        <w:br/>
      </w:r>
      <w:r>
        <w:br/>
      </w:r>
      <w:r>
        <w:rPr>
          <w:rStyle w:val="VerbatimChar"/>
        </w:rPr>
        <w:t xml:space="preserve">      </w:t>
      </w:r>
      <w:r>
        <w:br/>
      </w:r>
      <w:r>
        <w:br/>
      </w:r>
      <w:r>
        <w:br/>
      </w:r>
      <w:r>
        <w:rPr>
          <w:rStyle w:val="VerbatimChar"/>
        </w:rPr>
        <w:t xml:space="preserve">        :userId .</w:t>
      </w:r>
      <w:r>
        <w:br/>
      </w:r>
      <w:r>
        <w:rPr>
          <w:rStyle w:val="VerbatimChar"/>
        </w:rPr>
        <w:t xml:space="preserve">    }</w:t>
      </w:r>
      <w:r>
        <w:br/>
      </w:r>
      <w:r>
        <w:rPr>
          <w:rStyle w:val="VerbatimChar"/>
        </w:rPr>
        <w:t> </w:t>
      </w:r>
    </w:p>
    <w:p w14:paraId="489CE8F7" w14:textId="77777777" w:rsidR="009B3379" w:rsidRDefault="009B3379" w:rsidP="009B3379">
      <w:pPr>
        <w:pStyle w:val="FirstParagraph"/>
      </w:pPr>
      <w:r>
        <w:t>json</w:t>
      </w:r>
    </w:p>
    <w:p w14:paraId="46A225B8" w14:textId="77777777" w:rsidR="009B3379" w:rsidRDefault="009B3379" w:rsidP="00AD1846">
      <w:pPr>
        <w:pStyle w:val="IEEEStdsLevel2Header"/>
      </w:pPr>
      <w:bookmarkStart w:id="138" w:name="node-constraints-0"/>
      <w:bookmarkStart w:id="139" w:name="node-constraints"/>
      <w:bookmarkStart w:id="140" w:name="_Toc192604104"/>
      <w:bookmarkEnd w:id="110"/>
      <w:bookmarkEnd w:id="124"/>
      <w:r>
        <w:t>Node Constraints</w:t>
      </w:r>
      <w:bookmarkEnd w:id="140"/>
    </w:p>
    <w:tbl>
      <w:tblPr>
        <w:tblW w:w="0" w:type="auto"/>
        <w:tblLook w:val="0080" w:firstRow="0" w:lastRow="0" w:firstColumn="1" w:lastColumn="0" w:noHBand="0" w:noVBand="0"/>
      </w:tblPr>
      <w:tblGrid>
        <w:gridCol w:w="1912"/>
        <w:gridCol w:w="316"/>
        <w:gridCol w:w="6628"/>
      </w:tblGrid>
      <w:tr w:rsidR="00000000" w14:paraId="01187AFC" w14:textId="77777777">
        <w:tc>
          <w:tcPr>
            <w:tcW w:w="0" w:type="auto"/>
            <w:shd w:val="clear" w:color="auto" w:fill="auto"/>
          </w:tcPr>
          <w:p w14:paraId="3F5BAA4A" w14:textId="2784DCEC" w:rsidR="009B3379" w:rsidRDefault="009B3379" w:rsidP="00104091">
            <w:pPr>
              <w:pStyle w:val="Compact"/>
              <w:rPr>
                <w:rFonts w:ascii="Calibri" w:hAnsi="Calibri"/>
              </w:rPr>
            </w:pPr>
            <w:hyperlink w:anchor="node-constraints"/>
            <w:bookmarkStart w:id="141" w:name="dfn-nodeconstraint"/>
            <w:bookmarkEnd w:id="138"/>
            <w:r>
              <w:rPr>
                <w:rFonts w:ascii="Calibri" w:hAnsi="Calibri"/>
              </w:rPr>
              <w:t>NodeConstraint</w:t>
            </w:r>
            <w:bookmarkEnd w:id="141"/>
          </w:p>
        </w:tc>
        <w:tc>
          <w:tcPr>
            <w:tcW w:w="0" w:type="auto"/>
            <w:shd w:val="clear" w:color="auto" w:fill="auto"/>
          </w:tcPr>
          <w:p w14:paraId="3AA0A7DC"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405467A2" w14:textId="77777777" w:rsidR="009B3379" w:rsidRDefault="009B3379" w:rsidP="00104091">
            <w:pPr>
              <w:pStyle w:val="Compact"/>
              <w:rPr>
                <w:rFonts w:ascii="Calibri" w:hAnsi="Calibri"/>
              </w:rPr>
            </w:pPr>
            <w:r>
              <w:rPr>
                <w:rFonts w:ascii="Calibri" w:hAnsi="Calibri"/>
              </w:rPr>
              <w:t>nodeKind:("iri" | "bnode" | "nonliteral" | "literal")? datatype:</w:t>
            </w:r>
            <w:hyperlink w:anchor="dfn-iriref">
              <w:r>
                <w:rPr>
                  <w:rStyle w:val="Hyperlink"/>
                  <w:rFonts w:ascii="Calibri" w:hAnsi="Calibri"/>
                </w:rPr>
                <w:t>IRIREF</w:t>
              </w:r>
            </w:hyperlink>
            <w:r>
              <w:rPr>
                <w:rFonts w:ascii="Calibri" w:hAnsi="Calibri"/>
              </w:rPr>
              <w:t xml:space="preserve">? </w:t>
            </w:r>
            <w:hyperlink w:anchor="dfn-xsfacet">
              <w:r>
                <w:rPr>
                  <w:rStyle w:val="Hyperlink"/>
                  <w:rFonts w:ascii="Calibri" w:hAnsi="Calibri"/>
                </w:rPr>
                <w:t>xsFacet</w:t>
              </w:r>
            </w:hyperlink>
            <w:r>
              <w:rPr>
                <w:rFonts w:ascii="Calibri" w:hAnsi="Calibri"/>
              </w:rPr>
              <w:t>* values:[</w:t>
            </w:r>
            <w:hyperlink w:anchor="dfn-valuesetvalue">
              <w:r>
                <w:rPr>
                  <w:rStyle w:val="Hyperlink"/>
                  <w:rFonts w:ascii="Calibri" w:hAnsi="Calibri"/>
                </w:rPr>
                <w:t>valueSetValue</w:t>
              </w:r>
            </w:hyperlink>
            <w:r>
              <w:rPr>
                <w:rFonts w:ascii="Calibri" w:hAnsi="Calibri"/>
              </w:rPr>
              <w:t>+]? }</w:t>
            </w:r>
          </w:p>
        </w:tc>
      </w:tr>
      <w:tr w:rsidR="00000000" w14:paraId="07D0322E" w14:textId="77777777">
        <w:tc>
          <w:tcPr>
            <w:tcW w:w="0" w:type="auto"/>
            <w:shd w:val="clear" w:color="auto" w:fill="auto"/>
          </w:tcPr>
          <w:p w14:paraId="2332D3D0" w14:textId="77777777" w:rsidR="009B3379" w:rsidRDefault="009B3379" w:rsidP="00104091">
            <w:pPr>
              <w:pStyle w:val="Compact"/>
              <w:rPr>
                <w:rFonts w:ascii="Calibri" w:hAnsi="Calibri"/>
              </w:rPr>
            </w:pPr>
            <w:bookmarkStart w:id="142" w:name="dfn-xsfacet"/>
            <w:r>
              <w:rPr>
                <w:rFonts w:ascii="Calibri" w:hAnsi="Calibri"/>
              </w:rPr>
              <w:t>xsFacet</w:t>
            </w:r>
            <w:bookmarkEnd w:id="142"/>
          </w:p>
        </w:tc>
        <w:tc>
          <w:tcPr>
            <w:tcW w:w="0" w:type="auto"/>
            <w:shd w:val="clear" w:color="auto" w:fill="auto"/>
          </w:tcPr>
          <w:p w14:paraId="6FF4AA3A"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18336C58" w14:textId="77777777" w:rsidR="009B3379" w:rsidRDefault="009B3379" w:rsidP="00104091">
            <w:pPr>
              <w:pStyle w:val="Compact"/>
              <w:rPr>
                <w:rFonts w:ascii="Calibri" w:hAnsi="Calibri"/>
              </w:rPr>
            </w:pPr>
            <w:hyperlink w:anchor="dfn-stringfacet">
              <w:r>
                <w:rPr>
                  <w:rStyle w:val="Hyperlink"/>
                  <w:rFonts w:ascii="Calibri" w:hAnsi="Calibri"/>
                </w:rPr>
                <w:t>stringFacet</w:t>
              </w:r>
            </w:hyperlink>
            <w:r>
              <w:rPr>
                <w:rFonts w:ascii="Calibri" w:hAnsi="Calibri"/>
              </w:rPr>
              <w:t xml:space="preserve"> | </w:t>
            </w:r>
            <w:hyperlink w:anchor="dfn-numericfacet">
              <w:r>
                <w:rPr>
                  <w:rStyle w:val="Hyperlink"/>
                  <w:rFonts w:ascii="Calibri" w:hAnsi="Calibri"/>
                </w:rPr>
                <w:t>numericFacet</w:t>
              </w:r>
            </w:hyperlink>
            <w:r>
              <w:rPr>
                <w:rFonts w:ascii="Calibri" w:hAnsi="Calibri"/>
              </w:rPr>
              <w:t xml:space="preserve"> ;</w:t>
            </w:r>
          </w:p>
        </w:tc>
      </w:tr>
      <w:tr w:rsidR="00000000" w14:paraId="0E372B06" w14:textId="77777777">
        <w:tc>
          <w:tcPr>
            <w:tcW w:w="0" w:type="auto"/>
            <w:shd w:val="clear" w:color="auto" w:fill="auto"/>
          </w:tcPr>
          <w:p w14:paraId="5921C9C1" w14:textId="77777777" w:rsidR="009B3379" w:rsidRDefault="009B3379" w:rsidP="00104091">
            <w:pPr>
              <w:pStyle w:val="Compact"/>
              <w:rPr>
                <w:rFonts w:ascii="Calibri" w:hAnsi="Calibri"/>
              </w:rPr>
            </w:pPr>
            <w:bookmarkStart w:id="143" w:name="dfn-stringfacet"/>
            <w:r>
              <w:rPr>
                <w:rFonts w:ascii="Calibri" w:hAnsi="Calibri"/>
              </w:rPr>
              <w:t>stringFacet</w:t>
            </w:r>
            <w:bookmarkEnd w:id="143"/>
          </w:p>
        </w:tc>
        <w:tc>
          <w:tcPr>
            <w:tcW w:w="0" w:type="auto"/>
            <w:shd w:val="clear" w:color="auto" w:fill="auto"/>
          </w:tcPr>
          <w:p w14:paraId="0045D00D"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114B3B85" w14:textId="77777777" w:rsidR="009B3379" w:rsidRDefault="009B3379" w:rsidP="00104091">
            <w:pPr>
              <w:pStyle w:val="Compact"/>
              <w:rPr>
                <w:rFonts w:ascii="Calibri" w:hAnsi="Calibri"/>
              </w:rPr>
            </w:pPr>
            <w:r>
              <w:rPr>
                <w:rFonts w:ascii="Calibri" w:hAnsi="Calibri"/>
              </w:rPr>
              <w:t>(length|minlength|maxlength):</w:t>
            </w:r>
            <w:hyperlink w:anchor="dfn-integer">
              <w:r>
                <w:rPr>
                  <w:rStyle w:val="Hyperlink"/>
                  <w:rFonts w:ascii="Calibri" w:hAnsi="Calibri"/>
                </w:rPr>
                <w:t>INTEGER</w:t>
              </w:r>
            </w:hyperlink>
            <w:r>
              <w:rPr>
                <w:rFonts w:ascii="Calibri" w:hAnsi="Calibri"/>
              </w:rPr>
              <w:t xml:space="preserve"> | pattern:</w:t>
            </w:r>
            <w:hyperlink w:anchor="dfn-string">
              <w:r>
                <w:rPr>
                  <w:rStyle w:val="Hyperlink"/>
                  <w:rFonts w:ascii="Calibri" w:hAnsi="Calibri"/>
                </w:rPr>
                <w:t>STRING</w:t>
              </w:r>
            </w:hyperlink>
            <w:r>
              <w:rPr>
                <w:rFonts w:ascii="Calibri" w:hAnsi="Calibri"/>
              </w:rPr>
              <w:t xml:space="preserve"> flags:</w:t>
            </w:r>
            <w:hyperlink w:anchor="dfn-string">
              <w:r>
                <w:rPr>
                  <w:rStyle w:val="Hyperlink"/>
                  <w:rFonts w:ascii="Calibri" w:hAnsi="Calibri"/>
                </w:rPr>
                <w:t>STRING</w:t>
              </w:r>
            </w:hyperlink>
            <w:r>
              <w:rPr>
                <w:rFonts w:ascii="Calibri" w:hAnsi="Calibri"/>
              </w:rPr>
              <w:t>? ;</w:t>
            </w:r>
          </w:p>
        </w:tc>
      </w:tr>
      <w:tr w:rsidR="00000000" w14:paraId="523DCF5F" w14:textId="77777777">
        <w:tc>
          <w:tcPr>
            <w:tcW w:w="0" w:type="auto"/>
            <w:shd w:val="clear" w:color="auto" w:fill="auto"/>
          </w:tcPr>
          <w:p w14:paraId="757A2E85" w14:textId="77777777" w:rsidR="009B3379" w:rsidRDefault="009B3379" w:rsidP="00104091">
            <w:pPr>
              <w:pStyle w:val="Compact"/>
              <w:rPr>
                <w:rFonts w:ascii="Calibri" w:hAnsi="Calibri"/>
              </w:rPr>
            </w:pPr>
            <w:bookmarkStart w:id="144" w:name="dfn-numericfacet"/>
            <w:r>
              <w:rPr>
                <w:rFonts w:ascii="Calibri" w:hAnsi="Calibri"/>
              </w:rPr>
              <w:t>numericFacet</w:t>
            </w:r>
            <w:bookmarkEnd w:id="144"/>
          </w:p>
        </w:tc>
        <w:tc>
          <w:tcPr>
            <w:tcW w:w="0" w:type="auto"/>
            <w:shd w:val="clear" w:color="auto" w:fill="auto"/>
          </w:tcPr>
          <w:p w14:paraId="6B579031"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19439F2A" w14:textId="77777777" w:rsidR="009B3379" w:rsidRDefault="009B3379" w:rsidP="00104091">
            <w:pPr>
              <w:pStyle w:val="Compact"/>
              <w:rPr>
                <w:rFonts w:ascii="Calibri" w:hAnsi="Calibri"/>
              </w:rPr>
            </w:pPr>
            <w:r>
              <w:rPr>
                <w:rFonts w:ascii="Calibri" w:hAnsi="Calibri"/>
              </w:rPr>
              <w:t>(mininclusive|minexclusive|maxinclusive|maxexclusive):</w:t>
            </w:r>
            <w:hyperlink w:anchor="dfn-numericliteral">
              <w:r>
                <w:rPr>
                  <w:rStyle w:val="Hyperlink"/>
                  <w:rFonts w:ascii="Calibri" w:hAnsi="Calibri"/>
                </w:rPr>
                <w:t>numericLiteral</w:t>
              </w:r>
            </w:hyperlink>
          </w:p>
        </w:tc>
      </w:tr>
      <w:tr w:rsidR="00000000" w14:paraId="098B3A58" w14:textId="77777777">
        <w:tc>
          <w:tcPr>
            <w:tcW w:w="0" w:type="auto"/>
            <w:shd w:val="clear" w:color="auto" w:fill="auto"/>
          </w:tcPr>
          <w:p w14:paraId="2849436F" w14:textId="77777777" w:rsidR="009B3379" w:rsidRDefault="009B3379" w:rsidP="00104091">
            <w:pPr>
              <w:pStyle w:val="Compact"/>
              <w:rPr>
                <w:rFonts w:ascii="Calibri" w:hAnsi="Calibri"/>
              </w:rPr>
            </w:pPr>
          </w:p>
        </w:tc>
        <w:tc>
          <w:tcPr>
            <w:tcW w:w="0" w:type="auto"/>
            <w:shd w:val="clear" w:color="auto" w:fill="auto"/>
          </w:tcPr>
          <w:p w14:paraId="1DACBD96"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06F1E92E" w14:textId="77777777" w:rsidR="009B3379" w:rsidRDefault="009B3379" w:rsidP="00104091">
            <w:pPr>
              <w:pStyle w:val="Compact"/>
              <w:rPr>
                <w:rFonts w:ascii="Calibri" w:hAnsi="Calibri"/>
              </w:rPr>
            </w:pPr>
            <w:r>
              <w:rPr>
                <w:rFonts w:ascii="Calibri" w:hAnsi="Calibri"/>
              </w:rPr>
              <w:t>(totaldigits|fractiondigits):</w:t>
            </w:r>
            <w:hyperlink w:anchor="dfn-integer">
              <w:r>
                <w:rPr>
                  <w:rStyle w:val="Hyperlink"/>
                  <w:rFonts w:ascii="Calibri" w:hAnsi="Calibri"/>
                </w:rPr>
                <w:t>INTEGER</w:t>
              </w:r>
            </w:hyperlink>
            <w:r>
              <w:rPr>
                <w:rFonts w:ascii="Calibri" w:hAnsi="Calibri"/>
              </w:rPr>
              <w:t xml:space="preserve"> ;</w:t>
            </w:r>
          </w:p>
        </w:tc>
      </w:tr>
      <w:tr w:rsidR="00000000" w14:paraId="32BF9ADD" w14:textId="77777777">
        <w:tc>
          <w:tcPr>
            <w:tcW w:w="0" w:type="auto"/>
            <w:shd w:val="clear" w:color="auto" w:fill="auto"/>
          </w:tcPr>
          <w:p w14:paraId="3D49F106" w14:textId="77777777" w:rsidR="009B3379" w:rsidRDefault="009B3379" w:rsidP="00104091">
            <w:pPr>
              <w:pStyle w:val="Compact"/>
              <w:rPr>
                <w:rFonts w:ascii="Calibri" w:hAnsi="Calibri"/>
              </w:rPr>
            </w:pPr>
            <w:bookmarkStart w:id="145" w:name="dfn-numericliteral"/>
            <w:r>
              <w:rPr>
                <w:rFonts w:ascii="Calibri" w:hAnsi="Calibri"/>
              </w:rPr>
              <w:t>numericLiteral</w:t>
            </w:r>
            <w:bookmarkEnd w:id="145"/>
          </w:p>
        </w:tc>
        <w:tc>
          <w:tcPr>
            <w:tcW w:w="0" w:type="auto"/>
            <w:shd w:val="clear" w:color="auto" w:fill="auto"/>
          </w:tcPr>
          <w:p w14:paraId="58B04FB7"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7EEF05D4" w14:textId="77777777" w:rsidR="009B3379" w:rsidRDefault="009B3379" w:rsidP="00104091">
            <w:pPr>
              <w:pStyle w:val="Compact"/>
              <w:rPr>
                <w:rFonts w:ascii="Calibri" w:hAnsi="Calibri"/>
              </w:rPr>
            </w:pPr>
            <w:hyperlink w:anchor="dfn-integer">
              <w:r>
                <w:rPr>
                  <w:rStyle w:val="Hyperlink"/>
                  <w:rFonts w:ascii="Calibri" w:hAnsi="Calibri"/>
                </w:rPr>
                <w:t>INTEGER</w:t>
              </w:r>
            </w:hyperlink>
            <w:r>
              <w:rPr>
                <w:rFonts w:ascii="Calibri" w:hAnsi="Calibri"/>
              </w:rPr>
              <w:t xml:space="preserve"> | </w:t>
            </w:r>
            <w:hyperlink w:anchor="dfn-decimal">
              <w:r>
                <w:rPr>
                  <w:rStyle w:val="Hyperlink"/>
                  <w:rFonts w:ascii="Calibri" w:hAnsi="Calibri"/>
                </w:rPr>
                <w:t>DECIMAL</w:t>
              </w:r>
            </w:hyperlink>
            <w:r>
              <w:rPr>
                <w:rFonts w:ascii="Calibri" w:hAnsi="Calibri"/>
              </w:rPr>
              <w:t xml:space="preserve"> | </w:t>
            </w:r>
            <w:hyperlink w:anchor="dfn-double">
              <w:r>
                <w:rPr>
                  <w:rStyle w:val="Hyperlink"/>
                  <w:rFonts w:ascii="Calibri" w:hAnsi="Calibri"/>
                </w:rPr>
                <w:t>DOUBLE</w:t>
              </w:r>
            </w:hyperlink>
            <w:r>
              <w:rPr>
                <w:rFonts w:ascii="Calibri" w:hAnsi="Calibri"/>
              </w:rPr>
              <w:t xml:space="preserve"> ;</w:t>
            </w:r>
          </w:p>
        </w:tc>
      </w:tr>
      <w:tr w:rsidR="00000000" w14:paraId="656EF37F" w14:textId="77777777">
        <w:tc>
          <w:tcPr>
            <w:tcW w:w="0" w:type="auto"/>
            <w:shd w:val="clear" w:color="auto" w:fill="auto"/>
          </w:tcPr>
          <w:p w14:paraId="7BA4EC12" w14:textId="77777777" w:rsidR="009B3379" w:rsidRDefault="009B3379" w:rsidP="00104091">
            <w:pPr>
              <w:pStyle w:val="Compact"/>
              <w:rPr>
                <w:rFonts w:ascii="Calibri" w:hAnsi="Calibri"/>
              </w:rPr>
            </w:pPr>
            <w:bookmarkStart w:id="146" w:name="dfn-valuesetvalue"/>
            <w:r>
              <w:rPr>
                <w:rFonts w:ascii="Calibri" w:hAnsi="Calibri"/>
              </w:rPr>
              <w:t>valueSetValue</w:t>
            </w:r>
            <w:bookmarkEnd w:id="146"/>
          </w:p>
        </w:tc>
        <w:tc>
          <w:tcPr>
            <w:tcW w:w="0" w:type="auto"/>
            <w:shd w:val="clear" w:color="auto" w:fill="auto"/>
          </w:tcPr>
          <w:p w14:paraId="01015BF0"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2C30C128" w14:textId="77777777" w:rsidR="009B3379" w:rsidRDefault="009B3379" w:rsidP="00104091">
            <w:pPr>
              <w:pStyle w:val="Compact"/>
              <w:rPr>
                <w:rFonts w:ascii="Calibri" w:hAnsi="Calibri"/>
              </w:rPr>
            </w:pPr>
            <w:hyperlink w:anchor="dfn-objectvalue">
              <w:r>
                <w:rPr>
                  <w:rStyle w:val="Hyperlink"/>
                  <w:rFonts w:ascii="Calibri" w:hAnsi="Calibri"/>
                </w:rPr>
                <w:t>objectValue</w:t>
              </w:r>
            </w:hyperlink>
            <w:r>
              <w:rPr>
                <w:rFonts w:ascii="Calibri" w:hAnsi="Calibri"/>
              </w:rPr>
              <w:t xml:space="preserve"> | </w:t>
            </w:r>
            <w:hyperlink w:anchor="dfn-iristem">
              <w:r>
                <w:rPr>
                  <w:rStyle w:val="Hyperlink"/>
                  <w:rFonts w:ascii="Calibri" w:hAnsi="Calibri"/>
                </w:rPr>
                <w:t>IriStem</w:t>
              </w:r>
            </w:hyperlink>
            <w:r>
              <w:rPr>
                <w:rFonts w:ascii="Calibri" w:hAnsi="Calibri"/>
              </w:rPr>
              <w:t xml:space="preserve"> | </w:t>
            </w:r>
            <w:hyperlink w:anchor="dfn-iristemrange">
              <w:r>
                <w:rPr>
                  <w:rStyle w:val="Hyperlink"/>
                  <w:rFonts w:ascii="Calibri" w:hAnsi="Calibri"/>
                </w:rPr>
                <w:t>IriStemRange</w:t>
              </w:r>
            </w:hyperlink>
            <w:r>
              <w:rPr>
                <w:rFonts w:ascii="Calibri" w:hAnsi="Calibri"/>
              </w:rPr>
              <w:t xml:space="preserve"> | </w:t>
            </w:r>
            <w:hyperlink w:anchor="dfn-literalstem">
              <w:r>
                <w:rPr>
                  <w:rStyle w:val="Hyperlink"/>
                  <w:rFonts w:ascii="Calibri" w:hAnsi="Calibri"/>
                </w:rPr>
                <w:t>LiteralStem</w:t>
              </w:r>
            </w:hyperlink>
            <w:r>
              <w:rPr>
                <w:rFonts w:ascii="Calibri" w:hAnsi="Calibri"/>
              </w:rPr>
              <w:t xml:space="preserve"> | </w:t>
            </w:r>
            <w:hyperlink w:anchor="dfn-literalstemrange">
              <w:r>
                <w:rPr>
                  <w:rStyle w:val="Hyperlink"/>
                  <w:rFonts w:ascii="Calibri" w:hAnsi="Calibri"/>
                </w:rPr>
                <w:t>LiteralStemRange</w:t>
              </w:r>
            </w:hyperlink>
            <w:r>
              <w:rPr>
                <w:rFonts w:ascii="Calibri" w:hAnsi="Calibri"/>
              </w:rPr>
              <w:t xml:space="preserve"> | </w:t>
            </w:r>
            <w:hyperlink w:anchor="dfn-language">
              <w:r>
                <w:rPr>
                  <w:rStyle w:val="Hyperlink"/>
                  <w:rFonts w:ascii="Calibri" w:hAnsi="Calibri"/>
                </w:rPr>
                <w:t>Language</w:t>
              </w:r>
            </w:hyperlink>
            <w:r>
              <w:rPr>
                <w:rFonts w:ascii="Calibri" w:hAnsi="Calibri"/>
              </w:rPr>
              <w:t xml:space="preserve"> | </w:t>
            </w:r>
            <w:hyperlink w:anchor="dfn-languagestem">
              <w:r>
                <w:rPr>
                  <w:rStyle w:val="Hyperlink"/>
                  <w:rFonts w:ascii="Calibri" w:hAnsi="Calibri"/>
                </w:rPr>
                <w:t>LanguageStem</w:t>
              </w:r>
            </w:hyperlink>
            <w:r>
              <w:rPr>
                <w:rFonts w:ascii="Calibri" w:hAnsi="Calibri"/>
              </w:rPr>
              <w:t xml:space="preserve"> | </w:t>
            </w:r>
            <w:hyperlink w:anchor="dfn-languagestemrange">
              <w:r>
                <w:rPr>
                  <w:rStyle w:val="Hyperlink"/>
                  <w:rFonts w:ascii="Calibri" w:hAnsi="Calibri"/>
                </w:rPr>
                <w:t>LanguageStemRange</w:t>
              </w:r>
            </w:hyperlink>
            <w:r>
              <w:rPr>
                <w:rFonts w:ascii="Calibri" w:hAnsi="Calibri"/>
              </w:rPr>
              <w:t xml:space="preserve"> ;</w:t>
            </w:r>
          </w:p>
        </w:tc>
      </w:tr>
      <w:tr w:rsidR="00000000" w14:paraId="23B41E1B" w14:textId="77777777">
        <w:tc>
          <w:tcPr>
            <w:tcW w:w="0" w:type="auto"/>
            <w:shd w:val="clear" w:color="auto" w:fill="auto"/>
          </w:tcPr>
          <w:p w14:paraId="6C803DEA" w14:textId="77777777" w:rsidR="009B3379" w:rsidRDefault="009B3379" w:rsidP="00104091">
            <w:pPr>
              <w:pStyle w:val="Compact"/>
              <w:rPr>
                <w:rFonts w:ascii="Calibri" w:hAnsi="Calibri"/>
              </w:rPr>
            </w:pPr>
            <w:bookmarkStart w:id="147" w:name="dfn-objectvalue"/>
            <w:r>
              <w:rPr>
                <w:rFonts w:ascii="Calibri" w:hAnsi="Calibri"/>
              </w:rPr>
              <w:t>objectValue</w:t>
            </w:r>
            <w:bookmarkEnd w:id="147"/>
          </w:p>
        </w:tc>
        <w:tc>
          <w:tcPr>
            <w:tcW w:w="0" w:type="auto"/>
            <w:shd w:val="clear" w:color="auto" w:fill="auto"/>
          </w:tcPr>
          <w:p w14:paraId="0ED43C63"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7F1D5789" w14:textId="77777777" w:rsidR="009B3379" w:rsidRDefault="009B3379" w:rsidP="00104091">
            <w:pPr>
              <w:pStyle w:val="Compact"/>
              <w:rPr>
                <w:rFonts w:ascii="Calibri" w:hAnsi="Calibri"/>
              </w:rPr>
            </w:pPr>
            <w:hyperlink w:anchor="dfn-iriref">
              <w:r>
                <w:rPr>
                  <w:rStyle w:val="Hyperlink"/>
                  <w:rFonts w:ascii="Calibri" w:hAnsi="Calibri"/>
                </w:rPr>
                <w:t>IRIREF</w:t>
              </w:r>
            </w:hyperlink>
            <w:r>
              <w:rPr>
                <w:rFonts w:ascii="Calibri" w:hAnsi="Calibri"/>
              </w:rPr>
              <w:t xml:space="preserve"> | </w:t>
            </w:r>
            <w:hyperlink w:anchor="dfn-objectliteral">
              <w:r>
                <w:rPr>
                  <w:rStyle w:val="Hyperlink"/>
                  <w:rFonts w:ascii="Calibri" w:hAnsi="Calibri"/>
                </w:rPr>
                <w:t>ObjectLiteral</w:t>
              </w:r>
            </w:hyperlink>
            <w:r>
              <w:rPr>
                <w:rFonts w:ascii="Calibri" w:hAnsi="Calibri"/>
              </w:rPr>
              <w:t xml:space="preserve"> ;</w:t>
            </w:r>
          </w:p>
        </w:tc>
      </w:tr>
      <w:tr w:rsidR="00000000" w14:paraId="4BD8FC67" w14:textId="77777777">
        <w:tc>
          <w:tcPr>
            <w:tcW w:w="0" w:type="auto"/>
            <w:shd w:val="clear" w:color="auto" w:fill="auto"/>
          </w:tcPr>
          <w:p w14:paraId="4FF3A4AF" w14:textId="77777777" w:rsidR="009B3379" w:rsidRDefault="009B3379" w:rsidP="00104091">
            <w:pPr>
              <w:pStyle w:val="Compact"/>
              <w:rPr>
                <w:rFonts w:ascii="Calibri" w:hAnsi="Calibri"/>
              </w:rPr>
            </w:pPr>
            <w:bookmarkStart w:id="148" w:name="dfn-objectliteral"/>
            <w:r>
              <w:rPr>
                <w:rFonts w:ascii="Calibri" w:hAnsi="Calibri"/>
              </w:rPr>
              <w:t>ObjectLiteral</w:t>
            </w:r>
            <w:bookmarkEnd w:id="148"/>
          </w:p>
        </w:tc>
        <w:tc>
          <w:tcPr>
            <w:tcW w:w="0" w:type="auto"/>
            <w:shd w:val="clear" w:color="auto" w:fill="auto"/>
          </w:tcPr>
          <w:p w14:paraId="5101B43A"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496BE911" w14:textId="77777777" w:rsidR="009B3379" w:rsidRDefault="009B3379" w:rsidP="00104091">
            <w:pPr>
              <w:pStyle w:val="Compact"/>
              <w:rPr>
                <w:rFonts w:ascii="Calibri" w:hAnsi="Calibri"/>
              </w:rPr>
            </w:pPr>
            <w:r>
              <w:rPr>
                <w:rFonts w:ascii="Calibri" w:hAnsi="Calibri"/>
              </w:rPr>
              <w:t>value:</w:t>
            </w:r>
            <w:hyperlink w:anchor="dfn-string">
              <w:r>
                <w:rPr>
                  <w:rStyle w:val="Hyperlink"/>
                  <w:rFonts w:ascii="Calibri" w:hAnsi="Calibri"/>
                </w:rPr>
                <w:t>STRING</w:t>
              </w:r>
            </w:hyperlink>
            <w:r>
              <w:rPr>
                <w:rFonts w:ascii="Calibri" w:hAnsi="Calibri"/>
              </w:rPr>
              <w:t xml:space="preserve"> language:</w:t>
            </w:r>
            <w:hyperlink w:anchor="dfn-string">
              <w:r>
                <w:rPr>
                  <w:rStyle w:val="Hyperlink"/>
                  <w:rFonts w:ascii="Calibri" w:hAnsi="Calibri"/>
                </w:rPr>
                <w:t>STRING</w:t>
              </w:r>
            </w:hyperlink>
            <w:r>
              <w:rPr>
                <w:rFonts w:ascii="Calibri" w:hAnsi="Calibri"/>
              </w:rPr>
              <w:t>? type:</w:t>
            </w:r>
            <w:hyperlink w:anchor="dfn-string">
              <w:r>
                <w:rPr>
                  <w:rStyle w:val="Hyperlink"/>
                  <w:rFonts w:ascii="Calibri" w:hAnsi="Calibri"/>
                </w:rPr>
                <w:t>STRING</w:t>
              </w:r>
            </w:hyperlink>
            <w:r>
              <w:rPr>
                <w:rFonts w:ascii="Calibri" w:hAnsi="Calibri"/>
              </w:rPr>
              <w:t>? }</w:t>
            </w:r>
          </w:p>
        </w:tc>
      </w:tr>
      <w:tr w:rsidR="00000000" w14:paraId="15F0DC16" w14:textId="77777777">
        <w:tc>
          <w:tcPr>
            <w:tcW w:w="0" w:type="auto"/>
            <w:shd w:val="clear" w:color="auto" w:fill="auto"/>
          </w:tcPr>
          <w:p w14:paraId="5E57E358" w14:textId="77777777" w:rsidR="009B3379" w:rsidRDefault="009B3379" w:rsidP="00104091">
            <w:pPr>
              <w:pStyle w:val="Compact"/>
              <w:rPr>
                <w:rFonts w:ascii="Calibri" w:hAnsi="Calibri"/>
              </w:rPr>
            </w:pPr>
            <w:bookmarkStart w:id="149" w:name="dfn-iristem"/>
            <w:r>
              <w:rPr>
                <w:rFonts w:ascii="Calibri" w:hAnsi="Calibri"/>
              </w:rPr>
              <w:t>IriStem</w:t>
            </w:r>
            <w:bookmarkEnd w:id="149"/>
          </w:p>
        </w:tc>
        <w:tc>
          <w:tcPr>
            <w:tcW w:w="0" w:type="auto"/>
            <w:shd w:val="clear" w:color="auto" w:fill="auto"/>
          </w:tcPr>
          <w:p w14:paraId="6CB97E55"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23307B24" w14:textId="77777777" w:rsidR="009B3379" w:rsidRDefault="009B3379" w:rsidP="00104091">
            <w:pPr>
              <w:pStyle w:val="Compact"/>
              <w:rPr>
                <w:rFonts w:ascii="Calibri" w:hAnsi="Calibri"/>
              </w:rPr>
            </w:pPr>
            <w:r>
              <w:rPr>
                <w:rFonts w:ascii="Calibri" w:hAnsi="Calibri"/>
              </w:rPr>
              <w:t>stem:</w:t>
            </w:r>
            <w:hyperlink w:anchor="dfn-iriref">
              <w:r>
                <w:rPr>
                  <w:rStyle w:val="Hyperlink"/>
                  <w:rFonts w:ascii="Calibri" w:hAnsi="Calibri"/>
                </w:rPr>
                <w:t>IRIREF</w:t>
              </w:r>
            </w:hyperlink>
            <w:r>
              <w:rPr>
                <w:rFonts w:ascii="Calibri" w:hAnsi="Calibri"/>
              </w:rPr>
              <w:t xml:space="preserve"> }</w:t>
            </w:r>
          </w:p>
        </w:tc>
      </w:tr>
      <w:tr w:rsidR="00000000" w14:paraId="0B17DEBC" w14:textId="77777777">
        <w:tc>
          <w:tcPr>
            <w:tcW w:w="0" w:type="auto"/>
            <w:shd w:val="clear" w:color="auto" w:fill="auto"/>
          </w:tcPr>
          <w:p w14:paraId="543800D2" w14:textId="77777777" w:rsidR="009B3379" w:rsidRDefault="009B3379" w:rsidP="00104091">
            <w:pPr>
              <w:pStyle w:val="Compact"/>
              <w:rPr>
                <w:rFonts w:ascii="Calibri" w:hAnsi="Calibri"/>
              </w:rPr>
            </w:pPr>
            <w:bookmarkStart w:id="150" w:name="dfn-iristemrange"/>
            <w:r>
              <w:rPr>
                <w:rFonts w:ascii="Calibri" w:hAnsi="Calibri"/>
              </w:rPr>
              <w:t>IriStemRange</w:t>
            </w:r>
            <w:bookmarkEnd w:id="150"/>
          </w:p>
        </w:tc>
        <w:tc>
          <w:tcPr>
            <w:tcW w:w="0" w:type="auto"/>
            <w:shd w:val="clear" w:color="auto" w:fill="auto"/>
          </w:tcPr>
          <w:p w14:paraId="03846769"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097FE8EF" w14:textId="77777777" w:rsidR="009B3379" w:rsidRDefault="009B3379" w:rsidP="00104091">
            <w:pPr>
              <w:pStyle w:val="Compact"/>
              <w:rPr>
                <w:rFonts w:ascii="Calibri" w:hAnsi="Calibri"/>
              </w:rPr>
            </w:pPr>
            <w:r>
              <w:rPr>
                <w:rFonts w:ascii="Calibri" w:hAnsi="Calibri"/>
              </w:rPr>
              <w:t>stem:(</w:t>
            </w:r>
            <w:hyperlink w:anchor="dfn-iriref">
              <w:r>
                <w:rPr>
                  <w:rStyle w:val="Hyperlink"/>
                  <w:rFonts w:ascii="Calibri" w:hAnsi="Calibri"/>
                </w:rPr>
                <w:t>IRIREF</w:t>
              </w:r>
            </w:hyperlink>
            <w:r>
              <w:rPr>
                <w:rFonts w:ascii="Calibri" w:hAnsi="Calibri"/>
              </w:rPr>
              <w:t xml:space="preserve"> | </w:t>
            </w:r>
            <w:hyperlink w:anchor="dfn-wildcard">
              <w:r>
                <w:rPr>
                  <w:rStyle w:val="Hyperlink"/>
                  <w:rFonts w:ascii="Calibri" w:hAnsi="Calibri"/>
                </w:rPr>
                <w:t>Wildcard</w:t>
              </w:r>
            </w:hyperlink>
            <w:r>
              <w:rPr>
                <w:rFonts w:ascii="Calibri" w:hAnsi="Calibri"/>
              </w:rPr>
              <w:t>) exclusions:[</w:t>
            </w:r>
            <w:hyperlink w:anchor="dfn-iriref">
              <w:r>
                <w:rPr>
                  <w:rStyle w:val="Hyperlink"/>
                  <w:rFonts w:ascii="Calibri" w:hAnsi="Calibri"/>
                </w:rPr>
                <w:t>IRIREF</w:t>
              </w:r>
            </w:hyperlink>
            <w:r>
              <w:rPr>
                <w:rFonts w:ascii="Calibri" w:hAnsi="Calibri"/>
              </w:rPr>
              <w:t>|</w:t>
            </w:r>
            <w:hyperlink w:anchor="dfn-iristem">
              <w:r>
                <w:rPr>
                  <w:rStyle w:val="Hyperlink"/>
                  <w:rFonts w:ascii="Calibri" w:hAnsi="Calibri"/>
                </w:rPr>
                <w:t>IriStem</w:t>
              </w:r>
            </w:hyperlink>
            <w:r>
              <w:rPr>
                <w:rFonts w:ascii="Calibri" w:hAnsi="Calibri"/>
              </w:rPr>
              <w:t>+]? }</w:t>
            </w:r>
          </w:p>
        </w:tc>
      </w:tr>
      <w:tr w:rsidR="00000000" w14:paraId="08A40956" w14:textId="77777777">
        <w:tc>
          <w:tcPr>
            <w:tcW w:w="0" w:type="auto"/>
            <w:shd w:val="clear" w:color="auto" w:fill="auto"/>
          </w:tcPr>
          <w:p w14:paraId="2DC897D5" w14:textId="77777777" w:rsidR="009B3379" w:rsidRDefault="009B3379" w:rsidP="00104091">
            <w:pPr>
              <w:pStyle w:val="Compact"/>
              <w:rPr>
                <w:rFonts w:ascii="Calibri" w:hAnsi="Calibri"/>
              </w:rPr>
            </w:pPr>
            <w:bookmarkStart w:id="151" w:name="dfn-literalstem"/>
            <w:r>
              <w:rPr>
                <w:rFonts w:ascii="Calibri" w:hAnsi="Calibri"/>
              </w:rPr>
              <w:t>LiteralStem</w:t>
            </w:r>
            <w:bookmarkEnd w:id="151"/>
          </w:p>
        </w:tc>
        <w:tc>
          <w:tcPr>
            <w:tcW w:w="0" w:type="auto"/>
            <w:shd w:val="clear" w:color="auto" w:fill="auto"/>
          </w:tcPr>
          <w:p w14:paraId="03758F70"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500C72FC" w14:textId="77777777" w:rsidR="009B3379" w:rsidRDefault="009B3379" w:rsidP="00104091">
            <w:pPr>
              <w:pStyle w:val="Compact"/>
              <w:rPr>
                <w:rFonts w:ascii="Calibri" w:hAnsi="Calibri"/>
              </w:rPr>
            </w:pPr>
            <w:r>
              <w:rPr>
                <w:rFonts w:ascii="Calibri" w:hAnsi="Calibri"/>
              </w:rPr>
              <w:t>stem:</w:t>
            </w:r>
            <w:hyperlink w:anchor="dfn-string">
              <w:r>
                <w:rPr>
                  <w:rStyle w:val="Hyperlink"/>
                  <w:rFonts w:ascii="Calibri" w:hAnsi="Calibri"/>
                </w:rPr>
                <w:t>STRING</w:t>
              </w:r>
            </w:hyperlink>
            <w:r>
              <w:rPr>
                <w:rFonts w:ascii="Calibri" w:hAnsi="Calibri"/>
              </w:rPr>
              <w:t xml:space="preserve"> }</w:t>
            </w:r>
          </w:p>
        </w:tc>
      </w:tr>
      <w:tr w:rsidR="00000000" w14:paraId="3F6D0B1E" w14:textId="77777777">
        <w:tc>
          <w:tcPr>
            <w:tcW w:w="0" w:type="auto"/>
            <w:shd w:val="clear" w:color="auto" w:fill="auto"/>
          </w:tcPr>
          <w:p w14:paraId="1806EF47" w14:textId="77777777" w:rsidR="009B3379" w:rsidRDefault="009B3379" w:rsidP="00104091">
            <w:pPr>
              <w:pStyle w:val="Compact"/>
              <w:rPr>
                <w:rFonts w:ascii="Calibri" w:hAnsi="Calibri"/>
              </w:rPr>
            </w:pPr>
            <w:bookmarkStart w:id="152" w:name="dfn-literalstemrange"/>
            <w:r>
              <w:rPr>
                <w:rFonts w:ascii="Calibri" w:hAnsi="Calibri"/>
              </w:rPr>
              <w:t>LiteralStemRange</w:t>
            </w:r>
            <w:bookmarkEnd w:id="152"/>
          </w:p>
        </w:tc>
        <w:tc>
          <w:tcPr>
            <w:tcW w:w="0" w:type="auto"/>
            <w:shd w:val="clear" w:color="auto" w:fill="auto"/>
          </w:tcPr>
          <w:p w14:paraId="5D1631C3"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377FDDCE" w14:textId="77777777" w:rsidR="009B3379" w:rsidRDefault="009B3379" w:rsidP="00104091">
            <w:pPr>
              <w:pStyle w:val="Compact"/>
              <w:rPr>
                <w:rFonts w:ascii="Calibri" w:hAnsi="Calibri"/>
              </w:rPr>
            </w:pPr>
            <w:r>
              <w:rPr>
                <w:rFonts w:ascii="Calibri" w:hAnsi="Calibri"/>
              </w:rPr>
              <w:t>stem:(</w:t>
            </w:r>
            <w:hyperlink w:anchor="dfn-string">
              <w:r>
                <w:rPr>
                  <w:rStyle w:val="Hyperlink"/>
                  <w:rFonts w:ascii="Calibri" w:hAnsi="Calibri"/>
                </w:rPr>
                <w:t>STRING</w:t>
              </w:r>
            </w:hyperlink>
            <w:r>
              <w:rPr>
                <w:rFonts w:ascii="Calibri" w:hAnsi="Calibri"/>
              </w:rPr>
              <w:t xml:space="preserve"> | </w:t>
            </w:r>
            <w:hyperlink w:anchor="dfn-wildcard">
              <w:r>
                <w:rPr>
                  <w:rStyle w:val="Hyperlink"/>
                  <w:rFonts w:ascii="Calibri" w:hAnsi="Calibri"/>
                </w:rPr>
                <w:t>Wildcard</w:t>
              </w:r>
            </w:hyperlink>
            <w:r>
              <w:rPr>
                <w:rFonts w:ascii="Calibri" w:hAnsi="Calibri"/>
              </w:rPr>
              <w:t>) exclusions:[</w:t>
            </w:r>
            <w:hyperlink w:anchor="dfn-string">
              <w:r>
                <w:rPr>
                  <w:rStyle w:val="Hyperlink"/>
                  <w:rFonts w:ascii="Calibri" w:hAnsi="Calibri"/>
                </w:rPr>
                <w:t>STRING</w:t>
              </w:r>
            </w:hyperlink>
            <w:r>
              <w:rPr>
                <w:rFonts w:ascii="Calibri" w:hAnsi="Calibri"/>
              </w:rPr>
              <w:t>|</w:t>
            </w:r>
            <w:hyperlink w:anchor="dfn-literalstem">
              <w:r>
                <w:rPr>
                  <w:rStyle w:val="Hyperlink"/>
                  <w:rFonts w:ascii="Calibri" w:hAnsi="Calibri"/>
                </w:rPr>
                <w:t>LiteralStem</w:t>
              </w:r>
            </w:hyperlink>
            <w:r>
              <w:rPr>
                <w:rFonts w:ascii="Calibri" w:hAnsi="Calibri"/>
              </w:rPr>
              <w:t>+]? }</w:t>
            </w:r>
          </w:p>
        </w:tc>
      </w:tr>
      <w:tr w:rsidR="00000000" w14:paraId="4B49486E" w14:textId="77777777">
        <w:tc>
          <w:tcPr>
            <w:tcW w:w="0" w:type="auto"/>
            <w:shd w:val="clear" w:color="auto" w:fill="auto"/>
          </w:tcPr>
          <w:p w14:paraId="55504B39" w14:textId="77777777" w:rsidR="009B3379" w:rsidRDefault="009B3379" w:rsidP="00104091">
            <w:pPr>
              <w:pStyle w:val="Compact"/>
              <w:rPr>
                <w:rFonts w:ascii="Calibri" w:hAnsi="Calibri"/>
              </w:rPr>
            </w:pPr>
            <w:bookmarkStart w:id="153" w:name="dfn-language"/>
            <w:r>
              <w:rPr>
                <w:rFonts w:ascii="Calibri" w:hAnsi="Calibri"/>
              </w:rPr>
              <w:t>Language</w:t>
            </w:r>
            <w:bookmarkEnd w:id="153"/>
          </w:p>
        </w:tc>
        <w:tc>
          <w:tcPr>
            <w:tcW w:w="0" w:type="auto"/>
            <w:shd w:val="clear" w:color="auto" w:fill="auto"/>
          </w:tcPr>
          <w:p w14:paraId="0462B4EF"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59C3E587" w14:textId="77777777" w:rsidR="009B3379" w:rsidRDefault="009B3379" w:rsidP="00104091">
            <w:pPr>
              <w:pStyle w:val="Compact"/>
              <w:rPr>
                <w:rFonts w:ascii="Calibri" w:hAnsi="Calibri"/>
              </w:rPr>
            </w:pPr>
            <w:r>
              <w:rPr>
                <w:rFonts w:ascii="Calibri" w:hAnsi="Calibri"/>
              </w:rPr>
              <w:t>languageTag:</w:t>
            </w:r>
            <w:hyperlink w:anchor="dfn-langtag">
              <w:r>
                <w:rPr>
                  <w:rStyle w:val="Hyperlink"/>
                  <w:rFonts w:ascii="Calibri" w:hAnsi="Calibri"/>
                </w:rPr>
                <w:t>LANGTAG</w:t>
              </w:r>
            </w:hyperlink>
            <w:r>
              <w:rPr>
                <w:rFonts w:ascii="Calibri" w:hAnsi="Calibri"/>
              </w:rPr>
              <w:t xml:space="preserve"> }</w:t>
            </w:r>
          </w:p>
        </w:tc>
      </w:tr>
      <w:tr w:rsidR="00000000" w14:paraId="50E0E4C0" w14:textId="77777777">
        <w:tc>
          <w:tcPr>
            <w:tcW w:w="0" w:type="auto"/>
            <w:shd w:val="clear" w:color="auto" w:fill="auto"/>
          </w:tcPr>
          <w:p w14:paraId="556C7C60" w14:textId="77777777" w:rsidR="009B3379" w:rsidRDefault="009B3379" w:rsidP="00104091">
            <w:pPr>
              <w:pStyle w:val="Compact"/>
              <w:rPr>
                <w:rFonts w:ascii="Calibri" w:hAnsi="Calibri"/>
              </w:rPr>
            </w:pPr>
            <w:bookmarkStart w:id="154" w:name="dfn-languagestem"/>
            <w:r>
              <w:rPr>
                <w:rFonts w:ascii="Calibri" w:hAnsi="Calibri"/>
              </w:rPr>
              <w:t>LanguageStem</w:t>
            </w:r>
            <w:bookmarkEnd w:id="154"/>
          </w:p>
        </w:tc>
        <w:tc>
          <w:tcPr>
            <w:tcW w:w="0" w:type="auto"/>
            <w:shd w:val="clear" w:color="auto" w:fill="auto"/>
          </w:tcPr>
          <w:p w14:paraId="3DEC559A"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2E9CCFE9" w14:textId="77777777" w:rsidR="009B3379" w:rsidRDefault="009B3379" w:rsidP="00104091">
            <w:pPr>
              <w:pStyle w:val="Compact"/>
              <w:rPr>
                <w:rFonts w:ascii="Calibri" w:hAnsi="Calibri"/>
              </w:rPr>
            </w:pPr>
            <w:r>
              <w:rPr>
                <w:rFonts w:ascii="Calibri" w:hAnsi="Calibri"/>
              </w:rPr>
              <w:t>stem:</w:t>
            </w:r>
            <w:hyperlink w:anchor="dfn-langtag">
              <w:r>
                <w:rPr>
                  <w:rStyle w:val="Hyperlink"/>
                  <w:rFonts w:ascii="Calibri" w:hAnsi="Calibri"/>
                </w:rPr>
                <w:t>LANGTAG</w:t>
              </w:r>
            </w:hyperlink>
            <w:r>
              <w:rPr>
                <w:rFonts w:ascii="Calibri" w:hAnsi="Calibri"/>
              </w:rPr>
              <w:t xml:space="preserve"> }</w:t>
            </w:r>
          </w:p>
        </w:tc>
      </w:tr>
      <w:tr w:rsidR="00000000" w14:paraId="7FFEECAE" w14:textId="77777777">
        <w:tc>
          <w:tcPr>
            <w:tcW w:w="0" w:type="auto"/>
            <w:shd w:val="clear" w:color="auto" w:fill="auto"/>
          </w:tcPr>
          <w:p w14:paraId="5EB4820C" w14:textId="77777777" w:rsidR="009B3379" w:rsidRDefault="009B3379" w:rsidP="00104091">
            <w:pPr>
              <w:pStyle w:val="Compact"/>
              <w:rPr>
                <w:rFonts w:ascii="Calibri" w:hAnsi="Calibri"/>
              </w:rPr>
            </w:pPr>
            <w:bookmarkStart w:id="155" w:name="dfn-languagestemrange"/>
            <w:r>
              <w:rPr>
                <w:rFonts w:ascii="Calibri" w:hAnsi="Calibri"/>
              </w:rPr>
              <w:t>LanguageStemRange</w:t>
            </w:r>
            <w:bookmarkEnd w:id="155"/>
          </w:p>
        </w:tc>
        <w:tc>
          <w:tcPr>
            <w:tcW w:w="0" w:type="auto"/>
            <w:shd w:val="clear" w:color="auto" w:fill="auto"/>
          </w:tcPr>
          <w:p w14:paraId="4DEE0091"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3E989E55" w14:textId="77777777" w:rsidR="009B3379" w:rsidRDefault="009B3379" w:rsidP="00104091">
            <w:pPr>
              <w:pStyle w:val="Compact"/>
              <w:rPr>
                <w:rFonts w:ascii="Calibri" w:hAnsi="Calibri"/>
              </w:rPr>
            </w:pPr>
            <w:r>
              <w:rPr>
                <w:rFonts w:ascii="Calibri" w:hAnsi="Calibri"/>
              </w:rPr>
              <w:t>stem:(</w:t>
            </w:r>
            <w:hyperlink w:anchor="dfn-langtag">
              <w:r>
                <w:rPr>
                  <w:rStyle w:val="Hyperlink"/>
                  <w:rFonts w:ascii="Calibri" w:hAnsi="Calibri"/>
                </w:rPr>
                <w:t>LANGTAG</w:t>
              </w:r>
            </w:hyperlink>
            <w:r>
              <w:rPr>
                <w:rFonts w:ascii="Calibri" w:hAnsi="Calibri"/>
              </w:rPr>
              <w:t xml:space="preserve"> | </w:t>
            </w:r>
            <w:hyperlink w:anchor="dfn-wildcard">
              <w:r>
                <w:rPr>
                  <w:rStyle w:val="Hyperlink"/>
                  <w:rFonts w:ascii="Calibri" w:hAnsi="Calibri"/>
                </w:rPr>
                <w:t>Wildcard</w:t>
              </w:r>
            </w:hyperlink>
            <w:r>
              <w:rPr>
                <w:rFonts w:ascii="Calibri" w:hAnsi="Calibri"/>
              </w:rPr>
              <w:t>) exclusions:[</w:t>
            </w:r>
            <w:hyperlink w:anchor="dfn-langtag">
              <w:r>
                <w:rPr>
                  <w:rStyle w:val="Hyperlink"/>
                  <w:rFonts w:ascii="Calibri" w:hAnsi="Calibri"/>
                </w:rPr>
                <w:t>LANGTAG</w:t>
              </w:r>
            </w:hyperlink>
            <w:r>
              <w:rPr>
                <w:rFonts w:ascii="Calibri" w:hAnsi="Calibri"/>
              </w:rPr>
              <w:t>|</w:t>
            </w:r>
            <w:hyperlink w:anchor="dfn-languagestem">
              <w:r>
                <w:rPr>
                  <w:rStyle w:val="Hyperlink"/>
                  <w:rFonts w:ascii="Calibri" w:hAnsi="Calibri"/>
                </w:rPr>
                <w:t>LanguageStem</w:t>
              </w:r>
            </w:hyperlink>
            <w:r>
              <w:rPr>
                <w:rFonts w:ascii="Calibri" w:hAnsi="Calibri"/>
              </w:rPr>
              <w:t>+]? }</w:t>
            </w:r>
          </w:p>
        </w:tc>
      </w:tr>
      <w:tr w:rsidR="00000000" w14:paraId="5FBD7FD2" w14:textId="77777777">
        <w:tc>
          <w:tcPr>
            <w:tcW w:w="0" w:type="auto"/>
            <w:shd w:val="clear" w:color="auto" w:fill="auto"/>
          </w:tcPr>
          <w:p w14:paraId="71CACC30" w14:textId="77777777" w:rsidR="009B3379" w:rsidRDefault="009B3379" w:rsidP="00104091">
            <w:pPr>
              <w:pStyle w:val="Compact"/>
              <w:rPr>
                <w:rFonts w:ascii="Calibri" w:hAnsi="Calibri"/>
              </w:rPr>
            </w:pPr>
            <w:bookmarkStart w:id="156" w:name="dfn-wildcard"/>
            <w:r>
              <w:rPr>
                <w:rFonts w:ascii="Calibri" w:hAnsi="Calibri"/>
              </w:rPr>
              <w:t>Wildcard</w:t>
            </w:r>
            <w:bookmarkEnd w:id="156"/>
          </w:p>
        </w:tc>
        <w:tc>
          <w:tcPr>
            <w:tcW w:w="0" w:type="auto"/>
            <w:shd w:val="clear" w:color="auto" w:fill="auto"/>
          </w:tcPr>
          <w:p w14:paraId="0C084CBF"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3574DFE1" w14:textId="77777777" w:rsidR="009B3379" w:rsidRDefault="009B3379" w:rsidP="00104091">
            <w:pPr>
              <w:pStyle w:val="Compact"/>
              <w:rPr>
                <w:rFonts w:ascii="Calibri" w:hAnsi="Calibri"/>
              </w:rPr>
            </w:pPr>
            <w:r>
              <w:rPr>
                <w:rFonts w:ascii="Calibri" w:hAnsi="Calibri"/>
              </w:rPr>
              <w:t>/* empty */ }</w:t>
            </w:r>
          </w:p>
        </w:tc>
      </w:tr>
    </w:tbl>
    <w:p w14:paraId="03DD8744" w14:textId="77777777" w:rsidR="009B3379" w:rsidRDefault="009B3379" w:rsidP="00AD1846">
      <w:pPr>
        <w:pStyle w:val="IEEEStdsLevel3Header"/>
      </w:pPr>
      <w:bookmarkStart w:id="157" w:name="semantics-0"/>
      <w:bookmarkStart w:id="158" w:name="node-constraint-semantics"/>
      <w:r>
        <w:t>Semantics</w:t>
      </w:r>
    </w:p>
    <w:bookmarkEnd w:id="157"/>
    <w:p w14:paraId="255DFA54" w14:textId="77777777" w:rsidR="009B3379" w:rsidRDefault="009B3379" w:rsidP="009B3379">
      <w:pPr>
        <w:pStyle w:val="BodyText"/>
      </w:pPr>
      <w:r w:rsidRPr="00AD1846">
        <w:rPr>
          <w:rStyle w:val="IEEEStdsParagraphChar"/>
        </w:rPr>
        <w:t>For a node n and constraint nc, satisfies2(n, nc) if and only if for every nodeKind, datatype, xsFacet and values constraint value v present in nc nodeSatisfies(n, v). The f</w:t>
      </w:r>
      <w:r>
        <w:t xml:space="preserve">ollowing sections define </w:t>
      </w:r>
      <w:r>
        <w:rPr>
          <w:rStyle w:val="VerbatimChar"/>
        </w:rPr>
        <w:t>nodeSatisfies</w:t>
      </w:r>
      <w:r>
        <w:t xml:space="preserve"> for each of these types of constraints:</w:t>
      </w:r>
    </w:p>
    <w:p w14:paraId="21591E51" w14:textId="77777777" w:rsidR="009B3379" w:rsidRDefault="009B3379" w:rsidP="00AD1846">
      <w:pPr>
        <w:pStyle w:val="IEEEStdsUnorderedList"/>
      </w:pPr>
      <w:hyperlink w:anchor="nodeKind">
        <w:r>
          <w:rPr>
            <w:rStyle w:val="Hyperlink"/>
          </w:rPr>
          <w:t>Node Kind Constraints</w:t>
        </w:r>
      </w:hyperlink>
    </w:p>
    <w:p w14:paraId="72ECCCEF" w14:textId="77777777" w:rsidR="009B3379" w:rsidRDefault="009B3379" w:rsidP="00AD1846">
      <w:pPr>
        <w:pStyle w:val="IEEEStdsUnorderedList"/>
      </w:pPr>
      <w:hyperlink w:anchor="datatype">
        <w:r>
          <w:rPr>
            <w:rStyle w:val="Hyperlink"/>
          </w:rPr>
          <w:t>Datatype Constraints</w:t>
        </w:r>
      </w:hyperlink>
    </w:p>
    <w:p w14:paraId="017EDFEB" w14:textId="77777777" w:rsidR="009B3379" w:rsidRDefault="009B3379" w:rsidP="00AD1846">
      <w:pPr>
        <w:pStyle w:val="IEEEStdsUnorderedList"/>
      </w:pPr>
      <w:hyperlink w:anchor="xs-string">
        <w:r>
          <w:rPr>
            <w:rStyle w:val="Hyperlink"/>
          </w:rPr>
          <w:t>XML Schema String Facet Constraints</w:t>
        </w:r>
      </w:hyperlink>
    </w:p>
    <w:p w14:paraId="7B60EDD8" w14:textId="77777777" w:rsidR="009B3379" w:rsidRDefault="009B3379" w:rsidP="00AD1846">
      <w:pPr>
        <w:pStyle w:val="IEEEStdsUnorderedList"/>
      </w:pPr>
      <w:hyperlink w:anchor="xs-numeric">
        <w:r>
          <w:rPr>
            <w:rStyle w:val="Hyperlink"/>
          </w:rPr>
          <w:t>XML Schema Numeric Facet Constraints</w:t>
        </w:r>
      </w:hyperlink>
    </w:p>
    <w:p w14:paraId="50916F81" w14:textId="77777777" w:rsidR="009B3379" w:rsidRDefault="009B3379" w:rsidP="00AD1846">
      <w:pPr>
        <w:pStyle w:val="IEEEStdsUnorderedList"/>
      </w:pPr>
      <w:hyperlink w:anchor="values">
        <w:r>
          <w:rPr>
            <w:rStyle w:val="Hyperlink"/>
          </w:rPr>
          <w:t>Values Constraints</w:t>
        </w:r>
      </w:hyperlink>
    </w:p>
    <w:p w14:paraId="766F8CCA" w14:textId="77777777" w:rsidR="009B3379" w:rsidRDefault="009B3379" w:rsidP="00AD1846">
      <w:pPr>
        <w:pStyle w:val="IEEEStdsLevel3Header"/>
      </w:pPr>
      <w:bookmarkStart w:id="159" w:name="node-kind-constraints"/>
      <w:bookmarkStart w:id="160" w:name="nodeKind"/>
      <w:bookmarkEnd w:id="158"/>
      <w:r>
        <w:t>Node Kind Constraints</w:t>
      </w:r>
    </w:p>
    <w:bookmarkEnd w:id="159"/>
    <w:p w14:paraId="30247F2C" w14:textId="77777777" w:rsidR="009B3379" w:rsidRDefault="009B3379" w:rsidP="00AD1846">
      <w:pPr>
        <w:pStyle w:val="IEEEStdsParagraph"/>
      </w:pPr>
      <w:r>
        <w:t xml:space="preserve">For a node n and constraint value v, </w:t>
      </w:r>
      <w:r>
        <w:rPr>
          <w:rStyle w:val="VerbatimChar"/>
        </w:rPr>
        <w:t>nodeSatisfies(n, v)</w:t>
      </w:r>
      <w:r>
        <w:t xml:space="preserve"> if:</w:t>
      </w:r>
    </w:p>
    <w:p w14:paraId="032F81DF" w14:textId="77777777" w:rsidR="009B3379" w:rsidRDefault="009B3379" w:rsidP="00AD1846">
      <w:pPr>
        <w:pStyle w:val="IEEEStdsUnorderedList"/>
      </w:pPr>
      <w:r>
        <w:t xml:space="preserve">v = "iri" and n is an </w:t>
      </w:r>
      <w:hyperlink r:id="rId136" w:anchor="dfn-iri">
        <w:r>
          <w:rPr>
            <w:rStyle w:val="Hyperlink"/>
          </w:rPr>
          <w:t>IRI</w:t>
        </w:r>
      </w:hyperlink>
      <w:r>
        <w:t>.</w:t>
      </w:r>
    </w:p>
    <w:p w14:paraId="5095F50B" w14:textId="77777777" w:rsidR="009B3379" w:rsidRDefault="009B3379" w:rsidP="00AD1846">
      <w:pPr>
        <w:pStyle w:val="IEEEStdsUnorderedList"/>
      </w:pPr>
      <w:r>
        <w:t xml:space="preserve">v = "bnode" and n is a </w:t>
      </w:r>
      <w:hyperlink r:id="rId137" w:anchor="dfn-blank-node">
        <w:r>
          <w:rPr>
            <w:rStyle w:val="Hyperlink"/>
          </w:rPr>
          <w:t>blank node</w:t>
        </w:r>
      </w:hyperlink>
      <w:r>
        <w:t>.</w:t>
      </w:r>
    </w:p>
    <w:p w14:paraId="23E68735" w14:textId="77777777" w:rsidR="009B3379" w:rsidRDefault="009B3379" w:rsidP="00AD1846">
      <w:pPr>
        <w:pStyle w:val="IEEEStdsUnorderedList"/>
      </w:pPr>
      <w:r>
        <w:t xml:space="preserve">v = "literal" and n is a </w:t>
      </w:r>
      <w:hyperlink r:id="rId138" w:anchor="dfn-literal">
        <w:r>
          <w:rPr>
            <w:rStyle w:val="Hyperlink"/>
          </w:rPr>
          <w:t>Literal</w:t>
        </w:r>
      </w:hyperlink>
      <w:r>
        <w:t>.</w:t>
      </w:r>
    </w:p>
    <w:p w14:paraId="5DDDCF6C" w14:textId="77777777" w:rsidR="009B3379" w:rsidRDefault="009B3379" w:rsidP="00AD1846">
      <w:pPr>
        <w:pStyle w:val="IEEEStdsUnorderedList"/>
      </w:pPr>
      <w:r>
        <w:t xml:space="preserve">v = "nonliteral" and n is an </w:t>
      </w:r>
      <w:hyperlink r:id="rId139" w:anchor="dfn-iri">
        <w:r>
          <w:rPr>
            <w:rStyle w:val="Hyperlink"/>
          </w:rPr>
          <w:t>IRI</w:t>
        </w:r>
      </w:hyperlink>
      <w:r>
        <w:t xml:space="preserve"> or </w:t>
      </w:r>
      <w:hyperlink r:id="rId140" w:anchor="dfn-blank-node">
        <w:r>
          <w:rPr>
            <w:rStyle w:val="Hyperlink"/>
          </w:rPr>
          <w:t>blank node</w:t>
        </w:r>
      </w:hyperlink>
      <w:r>
        <w:t>.</w:t>
      </w:r>
    </w:p>
    <w:p w14:paraId="216B53E7" w14:textId="77777777" w:rsidR="009B3379" w:rsidRDefault="009B3379" w:rsidP="00AD1846">
      <w:pPr>
        <w:pStyle w:val="IEEEStdsParagraph"/>
      </w:pPr>
      <w:r>
        <w:t>Node Kind example 1</w:t>
      </w:r>
    </w:p>
    <w:p w14:paraId="2D7E8D73" w14:textId="77777777" w:rsidR="009B3379" w:rsidRDefault="009B3379" w:rsidP="00AD1846">
      <w:pPr>
        <w:pStyle w:val="IEEEStdsParagraph"/>
      </w:pPr>
      <w:r>
        <w:t xml:space="preserve">The following examples use a </w:t>
      </w:r>
      <w:hyperlink w:anchor="dfn-tripleconstraint">
        <w:r>
          <w:rPr>
            <w:rStyle w:val="Hyperlink"/>
          </w:rPr>
          <w:t>TripleConstraint</w:t>
        </w:r>
      </w:hyperlink>
      <w:r>
        <w:t xml:space="preserve"> object described later in the document. The</w:t>
      </w:r>
    </w:p>
    <w:p w14:paraId="6B054805"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"http://schema.example/#state"</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"nodeKind"</w:t>
      </w:r>
      <w:r>
        <w:rPr>
          <w:rStyle w:val="FunctionTok"/>
        </w:rPr>
        <w:t>:</w:t>
      </w:r>
      <w:r>
        <w:rPr>
          <w:rStyle w:val="NormalTok"/>
        </w:rPr>
        <w:t xml:space="preserve"> </w:t>
      </w:r>
      <w:r>
        <w:rPr>
          <w:rStyle w:val="StringTok"/>
        </w:rPr>
        <w:t>"iri"</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44A8E073" w14:textId="77777777" w:rsidR="009B3379" w:rsidRDefault="009B3379" w:rsidP="009B3379">
      <w:pPr>
        <w:pStyle w:val="SourceCode"/>
      </w:pPr>
      <w:r>
        <w:rPr>
          <w:rStyle w:val="VerbatimChar"/>
        </w:rPr>
        <w:t xml:space="preserve">                                                                              </w:t>
      </w:r>
      <w:r>
        <w:br/>
      </w:r>
      <w:r>
        <w:rPr>
          <w:rStyle w:val="VerbatimChar"/>
        </w:rPr>
        <w:t xml:space="preserve">    ex:IssueShape {</w:t>
      </w:r>
      <w:r>
        <w:br/>
      </w:r>
      <w:r>
        <w:rPr>
          <w:rStyle w:val="VerbatimChar"/>
        </w:rPr>
        <w:t xml:space="preserve">      ex:state IRI</w:t>
      </w:r>
      <w:r>
        <w:br/>
      </w:r>
      <w:r>
        <w:rPr>
          <w:rStyle w:val="VerbatimChar"/>
        </w:rPr>
        <w:lastRenderedPageBreak/>
        <w:t xml:space="preserve">    }</w:t>
      </w:r>
      <w:r>
        <w:br/>
      </w:r>
      <w:r>
        <w:rPr>
          <w:rStyle w:val="VerbatimChar"/>
        </w:rPr>
        <w:t> </w:t>
      </w:r>
    </w:p>
    <w:p w14:paraId="1DB786B4" w14:textId="77777777" w:rsidR="009B3379" w:rsidRDefault="009B3379" w:rsidP="009B3379">
      <w:pPr>
        <w:pStyle w:val="FirstParagraph"/>
      </w:pPr>
      <w:r>
        <w:t>json</w:t>
      </w:r>
    </w:p>
    <w:p w14:paraId="24B76296" w14:textId="77777777" w:rsidR="009B3379" w:rsidRDefault="009B3379" w:rsidP="009B3379">
      <w:pPr>
        <w:pStyle w:val="SourceCode"/>
      </w:pPr>
      <w:r>
        <w:rPr>
          <w:rStyle w:val="VerbatimChar"/>
        </w:rPr>
        <w:t>&lt;issue1&gt; ex:state ex:HunkyDory .</w:t>
      </w:r>
      <w:r>
        <w:br/>
      </w:r>
      <w:r>
        <w:rPr>
          <w:rStyle w:val="VerbatimChar"/>
        </w:rPr>
        <w:t>&lt;issue2&gt; ex:taste ex:GoodEnough .</w:t>
      </w:r>
      <w:r>
        <w:br/>
      </w:r>
      <w:r>
        <w:rPr>
          <w:rStyle w:val="VerbatimChar"/>
        </w:rPr>
        <w:t>&lt;issue3&gt; ex:state "just fine" .</w:t>
      </w:r>
    </w:p>
    <w:tbl>
      <w:tblPr>
        <w:tblW w:w="0" w:type="auto"/>
        <w:tblLook w:val="0000" w:firstRow="0" w:lastRow="0" w:firstColumn="0" w:lastColumn="0" w:noHBand="0" w:noVBand="0"/>
      </w:tblPr>
      <w:tblGrid>
        <w:gridCol w:w="924"/>
        <w:gridCol w:w="1324"/>
        <w:gridCol w:w="682"/>
        <w:gridCol w:w="4087"/>
      </w:tblGrid>
      <w:tr w:rsidR="00000000" w14:paraId="43DF080B" w14:textId="77777777">
        <w:tc>
          <w:tcPr>
            <w:tcW w:w="0" w:type="auto"/>
            <w:shd w:val="clear" w:color="auto" w:fill="auto"/>
          </w:tcPr>
          <w:p w14:paraId="2A4DDB00" w14:textId="77777777" w:rsidR="009B3379" w:rsidRDefault="009B3379" w:rsidP="00104091">
            <w:pPr>
              <w:pStyle w:val="Compact"/>
              <w:rPr>
                <w:rFonts w:ascii="Calibri" w:hAnsi="Calibri"/>
              </w:rPr>
            </w:pPr>
            <w:r>
              <w:rPr>
                <w:rFonts w:ascii="Calibri" w:hAnsi="Calibri"/>
              </w:rPr>
              <w:t>node</w:t>
            </w:r>
          </w:p>
        </w:tc>
        <w:tc>
          <w:tcPr>
            <w:tcW w:w="0" w:type="auto"/>
            <w:shd w:val="clear" w:color="auto" w:fill="auto"/>
          </w:tcPr>
          <w:p w14:paraId="07D765EC" w14:textId="77777777" w:rsidR="009B3379" w:rsidRDefault="009B3379" w:rsidP="00104091">
            <w:pPr>
              <w:pStyle w:val="Compact"/>
              <w:rPr>
                <w:rFonts w:ascii="Calibri" w:hAnsi="Calibri"/>
              </w:rPr>
            </w:pPr>
            <w:r>
              <w:rPr>
                <w:rFonts w:ascii="Calibri" w:hAnsi="Calibri"/>
              </w:rPr>
              <w:t>shape</w:t>
            </w:r>
          </w:p>
        </w:tc>
        <w:tc>
          <w:tcPr>
            <w:tcW w:w="0" w:type="auto"/>
            <w:shd w:val="clear" w:color="auto" w:fill="auto"/>
          </w:tcPr>
          <w:p w14:paraId="6D6DB6D2" w14:textId="77777777" w:rsidR="009B3379" w:rsidRDefault="009B3379" w:rsidP="00104091">
            <w:pPr>
              <w:pStyle w:val="Compact"/>
              <w:rPr>
                <w:rFonts w:ascii="Calibri" w:hAnsi="Calibri"/>
              </w:rPr>
            </w:pPr>
            <w:r>
              <w:rPr>
                <w:rFonts w:ascii="Calibri" w:hAnsi="Calibri"/>
              </w:rPr>
              <w:t>result</w:t>
            </w:r>
          </w:p>
        </w:tc>
        <w:tc>
          <w:tcPr>
            <w:tcW w:w="0" w:type="auto"/>
            <w:shd w:val="clear" w:color="auto" w:fill="auto"/>
          </w:tcPr>
          <w:p w14:paraId="250B76F3" w14:textId="77777777" w:rsidR="009B3379" w:rsidRDefault="009B3379" w:rsidP="00104091">
            <w:pPr>
              <w:pStyle w:val="Compact"/>
              <w:rPr>
                <w:rFonts w:ascii="Calibri" w:hAnsi="Calibri"/>
              </w:rPr>
            </w:pPr>
            <w:r>
              <w:rPr>
                <w:rFonts w:ascii="Calibri" w:hAnsi="Calibri"/>
              </w:rPr>
              <w:t>reason</w:t>
            </w:r>
          </w:p>
        </w:tc>
      </w:tr>
      <w:tr w:rsidR="00000000" w14:paraId="735D9F55" w14:textId="77777777">
        <w:tc>
          <w:tcPr>
            <w:tcW w:w="0" w:type="auto"/>
            <w:shd w:val="clear" w:color="auto" w:fill="auto"/>
          </w:tcPr>
          <w:p w14:paraId="5E445793" w14:textId="77777777" w:rsidR="009B3379" w:rsidRDefault="009B3379" w:rsidP="00104091">
            <w:pPr>
              <w:pStyle w:val="Compact"/>
              <w:rPr>
                <w:rFonts w:ascii="Calibri" w:hAnsi="Calibri"/>
              </w:rPr>
            </w:pPr>
            <w:r>
              <w:rPr>
                <w:rFonts w:ascii="Calibri" w:hAnsi="Calibri"/>
              </w:rPr>
              <w:t>&lt;issue1&gt;</w:t>
            </w:r>
          </w:p>
        </w:tc>
        <w:tc>
          <w:tcPr>
            <w:tcW w:w="0" w:type="auto"/>
            <w:shd w:val="clear" w:color="auto" w:fill="auto"/>
          </w:tcPr>
          <w:p w14:paraId="7EE08A79"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072D4FA1"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705476C7" w14:textId="77777777" w:rsidR="009B3379" w:rsidRDefault="009B3379" w:rsidP="00104091">
            <w:pPr>
              <w:pStyle w:val="Compact"/>
              <w:rPr>
                <w:rFonts w:ascii="Calibri" w:hAnsi="Calibri"/>
              </w:rPr>
            </w:pPr>
          </w:p>
        </w:tc>
      </w:tr>
      <w:tr w:rsidR="00000000" w14:paraId="7B1BC3F1" w14:textId="77777777">
        <w:tc>
          <w:tcPr>
            <w:tcW w:w="0" w:type="auto"/>
            <w:shd w:val="clear" w:color="auto" w:fill="auto"/>
          </w:tcPr>
          <w:p w14:paraId="69B68792" w14:textId="77777777" w:rsidR="009B3379" w:rsidRDefault="009B3379" w:rsidP="00104091">
            <w:pPr>
              <w:pStyle w:val="Compact"/>
              <w:rPr>
                <w:rFonts w:ascii="Calibri" w:hAnsi="Calibri"/>
              </w:rPr>
            </w:pPr>
            <w:r>
              <w:rPr>
                <w:rFonts w:ascii="Calibri" w:hAnsi="Calibri"/>
              </w:rPr>
              <w:t>&lt;issue2&gt;</w:t>
            </w:r>
          </w:p>
        </w:tc>
        <w:tc>
          <w:tcPr>
            <w:tcW w:w="0" w:type="auto"/>
            <w:shd w:val="clear" w:color="auto" w:fill="auto"/>
          </w:tcPr>
          <w:p w14:paraId="1A7BEA72"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1EDDDB4D"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4032E22E" w14:textId="77777777" w:rsidR="009B3379" w:rsidRDefault="009B3379" w:rsidP="00104091">
            <w:pPr>
              <w:pStyle w:val="Compact"/>
              <w:rPr>
                <w:rFonts w:ascii="Calibri" w:hAnsi="Calibri"/>
              </w:rPr>
            </w:pPr>
            <w:r>
              <w:rPr>
                <w:rFonts w:ascii="Calibri" w:hAnsi="Calibri"/>
              </w:rPr>
              <w:t xml:space="preserve">expected 1 </w:t>
            </w:r>
            <w:r>
              <w:rPr>
                <w:rStyle w:val="VerbatimChar"/>
              </w:rPr>
              <w:t>ex:state</w:t>
            </w:r>
            <w:r>
              <w:rPr>
                <w:rFonts w:ascii="Calibri" w:hAnsi="Calibri"/>
              </w:rPr>
              <w:t xml:space="preserve"> property.</w:t>
            </w:r>
          </w:p>
        </w:tc>
      </w:tr>
      <w:tr w:rsidR="00000000" w14:paraId="71B9D65C" w14:textId="77777777">
        <w:tc>
          <w:tcPr>
            <w:tcW w:w="0" w:type="auto"/>
            <w:shd w:val="clear" w:color="auto" w:fill="auto"/>
          </w:tcPr>
          <w:p w14:paraId="7338EE75" w14:textId="77777777" w:rsidR="009B3379" w:rsidRDefault="009B3379" w:rsidP="00104091">
            <w:pPr>
              <w:pStyle w:val="Compact"/>
              <w:rPr>
                <w:rFonts w:ascii="Calibri" w:hAnsi="Calibri"/>
              </w:rPr>
            </w:pPr>
            <w:r>
              <w:rPr>
                <w:rFonts w:ascii="Calibri" w:hAnsi="Calibri"/>
              </w:rPr>
              <w:t>&lt;issue3&gt;</w:t>
            </w:r>
          </w:p>
        </w:tc>
        <w:tc>
          <w:tcPr>
            <w:tcW w:w="0" w:type="auto"/>
            <w:shd w:val="clear" w:color="auto" w:fill="auto"/>
          </w:tcPr>
          <w:p w14:paraId="6A20ECB9"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0C26568B"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35D2C419" w14:textId="77777777" w:rsidR="009B3379" w:rsidRDefault="009B3379" w:rsidP="00104091">
            <w:pPr>
              <w:pStyle w:val="Compact"/>
              <w:rPr>
                <w:rFonts w:ascii="Calibri" w:hAnsi="Calibri"/>
              </w:rPr>
            </w:pPr>
            <w:r>
              <w:rPr>
                <w:rStyle w:val="VerbatimChar"/>
              </w:rPr>
              <w:t>ex:state</w:t>
            </w:r>
            <w:r>
              <w:rPr>
                <w:rFonts w:ascii="Calibri" w:hAnsi="Calibri"/>
              </w:rPr>
              <w:t xml:space="preserve"> expected to be an IRI, literal found.</w:t>
            </w:r>
          </w:p>
        </w:tc>
      </w:tr>
    </w:tbl>
    <w:p w14:paraId="01617B1E" w14:textId="77777777" w:rsidR="009B3379" w:rsidRDefault="009B3379" w:rsidP="009B3379">
      <w:pPr>
        <w:pStyle w:val="BodyText"/>
      </w:pPr>
      <w:r>
        <w:t xml:space="preserve">Note that &lt;issue2&gt; fails not because of a nodeKind violation but instead because of a </w:t>
      </w:r>
      <w:hyperlink w:anchor="matches-cardinality">
        <w:r>
          <w:rPr>
            <w:rStyle w:val="Hyperlink"/>
          </w:rPr>
          <w:t>Cardinality</w:t>
        </w:r>
      </w:hyperlink>
      <w:r>
        <w:t xml:space="preserve"> violation described below.</w:t>
      </w:r>
    </w:p>
    <w:p w14:paraId="13BCCC66" w14:textId="77777777" w:rsidR="009B3379" w:rsidRDefault="009B3379" w:rsidP="00AD1846">
      <w:pPr>
        <w:pStyle w:val="IEEEStdsLevel3Header"/>
      </w:pPr>
      <w:bookmarkStart w:id="161" w:name="datatype-constraints"/>
      <w:bookmarkStart w:id="162" w:name="datatype"/>
      <w:bookmarkEnd w:id="160"/>
      <w:r>
        <w:t>Datatype Constraints</w:t>
      </w:r>
    </w:p>
    <w:bookmarkEnd w:id="161"/>
    <w:p w14:paraId="31219B5E" w14:textId="77777777" w:rsidR="009B3379" w:rsidRDefault="009B3379" w:rsidP="00AD1846">
      <w:pPr>
        <w:pStyle w:val="IEEEStdsParagraph"/>
      </w:pPr>
      <w:r>
        <w:t xml:space="preserve">For a node n and constraint value v, </w:t>
      </w:r>
      <w:r>
        <w:rPr>
          <w:rStyle w:val="VerbatimChar"/>
        </w:rPr>
        <w:t>nodeSatisfies(n, v)</w:t>
      </w:r>
      <w:r>
        <w:t xml:space="preserve"> if n is a Literal with the datatype v and, if v is in the set of </w:t>
      </w:r>
      <w:hyperlink r:id="rId141" w:anchor="operandDataTypes">
        <w:r>
          <w:rPr>
            <w:rStyle w:val="Hyperlink"/>
          </w:rPr>
          <w:t>SPARQL operand data types</w:t>
        </w:r>
      </w:hyperlink>
      <w:r>
        <w:t>[</w:t>
      </w:r>
      <w:hyperlink w:anchor="bib-sparql11-query">
        <w:r>
          <w:rPr>
            <w:rStyle w:val="Hyperlink"/>
          </w:rPr>
          <w:t>sparql11-query</w:t>
        </w:r>
      </w:hyperlink>
      <w:r>
        <w:t xml:space="preserve">], an XML schema string with a value of the lexical form of n can be cast to the target type v per </w:t>
      </w:r>
      <w:hyperlink r:id="rId142" w:anchor="casting">
        <w:r>
          <w:rPr>
            <w:rStyle w:val="Hyperlink"/>
          </w:rPr>
          <w:t>XPath Functions 3.1 section 19 Casting</w:t>
        </w:r>
      </w:hyperlink>
      <w:r>
        <w:t>[</w:t>
      </w:r>
      <w:hyperlink w:anchor="bib-xpath-functions">
        <w:r>
          <w:rPr>
            <w:rStyle w:val="Hyperlink"/>
          </w:rPr>
          <w:t>xpath-functions</w:t>
        </w:r>
      </w:hyperlink>
      <w:r>
        <w:t xml:space="preserve">]. The lexical form and numeric value (where applicable) of all datatypes required by </w:t>
      </w:r>
      <w:hyperlink r:id="rId143" w:anchor="FunctionMapping">
        <w:r>
          <w:rPr>
            <w:rStyle w:val="Hyperlink"/>
          </w:rPr>
          <w:t>SPARQL XPath Constructor Functions</w:t>
        </w:r>
      </w:hyperlink>
      <w:r>
        <w:t xml:space="preserve"> </w:t>
      </w:r>
      <w:r>
        <w:rPr>
          <w:i/>
          <w:iCs/>
        </w:rPr>
        <w:t>MUST</w:t>
      </w:r>
      <w:r>
        <w:t xml:space="preserve"> be tested for conformance with the corresponding XML Schema form. ShEx extensions </w:t>
      </w:r>
      <w:r>
        <w:rPr>
          <w:i/>
          <w:iCs/>
        </w:rPr>
        <w:t>MAY</w:t>
      </w:r>
      <w:r>
        <w:t xml:space="preserve"> add support for other datatypes.</w:t>
      </w:r>
    </w:p>
    <w:p w14:paraId="715225E2" w14:textId="77777777" w:rsidR="009B3379" w:rsidRDefault="009B3379" w:rsidP="00AD1846">
      <w:pPr>
        <w:pStyle w:val="IEEEStdsParagraph"/>
      </w:pPr>
      <w:r>
        <w:t>Datatype example 1</w:t>
      </w:r>
    </w:p>
    <w:p w14:paraId="77844CE7"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"http://schema.example/#submittedOn"</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"datatype"</w:t>
      </w:r>
      <w:r>
        <w:rPr>
          <w:rStyle w:val="FunctionTok"/>
        </w:rPr>
        <w:t>:</w:t>
      </w:r>
      <w:r>
        <w:rPr>
          <w:rStyle w:val="NormalTok"/>
        </w:rPr>
        <w:t xml:space="preserve"> </w:t>
      </w:r>
      <w:r>
        <w:rPr>
          <w:rStyle w:val="StringTok"/>
        </w:rPr>
        <w:t>"http://www.w3.org/2001/XMLSchema#date"</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29873939" w14:textId="77777777" w:rsidR="009B3379" w:rsidRDefault="009B3379" w:rsidP="009B3379">
      <w:pPr>
        <w:pStyle w:val="SourceCode"/>
      </w:pPr>
      <w:r>
        <w:rPr>
          <w:rStyle w:val="VerbatimChar"/>
        </w:rPr>
        <w:t xml:space="preserve">                                                                                    </w:t>
      </w:r>
      <w:r>
        <w:br/>
      </w:r>
      <w:r>
        <w:rPr>
          <w:rStyle w:val="VerbatimChar"/>
        </w:rPr>
        <w:t xml:space="preserve">    ex:IssueShape {                                                          </w:t>
      </w:r>
      <w:r>
        <w:br/>
      </w:r>
      <w:r>
        <w:rPr>
          <w:rStyle w:val="VerbatimChar"/>
        </w:rPr>
        <w:t xml:space="preserve">      ex:submittedOn xsd:date</w:t>
      </w:r>
      <w:r>
        <w:br/>
      </w:r>
      <w:r>
        <w:rPr>
          <w:rStyle w:val="VerbatimChar"/>
        </w:rPr>
        <w:t xml:space="preserve">    }</w:t>
      </w:r>
      <w:r>
        <w:br/>
      </w:r>
      <w:r>
        <w:br/>
      </w:r>
      <w:r>
        <w:rPr>
          <w:rStyle w:val="VerbatimChar"/>
        </w:rPr>
        <w:t xml:space="preserve">    </w:t>
      </w:r>
      <w:r>
        <w:br/>
      </w:r>
      <w:r>
        <w:rPr>
          <w:rStyle w:val="VerbatimChar"/>
        </w:rPr>
        <w:t xml:space="preserve">    </w:t>
      </w:r>
      <w:r>
        <w:br/>
      </w:r>
      <w:r>
        <w:rPr>
          <w:rStyle w:val="VerbatimChar"/>
        </w:rPr>
        <w:t> </w:t>
      </w:r>
    </w:p>
    <w:p w14:paraId="43AB0A8F" w14:textId="77777777" w:rsidR="009B3379" w:rsidRDefault="009B3379" w:rsidP="009B3379">
      <w:pPr>
        <w:pStyle w:val="FirstParagraph"/>
      </w:pPr>
      <w:r>
        <w:t>json</w:t>
      </w:r>
    </w:p>
    <w:p w14:paraId="13C0FB66" w14:textId="77777777" w:rsidR="009B3379" w:rsidRDefault="009B3379" w:rsidP="009B3379">
      <w:pPr>
        <w:pStyle w:val="SourceCode"/>
      </w:pPr>
      <w:r>
        <w:rPr>
          <w:rStyle w:val="VerbatimChar"/>
        </w:rPr>
        <w:lastRenderedPageBreak/>
        <w:t>&lt;issue1&gt; ex:submittedOn "2016-07-08"^^xsd:date .</w:t>
      </w:r>
      <w:r>
        <w:br/>
      </w:r>
      <w:r>
        <w:rPr>
          <w:rStyle w:val="VerbatimChar"/>
        </w:rPr>
        <w:t>&lt;issue2&gt; ex:submittedOn "2016-07-08T01:23:45Z"^^xsd:dateTime .</w:t>
      </w:r>
      <w:r>
        <w:br/>
      </w:r>
      <w:r>
        <w:rPr>
          <w:rStyle w:val="VerbatimChar"/>
        </w:rPr>
        <w:t>&lt;issue3&gt; ex:submittedOn "2016-07"^^xsd:date .</w:t>
      </w:r>
    </w:p>
    <w:tbl>
      <w:tblPr>
        <w:tblW w:w="0" w:type="auto"/>
        <w:tblLook w:val="0000" w:firstRow="0" w:lastRow="0" w:firstColumn="0" w:lastColumn="0" w:noHBand="0" w:noVBand="0"/>
      </w:tblPr>
      <w:tblGrid>
        <w:gridCol w:w="924"/>
        <w:gridCol w:w="1324"/>
        <w:gridCol w:w="682"/>
        <w:gridCol w:w="5926"/>
      </w:tblGrid>
      <w:tr w:rsidR="00000000" w14:paraId="79D02806" w14:textId="77777777">
        <w:tc>
          <w:tcPr>
            <w:tcW w:w="0" w:type="auto"/>
            <w:shd w:val="clear" w:color="auto" w:fill="auto"/>
          </w:tcPr>
          <w:p w14:paraId="6D793DA9" w14:textId="77777777" w:rsidR="009B3379" w:rsidRDefault="009B3379" w:rsidP="00104091">
            <w:pPr>
              <w:pStyle w:val="Compact"/>
              <w:rPr>
                <w:rFonts w:ascii="Calibri" w:hAnsi="Calibri"/>
              </w:rPr>
            </w:pPr>
            <w:r>
              <w:rPr>
                <w:rFonts w:ascii="Calibri" w:hAnsi="Calibri"/>
              </w:rPr>
              <w:t>node</w:t>
            </w:r>
          </w:p>
        </w:tc>
        <w:tc>
          <w:tcPr>
            <w:tcW w:w="0" w:type="auto"/>
            <w:shd w:val="clear" w:color="auto" w:fill="auto"/>
          </w:tcPr>
          <w:p w14:paraId="5F3F72C8" w14:textId="77777777" w:rsidR="009B3379" w:rsidRDefault="009B3379" w:rsidP="00104091">
            <w:pPr>
              <w:pStyle w:val="Compact"/>
              <w:rPr>
                <w:rFonts w:ascii="Calibri" w:hAnsi="Calibri"/>
              </w:rPr>
            </w:pPr>
            <w:r>
              <w:rPr>
                <w:rFonts w:ascii="Calibri" w:hAnsi="Calibri"/>
              </w:rPr>
              <w:t>shape</w:t>
            </w:r>
          </w:p>
        </w:tc>
        <w:tc>
          <w:tcPr>
            <w:tcW w:w="0" w:type="auto"/>
            <w:shd w:val="clear" w:color="auto" w:fill="auto"/>
          </w:tcPr>
          <w:p w14:paraId="20233C33" w14:textId="77777777" w:rsidR="009B3379" w:rsidRDefault="009B3379" w:rsidP="00104091">
            <w:pPr>
              <w:pStyle w:val="Compact"/>
              <w:rPr>
                <w:rFonts w:ascii="Calibri" w:hAnsi="Calibri"/>
              </w:rPr>
            </w:pPr>
            <w:r>
              <w:rPr>
                <w:rFonts w:ascii="Calibri" w:hAnsi="Calibri"/>
              </w:rPr>
              <w:t>result</w:t>
            </w:r>
          </w:p>
        </w:tc>
        <w:tc>
          <w:tcPr>
            <w:tcW w:w="0" w:type="auto"/>
            <w:shd w:val="clear" w:color="auto" w:fill="auto"/>
          </w:tcPr>
          <w:p w14:paraId="02C92654" w14:textId="77777777" w:rsidR="009B3379" w:rsidRDefault="009B3379" w:rsidP="00104091">
            <w:pPr>
              <w:pStyle w:val="Compact"/>
              <w:rPr>
                <w:rFonts w:ascii="Calibri" w:hAnsi="Calibri"/>
              </w:rPr>
            </w:pPr>
            <w:r>
              <w:rPr>
                <w:rFonts w:ascii="Calibri" w:hAnsi="Calibri"/>
              </w:rPr>
              <w:t>reason</w:t>
            </w:r>
          </w:p>
        </w:tc>
      </w:tr>
      <w:tr w:rsidR="00000000" w14:paraId="3E911F95" w14:textId="77777777">
        <w:tc>
          <w:tcPr>
            <w:tcW w:w="0" w:type="auto"/>
            <w:shd w:val="clear" w:color="auto" w:fill="auto"/>
          </w:tcPr>
          <w:p w14:paraId="419C6146" w14:textId="77777777" w:rsidR="009B3379" w:rsidRDefault="009B3379" w:rsidP="00104091">
            <w:pPr>
              <w:pStyle w:val="Compact"/>
              <w:rPr>
                <w:rFonts w:ascii="Calibri" w:hAnsi="Calibri"/>
              </w:rPr>
            </w:pPr>
            <w:r>
              <w:rPr>
                <w:rFonts w:ascii="Calibri" w:hAnsi="Calibri"/>
              </w:rPr>
              <w:t>&lt;issue1&gt;</w:t>
            </w:r>
          </w:p>
        </w:tc>
        <w:tc>
          <w:tcPr>
            <w:tcW w:w="0" w:type="auto"/>
            <w:shd w:val="clear" w:color="auto" w:fill="auto"/>
          </w:tcPr>
          <w:p w14:paraId="274C84FC"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3D96871F"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52CA865A" w14:textId="77777777" w:rsidR="009B3379" w:rsidRDefault="009B3379" w:rsidP="00104091">
            <w:pPr>
              <w:pStyle w:val="Compact"/>
              <w:rPr>
                <w:rFonts w:ascii="Calibri" w:hAnsi="Calibri"/>
              </w:rPr>
            </w:pPr>
          </w:p>
        </w:tc>
      </w:tr>
      <w:tr w:rsidR="00000000" w14:paraId="3F441D10" w14:textId="77777777">
        <w:tc>
          <w:tcPr>
            <w:tcW w:w="0" w:type="auto"/>
            <w:shd w:val="clear" w:color="auto" w:fill="auto"/>
          </w:tcPr>
          <w:p w14:paraId="60757EC1" w14:textId="77777777" w:rsidR="009B3379" w:rsidRDefault="009B3379" w:rsidP="00104091">
            <w:pPr>
              <w:pStyle w:val="Compact"/>
              <w:rPr>
                <w:rFonts w:ascii="Calibri" w:hAnsi="Calibri"/>
              </w:rPr>
            </w:pPr>
            <w:r>
              <w:rPr>
                <w:rFonts w:ascii="Calibri" w:hAnsi="Calibri"/>
              </w:rPr>
              <w:t>&lt;issue2&gt;</w:t>
            </w:r>
          </w:p>
        </w:tc>
        <w:tc>
          <w:tcPr>
            <w:tcW w:w="0" w:type="auto"/>
            <w:shd w:val="clear" w:color="auto" w:fill="auto"/>
          </w:tcPr>
          <w:p w14:paraId="168C93F9"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2A15737A"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13FBD5C2" w14:textId="77777777" w:rsidR="009B3379" w:rsidRDefault="009B3379" w:rsidP="00104091">
            <w:pPr>
              <w:pStyle w:val="Compact"/>
              <w:rPr>
                <w:rFonts w:ascii="Calibri" w:hAnsi="Calibri"/>
              </w:rPr>
            </w:pPr>
            <w:r>
              <w:rPr>
                <w:rStyle w:val="VerbatimChar"/>
              </w:rPr>
              <w:t>ex:submittedOn</w:t>
            </w:r>
            <w:r>
              <w:rPr>
                <w:rFonts w:ascii="Calibri" w:hAnsi="Calibri"/>
              </w:rPr>
              <w:t xml:space="preserve"> expected to be an </w:t>
            </w:r>
            <w:r>
              <w:rPr>
                <w:rStyle w:val="VerbatimChar"/>
              </w:rPr>
              <w:t>xsd:date</w:t>
            </w:r>
            <w:r>
              <w:rPr>
                <w:rFonts w:ascii="Calibri" w:hAnsi="Calibri"/>
              </w:rPr>
              <w:t xml:space="preserve">, </w:t>
            </w:r>
            <w:r>
              <w:rPr>
                <w:rStyle w:val="VerbatimChar"/>
              </w:rPr>
              <w:t>xsd:dateTime</w:t>
            </w:r>
            <w:r>
              <w:rPr>
                <w:rFonts w:ascii="Calibri" w:hAnsi="Calibri"/>
              </w:rPr>
              <w:t xml:space="preserve"> found.</w:t>
            </w:r>
          </w:p>
        </w:tc>
      </w:tr>
      <w:tr w:rsidR="00000000" w14:paraId="152CB53F" w14:textId="77777777">
        <w:tc>
          <w:tcPr>
            <w:tcW w:w="0" w:type="auto"/>
            <w:shd w:val="clear" w:color="auto" w:fill="auto"/>
          </w:tcPr>
          <w:p w14:paraId="331BC162" w14:textId="77777777" w:rsidR="009B3379" w:rsidRDefault="009B3379" w:rsidP="00104091">
            <w:pPr>
              <w:pStyle w:val="Compact"/>
              <w:rPr>
                <w:rFonts w:ascii="Calibri" w:hAnsi="Calibri"/>
              </w:rPr>
            </w:pPr>
            <w:r>
              <w:rPr>
                <w:rFonts w:ascii="Calibri" w:hAnsi="Calibri"/>
              </w:rPr>
              <w:t>&lt;issue3&gt;</w:t>
            </w:r>
          </w:p>
        </w:tc>
        <w:tc>
          <w:tcPr>
            <w:tcW w:w="0" w:type="auto"/>
            <w:shd w:val="clear" w:color="auto" w:fill="auto"/>
          </w:tcPr>
          <w:p w14:paraId="4AD6ACE2"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28B3439A"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00353B33" w14:textId="77777777" w:rsidR="009B3379" w:rsidRDefault="009B3379" w:rsidP="00104091">
            <w:pPr>
              <w:pStyle w:val="Compact"/>
              <w:rPr>
                <w:rFonts w:ascii="Calibri" w:hAnsi="Calibri"/>
              </w:rPr>
            </w:pPr>
            <w:r>
              <w:rPr>
                <w:rStyle w:val="VerbatimChar"/>
              </w:rPr>
              <w:t>2016-07</w:t>
            </w:r>
            <w:r>
              <w:rPr>
                <w:rFonts w:ascii="Calibri" w:hAnsi="Calibri"/>
              </w:rPr>
              <w:t xml:space="preserve"> is not a valid </w:t>
            </w:r>
            <w:r>
              <w:rPr>
                <w:rStyle w:val="VerbatimChar"/>
              </w:rPr>
              <w:t>xsd:date</w:t>
            </w:r>
            <w:r>
              <w:rPr>
                <w:rFonts w:ascii="Calibri" w:hAnsi="Calibri"/>
              </w:rPr>
              <w:t>.</w:t>
            </w:r>
          </w:p>
        </w:tc>
      </w:tr>
    </w:tbl>
    <w:p w14:paraId="6F3201AF" w14:textId="77777777" w:rsidR="009B3379" w:rsidRDefault="009B3379" w:rsidP="009B3379">
      <w:pPr>
        <w:pStyle w:val="BodyText"/>
      </w:pPr>
      <w:bookmarkStart w:id="163" w:name="h-note-3"/>
      <w:bookmarkStart w:id="164" w:name="issue-container-generatedID-3"/>
      <w:r>
        <w:t>Note</w:t>
      </w:r>
    </w:p>
    <w:bookmarkEnd w:id="163"/>
    <w:p w14:paraId="6C778FF0" w14:textId="77777777" w:rsidR="009B3379" w:rsidRDefault="009B3379" w:rsidP="009B3379">
      <w:pPr>
        <w:pStyle w:val="BodyText"/>
      </w:pPr>
      <w:r>
        <w:t xml:space="preserve">In RDF 1.1, </w:t>
      </w:r>
      <w:bookmarkStart w:id="165" w:name="dfn-language-tagged-string"/>
      <w:r>
        <w:fldChar w:fldCharType="begin"/>
      </w:r>
      <w:r>
        <w:instrText>HYPERLINK "https://www.w3.org/TR/rdf11-concepts/" \l "dfn-language-tagged-string" \h</w:instrText>
      </w:r>
      <w:r>
        <w:fldChar w:fldCharType="separate"/>
      </w:r>
      <w:r>
        <w:rPr>
          <w:rStyle w:val="Hyperlink"/>
        </w:rPr>
        <w:t>language-tagged strings</w:t>
      </w:r>
      <w:r>
        <w:fldChar w:fldCharType="end"/>
      </w:r>
      <w:bookmarkEnd w:id="165"/>
      <w:r>
        <w:t>[</w:t>
      </w:r>
      <w:hyperlink w:anchor="bib-rdf11-concepts">
        <w:r>
          <w:rPr>
            <w:rStyle w:val="Hyperlink"/>
          </w:rPr>
          <w:t>rdf11-concepts</w:t>
        </w:r>
      </w:hyperlink>
      <w:r>
        <w:t xml:space="preserve">] have the datatype </w:t>
      </w:r>
      <w:r>
        <w:rPr>
          <w:rStyle w:val="VerbatimChar"/>
        </w:rPr>
        <w:t>http://www.w3.org/1999/02/22-rdf-syntax-ns#langString</w:t>
      </w:r>
      <w:r>
        <w:t>.</w:t>
      </w:r>
    </w:p>
    <w:p w14:paraId="41D9D5DC" w14:textId="77777777" w:rsidR="009B3379" w:rsidRDefault="009B3379" w:rsidP="009B3379">
      <w:pPr>
        <w:pStyle w:val="BodyText"/>
      </w:pPr>
      <w:r>
        <w:t xml:space="preserve">RDF 1.0 included </w:t>
      </w:r>
      <w:hyperlink r:id="rId144" w:anchor="dfn-literal">
        <w:r>
          <w:rPr>
            <w:rStyle w:val="Hyperlink"/>
          </w:rPr>
          <w:t>RDF literals</w:t>
        </w:r>
      </w:hyperlink>
      <w:r>
        <w:t xml:space="preserve"> with no datatype or language tag. These are called "</w:t>
      </w:r>
      <w:hyperlink r:id="rId145" w:anchor="simple_literal">
        <w:r>
          <w:rPr>
            <w:rStyle w:val="Hyperlink"/>
          </w:rPr>
          <w:t>simple literals</w:t>
        </w:r>
      </w:hyperlink>
      <w:r>
        <w:t>" in SPARQL11[</w:t>
      </w:r>
      <w:hyperlink w:anchor="bib-sparql11-query">
        <w:r>
          <w:rPr>
            <w:rStyle w:val="Hyperlink"/>
          </w:rPr>
          <w:t>sparql11-query</w:t>
        </w:r>
      </w:hyperlink>
      <w:r>
        <w:t xml:space="preserve">]. In RDF 1.1, these literals have the datatype </w:t>
      </w:r>
      <w:r>
        <w:rPr>
          <w:rStyle w:val="VerbatimChar"/>
        </w:rPr>
        <w:t>http://www.w3.org/2001/XMLSchema#string</w:t>
      </w:r>
      <w:r>
        <w:t>.</w:t>
      </w:r>
    </w:p>
    <w:bookmarkEnd w:id="164"/>
    <w:p w14:paraId="5CEE3382" w14:textId="77777777" w:rsidR="009B3379" w:rsidRDefault="009B3379" w:rsidP="009B3379">
      <w:pPr>
        <w:pStyle w:val="BodyText"/>
      </w:pPr>
      <w:r>
        <w:t>Datatype example 2</w:t>
      </w:r>
    </w:p>
    <w:p w14:paraId="393AF338"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"http://www.w3.org/2000/01/rdf-schema#label"</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"datatype"</w:t>
      </w:r>
      <w:r>
        <w:rPr>
          <w:rStyle w:val="FunctionTok"/>
        </w:rPr>
        <w:t>:</w:t>
      </w:r>
      <w:r>
        <w:rPr>
          <w:rStyle w:val="NormalTok"/>
        </w:rPr>
        <w:t xml:space="preserve"> </w:t>
      </w:r>
      <w:r>
        <w:rPr>
          <w:rStyle w:val="StringTok"/>
        </w:rPr>
        <w:t>"http://www.w3.org/1999/02/22-rdf-syntax-ns#langString"</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259181E3" w14:textId="77777777" w:rsidR="009B3379" w:rsidRDefault="009B3379" w:rsidP="009B3379">
      <w:pPr>
        <w:pStyle w:val="SourceCode"/>
      </w:pPr>
      <w:r>
        <w:rPr>
          <w:rStyle w:val="VerbatimChar"/>
        </w:rPr>
        <w:t xml:space="preserve">                                                                           </w:t>
      </w:r>
      <w:r>
        <w:br/>
      </w:r>
      <w:r>
        <w:rPr>
          <w:rStyle w:val="VerbatimChar"/>
        </w:rPr>
        <w:t xml:space="preserve">  ex:IssueShape {</w:t>
      </w:r>
      <w:r>
        <w:br/>
      </w:r>
      <w:r>
        <w:rPr>
          <w:rStyle w:val="VerbatimChar"/>
        </w:rPr>
        <w:t xml:space="preserve">    rdfs:label rdf:langString</w:t>
      </w:r>
      <w:r>
        <w:br/>
      </w:r>
      <w:r>
        <w:rPr>
          <w:rStyle w:val="VerbatimChar"/>
        </w:rPr>
        <w:t xml:space="preserve">  }</w:t>
      </w:r>
      <w:r>
        <w:br/>
      </w:r>
      <w:r>
        <w:br/>
      </w:r>
      <w:r>
        <w:br/>
      </w:r>
      <w:r>
        <w:br/>
      </w:r>
      <w:r>
        <w:br/>
      </w:r>
      <w:r>
        <w:rPr>
          <w:rStyle w:val="VerbatimChar"/>
        </w:rPr>
        <w:t> </w:t>
      </w:r>
    </w:p>
    <w:p w14:paraId="5A30B36F" w14:textId="77777777" w:rsidR="009B3379" w:rsidRDefault="009B3379" w:rsidP="009B3379">
      <w:pPr>
        <w:pStyle w:val="FirstParagraph"/>
      </w:pPr>
      <w:r>
        <w:t>json</w:t>
      </w:r>
    </w:p>
    <w:p w14:paraId="19609E97" w14:textId="77777777" w:rsidR="009B3379" w:rsidRDefault="009B3379" w:rsidP="009B3379">
      <w:pPr>
        <w:pStyle w:val="SourceCode"/>
      </w:pPr>
      <w:r>
        <w:rPr>
          <w:rStyle w:val="VerbatimChar"/>
        </w:rPr>
        <w:t>&lt;issue3&gt; rdfs:label "emits dense black smoke"@en .</w:t>
      </w:r>
      <w:r>
        <w:br/>
      </w:r>
      <w:r>
        <w:rPr>
          <w:rStyle w:val="VerbatimChar"/>
        </w:rPr>
        <w:t>&lt;issue4&gt; rdfs:label "unexpected odor" .</w:t>
      </w:r>
    </w:p>
    <w:tbl>
      <w:tblPr>
        <w:tblW w:w="0" w:type="auto"/>
        <w:tblLook w:val="0000" w:firstRow="0" w:lastRow="0" w:firstColumn="0" w:lastColumn="0" w:noHBand="0" w:noVBand="0"/>
      </w:tblPr>
      <w:tblGrid>
        <w:gridCol w:w="924"/>
        <w:gridCol w:w="1324"/>
        <w:gridCol w:w="682"/>
        <w:gridCol w:w="5926"/>
      </w:tblGrid>
      <w:tr w:rsidR="00000000" w14:paraId="0EC7E2A6" w14:textId="77777777">
        <w:tc>
          <w:tcPr>
            <w:tcW w:w="0" w:type="auto"/>
            <w:shd w:val="clear" w:color="auto" w:fill="auto"/>
          </w:tcPr>
          <w:p w14:paraId="2AB0C499" w14:textId="77777777" w:rsidR="009B3379" w:rsidRDefault="009B3379" w:rsidP="00104091">
            <w:pPr>
              <w:pStyle w:val="Compact"/>
              <w:rPr>
                <w:rFonts w:ascii="Calibri" w:hAnsi="Calibri"/>
              </w:rPr>
            </w:pPr>
            <w:r>
              <w:rPr>
                <w:rFonts w:ascii="Calibri" w:hAnsi="Calibri"/>
              </w:rPr>
              <w:t>node</w:t>
            </w:r>
          </w:p>
        </w:tc>
        <w:tc>
          <w:tcPr>
            <w:tcW w:w="0" w:type="auto"/>
            <w:shd w:val="clear" w:color="auto" w:fill="auto"/>
          </w:tcPr>
          <w:p w14:paraId="5A72EED5" w14:textId="77777777" w:rsidR="009B3379" w:rsidRDefault="009B3379" w:rsidP="00104091">
            <w:pPr>
              <w:pStyle w:val="Compact"/>
              <w:rPr>
                <w:rFonts w:ascii="Calibri" w:hAnsi="Calibri"/>
              </w:rPr>
            </w:pPr>
            <w:r>
              <w:rPr>
                <w:rFonts w:ascii="Calibri" w:hAnsi="Calibri"/>
              </w:rPr>
              <w:t>shape</w:t>
            </w:r>
          </w:p>
        </w:tc>
        <w:tc>
          <w:tcPr>
            <w:tcW w:w="0" w:type="auto"/>
            <w:shd w:val="clear" w:color="auto" w:fill="auto"/>
          </w:tcPr>
          <w:p w14:paraId="064145A3" w14:textId="77777777" w:rsidR="009B3379" w:rsidRDefault="009B3379" w:rsidP="00104091">
            <w:pPr>
              <w:pStyle w:val="Compact"/>
              <w:rPr>
                <w:rFonts w:ascii="Calibri" w:hAnsi="Calibri"/>
              </w:rPr>
            </w:pPr>
            <w:r>
              <w:rPr>
                <w:rFonts w:ascii="Calibri" w:hAnsi="Calibri"/>
              </w:rPr>
              <w:t>result</w:t>
            </w:r>
          </w:p>
        </w:tc>
        <w:tc>
          <w:tcPr>
            <w:tcW w:w="0" w:type="auto"/>
            <w:shd w:val="clear" w:color="auto" w:fill="auto"/>
          </w:tcPr>
          <w:p w14:paraId="1119330B" w14:textId="77777777" w:rsidR="009B3379" w:rsidRDefault="009B3379" w:rsidP="00104091">
            <w:pPr>
              <w:pStyle w:val="Compact"/>
              <w:rPr>
                <w:rFonts w:ascii="Calibri" w:hAnsi="Calibri"/>
              </w:rPr>
            </w:pPr>
            <w:r>
              <w:rPr>
                <w:rFonts w:ascii="Calibri" w:hAnsi="Calibri"/>
              </w:rPr>
              <w:t>reason</w:t>
            </w:r>
          </w:p>
        </w:tc>
      </w:tr>
      <w:tr w:rsidR="00000000" w14:paraId="5413354F" w14:textId="77777777">
        <w:tc>
          <w:tcPr>
            <w:tcW w:w="0" w:type="auto"/>
            <w:shd w:val="clear" w:color="auto" w:fill="auto"/>
          </w:tcPr>
          <w:p w14:paraId="254EAFE1" w14:textId="77777777" w:rsidR="009B3379" w:rsidRDefault="009B3379" w:rsidP="00104091">
            <w:pPr>
              <w:pStyle w:val="Compact"/>
              <w:rPr>
                <w:rFonts w:ascii="Calibri" w:hAnsi="Calibri"/>
              </w:rPr>
            </w:pPr>
            <w:r>
              <w:rPr>
                <w:rFonts w:ascii="Calibri" w:hAnsi="Calibri"/>
              </w:rPr>
              <w:t>&lt;issue3&gt;</w:t>
            </w:r>
          </w:p>
        </w:tc>
        <w:tc>
          <w:tcPr>
            <w:tcW w:w="0" w:type="auto"/>
            <w:shd w:val="clear" w:color="auto" w:fill="auto"/>
          </w:tcPr>
          <w:p w14:paraId="56BE1FB5"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56D33BD8"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00ABA630" w14:textId="77777777" w:rsidR="009B3379" w:rsidRDefault="009B3379" w:rsidP="00104091">
            <w:pPr>
              <w:pStyle w:val="Compact"/>
              <w:rPr>
                <w:rFonts w:ascii="Calibri" w:hAnsi="Calibri"/>
              </w:rPr>
            </w:pPr>
          </w:p>
        </w:tc>
      </w:tr>
      <w:tr w:rsidR="00000000" w14:paraId="33830F73" w14:textId="77777777">
        <w:tc>
          <w:tcPr>
            <w:tcW w:w="0" w:type="auto"/>
            <w:shd w:val="clear" w:color="auto" w:fill="auto"/>
          </w:tcPr>
          <w:p w14:paraId="7FF1088A" w14:textId="77777777" w:rsidR="009B3379" w:rsidRDefault="009B3379" w:rsidP="00104091">
            <w:pPr>
              <w:pStyle w:val="Compact"/>
              <w:rPr>
                <w:rFonts w:ascii="Calibri" w:hAnsi="Calibri"/>
              </w:rPr>
            </w:pPr>
            <w:r>
              <w:rPr>
                <w:rFonts w:ascii="Calibri" w:hAnsi="Calibri"/>
              </w:rPr>
              <w:t>&lt;issue4&gt;</w:t>
            </w:r>
          </w:p>
        </w:tc>
        <w:tc>
          <w:tcPr>
            <w:tcW w:w="0" w:type="auto"/>
            <w:shd w:val="clear" w:color="auto" w:fill="auto"/>
          </w:tcPr>
          <w:p w14:paraId="5CE19090"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5473DD05"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7BF2FA8E" w14:textId="77777777" w:rsidR="009B3379" w:rsidRDefault="009B3379" w:rsidP="00104091">
            <w:pPr>
              <w:pStyle w:val="Compact"/>
              <w:rPr>
                <w:rFonts w:ascii="Calibri" w:hAnsi="Calibri"/>
              </w:rPr>
            </w:pPr>
            <w:r>
              <w:rPr>
                <w:rStyle w:val="VerbatimChar"/>
              </w:rPr>
              <w:t>rdfs:label</w:t>
            </w:r>
            <w:r>
              <w:rPr>
                <w:rFonts w:ascii="Calibri" w:hAnsi="Calibri"/>
              </w:rPr>
              <w:t xml:space="preserve"> expected to be an </w:t>
            </w:r>
            <w:r>
              <w:rPr>
                <w:rStyle w:val="VerbatimChar"/>
              </w:rPr>
              <w:t>rdf:langString</w:t>
            </w:r>
            <w:r>
              <w:rPr>
                <w:rFonts w:ascii="Calibri" w:hAnsi="Calibri"/>
              </w:rPr>
              <w:t xml:space="preserve">, </w:t>
            </w:r>
            <w:r>
              <w:rPr>
                <w:rStyle w:val="VerbatimChar"/>
              </w:rPr>
              <w:t>xsd:string</w:t>
            </w:r>
            <w:r>
              <w:rPr>
                <w:rFonts w:ascii="Calibri" w:hAnsi="Calibri"/>
              </w:rPr>
              <w:t xml:space="preserve"> found.</w:t>
            </w:r>
          </w:p>
        </w:tc>
      </w:tr>
    </w:tbl>
    <w:p w14:paraId="45F47DFA" w14:textId="77777777" w:rsidR="009B3379" w:rsidRDefault="009B3379" w:rsidP="00AD1846">
      <w:pPr>
        <w:pStyle w:val="IEEEStdsLevel3Header"/>
      </w:pPr>
      <w:bookmarkStart w:id="166" w:name="xml-schema-string-facet-constraints"/>
      <w:bookmarkStart w:id="167" w:name="xs-string"/>
      <w:bookmarkEnd w:id="162"/>
      <w:r>
        <w:t>XML Schema String Facet Constraints</w:t>
      </w:r>
    </w:p>
    <w:bookmarkEnd w:id="166"/>
    <w:p w14:paraId="2483BA75" w14:textId="77777777" w:rsidR="009B3379" w:rsidRDefault="009B3379" w:rsidP="007F1FD7">
      <w:pPr>
        <w:pStyle w:val="IEEEStdsParagraph"/>
      </w:pPr>
      <w:r>
        <w:t xml:space="preserve">String facet constraints apply to the lexical form of the </w:t>
      </w:r>
      <w:hyperlink r:id="rId146" w:anchor="dfn-literal">
        <w:r>
          <w:rPr>
            <w:rStyle w:val="Hyperlink"/>
          </w:rPr>
          <w:t>RDF Literals</w:t>
        </w:r>
      </w:hyperlink>
      <w:r>
        <w:t xml:space="preserve"> and </w:t>
      </w:r>
      <w:hyperlink r:id="rId147" w:anchor="dfn-iri">
        <w:r>
          <w:rPr>
            <w:rStyle w:val="Hyperlink"/>
          </w:rPr>
          <w:t>IRIs</w:t>
        </w:r>
      </w:hyperlink>
      <w:r>
        <w:t xml:space="preserve"> and </w:t>
      </w:r>
      <w:hyperlink r:id="rId148" w:anchor="dfn-blank-node-identifier">
        <w:r>
          <w:rPr>
            <w:rStyle w:val="Hyperlink"/>
          </w:rPr>
          <w:t>blank node identifiers</w:t>
        </w:r>
      </w:hyperlink>
      <w:r>
        <w:t xml:space="preserve"> (see </w:t>
      </w:r>
      <w:hyperlink w:anchor="blank-node-label">
        <w:r>
          <w:rPr>
            <w:rStyle w:val="Hyperlink"/>
          </w:rPr>
          <w:t>note below</w:t>
        </w:r>
      </w:hyperlink>
      <w:r>
        <w:t xml:space="preserve"> regarding access to </w:t>
      </w:r>
      <w:hyperlink r:id="rId149" w:anchor="dfn-blank-node-identifier">
        <w:r>
          <w:rPr>
            <w:rStyle w:val="Hyperlink"/>
          </w:rPr>
          <w:t>blank node identifiers</w:t>
        </w:r>
      </w:hyperlink>
      <w:r>
        <w:t>).</w:t>
      </w:r>
      <w:r>
        <w:br/>
        <w:t>Let lex =</w:t>
      </w:r>
    </w:p>
    <w:p w14:paraId="6C94D9E4" w14:textId="77777777" w:rsidR="009B3379" w:rsidRDefault="009B3379" w:rsidP="007F1FD7">
      <w:pPr>
        <w:pStyle w:val="IEEEStdsUnorderedList"/>
      </w:pPr>
      <w:r>
        <w:t xml:space="preserve">if the value n is an </w:t>
      </w:r>
      <w:hyperlink r:id="rId150" w:anchor="dfn-literal">
        <w:r>
          <w:rPr>
            <w:rStyle w:val="Hyperlink"/>
          </w:rPr>
          <w:t>RDF Literal</w:t>
        </w:r>
      </w:hyperlink>
      <w:r>
        <w:t xml:space="preserve">, the </w:t>
      </w:r>
      <w:hyperlink r:id="rId151" w:anchor="dfn-lexical-form">
        <w:r>
          <w:rPr>
            <w:rStyle w:val="Hyperlink"/>
          </w:rPr>
          <w:t>lexical form</w:t>
        </w:r>
      </w:hyperlink>
      <w:r>
        <w:t xml:space="preserve"> of the literal (see [</w:t>
      </w:r>
      <w:hyperlink w:anchor="bib-rdf11-concepts">
        <w:r>
          <w:rPr>
            <w:rStyle w:val="Hyperlink"/>
          </w:rPr>
          <w:t>rdf11-concepts</w:t>
        </w:r>
      </w:hyperlink>
      <w:r>
        <w:t xml:space="preserve">] </w:t>
      </w:r>
      <w:hyperlink r:id="rId152" w:anchor="section-Graph-Literal">
        <w:r>
          <w:rPr>
            <w:rStyle w:val="Hyperlink"/>
          </w:rPr>
          <w:t>section 3.3 Literals</w:t>
        </w:r>
      </w:hyperlink>
      <w:r>
        <w:t>).</w:t>
      </w:r>
    </w:p>
    <w:p w14:paraId="2577F34B" w14:textId="77777777" w:rsidR="009B3379" w:rsidRDefault="009B3379" w:rsidP="007F1FD7">
      <w:pPr>
        <w:pStyle w:val="IEEEStdsUnorderedList"/>
      </w:pPr>
      <w:r>
        <w:t xml:space="preserve">if the value n is an </w:t>
      </w:r>
      <w:hyperlink r:id="rId153" w:anchor="dfn-iri">
        <w:r>
          <w:rPr>
            <w:rStyle w:val="Hyperlink"/>
          </w:rPr>
          <w:t>IRI</w:t>
        </w:r>
      </w:hyperlink>
      <w:r>
        <w:t xml:space="preserve">, the </w:t>
      </w:r>
      <w:hyperlink r:id="rId154" w:anchor="dfn-iri">
        <w:r>
          <w:rPr>
            <w:rStyle w:val="Hyperlink"/>
          </w:rPr>
          <w:t>IRI string</w:t>
        </w:r>
      </w:hyperlink>
      <w:r>
        <w:t xml:space="preserve"> (see [</w:t>
      </w:r>
      <w:hyperlink w:anchor="bib-rdf11-concepts">
        <w:r>
          <w:rPr>
            <w:rStyle w:val="Hyperlink"/>
          </w:rPr>
          <w:t>rdf11-concepts</w:t>
        </w:r>
      </w:hyperlink>
      <w:r>
        <w:t xml:space="preserve">] </w:t>
      </w:r>
      <w:hyperlink r:id="rId155" w:anchor="section-iris">
        <w:r>
          <w:rPr>
            <w:rStyle w:val="Hyperlink"/>
          </w:rPr>
          <w:t>section 3.2 IRIs</w:t>
        </w:r>
      </w:hyperlink>
      <w:r>
        <w:t>).</w:t>
      </w:r>
    </w:p>
    <w:p w14:paraId="05BD5AA4" w14:textId="77777777" w:rsidR="009B3379" w:rsidRDefault="009B3379" w:rsidP="007F1FD7">
      <w:pPr>
        <w:pStyle w:val="IEEEStdsUnorderedList"/>
      </w:pPr>
      <w:r>
        <w:t xml:space="preserve">if the value n is a </w:t>
      </w:r>
      <w:hyperlink r:id="rId156" w:anchor="dfn-blank-node">
        <w:r>
          <w:rPr>
            <w:rStyle w:val="Hyperlink"/>
          </w:rPr>
          <w:t>blank node</w:t>
        </w:r>
      </w:hyperlink>
      <w:r>
        <w:t xml:space="preserve">, the </w:t>
      </w:r>
      <w:hyperlink r:id="rId157" w:anchor="dfn-blank-node-identifier">
        <w:r>
          <w:rPr>
            <w:rStyle w:val="Hyperlink"/>
          </w:rPr>
          <w:t>blank node identifier</w:t>
        </w:r>
      </w:hyperlink>
      <w:r>
        <w:t xml:space="preserve"> (see [</w:t>
      </w:r>
      <w:hyperlink w:anchor="bib-rdf11-concepts">
        <w:r>
          <w:rPr>
            <w:rStyle w:val="Hyperlink"/>
          </w:rPr>
          <w:t>rdf11-concepts</w:t>
        </w:r>
      </w:hyperlink>
      <w:r>
        <w:t xml:space="preserve">] </w:t>
      </w:r>
      <w:hyperlink r:id="rId158" w:anchor="section-blank-nodes">
        <w:r>
          <w:rPr>
            <w:rStyle w:val="Hyperlink"/>
          </w:rPr>
          <w:t>section 3.4 Blank Nodes</w:t>
        </w:r>
      </w:hyperlink>
      <w:r>
        <w:t>).</w:t>
      </w:r>
    </w:p>
    <w:p w14:paraId="4C4B099D" w14:textId="77777777" w:rsidR="009B3379" w:rsidRDefault="009B3379" w:rsidP="007F1FD7">
      <w:pPr>
        <w:pStyle w:val="IEEEStdsParagraph"/>
      </w:pPr>
      <w:r>
        <w:t>Let len = the number of unicode codepoints in lex</w:t>
      </w:r>
      <w:r>
        <w:br/>
        <w:t xml:space="preserve">For a node n and constraint value v, </w:t>
      </w:r>
      <w:r>
        <w:rPr>
          <w:rStyle w:val="VerbatimChar"/>
        </w:rPr>
        <w:t>nodeSatisfies(n, v)</w:t>
      </w:r>
      <w:r>
        <w:t>:</w:t>
      </w:r>
    </w:p>
    <w:p w14:paraId="75BCA32C" w14:textId="77777777" w:rsidR="009B3379" w:rsidRDefault="009B3379" w:rsidP="007F1FD7">
      <w:pPr>
        <w:pStyle w:val="IEEEStdsUnorderedList"/>
      </w:pPr>
      <w:bookmarkStart w:id="168" w:name="nodeSatisfies-length"/>
      <w:r>
        <w:t>for "</w:t>
      </w:r>
      <w:r>
        <w:rPr>
          <w:rStyle w:val="VerbatimChar"/>
        </w:rPr>
        <w:t>length</w:t>
      </w:r>
      <w:r>
        <w:t>" constraints, v = len,</w:t>
      </w:r>
      <w:bookmarkEnd w:id="168"/>
    </w:p>
    <w:p w14:paraId="60CCD8B3" w14:textId="77777777" w:rsidR="009B3379" w:rsidRDefault="009B3379" w:rsidP="007F1FD7">
      <w:pPr>
        <w:pStyle w:val="IEEEStdsUnorderedList"/>
      </w:pPr>
      <w:bookmarkStart w:id="169" w:name="nodeSatisfies-minlength"/>
      <w:r>
        <w:t>for "</w:t>
      </w:r>
      <w:r>
        <w:rPr>
          <w:rStyle w:val="VerbatimChar"/>
        </w:rPr>
        <w:t>minlength</w:t>
      </w:r>
      <w:r>
        <w:t>" constraints, v &gt;= len,</w:t>
      </w:r>
      <w:bookmarkEnd w:id="169"/>
    </w:p>
    <w:p w14:paraId="2DA245D6" w14:textId="77777777" w:rsidR="009B3379" w:rsidRDefault="009B3379" w:rsidP="007F1FD7">
      <w:pPr>
        <w:pStyle w:val="IEEEStdsUnorderedList"/>
      </w:pPr>
      <w:bookmarkStart w:id="170" w:name="nodeSatisfies-maxlength"/>
      <w:r>
        <w:t>for "</w:t>
      </w:r>
      <w:r>
        <w:rPr>
          <w:rStyle w:val="VerbatimChar"/>
        </w:rPr>
        <w:t>maxlength</w:t>
      </w:r>
      <w:r>
        <w:t>" constraints, v &lt;= len,</w:t>
      </w:r>
      <w:bookmarkEnd w:id="170"/>
    </w:p>
    <w:p w14:paraId="455DF16B" w14:textId="77777777" w:rsidR="009B3379" w:rsidRDefault="009B3379" w:rsidP="007F1FD7">
      <w:pPr>
        <w:pStyle w:val="IEEEStdsUnorderedList"/>
      </w:pPr>
      <w:bookmarkStart w:id="171" w:name="nodeSatisfies-pattern"/>
      <w:r>
        <w:t>for "</w:t>
      </w:r>
      <w:r>
        <w:rPr>
          <w:rStyle w:val="VerbatimChar"/>
        </w:rPr>
        <w:t>pattern</w:t>
      </w:r>
      <w:r>
        <w:t xml:space="preserve">" constraints, v is unescaped into a valid </w:t>
      </w:r>
      <w:hyperlink r:id="rId159" w:anchor="regex-syntax">
        <w:r>
          <w:rPr>
            <w:rStyle w:val="Hyperlink"/>
          </w:rPr>
          <w:t>XPath 3.1 regular expression</w:t>
        </w:r>
      </w:hyperlink>
      <w:r>
        <w:t>[</w:t>
      </w:r>
      <w:hyperlink w:anchor="bib-xpath-functions-31">
        <w:r>
          <w:rPr>
            <w:rStyle w:val="Hyperlink"/>
          </w:rPr>
          <w:t>xpath-functions-31</w:t>
        </w:r>
      </w:hyperlink>
      <w:r>
        <w:t xml:space="preserve">] re and invoking </w:t>
      </w:r>
      <w:hyperlink r:id="rId160" w:anchor="func-matches">
        <w:r>
          <w:rPr>
            <w:rStyle w:val="VerbatimChar"/>
          </w:rPr>
          <w:t>fn:matches</w:t>
        </w:r>
      </w:hyperlink>
      <w:r>
        <w:rPr>
          <w:rStyle w:val="VerbatimChar"/>
        </w:rPr>
        <w:t>(lex, re)</w:t>
      </w:r>
      <w:r>
        <w:t xml:space="preserve"> returns </w:t>
      </w:r>
      <w:r>
        <w:rPr>
          <w:rStyle w:val="VerbatimChar"/>
        </w:rPr>
        <w:t>fn:true</w:t>
      </w:r>
      <w:r>
        <w:t xml:space="preserve">. If the flags parameter is present, it is passed as a third argument to </w:t>
      </w:r>
      <w:r>
        <w:rPr>
          <w:rStyle w:val="VerbatimChar"/>
        </w:rPr>
        <w:t>fn:matches</w:t>
      </w:r>
      <w:r>
        <w:t xml:space="preserve">. The pattern may have XPath 3.1 regular expression escape sequences per the modified production [10] in </w:t>
      </w:r>
      <w:hyperlink r:id="rId161" w:anchor="matching-start-and-end">
        <w:r>
          <w:rPr>
            <w:rStyle w:val="Hyperlink"/>
          </w:rPr>
          <w:t>section 5.6.1.1</w:t>
        </w:r>
      </w:hyperlink>
      <w:r>
        <w:t xml:space="preserve"> as well as numeric escape sequences of the form 'u' HEX HEX HEX HEX or 'U' HEX HEX HEX HEX HEX HEX HEX HEX. Unescaping replaces numeric escape sequences with the corresponding unicode codepoint.</w:t>
      </w:r>
      <w:bookmarkEnd w:id="171"/>
    </w:p>
    <w:p w14:paraId="40036512" w14:textId="77777777" w:rsidR="009B3379" w:rsidRDefault="009B3379" w:rsidP="007F1FD7">
      <w:pPr>
        <w:pStyle w:val="IEEEStdsParagraph"/>
      </w:pPr>
      <w:r>
        <w:t>String Facets example 1</w:t>
      </w:r>
    </w:p>
    <w:p w14:paraId="5D493D27"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"http://schema.example/#submittedBy"</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"minlength"</w:t>
      </w:r>
      <w:r>
        <w:rPr>
          <w:rStyle w:val="FunctionTok"/>
        </w:rPr>
        <w:t>:</w:t>
      </w:r>
      <w:r>
        <w:rPr>
          <w:rStyle w:val="NormalTok"/>
        </w:rPr>
        <w:t xml:space="preserve"> </w:t>
      </w:r>
      <w:r>
        <w:rPr>
          <w:rStyle w:val="DecValTok"/>
        </w:rPr>
        <w:t>10</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DBBE44C" w14:textId="77777777" w:rsidR="009B3379" w:rsidRDefault="009B3379" w:rsidP="009B3379">
      <w:pPr>
        <w:pStyle w:val="SourceCode"/>
      </w:pPr>
      <w:r>
        <w:rPr>
          <w:rStyle w:val="VerbatimChar"/>
        </w:rPr>
        <w:t xml:space="preserve">                                                                        </w:t>
      </w:r>
      <w:r>
        <w:br/>
      </w:r>
      <w:r>
        <w:rPr>
          <w:rStyle w:val="VerbatimChar"/>
        </w:rPr>
        <w:t xml:space="preserve">  ex:IssueShape {</w:t>
      </w:r>
      <w:r>
        <w:br/>
      </w:r>
      <w:r>
        <w:rPr>
          <w:rStyle w:val="VerbatimChar"/>
        </w:rPr>
        <w:t xml:space="preserve">    ex:submittedBy MINLENGTH 10</w:t>
      </w:r>
      <w:r>
        <w:br/>
      </w:r>
      <w:r>
        <w:rPr>
          <w:rStyle w:val="VerbatimChar"/>
        </w:rPr>
        <w:t xml:space="preserve">  }</w:t>
      </w:r>
      <w:r>
        <w:br/>
      </w:r>
      <w:r>
        <w:br/>
      </w:r>
      <w:r>
        <w:rPr>
          <w:rStyle w:val="VerbatimChar"/>
        </w:rPr>
        <w:t> </w:t>
      </w:r>
    </w:p>
    <w:p w14:paraId="0C321D5E" w14:textId="77777777" w:rsidR="009B3379" w:rsidRDefault="009B3379" w:rsidP="009B3379">
      <w:pPr>
        <w:pStyle w:val="FirstParagraph"/>
      </w:pPr>
      <w:r>
        <w:t>json</w:t>
      </w:r>
    </w:p>
    <w:p w14:paraId="799D45E2" w14:textId="77777777" w:rsidR="009B3379" w:rsidRDefault="009B3379" w:rsidP="009B3379">
      <w:pPr>
        <w:pStyle w:val="SourceCode"/>
      </w:pPr>
      <w:r>
        <w:rPr>
          <w:rStyle w:val="VerbatimChar"/>
        </w:rPr>
        <w:lastRenderedPageBreak/>
        <w:t>&lt;issue1&gt; ex:submittedBy &lt;http://a.example/bob&gt; . # 20 characters</w:t>
      </w:r>
      <w:r>
        <w:br/>
      </w:r>
      <w:r>
        <w:rPr>
          <w:rStyle w:val="VerbatimChar"/>
        </w:rPr>
        <w:t>&lt;issue2&gt; ex:submittedBy "Bob" . # 3 characters</w:t>
      </w:r>
    </w:p>
    <w:tbl>
      <w:tblPr>
        <w:tblW w:w="5000" w:type="pct"/>
        <w:tblLayout w:type="fixed"/>
        <w:tblLook w:val="0000" w:firstRow="0" w:lastRow="0" w:firstColumn="0" w:lastColumn="0" w:noHBand="0" w:noVBand="0"/>
      </w:tblPr>
      <w:tblGrid>
        <w:gridCol w:w="2214"/>
        <w:gridCol w:w="2214"/>
        <w:gridCol w:w="2214"/>
        <w:gridCol w:w="2214"/>
      </w:tblGrid>
      <w:tr w:rsidR="00000000" w14:paraId="31869C08" w14:textId="77777777">
        <w:tc>
          <w:tcPr>
            <w:tcW w:w="1980" w:type="dxa"/>
            <w:shd w:val="clear" w:color="auto" w:fill="auto"/>
          </w:tcPr>
          <w:p w14:paraId="218EEBC9" w14:textId="77777777" w:rsidR="009B3379" w:rsidRDefault="009B3379" w:rsidP="00104091">
            <w:pPr>
              <w:pStyle w:val="Compact"/>
              <w:rPr>
                <w:rFonts w:ascii="Calibri" w:hAnsi="Calibri"/>
              </w:rPr>
            </w:pPr>
            <w:r>
              <w:rPr>
                <w:rFonts w:ascii="Calibri" w:hAnsi="Calibri"/>
              </w:rPr>
              <w:t>node</w:t>
            </w:r>
          </w:p>
        </w:tc>
        <w:tc>
          <w:tcPr>
            <w:tcW w:w="1980" w:type="dxa"/>
            <w:shd w:val="clear" w:color="auto" w:fill="auto"/>
          </w:tcPr>
          <w:p w14:paraId="02F83B17" w14:textId="77777777" w:rsidR="009B3379" w:rsidRDefault="009B3379" w:rsidP="00104091">
            <w:pPr>
              <w:pStyle w:val="Compact"/>
              <w:rPr>
                <w:rFonts w:ascii="Calibri" w:hAnsi="Calibri"/>
              </w:rPr>
            </w:pPr>
            <w:r>
              <w:rPr>
                <w:rFonts w:ascii="Calibri" w:hAnsi="Calibri"/>
              </w:rPr>
              <w:t>shape</w:t>
            </w:r>
          </w:p>
        </w:tc>
        <w:tc>
          <w:tcPr>
            <w:tcW w:w="1980" w:type="dxa"/>
            <w:shd w:val="clear" w:color="auto" w:fill="auto"/>
          </w:tcPr>
          <w:p w14:paraId="07FF9642" w14:textId="77777777" w:rsidR="009B3379" w:rsidRDefault="009B3379" w:rsidP="00104091">
            <w:pPr>
              <w:pStyle w:val="Compact"/>
              <w:rPr>
                <w:rFonts w:ascii="Calibri" w:hAnsi="Calibri"/>
              </w:rPr>
            </w:pPr>
            <w:r>
              <w:rPr>
                <w:rFonts w:ascii="Calibri" w:hAnsi="Calibri"/>
              </w:rPr>
              <w:t>result</w:t>
            </w:r>
          </w:p>
        </w:tc>
        <w:tc>
          <w:tcPr>
            <w:tcW w:w="1980" w:type="dxa"/>
            <w:shd w:val="clear" w:color="auto" w:fill="auto"/>
          </w:tcPr>
          <w:p w14:paraId="73341E98" w14:textId="77777777" w:rsidR="009B3379" w:rsidRDefault="009B3379" w:rsidP="00104091">
            <w:pPr>
              <w:pStyle w:val="Compact"/>
              <w:rPr>
                <w:rFonts w:ascii="Calibri" w:hAnsi="Calibri"/>
              </w:rPr>
            </w:pPr>
            <w:r>
              <w:rPr>
                <w:rFonts w:ascii="Calibri" w:hAnsi="Calibri"/>
              </w:rPr>
              <w:t>reason</w:t>
            </w:r>
          </w:p>
        </w:tc>
      </w:tr>
      <w:tr w:rsidR="00000000" w14:paraId="0838EDF1" w14:textId="77777777">
        <w:tc>
          <w:tcPr>
            <w:tcW w:w="1980" w:type="dxa"/>
            <w:shd w:val="clear" w:color="auto" w:fill="auto"/>
          </w:tcPr>
          <w:p w14:paraId="141C9BFA" w14:textId="77777777" w:rsidR="009B3379" w:rsidRDefault="009B3379" w:rsidP="00104091">
            <w:pPr>
              <w:pStyle w:val="Compact"/>
              <w:rPr>
                <w:rFonts w:ascii="Calibri" w:hAnsi="Calibri"/>
              </w:rPr>
            </w:pPr>
            <w:r>
              <w:rPr>
                <w:rFonts w:ascii="Calibri" w:hAnsi="Calibri"/>
              </w:rPr>
              <w:t>&lt;issue1&gt;</w:t>
            </w:r>
          </w:p>
        </w:tc>
        <w:tc>
          <w:tcPr>
            <w:tcW w:w="1980" w:type="dxa"/>
            <w:shd w:val="clear" w:color="auto" w:fill="auto"/>
          </w:tcPr>
          <w:p w14:paraId="28987AB9" w14:textId="77777777" w:rsidR="009B3379" w:rsidRDefault="009B3379" w:rsidP="00104091">
            <w:pPr>
              <w:pStyle w:val="Compact"/>
              <w:rPr>
                <w:rFonts w:ascii="Calibri" w:hAnsi="Calibri"/>
              </w:rPr>
            </w:pPr>
            <w:r>
              <w:rPr>
                <w:rFonts w:ascii="Calibri" w:hAnsi="Calibri"/>
              </w:rPr>
              <w:t>&lt;IssueShape&gt;</w:t>
            </w:r>
          </w:p>
        </w:tc>
        <w:tc>
          <w:tcPr>
            <w:tcW w:w="1980" w:type="dxa"/>
            <w:shd w:val="clear" w:color="auto" w:fill="auto"/>
          </w:tcPr>
          <w:p w14:paraId="7CA8C7D2" w14:textId="77777777" w:rsidR="009B3379" w:rsidRDefault="009B3379" w:rsidP="00104091">
            <w:pPr>
              <w:pStyle w:val="Compact"/>
              <w:rPr>
                <w:rFonts w:ascii="Calibri" w:hAnsi="Calibri"/>
              </w:rPr>
            </w:pPr>
            <w:r>
              <w:rPr>
                <w:rFonts w:ascii="Calibri" w:hAnsi="Calibri"/>
              </w:rPr>
              <w:t>pass</w:t>
            </w:r>
          </w:p>
        </w:tc>
        <w:tc>
          <w:tcPr>
            <w:tcW w:w="1980" w:type="dxa"/>
            <w:shd w:val="clear" w:color="auto" w:fill="auto"/>
          </w:tcPr>
          <w:p w14:paraId="7206C177" w14:textId="77777777" w:rsidR="009B3379" w:rsidRDefault="009B3379" w:rsidP="00104091">
            <w:pPr>
              <w:pStyle w:val="Compact"/>
              <w:rPr>
                <w:rFonts w:ascii="Calibri" w:hAnsi="Calibri"/>
              </w:rPr>
            </w:pPr>
          </w:p>
        </w:tc>
      </w:tr>
      <w:tr w:rsidR="00000000" w14:paraId="513912C0" w14:textId="77777777">
        <w:tc>
          <w:tcPr>
            <w:tcW w:w="1980" w:type="dxa"/>
            <w:shd w:val="clear" w:color="auto" w:fill="auto"/>
          </w:tcPr>
          <w:p w14:paraId="0B0CE5D6" w14:textId="77777777" w:rsidR="009B3379" w:rsidRDefault="009B3379" w:rsidP="00104091">
            <w:pPr>
              <w:pStyle w:val="Compact"/>
              <w:rPr>
                <w:rFonts w:ascii="Calibri" w:hAnsi="Calibri"/>
              </w:rPr>
            </w:pPr>
            <w:r>
              <w:rPr>
                <w:rFonts w:ascii="Calibri" w:hAnsi="Calibri"/>
              </w:rPr>
              <w:t>&lt;issue2&gt;</w:t>
            </w:r>
          </w:p>
        </w:tc>
        <w:tc>
          <w:tcPr>
            <w:tcW w:w="1980" w:type="dxa"/>
            <w:shd w:val="clear" w:color="auto" w:fill="auto"/>
          </w:tcPr>
          <w:p w14:paraId="08D9E776" w14:textId="77777777" w:rsidR="009B3379" w:rsidRDefault="009B3379" w:rsidP="00104091">
            <w:pPr>
              <w:pStyle w:val="Compact"/>
              <w:rPr>
                <w:rFonts w:ascii="Calibri" w:hAnsi="Calibri"/>
              </w:rPr>
            </w:pPr>
            <w:r>
              <w:rPr>
                <w:rFonts w:ascii="Calibri" w:hAnsi="Calibri"/>
              </w:rPr>
              <w:t>&lt;IssueShape&gt;</w:t>
            </w:r>
          </w:p>
        </w:tc>
        <w:tc>
          <w:tcPr>
            <w:tcW w:w="1980" w:type="dxa"/>
            <w:shd w:val="clear" w:color="auto" w:fill="auto"/>
          </w:tcPr>
          <w:p w14:paraId="2A914D7F" w14:textId="77777777" w:rsidR="009B3379" w:rsidRDefault="009B3379" w:rsidP="00104091">
            <w:pPr>
              <w:pStyle w:val="Compact"/>
              <w:rPr>
                <w:rFonts w:ascii="Calibri" w:hAnsi="Calibri"/>
              </w:rPr>
            </w:pPr>
            <w:r>
              <w:rPr>
                <w:rFonts w:ascii="Calibri" w:hAnsi="Calibri"/>
              </w:rPr>
              <w:t>fail</w:t>
            </w:r>
          </w:p>
        </w:tc>
        <w:tc>
          <w:tcPr>
            <w:tcW w:w="1980" w:type="dxa"/>
            <w:shd w:val="clear" w:color="auto" w:fill="auto"/>
          </w:tcPr>
          <w:p w14:paraId="2356BA62" w14:textId="77777777" w:rsidR="009B3379" w:rsidRDefault="009B3379" w:rsidP="00104091">
            <w:pPr>
              <w:pStyle w:val="Compact"/>
              <w:rPr>
                <w:rFonts w:ascii="Calibri" w:hAnsi="Calibri"/>
              </w:rPr>
            </w:pPr>
            <w:r>
              <w:rPr>
                <w:rStyle w:val="VerbatimChar"/>
              </w:rPr>
              <w:t>ex:submittedBy</w:t>
            </w:r>
            <w:r>
              <w:rPr>
                <w:rFonts w:ascii="Calibri" w:hAnsi="Calibri"/>
              </w:rPr>
              <w:t xml:space="preserve"> expected to be &gt;= 10 characters,</w:t>
            </w:r>
            <w:r>
              <w:rPr>
                <w:rFonts w:ascii="Calibri" w:hAnsi="Calibri"/>
              </w:rPr>
              <w:br/>
              <w:t>3 characters found.</w:t>
            </w:r>
          </w:p>
        </w:tc>
      </w:tr>
    </w:tbl>
    <w:p w14:paraId="15911EBA" w14:textId="77777777" w:rsidR="009B3379" w:rsidRDefault="009B3379" w:rsidP="009B3379">
      <w:pPr>
        <w:pStyle w:val="BodyText"/>
      </w:pPr>
      <w:bookmarkStart w:id="172" w:name="h-note-4"/>
      <w:bookmarkStart w:id="173" w:name="blank-node-label"/>
      <w:r>
        <w:t>Note</w:t>
      </w:r>
    </w:p>
    <w:bookmarkEnd w:id="172"/>
    <w:p w14:paraId="7B548A47" w14:textId="77777777" w:rsidR="009B3379" w:rsidRDefault="009B3379" w:rsidP="009B3379">
      <w:pPr>
        <w:pStyle w:val="BodyText"/>
      </w:pPr>
      <w:r>
        <w:t xml:space="preserve">Access to </w:t>
      </w:r>
      <w:hyperlink r:id="rId162" w:anchor="dfn-blank-node-identifier">
        <w:r>
          <w:rPr>
            <w:rStyle w:val="Hyperlink"/>
          </w:rPr>
          <w:t>blank node identifiers</w:t>
        </w:r>
      </w:hyperlink>
      <w:r>
        <w:t xml:space="preserve"> may be impossible or unadvisable for many use cases. For instance, the SPARQL Query and SPARQL Update languages treat blank nodes in the query, labeled or otherwise, as variables. Lexical constraints on </w:t>
      </w:r>
      <w:hyperlink r:id="rId163" w:anchor="dfn-blank-node-identifier">
        <w:r>
          <w:rPr>
            <w:rStyle w:val="Hyperlink"/>
          </w:rPr>
          <w:t>blank node identifiers</w:t>
        </w:r>
      </w:hyperlink>
      <w:r>
        <w:t xml:space="preserve"> can only be implemented in systems which preserve such labels on data import.</w:t>
      </w:r>
    </w:p>
    <w:bookmarkEnd w:id="173"/>
    <w:p w14:paraId="7549B549" w14:textId="77777777" w:rsidR="009B3379" w:rsidRDefault="009B3379" w:rsidP="009B3379">
      <w:pPr>
        <w:pStyle w:val="BodyText"/>
      </w:pPr>
      <w:r>
        <w:t>String Facets example 2</w:t>
      </w:r>
    </w:p>
    <w:p w14:paraId="27BC9626"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"http://schema.example/#submittedBy"</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"pattern"</w:t>
      </w:r>
      <w:r>
        <w:rPr>
          <w:rStyle w:val="FunctionTok"/>
        </w:rPr>
        <w:t>:</w:t>
      </w:r>
      <w:r>
        <w:rPr>
          <w:rStyle w:val="NormalTok"/>
        </w:rPr>
        <w:t xml:space="preserve"> </w:t>
      </w:r>
      <w:r>
        <w:rPr>
          <w:rStyle w:val="StringTok"/>
        </w:rPr>
        <w:t>"genuser[0-9]+"</w:t>
      </w:r>
      <w:r>
        <w:rPr>
          <w:rStyle w:val="FunctionTok"/>
        </w:rPr>
        <w:t>,</w:t>
      </w:r>
      <w:r>
        <w:rPr>
          <w:rStyle w:val="NormalTok"/>
        </w:rPr>
        <w:t xml:space="preserve"> </w:t>
      </w:r>
      <w:r>
        <w:rPr>
          <w:rStyle w:val="DataTypeTok"/>
        </w:rPr>
        <w:t>"flags"</w:t>
      </w:r>
      <w:r>
        <w:rPr>
          <w:rStyle w:val="FunctionTok"/>
        </w:rPr>
        <w:t>:</w:t>
      </w:r>
      <w:r>
        <w:rPr>
          <w:rStyle w:val="NormalTok"/>
        </w:rPr>
        <w:t xml:space="preserve"> </w:t>
      </w:r>
      <w:r>
        <w:rPr>
          <w:rStyle w:val="StringTok"/>
        </w:rPr>
        <w:t>"i"</w:t>
      </w:r>
      <w:r>
        <w:rPr>
          <w:rStyle w:val="NormalTok"/>
        </w:rPr>
        <w:t xml:space="preserve"> </w:t>
      </w:r>
      <w:r>
        <w:rPr>
          <w:rStyle w:val="FunctionTok"/>
        </w:rPr>
        <w:t>}</w:t>
      </w:r>
      <w:r>
        <w:br/>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08D9078D" w14:textId="77777777" w:rsidR="009B3379" w:rsidRDefault="009B3379" w:rsidP="009B3379">
      <w:pPr>
        <w:pStyle w:val="SourceCode"/>
      </w:pPr>
      <w:r>
        <w:rPr>
          <w:rStyle w:val="VerbatimChar"/>
        </w:rPr>
        <w:t xml:space="preserve">                                                               </w:t>
      </w:r>
      <w:r>
        <w:br/>
      </w:r>
      <w:r>
        <w:rPr>
          <w:rStyle w:val="VerbatimChar"/>
        </w:rPr>
        <w:t xml:space="preserve">  ex:IssueShape {</w:t>
      </w:r>
      <w:r>
        <w:br/>
      </w:r>
      <w:r>
        <w:rPr>
          <w:rStyle w:val="VerbatimChar"/>
        </w:rPr>
        <w:t xml:space="preserve">    ex:submittedBy /genuser[0-9]+/i</w:t>
      </w:r>
      <w:r>
        <w:br/>
      </w:r>
      <w:r>
        <w:rPr>
          <w:rStyle w:val="VerbatimChar"/>
        </w:rPr>
        <w:t xml:space="preserve">  }</w:t>
      </w:r>
      <w:r>
        <w:br/>
      </w:r>
      <w:r>
        <w:br/>
      </w:r>
      <w:r>
        <w:br/>
      </w:r>
      <w:r>
        <w:br/>
      </w:r>
      <w:r>
        <w:rPr>
          <w:rStyle w:val="VerbatimChar"/>
        </w:rPr>
        <w:t> </w:t>
      </w:r>
    </w:p>
    <w:p w14:paraId="0903543D" w14:textId="77777777" w:rsidR="009B3379" w:rsidRDefault="009B3379" w:rsidP="009B3379">
      <w:pPr>
        <w:pStyle w:val="FirstParagraph"/>
      </w:pPr>
      <w:r>
        <w:t>json</w:t>
      </w:r>
    </w:p>
    <w:p w14:paraId="5FC35B7C" w14:textId="77777777" w:rsidR="009B3379" w:rsidRDefault="009B3379" w:rsidP="009B3379">
      <w:pPr>
        <w:pStyle w:val="SourceCode"/>
      </w:pPr>
      <w:r>
        <w:rPr>
          <w:rStyle w:val="VerbatimChar"/>
        </w:rPr>
        <w:t>&lt;issue6&gt; ex:submittedBy _:genUser218 .</w:t>
      </w:r>
      <w:r>
        <w:br/>
      </w:r>
      <w:r>
        <w:rPr>
          <w:rStyle w:val="VerbatimChar"/>
        </w:rPr>
        <w:t>&lt;issue7&gt; ex:submittedBy _:genContact817 .</w:t>
      </w:r>
    </w:p>
    <w:tbl>
      <w:tblPr>
        <w:tblW w:w="0" w:type="auto"/>
        <w:tblLook w:val="0000" w:firstRow="0" w:lastRow="0" w:firstColumn="0" w:lastColumn="0" w:noHBand="0" w:noVBand="0"/>
      </w:tblPr>
      <w:tblGrid>
        <w:gridCol w:w="924"/>
        <w:gridCol w:w="1324"/>
        <w:gridCol w:w="682"/>
        <w:gridCol w:w="5267"/>
      </w:tblGrid>
      <w:tr w:rsidR="00000000" w14:paraId="1786B8EA" w14:textId="77777777">
        <w:tc>
          <w:tcPr>
            <w:tcW w:w="0" w:type="auto"/>
            <w:shd w:val="clear" w:color="auto" w:fill="auto"/>
          </w:tcPr>
          <w:p w14:paraId="64998E25" w14:textId="77777777" w:rsidR="009B3379" w:rsidRDefault="009B3379" w:rsidP="00104091">
            <w:pPr>
              <w:pStyle w:val="Compact"/>
              <w:rPr>
                <w:rFonts w:ascii="Calibri" w:hAnsi="Calibri"/>
              </w:rPr>
            </w:pPr>
            <w:r>
              <w:rPr>
                <w:rFonts w:ascii="Calibri" w:hAnsi="Calibri"/>
              </w:rPr>
              <w:t>node</w:t>
            </w:r>
          </w:p>
        </w:tc>
        <w:tc>
          <w:tcPr>
            <w:tcW w:w="0" w:type="auto"/>
            <w:shd w:val="clear" w:color="auto" w:fill="auto"/>
          </w:tcPr>
          <w:p w14:paraId="71EF0312" w14:textId="77777777" w:rsidR="009B3379" w:rsidRDefault="009B3379" w:rsidP="00104091">
            <w:pPr>
              <w:pStyle w:val="Compact"/>
              <w:rPr>
                <w:rFonts w:ascii="Calibri" w:hAnsi="Calibri"/>
              </w:rPr>
            </w:pPr>
            <w:r>
              <w:rPr>
                <w:rFonts w:ascii="Calibri" w:hAnsi="Calibri"/>
              </w:rPr>
              <w:t>shape</w:t>
            </w:r>
          </w:p>
        </w:tc>
        <w:tc>
          <w:tcPr>
            <w:tcW w:w="0" w:type="auto"/>
            <w:shd w:val="clear" w:color="auto" w:fill="auto"/>
          </w:tcPr>
          <w:p w14:paraId="7955BD60" w14:textId="77777777" w:rsidR="009B3379" w:rsidRDefault="009B3379" w:rsidP="00104091">
            <w:pPr>
              <w:pStyle w:val="Compact"/>
              <w:rPr>
                <w:rFonts w:ascii="Calibri" w:hAnsi="Calibri"/>
              </w:rPr>
            </w:pPr>
            <w:r>
              <w:rPr>
                <w:rFonts w:ascii="Calibri" w:hAnsi="Calibri"/>
              </w:rPr>
              <w:t>result</w:t>
            </w:r>
          </w:p>
        </w:tc>
        <w:tc>
          <w:tcPr>
            <w:tcW w:w="0" w:type="auto"/>
            <w:shd w:val="clear" w:color="auto" w:fill="auto"/>
          </w:tcPr>
          <w:p w14:paraId="694F052F" w14:textId="77777777" w:rsidR="009B3379" w:rsidRDefault="009B3379" w:rsidP="00104091">
            <w:pPr>
              <w:pStyle w:val="Compact"/>
              <w:rPr>
                <w:rFonts w:ascii="Calibri" w:hAnsi="Calibri"/>
              </w:rPr>
            </w:pPr>
            <w:r>
              <w:rPr>
                <w:rFonts w:ascii="Calibri" w:hAnsi="Calibri"/>
              </w:rPr>
              <w:t>reason</w:t>
            </w:r>
          </w:p>
        </w:tc>
      </w:tr>
      <w:tr w:rsidR="00000000" w14:paraId="71B0AAF8" w14:textId="77777777">
        <w:tc>
          <w:tcPr>
            <w:tcW w:w="0" w:type="auto"/>
            <w:shd w:val="clear" w:color="auto" w:fill="auto"/>
          </w:tcPr>
          <w:p w14:paraId="26709E82" w14:textId="77777777" w:rsidR="009B3379" w:rsidRDefault="009B3379" w:rsidP="00104091">
            <w:pPr>
              <w:pStyle w:val="Compact"/>
              <w:rPr>
                <w:rFonts w:ascii="Calibri" w:hAnsi="Calibri"/>
              </w:rPr>
            </w:pPr>
            <w:r>
              <w:rPr>
                <w:rFonts w:ascii="Calibri" w:hAnsi="Calibri"/>
              </w:rPr>
              <w:t>&lt;issue6&gt;</w:t>
            </w:r>
          </w:p>
        </w:tc>
        <w:tc>
          <w:tcPr>
            <w:tcW w:w="0" w:type="auto"/>
            <w:shd w:val="clear" w:color="auto" w:fill="auto"/>
          </w:tcPr>
          <w:p w14:paraId="497DAF3A"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75B82147"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33E19F7F" w14:textId="77777777" w:rsidR="009B3379" w:rsidRDefault="009B3379" w:rsidP="00104091">
            <w:pPr>
              <w:pStyle w:val="Compact"/>
              <w:rPr>
                <w:rFonts w:ascii="Calibri" w:hAnsi="Calibri"/>
              </w:rPr>
            </w:pPr>
          </w:p>
        </w:tc>
      </w:tr>
      <w:tr w:rsidR="00000000" w14:paraId="198B911D" w14:textId="77777777">
        <w:tc>
          <w:tcPr>
            <w:tcW w:w="0" w:type="auto"/>
            <w:shd w:val="clear" w:color="auto" w:fill="auto"/>
          </w:tcPr>
          <w:p w14:paraId="219BD226" w14:textId="77777777" w:rsidR="009B3379" w:rsidRDefault="009B3379" w:rsidP="00104091">
            <w:pPr>
              <w:pStyle w:val="Compact"/>
              <w:rPr>
                <w:rFonts w:ascii="Calibri" w:hAnsi="Calibri"/>
              </w:rPr>
            </w:pPr>
            <w:r>
              <w:rPr>
                <w:rFonts w:ascii="Calibri" w:hAnsi="Calibri"/>
              </w:rPr>
              <w:t>&lt;issue7&gt;</w:t>
            </w:r>
          </w:p>
        </w:tc>
        <w:tc>
          <w:tcPr>
            <w:tcW w:w="0" w:type="auto"/>
            <w:shd w:val="clear" w:color="auto" w:fill="auto"/>
          </w:tcPr>
          <w:p w14:paraId="71D9BE90"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49709472"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7EFBB63F" w14:textId="77777777" w:rsidR="009B3379" w:rsidRDefault="009B3379" w:rsidP="00104091">
            <w:pPr>
              <w:pStyle w:val="Compact"/>
              <w:rPr>
                <w:rFonts w:ascii="Calibri" w:hAnsi="Calibri"/>
              </w:rPr>
            </w:pPr>
            <w:r>
              <w:rPr>
                <w:rStyle w:val="VerbatimChar"/>
              </w:rPr>
              <w:t>_:genContact817</w:t>
            </w:r>
            <w:r>
              <w:rPr>
                <w:rFonts w:ascii="Calibri" w:hAnsi="Calibri"/>
              </w:rPr>
              <w:t xml:space="preserve"> expected to match </w:t>
            </w:r>
            <w:r>
              <w:rPr>
                <w:rStyle w:val="VerbatimChar"/>
              </w:rPr>
              <w:t>genuser[0-9]+</w:t>
            </w:r>
            <w:r>
              <w:rPr>
                <w:rFonts w:ascii="Calibri" w:hAnsi="Calibri"/>
              </w:rPr>
              <w:t>.</w:t>
            </w:r>
          </w:p>
        </w:tc>
      </w:tr>
    </w:tbl>
    <w:p w14:paraId="1A4AD3B0" w14:textId="77777777" w:rsidR="009B3379" w:rsidRDefault="009B3379" w:rsidP="009B3379">
      <w:pPr>
        <w:pStyle w:val="BodyText"/>
      </w:pPr>
      <w:r>
        <w:t>When expressed as JSON strings, regular expressions are subject to the JSON string escaping rules.</w:t>
      </w:r>
    </w:p>
    <w:p w14:paraId="43A7CBB9" w14:textId="77777777" w:rsidR="009B3379" w:rsidRDefault="009B3379" w:rsidP="009B3379">
      <w:pPr>
        <w:pStyle w:val="BodyText"/>
      </w:pPr>
      <w:r>
        <w:t>String Facets example 3</w:t>
      </w:r>
    </w:p>
    <w:p w14:paraId="173F484F" w14:textId="77777777" w:rsidR="009B3379" w:rsidRPr="00B42926" w:rsidRDefault="009B3379" w:rsidP="009B3379">
      <w:pPr>
        <w:pStyle w:val="SourceCode"/>
        <w:rPr>
          <w:lang w:val="es-ES"/>
        </w:r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"http://schema.example/#ProductShape"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lastRenderedPageBreak/>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"http://schema.example/#trademark"</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"pattern"</w:t>
      </w:r>
      <w:r>
        <w:rPr>
          <w:rStyle w:val="FunctionTok"/>
        </w:rPr>
        <w:t>:</w:t>
      </w:r>
      <w:r>
        <w:rPr>
          <w:rStyle w:val="NormalTok"/>
        </w:rPr>
        <w:t xml:space="preserve"> </w:t>
      </w:r>
      <w:r>
        <w:rPr>
          <w:rStyle w:val="StringTok"/>
        </w:rPr>
        <w:t>"^/</w:t>
      </w:r>
      <w:r>
        <w:rPr>
          <w:rStyle w:val="CharTok"/>
        </w:rPr>
        <w:t>\\</w:t>
      </w:r>
      <w:r>
        <w:rPr>
          <w:rStyle w:val="StringTok"/>
        </w:rPr>
        <w:t>t</w:t>
      </w:r>
      <w:r>
        <w:rPr>
          <w:rStyle w:val="CharTok"/>
        </w:rPr>
        <w:t>\\\\\uD835\uDCB8\\</w:t>
      </w:r>
      <w:r>
        <w:rPr>
          <w:rStyle w:val="StringTok"/>
        </w:rPr>
        <w:t>?$"</w:t>
      </w:r>
      <w:r>
        <w:rPr>
          <w:rStyle w:val="NormalTok"/>
        </w:rPr>
        <w:t xml:space="preserve"> </w:t>
      </w:r>
      <w:r w:rsidRPr="00B42926">
        <w:rPr>
          <w:rStyle w:val="FunctionTok"/>
          <w:lang w:val="es-ES"/>
        </w:rPr>
        <w:t>}</w:t>
      </w:r>
      <w:r w:rsidRPr="00B42926">
        <w:rPr>
          <w:lang w:val="es-ES"/>
        </w:rPr>
        <w:br/>
      </w:r>
      <w:r w:rsidRPr="00B42926">
        <w:rPr>
          <w:rStyle w:val="FunctionTok"/>
          <w:lang w:val="es-ES"/>
        </w:rPr>
        <w:t>}</w:t>
      </w:r>
      <w:r w:rsidRPr="00B42926">
        <w:rPr>
          <w:rStyle w:val="NormalTok"/>
          <w:lang w:val="es-ES"/>
        </w:rPr>
        <w:t xml:space="preserve"> </w:t>
      </w:r>
      <w:r w:rsidRPr="00B42926">
        <w:rPr>
          <w:rStyle w:val="FunctionTok"/>
          <w:lang w:val="es-ES"/>
        </w:rPr>
        <w:t>}</w:t>
      </w:r>
      <w:r w:rsidRPr="00B42926">
        <w:rPr>
          <w:rStyle w:val="NormalTok"/>
          <w:lang w:val="es-ES"/>
        </w:rPr>
        <w:t xml:space="preserve"> </w:t>
      </w:r>
      <w:r w:rsidRPr="00B42926">
        <w:rPr>
          <w:rStyle w:val="OtherTok"/>
          <w:rFonts w:eastAsia="Arial Unicode MS"/>
          <w:lang w:val="es-ES"/>
        </w:rPr>
        <w:t>]</w:t>
      </w:r>
      <w:r w:rsidRPr="00B42926">
        <w:rPr>
          <w:rStyle w:val="NormalTok"/>
          <w:lang w:val="es-ES"/>
        </w:rPr>
        <w:t xml:space="preserve"> </w:t>
      </w:r>
      <w:r w:rsidRPr="00B42926">
        <w:rPr>
          <w:rStyle w:val="FunctionTok"/>
          <w:lang w:val="es-ES"/>
        </w:rPr>
        <w:t>}</w:t>
      </w:r>
    </w:p>
    <w:p w14:paraId="71C5B8D7" w14:textId="77777777" w:rsidR="009B3379" w:rsidRPr="00B42926" w:rsidRDefault="009B3379" w:rsidP="009B3379">
      <w:pPr>
        <w:pStyle w:val="SourceCode"/>
        <w:rPr>
          <w:lang w:val="es-ES"/>
        </w:rPr>
      </w:pPr>
      <w:r w:rsidRPr="00B42926">
        <w:rPr>
          <w:rStyle w:val="VerbatimChar"/>
          <w:lang w:val="es-ES"/>
        </w:rPr>
        <w:t xml:space="preserve">                                                             </w:t>
      </w:r>
      <w:r w:rsidRPr="00B42926">
        <w:rPr>
          <w:lang w:val="es-ES"/>
        </w:rPr>
        <w:br/>
      </w:r>
      <w:r w:rsidRPr="00B42926">
        <w:rPr>
          <w:rStyle w:val="VerbatimChar"/>
          <w:lang w:val="es-ES"/>
        </w:rPr>
        <w:t xml:space="preserve">  ex:ProductShape {</w:t>
      </w:r>
      <w:r w:rsidRPr="00B42926">
        <w:rPr>
          <w:lang w:val="es-ES"/>
        </w:rPr>
        <w:br/>
      </w:r>
      <w:r w:rsidRPr="00B42926">
        <w:rPr>
          <w:rStyle w:val="VerbatimChar"/>
          <w:lang w:val="es-ES"/>
        </w:rPr>
        <w:t xml:space="preserve">    ex:trademark /^\/\t\\\U0001D4B8\?$/</w:t>
      </w:r>
      <w:r w:rsidRPr="00B42926">
        <w:rPr>
          <w:lang w:val="es-ES"/>
        </w:rPr>
        <w:br/>
      </w:r>
      <w:r w:rsidRPr="00B42926">
        <w:rPr>
          <w:rStyle w:val="VerbatimChar"/>
          <w:lang w:val="es-ES"/>
        </w:rPr>
        <w:t xml:space="preserve">  }</w:t>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w:t>
      </w:r>
    </w:p>
    <w:p w14:paraId="49510E82" w14:textId="77777777" w:rsidR="009B3379" w:rsidRPr="00B42926" w:rsidRDefault="009B3379" w:rsidP="009B3379">
      <w:pPr>
        <w:pStyle w:val="FirstParagraph"/>
        <w:rPr>
          <w:lang w:val="es-ES"/>
        </w:rPr>
      </w:pPr>
      <w:r w:rsidRPr="00B42926">
        <w:rPr>
          <w:lang w:val="es-ES"/>
        </w:rPr>
        <w:t>json</w:t>
      </w:r>
    </w:p>
    <w:p w14:paraId="45A67B8D" w14:textId="77777777" w:rsidR="009B3379" w:rsidRDefault="009B3379" w:rsidP="009B3379">
      <w:pPr>
        <w:pStyle w:val="SourceCode"/>
      </w:pPr>
      <w:r w:rsidRPr="00B42926">
        <w:rPr>
          <w:rStyle w:val="VerbatimChar"/>
          <w:lang w:val="es-ES"/>
        </w:rPr>
        <w:t>&lt;product6&gt; ex:trademark "   \\</w:t>
      </w:r>
      <w:r>
        <w:rPr>
          <w:rStyle w:val="VerbatimChar"/>
        </w:rPr>
        <w:t>𝒸</w:t>
      </w:r>
      <w:r w:rsidRPr="00B42926">
        <w:rPr>
          <w:rStyle w:val="VerbatimChar"/>
          <w:lang w:val="es-ES"/>
        </w:rPr>
        <w:t xml:space="preserve">?" </w:t>
      </w:r>
      <w:r>
        <w:rPr>
          <w:rStyle w:val="VerbatimChar"/>
        </w:rPr>
        <w:t>.</w:t>
      </w:r>
      <w:r>
        <w:br/>
      </w:r>
      <w:r>
        <w:rPr>
          <w:rStyle w:val="VerbatimChar"/>
        </w:rPr>
        <w:t>&lt;product7&gt; ex:trademark "\t\\\U0001D4B8?" . # Turtle literals have escape characters [tbnrf"'\].</w:t>
      </w:r>
      <w:r>
        <w:br/>
      </w:r>
      <w:r>
        <w:rPr>
          <w:rStyle w:val="VerbatimChar"/>
        </w:rPr>
        <w:t>&lt;product8&gt; ex:trademark "\t\\\\U0001D4B8?" .</w:t>
      </w:r>
    </w:p>
    <w:tbl>
      <w:tblPr>
        <w:tblW w:w="0" w:type="auto"/>
        <w:tblLook w:val="0000" w:firstRow="0" w:lastRow="0" w:firstColumn="0" w:lastColumn="0" w:noHBand="0" w:noVBand="0"/>
      </w:tblPr>
      <w:tblGrid>
        <w:gridCol w:w="1159"/>
        <w:gridCol w:w="1553"/>
        <w:gridCol w:w="682"/>
        <w:gridCol w:w="5127"/>
      </w:tblGrid>
      <w:tr w:rsidR="00000000" w14:paraId="5D7D0F29" w14:textId="77777777">
        <w:tc>
          <w:tcPr>
            <w:tcW w:w="0" w:type="auto"/>
            <w:shd w:val="clear" w:color="auto" w:fill="auto"/>
          </w:tcPr>
          <w:p w14:paraId="1EDEA066" w14:textId="77777777" w:rsidR="009B3379" w:rsidRDefault="009B3379" w:rsidP="00104091">
            <w:pPr>
              <w:pStyle w:val="Compact"/>
              <w:rPr>
                <w:rFonts w:ascii="Calibri" w:hAnsi="Calibri"/>
              </w:rPr>
            </w:pPr>
            <w:r>
              <w:rPr>
                <w:rFonts w:ascii="Calibri" w:hAnsi="Calibri"/>
              </w:rPr>
              <w:t>node</w:t>
            </w:r>
          </w:p>
        </w:tc>
        <w:tc>
          <w:tcPr>
            <w:tcW w:w="0" w:type="auto"/>
            <w:shd w:val="clear" w:color="auto" w:fill="auto"/>
          </w:tcPr>
          <w:p w14:paraId="5DBC2A2A" w14:textId="77777777" w:rsidR="009B3379" w:rsidRDefault="009B3379" w:rsidP="00104091">
            <w:pPr>
              <w:pStyle w:val="Compact"/>
              <w:rPr>
                <w:rFonts w:ascii="Calibri" w:hAnsi="Calibri"/>
              </w:rPr>
            </w:pPr>
            <w:r>
              <w:rPr>
                <w:rFonts w:ascii="Calibri" w:hAnsi="Calibri"/>
              </w:rPr>
              <w:t>shape</w:t>
            </w:r>
          </w:p>
        </w:tc>
        <w:tc>
          <w:tcPr>
            <w:tcW w:w="0" w:type="auto"/>
            <w:shd w:val="clear" w:color="auto" w:fill="auto"/>
          </w:tcPr>
          <w:p w14:paraId="16AA878B" w14:textId="77777777" w:rsidR="009B3379" w:rsidRDefault="009B3379" w:rsidP="00104091">
            <w:pPr>
              <w:pStyle w:val="Compact"/>
              <w:rPr>
                <w:rFonts w:ascii="Calibri" w:hAnsi="Calibri"/>
              </w:rPr>
            </w:pPr>
            <w:r>
              <w:rPr>
                <w:rFonts w:ascii="Calibri" w:hAnsi="Calibri"/>
              </w:rPr>
              <w:t>result</w:t>
            </w:r>
          </w:p>
        </w:tc>
        <w:tc>
          <w:tcPr>
            <w:tcW w:w="0" w:type="auto"/>
            <w:shd w:val="clear" w:color="auto" w:fill="auto"/>
          </w:tcPr>
          <w:p w14:paraId="271EA3C2" w14:textId="77777777" w:rsidR="009B3379" w:rsidRDefault="009B3379" w:rsidP="00104091">
            <w:pPr>
              <w:pStyle w:val="Compact"/>
              <w:rPr>
                <w:rFonts w:ascii="Calibri" w:hAnsi="Calibri"/>
              </w:rPr>
            </w:pPr>
            <w:r>
              <w:rPr>
                <w:rFonts w:ascii="Calibri" w:hAnsi="Calibri"/>
              </w:rPr>
              <w:t>reason</w:t>
            </w:r>
          </w:p>
        </w:tc>
      </w:tr>
      <w:tr w:rsidR="00000000" w14:paraId="4EBED529" w14:textId="77777777">
        <w:tc>
          <w:tcPr>
            <w:tcW w:w="0" w:type="auto"/>
            <w:shd w:val="clear" w:color="auto" w:fill="auto"/>
          </w:tcPr>
          <w:p w14:paraId="21BB6EE3" w14:textId="77777777" w:rsidR="009B3379" w:rsidRDefault="009B3379" w:rsidP="00104091">
            <w:pPr>
              <w:pStyle w:val="Compact"/>
              <w:rPr>
                <w:rFonts w:ascii="Calibri" w:hAnsi="Calibri"/>
              </w:rPr>
            </w:pPr>
            <w:r>
              <w:rPr>
                <w:rFonts w:ascii="Calibri" w:hAnsi="Calibri"/>
              </w:rPr>
              <w:t>&lt;product6&gt;</w:t>
            </w:r>
          </w:p>
        </w:tc>
        <w:tc>
          <w:tcPr>
            <w:tcW w:w="0" w:type="auto"/>
            <w:shd w:val="clear" w:color="auto" w:fill="auto"/>
          </w:tcPr>
          <w:p w14:paraId="2E99CFE2" w14:textId="77777777" w:rsidR="009B3379" w:rsidRDefault="009B3379" w:rsidP="00104091">
            <w:pPr>
              <w:pStyle w:val="Compact"/>
              <w:rPr>
                <w:rFonts w:ascii="Calibri" w:hAnsi="Calibri"/>
              </w:rPr>
            </w:pPr>
            <w:r>
              <w:rPr>
                <w:rFonts w:ascii="Calibri" w:hAnsi="Calibri"/>
              </w:rPr>
              <w:t>&lt;ProductShape&gt;</w:t>
            </w:r>
          </w:p>
        </w:tc>
        <w:tc>
          <w:tcPr>
            <w:tcW w:w="0" w:type="auto"/>
            <w:shd w:val="clear" w:color="auto" w:fill="auto"/>
          </w:tcPr>
          <w:p w14:paraId="5DC8EDA3"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00516C92" w14:textId="77777777" w:rsidR="009B3379" w:rsidRDefault="009B3379" w:rsidP="00104091">
            <w:pPr>
              <w:pStyle w:val="Compact"/>
              <w:rPr>
                <w:rFonts w:ascii="Calibri" w:hAnsi="Calibri"/>
              </w:rPr>
            </w:pPr>
          </w:p>
        </w:tc>
      </w:tr>
      <w:tr w:rsidR="00000000" w14:paraId="24DC4A57" w14:textId="77777777">
        <w:tc>
          <w:tcPr>
            <w:tcW w:w="0" w:type="auto"/>
            <w:shd w:val="clear" w:color="auto" w:fill="auto"/>
          </w:tcPr>
          <w:p w14:paraId="0A04619D" w14:textId="77777777" w:rsidR="009B3379" w:rsidRDefault="009B3379" w:rsidP="00104091">
            <w:pPr>
              <w:pStyle w:val="Compact"/>
              <w:rPr>
                <w:rFonts w:ascii="Calibri" w:hAnsi="Calibri"/>
              </w:rPr>
            </w:pPr>
            <w:r>
              <w:rPr>
                <w:rFonts w:ascii="Calibri" w:hAnsi="Calibri"/>
              </w:rPr>
              <w:t>&lt;product7&gt;</w:t>
            </w:r>
          </w:p>
        </w:tc>
        <w:tc>
          <w:tcPr>
            <w:tcW w:w="0" w:type="auto"/>
            <w:shd w:val="clear" w:color="auto" w:fill="auto"/>
          </w:tcPr>
          <w:p w14:paraId="65216C1F" w14:textId="77777777" w:rsidR="009B3379" w:rsidRDefault="009B3379" w:rsidP="00104091">
            <w:pPr>
              <w:pStyle w:val="Compact"/>
              <w:rPr>
                <w:rFonts w:ascii="Calibri" w:hAnsi="Calibri"/>
              </w:rPr>
            </w:pPr>
            <w:r>
              <w:rPr>
                <w:rFonts w:ascii="Calibri" w:hAnsi="Calibri"/>
              </w:rPr>
              <w:t>&lt;ProductShape&gt;</w:t>
            </w:r>
          </w:p>
        </w:tc>
        <w:tc>
          <w:tcPr>
            <w:tcW w:w="0" w:type="auto"/>
            <w:shd w:val="clear" w:color="auto" w:fill="auto"/>
          </w:tcPr>
          <w:p w14:paraId="4E3DC1EB"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32453A5A" w14:textId="77777777" w:rsidR="009B3379" w:rsidRDefault="009B3379" w:rsidP="00104091">
            <w:pPr>
              <w:pStyle w:val="Compact"/>
              <w:rPr>
                <w:rFonts w:ascii="Calibri" w:hAnsi="Calibri"/>
              </w:rPr>
            </w:pPr>
          </w:p>
        </w:tc>
      </w:tr>
      <w:tr w:rsidR="00000000" w14:paraId="3750048B" w14:textId="77777777">
        <w:tc>
          <w:tcPr>
            <w:tcW w:w="0" w:type="auto"/>
            <w:shd w:val="clear" w:color="auto" w:fill="auto"/>
          </w:tcPr>
          <w:p w14:paraId="321CB590" w14:textId="77777777" w:rsidR="009B3379" w:rsidRDefault="009B3379" w:rsidP="00104091">
            <w:pPr>
              <w:pStyle w:val="Compact"/>
              <w:rPr>
                <w:rFonts w:ascii="Calibri" w:hAnsi="Calibri"/>
              </w:rPr>
            </w:pPr>
            <w:r>
              <w:rPr>
                <w:rFonts w:ascii="Calibri" w:hAnsi="Calibri"/>
              </w:rPr>
              <w:t>&lt;product8&gt;</w:t>
            </w:r>
          </w:p>
        </w:tc>
        <w:tc>
          <w:tcPr>
            <w:tcW w:w="0" w:type="auto"/>
            <w:shd w:val="clear" w:color="auto" w:fill="auto"/>
          </w:tcPr>
          <w:p w14:paraId="126E1382" w14:textId="77777777" w:rsidR="009B3379" w:rsidRDefault="009B3379" w:rsidP="00104091">
            <w:pPr>
              <w:pStyle w:val="Compact"/>
              <w:rPr>
                <w:rFonts w:ascii="Calibri" w:hAnsi="Calibri"/>
              </w:rPr>
            </w:pPr>
            <w:r>
              <w:rPr>
                <w:rFonts w:ascii="Calibri" w:hAnsi="Calibri"/>
              </w:rPr>
              <w:t>&lt;ProductShape&gt;</w:t>
            </w:r>
          </w:p>
        </w:tc>
        <w:tc>
          <w:tcPr>
            <w:tcW w:w="0" w:type="auto"/>
            <w:shd w:val="clear" w:color="auto" w:fill="auto"/>
          </w:tcPr>
          <w:p w14:paraId="23EF0C90"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24C1BBD8" w14:textId="77777777" w:rsidR="009B3379" w:rsidRDefault="009B3379" w:rsidP="00104091">
            <w:pPr>
              <w:pStyle w:val="Compact"/>
              <w:rPr>
                <w:rFonts w:ascii="Calibri" w:hAnsi="Calibri"/>
              </w:rPr>
            </w:pPr>
            <w:r>
              <w:rPr>
                <w:rFonts w:ascii="Calibri" w:hAnsi="Calibri"/>
              </w:rPr>
              <w:t>found "</w:t>
            </w:r>
            <w:r>
              <w:rPr>
                <w:rStyle w:val="VerbatimChar"/>
              </w:rPr>
              <w:t>\U0001D4B8</w:t>
            </w:r>
            <w:r>
              <w:rPr>
                <w:rFonts w:ascii="Calibri" w:hAnsi="Calibri"/>
              </w:rPr>
              <w:t>" instead of "</w:t>
            </w:r>
            <w:r>
              <w:rPr>
                <w:rStyle w:val="VerbatimChar"/>
              </w:rPr>
              <w:t>𝒸</w:t>
            </w:r>
            <w:r>
              <w:rPr>
                <w:rFonts w:ascii="Calibri" w:hAnsi="Calibri"/>
              </w:rPr>
              <w:t>" (codepoint U+1D4B8).</w:t>
            </w:r>
          </w:p>
        </w:tc>
      </w:tr>
    </w:tbl>
    <w:p w14:paraId="13CB0F62" w14:textId="77777777" w:rsidR="009B3379" w:rsidRDefault="009B3379" w:rsidP="007F1FD7">
      <w:pPr>
        <w:pStyle w:val="IEEEStdsLevel3Header"/>
      </w:pPr>
      <w:bookmarkStart w:id="174" w:name="xml-schema-numeric-facet-constraints"/>
      <w:bookmarkStart w:id="175" w:name="xs-numeric"/>
      <w:bookmarkEnd w:id="167"/>
      <w:r>
        <w:t>XML Schema Numeric Facet Constraints</w:t>
      </w:r>
    </w:p>
    <w:bookmarkEnd w:id="174"/>
    <w:p w14:paraId="293F5A10" w14:textId="77777777" w:rsidR="009B3379" w:rsidRDefault="009B3379" w:rsidP="007F1FD7">
      <w:pPr>
        <w:pStyle w:val="IEEEStdsParagraph"/>
      </w:pPr>
      <w:r>
        <w:t xml:space="preserve">Numeric facet constraints apply to the numeric value of </w:t>
      </w:r>
      <w:hyperlink r:id="rId164" w:anchor="dfn-literal">
        <w:r>
          <w:rPr>
            <w:rStyle w:val="Hyperlink"/>
          </w:rPr>
          <w:t>RDF Literals</w:t>
        </w:r>
      </w:hyperlink>
      <w:r>
        <w:t xml:space="preserve"> with datatypes listed in </w:t>
      </w:r>
      <w:hyperlink r:id="rId165" w:anchor="operandDataTypes">
        <w:r>
          <w:rPr>
            <w:rStyle w:val="Hyperlink"/>
          </w:rPr>
          <w:t>SPARQL 1.1 Operand Data Types</w:t>
        </w:r>
      </w:hyperlink>
      <w:r>
        <w:t>[</w:t>
      </w:r>
      <w:hyperlink w:anchor="bib-sparql11-query">
        <w:r>
          <w:rPr>
            <w:rStyle w:val="Hyperlink"/>
          </w:rPr>
          <w:t>sparql11-query</w:t>
        </w:r>
      </w:hyperlink>
      <w:r>
        <w:t xml:space="preserve">]. Numeric constraints on non-numeric values fail. </w:t>
      </w:r>
      <w:r>
        <w:rPr>
          <w:rStyle w:val="VerbatimChar"/>
        </w:rPr>
        <w:t>totaldigits</w:t>
      </w:r>
      <w:r>
        <w:t xml:space="preserve"> and </w:t>
      </w:r>
      <w:r>
        <w:rPr>
          <w:rStyle w:val="VerbatimChar"/>
        </w:rPr>
        <w:t>fractiondigits</w:t>
      </w:r>
      <w:r>
        <w:t xml:space="preserve"> constraints on values not derived from </w:t>
      </w:r>
      <w:r>
        <w:rPr>
          <w:rStyle w:val="VerbatimChar"/>
        </w:rPr>
        <w:t>xsd:decimal</w:t>
      </w:r>
      <w:r>
        <w:t xml:space="preserve"> fail.</w:t>
      </w:r>
    </w:p>
    <w:p w14:paraId="7E6ED3FA" w14:textId="77777777" w:rsidR="009B3379" w:rsidRDefault="009B3379" w:rsidP="007F1FD7">
      <w:pPr>
        <w:pStyle w:val="IEEEStdsParagraph"/>
      </w:pPr>
      <w:r>
        <w:t>Let num be the numeric value of n.</w:t>
      </w:r>
      <w:r>
        <w:br/>
        <w:t xml:space="preserve">For a node n and constraint value v, </w:t>
      </w:r>
      <w:r>
        <w:rPr>
          <w:rStyle w:val="VerbatimChar"/>
        </w:rPr>
        <w:t>nodeSatisfies(n, v)</w:t>
      </w:r>
      <w:r>
        <w:t>:</w:t>
      </w:r>
    </w:p>
    <w:p w14:paraId="7CC7188D" w14:textId="77777777" w:rsidR="009B3379" w:rsidRDefault="009B3379" w:rsidP="007F1FD7">
      <w:pPr>
        <w:pStyle w:val="IEEEStdsUnorderedList"/>
      </w:pPr>
      <w:bookmarkStart w:id="176" w:name="nodeSatisfies-mininclusive"/>
      <w:r>
        <w:t>for "</w:t>
      </w:r>
      <w:r>
        <w:rPr>
          <w:rStyle w:val="VerbatimChar"/>
        </w:rPr>
        <w:t>mininclusive</w:t>
      </w:r>
      <w:r>
        <w:t>" constraints, v &lt;= num,</w:t>
      </w:r>
      <w:bookmarkEnd w:id="176"/>
    </w:p>
    <w:p w14:paraId="7D05C770" w14:textId="77777777" w:rsidR="009B3379" w:rsidRDefault="009B3379" w:rsidP="007F1FD7">
      <w:pPr>
        <w:pStyle w:val="IEEEStdsUnorderedList"/>
      </w:pPr>
      <w:bookmarkStart w:id="177" w:name="nodeSatisfies-minexclusive"/>
      <w:r>
        <w:t>for "</w:t>
      </w:r>
      <w:r>
        <w:rPr>
          <w:rStyle w:val="VerbatimChar"/>
        </w:rPr>
        <w:t>minexclusive</w:t>
      </w:r>
      <w:r>
        <w:t>" constraints, v &lt; num,</w:t>
      </w:r>
      <w:bookmarkEnd w:id="177"/>
    </w:p>
    <w:p w14:paraId="61C11B62" w14:textId="77777777" w:rsidR="009B3379" w:rsidRDefault="009B3379" w:rsidP="007F1FD7">
      <w:pPr>
        <w:pStyle w:val="IEEEStdsUnorderedList"/>
      </w:pPr>
      <w:bookmarkStart w:id="178" w:name="nodeSatisfies-maxinclusive"/>
      <w:r>
        <w:t>for "</w:t>
      </w:r>
      <w:r>
        <w:rPr>
          <w:rStyle w:val="VerbatimChar"/>
        </w:rPr>
        <w:t>maxinclusive</w:t>
      </w:r>
      <w:r>
        <w:t>" constraints, v &gt;= num,</w:t>
      </w:r>
      <w:bookmarkEnd w:id="178"/>
    </w:p>
    <w:p w14:paraId="484456A4" w14:textId="77777777" w:rsidR="009B3379" w:rsidRDefault="009B3379" w:rsidP="007F1FD7">
      <w:pPr>
        <w:pStyle w:val="IEEEStdsUnorderedList"/>
      </w:pPr>
      <w:bookmarkStart w:id="179" w:name="nodeSatisfies-maxexclusive"/>
      <w:r>
        <w:t>for "</w:t>
      </w:r>
      <w:r>
        <w:rPr>
          <w:rStyle w:val="VerbatimChar"/>
        </w:rPr>
        <w:t>maxexclusive</w:t>
      </w:r>
      <w:r>
        <w:t>" constraints, v &gt; num,</w:t>
      </w:r>
      <w:bookmarkEnd w:id="179"/>
    </w:p>
    <w:p w14:paraId="00BCBBD5" w14:textId="77777777" w:rsidR="009B3379" w:rsidRDefault="009B3379" w:rsidP="007F1FD7">
      <w:pPr>
        <w:pStyle w:val="IEEEStdsUnorderedList"/>
      </w:pPr>
      <w:bookmarkStart w:id="180" w:name="nodeSatisfies-totaldigits"/>
      <w:r>
        <w:t>for "</w:t>
      </w:r>
      <w:r>
        <w:rPr>
          <w:rStyle w:val="VerbatimChar"/>
        </w:rPr>
        <w:t>totaldigits</w:t>
      </w:r>
      <w:r>
        <w:t xml:space="preserve">" constraints, v is less than or equals the number of digits in the </w:t>
      </w:r>
      <w:hyperlink r:id="rId166" w:anchor="dt-canonical-representation">
        <w:r>
          <w:rPr>
            <w:rStyle w:val="Hyperlink"/>
          </w:rPr>
          <w:t>XML Schema canonical form</w:t>
        </w:r>
      </w:hyperlink>
      <w:r>
        <w:t>[</w:t>
      </w:r>
      <w:hyperlink w:anchor="bib-xmlschema-2">
        <w:r>
          <w:rPr>
            <w:rStyle w:val="Hyperlink"/>
          </w:rPr>
          <w:t>xmlschema-2</w:t>
        </w:r>
      </w:hyperlink>
      <w:r>
        <w:t>] of the value of n,</w:t>
      </w:r>
      <w:bookmarkEnd w:id="180"/>
    </w:p>
    <w:p w14:paraId="637E7D38" w14:textId="77777777" w:rsidR="009B3379" w:rsidRDefault="009B3379" w:rsidP="007F1FD7">
      <w:pPr>
        <w:pStyle w:val="IEEEStdsUnorderedList"/>
      </w:pPr>
      <w:bookmarkStart w:id="181" w:name="nodeSatisfies-fractiondigits"/>
      <w:r>
        <w:t>for "</w:t>
      </w:r>
      <w:r>
        <w:rPr>
          <w:rStyle w:val="VerbatimChar"/>
        </w:rPr>
        <w:t>fractiondigits</w:t>
      </w:r>
      <w:r>
        <w:t xml:space="preserve">" constraints, v is less than or equals the number of digits to the right of the decimal place in the </w:t>
      </w:r>
      <w:hyperlink r:id="rId167" w:anchor="dt-canonical-representation">
        <w:r>
          <w:rPr>
            <w:rStyle w:val="Hyperlink"/>
          </w:rPr>
          <w:t>XML Schema canonical form</w:t>
        </w:r>
      </w:hyperlink>
      <w:r>
        <w:t>[</w:t>
      </w:r>
      <w:hyperlink w:anchor="bib-xmlschema-2">
        <w:r>
          <w:rPr>
            <w:rStyle w:val="Hyperlink"/>
          </w:rPr>
          <w:t>xmlschema-2</w:t>
        </w:r>
      </w:hyperlink>
      <w:r>
        <w:t>] of the value of n, ignoring trailing zeros.</w:t>
      </w:r>
      <w:bookmarkEnd w:id="181"/>
    </w:p>
    <w:p w14:paraId="0696B8F2" w14:textId="77777777" w:rsidR="009B3379" w:rsidRDefault="009B3379" w:rsidP="007F1FD7">
      <w:pPr>
        <w:pStyle w:val="IEEEStdsParagraph"/>
      </w:pPr>
      <w:r>
        <w:t xml:space="preserve">The operators &lt;=, &lt;, &gt;= and &gt; are evaluated after performing </w:t>
      </w:r>
      <w:hyperlink r:id="rId168" w:anchor="promotion">
        <w:r>
          <w:rPr>
            <w:rStyle w:val="Hyperlink"/>
          </w:rPr>
          <w:t>numeric type promotion</w:t>
        </w:r>
      </w:hyperlink>
      <w:r>
        <w:t>[</w:t>
      </w:r>
      <w:hyperlink w:anchor="bib-xpath20">
        <w:r>
          <w:rPr>
            <w:rStyle w:val="Hyperlink"/>
          </w:rPr>
          <w:t>xpath20</w:t>
        </w:r>
      </w:hyperlink>
      <w:r>
        <w:t>].</w:t>
      </w:r>
    </w:p>
    <w:p w14:paraId="5F41D48F" w14:textId="77777777" w:rsidR="009B3379" w:rsidRDefault="009B3379" w:rsidP="007F1FD7">
      <w:pPr>
        <w:pStyle w:val="IEEEStdsParagraph"/>
      </w:pPr>
      <w:r>
        <w:lastRenderedPageBreak/>
        <w:t>Numeric Facets example 1</w:t>
      </w:r>
    </w:p>
    <w:p w14:paraId="7B845813"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"http://schema.example/#confirmations"</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"mininclusive"</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1F33C0D9" w14:textId="77777777" w:rsidR="009B3379" w:rsidRDefault="009B3379" w:rsidP="009B3379">
      <w:pPr>
        <w:pStyle w:val="SourceCode"/>
      </w:pPr>
      <w:r>
        <w:rPr>
          <w:rStyle w:val="VerbatimChar"/>
        </w:rPr>
        <w:t xml:space="preserve">                                                                          </w:t>
      </w:r>
      <w:r>
        <w:br/>
      </w:r>
      <w:r>
        <w:rPr>
          <w:rStyle w:val="VerbatimChar"/>
        </w:rPr>
        <w:t xml:space="preserve">  ex:IssueShape {</w:t>
      </w:r>
      <w:r>
        <w:br/>
      </w:r>
      <w:r>
        <w:rPr>
          <w:rStyle w:val="VerbatimChar"/>
        </w:rPr>
        <w:t xml:space="preserve">    ex:confirmations MININCLUSIVE 1</w:t>
      </w:r>
      <w:r>
        <w:br/>
      </w:r>
      <w:r>
        <w:rPr>
          <w:rStyle w:val="VerbatimChar"/>
        </w:rPr>
        <w:t xml:space="preserve">  }</w:t>
      </w:r>
      <w:r>
        <w:br/>
      </w:r>
      <w:r>
        <w:br/>
      </w:r>
      <w:r>
        <w:rPr>
          <w:rStyle w:val="VerbatimChar"/>
        </w:rPr>
        <w:t> </w:t>
      </w:r>
    </w:p>
    <w:p w14:paraId="1F7A06B2" w14:textId="77777777" w:rsidR="009B3379" w:rsidRDefault="009B3379" w:rsidP="009B3379">
      <w:pPr>
        <w:pStyle w:val="FirstParagraph"/>
      </w:pPr>
      <w:r>
        <w:t>json</w:t>
      </w:r>
    </w:p>
    <w:p w14:paraId="275FA78B" w14:textId="77777777" w:rsidR="009B3379" w:rsidRDefault="009B3379" w:rsidP="009B3379">
      <w:pPr>
        <w:pStyle w:val="SourceCode"/>
      </w:pPr>
      <w:r>
        <w:rPr>
          <w:rStyle w:val="VerbatimChar"/>
        </w:rPr>
        <w:t>&lt;issue1&gt; ex:confirmations 1 .</w:t>
      </w:r>
      <w:r>
        <w:br/>
      </w:r>
      <w:r>
        <w:rPr>
          <w:rStyle w:val="VerbatimChar"/>
        </w:rPr>
        <w:t>&lt;issue2&gt; ex:confirmations 2^^xsd:byte .</w:t>
      </w:r>
      <w:r>
        <w:br/>
      </w:r>
      <w:r>
        <w:rPr>
          <w:rStyle w:val="VerbatimChar"/>
        </w:rPr>
        <w:t>&lt;issue3&gt; ex:confirmations 0 .</w:t>
      </w:r>
      <w:r>
        <w:br/>
      </w:r>
      <w:r>
        <w:rPr>
          <w:rStyle w:val="VerbatimChar"/>
        </w:rPr>
        <w:t>&lt;issue4&gt; ex:confirmations "ii"^^ex:romanNumeral .</w:t>
      </w:r>
    </w:p>
    <w:tbl>
      <w:tblPr>
        <w:tblW w:w="0" w:type="auto"/>
        <w:tblLook w:val="0000" w:firstRow="0" w:lastRow="0" w:firstColumn="0" w:lastColumn="0" w:noHBand="0" w:noVBand="0"/>
      </w:tblPr>
      <w:tblGrid>
        <w:gridCol w:w="924"/>
        <w:gridCol w:w="1324"/>
        <w:gridCol w:w="682"/>
        <w:gridCol w:w="4201"/>
      </w:tblGrid>
      <w:tr w:rsidR="00000000" w14:paraId="1D1795C5" w14:textId="77777777">
        <w:tc>
          <w:tcPr>
            <w:tcW w:w="0" w:type="auto"/>
            <w:shd w:val="clear" w:color="auto" w:fill="auto"/>
          </w:tcPr>
          <w:p w14:paraId="1BAB40E9" w14:textId="77777777" w:rsidR="009B3379" w:rsidRDefault="009B3379" w:rsidP="00104091">
            <w:pPr>
              <w:pStyle w:val="Compact"/>
              <w:rPr>
                <w:rFonts w:ascii="Calibri" w:hAnsi="Calibri"/>
              </w:rPr>
            </w:pPr>
            <w:r>
              <w:rPr>
                <w:rFonts w:ascii="Calibri" w:hAnsi="Calibri"/>
              </w:rPr>
              <w:t>node</w:t>
            </w:r>
          </w:p>
        </w:tc>
        <w:tc>
          <w:tcPr>
            <w:tcW w:w="0" w:type="auto"/>
            <w:shd w:val="clear" w:color="auto" w:fill="auto"/>
          </w:tcPr>
          <w:p w14:paraId="13E5F414" w14:textId="77777777" w:rsidR="009B3379" w:rsidRDefault="009B3379" w:rsidP="00104091">
            <w:pPr>
              <w:pStyle w:val="Compact"/>
              <w:rPr>
                <w:rFonts w:ascii="Calibri" w:hAnsi="Calibri"/>
              </w:rPr>
            </w:pPr>
            <w:r>
              <w:rPr>
                <w:rFonts w:ascii="Calibri" w:hAnsi="Calibri"/>
              </w:rPr>
              <w:t>shape</w:t>
            </w:r>
          </w:p>
        </w:tc>
        <w:tc>
          <w:tcPr>
            <w:tcW w:w="0" w:type="auto"/>
            <w:shd w:val="clear" w:color="auto" w:fill="auto"/>
          </w:tcPr>
          <w:p w14:paraId="77D1570A" w14:textId="77777777" w:rsidR="009B3379" w:rsidRDefault="009B3379" w:rsidP="00104091">
            <w:pPr>
              <w:pStyle w:val="Compact"/>
              <w:rPr>
                <w:rFonts w:ascii="Calibri" w:hAnsi="Calibri"/>
              </w:rPr>
            </w:pPr>
            <w:r>
              <w:rPr>
                <w:rFonts w:ascii="Calibri" w:hAnsi="Calibri"/>
              </w:rPr>
              <w:t>result</w:t>
            </w:r>
          </w:p>
        </w:tc>
        <w:tc>
          <w:tcPr>
            <w:tcW w:w="0" w:type="auto"/>
            <w:shd w:val="clear" w:color="auto" w:fill="auto"/>
          </w:tcPr>
          <w:p w14:paraId="3505082E" w14:textId="77777777" w:rsidR="009B3379" w:rsidRDefault="009B3379" w:rsidP="00104091">
            <w:pPr>
              <w:pStyle w:val="Compact"/>
              <w:rPr>
                <w:rFonts w:ascii="Calibri" w:hAnsi="Calibri"/>
              </w:rPr>
            </w:pPr>
            <w:r>
              <w:rPr>
                <w:rFonts w:ascii="Calibri" w:hAnsi="Calibri"/>
              </w:rPr>
              <w:t>reason</w:t>
            </w:r>
          </w:p>
        </w:tc>
      </w:tr>
      <w:tr w:rsidR="00000000" w14:paraId="51EC267F" w14:textId="77777777">
        <w:tc>
          <w:tcPr>
            <w:tcW w:w="0" w:type="auto"/>
            <w:shd w:val="clear" w:color="auto" w:fill="auto"/>
          </w:tcPr>
          <w:p w14:paraId="2CD95DDD" w14:textId="77777777" w:rsidR="009B3379" w:rsidRDefault="009B3379" w:rsidP="00104091">
            <w:pPr>
              <w:pStyle w:val="Compact"/>
              <w:rPr>
                <w:rFonts w:ascii="Calibri" w:hAnsi="Calibri"/>
              </w:rPr>
            </w:pPr>
            <w:r>
              <w:rPr>
                <w:rFonts w:ascii="Calibri" w:hAnsi="Calibri"/>
              </w:rPr>
              <w:t>&lt;issue1&gt;</w:t>
            </w:r>
          </w:p>
        </w:tc>
        <w:tc>
          <w:tcPr>
            <w:tcW w:w="0" w:type="auto"/>
            <w:shd w:val="clear" w:color="auto" w:fill="auto"/>
          </w:tcPr>
          <w:p w14:paraId="29F2C313"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613276EF"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68099027" w14:textId="77777777" w:rsidR="009B3379" w:rsidRDefault="009B3379" w:rsidP="00104091">
            <w:pPr>
              <w:pStyle w:val="Compact"/>
              <w:rPr>
                <w:rFonts w:ascii="Calibri" w:hAnsi="Calibri"/>
              </w:rPr>
            </w:pPr>
          </w:p>
        </w:tc>
      </w:tr>
      <w:tr w:rsidR="00000000" w14:paraId="2038904C" w14:textId="77777777">
        <w:tc>
          <w:tcPr>
            <w:tcW w:w="0" w:type="auto"/>
            <w:shd w:val="clear" w:color="auto" w:fill="auto"/>
          </w:tcPr>
          <w:p w14:paraId="6B8DB96A" w14:textId="77777777" w:rsidR="009B3379" w:rsidRDefault="009B3379" w:rsidP="00104091">
            <w:pPr>
              <w:pStyle w:val="Compact"/>
              <w:rPr>
                <w:rFonts w:ascii="Calibri" w:hAnsi="Calibri"/>
              </w:rPr>
            </w:pPr>
            <w:r>
              <w:rPr>
                <w:rFonts w:ascii="Calibri" w:hAnsi="Calibri"/>
              </w:rPr>
              <w:t>&lt;issue2&gt;</w:t>
            </w:r>
          </w:p>
        </w:tc>
        <w:tc>
          <w:tcPr>
            <w:tcW w:w="0" w:type="auto"/>
            <w:shd w:val="clear" w:color="auto" w:fill="auto"/>
          </w:tcPr>
          <w:p w14:paraId="370F0B33"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572D6863"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040A7509" w14:textId="77777777" w:rsidR="009B3379" w:rsidRDefault="009B3379" w:rsidP="00104091">
            <w:pPr>
              <w:pStyle w:val="Compact"/>
              <w:rPr>
                <w:rFonts w:ascii="Calibri" w:hAnsi="Calibri"/>
              </w:rPr>
            </w:pPr>
          </w:p>
        </w:tc>
      </w:tr>
      <w:tr w:rsidR="00000000" w14:paraId="2E3655A6" w14:textId="77777777">
        <w:tc>
          <w:tcPr>
            <w:tcW w:w="0" w:type="auto"/>
            <w:shd w:val="clear" w:color="auto" w:fill="auto"/>
          </w:tcPr>
          <w:p w14:paraId="350465AA" w14:textId="77777777" w:rsidR="009B3379" w:rsidRDefault="009B3379" w:rsidP="00104091">
            <w:pPr>
              <w:pStyle w:val="Compact"/>
              <w:rPr>
                <w:rFonts w:ascii="Calibri" w:hAnsi="Calibri"/>
              </w:rPr>
            </w:pPr>
            <w:r>
              <w:rPr>
                <w:rFonts w:ascii="Calibri" w:hAnsi="Calibri"/>
              </w:rPr>
              <w:t>&lt;issue3&gt;</w:t>
            </w:r>
          </w:p>
        </w:tc>
        <w:tc>
          <w:tcPr>
            <w:tcW w:w="0" w:type="auto"/>
            <w:shd w:val="clear" w:color="auto" w:fill="auto"/>
          </w:tcPr>
          <w:p w14:paraId="04BCEB20"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5E94DF39"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10447B2E" w14:textId="77777777" w:rsidR="009B3379" w:rsidRDefault="009B3379" w:rsidP="00104091">
            <w:pPr>
              <w:pStyle w:val="Compact"/>
              <w:rPr>
                <w:rFonts w:ascii="Calibri" w:hAnsi="Calibri"/>
              </w:rPr>
            </w:pPr>
            <w:r>
              <w:rPr>
                <w:rStyle w:val="VerbatimChar"/>
              </w:rPr>
              <w:t>0</w:t>
            </w:r>
            <w:r>
              <w:rPr>
                <w:rFonts w:ascii="Calibri" w:hAnsi="Calibri"/>
              </w:rPr>
              <w:t xml:space="preserve"> is less than </w:t>
            </w:r>
            <w:r>
              <w:rPr>
                <w:rStyle w:val="VerbatimChar"/>
              </w:rPr>
              <w:t>1</w:t>
            </w:r>
            <w:r>
              <w:rPr>
                <w:rFonts w:ascii="Calibri" w:hAnsi="Calibri"/>
              </w:rPr>
              <w:t>.</w:t>
            </w:r>
          </w:p>
        </w:tc>
      </w:tr>
      <w:tr w:rsidR="00000000" w14:paraId="0628612C" w14:textId="77777777">
        <w:tc>
          <w:tcPr>
            <w:tcW w:w="0" w:type="auto"/>
            <w:shd w:val="clear" w:color="auto" w:fill="auto"/>
          </w:tcPr>
          <w:p w14:paraId="75809526" w14:textId="77777777" w:rsidR="009B3379" w:rsidRDefault="009B3379" w:rsidP="00104091">
            <w:pPr>
              <w:pStyle w:val="Compact"/>
              <w:rPr>
                <w:rFonts w:ascii="Calibri" w:hAnsi="Calibri"/>
              </w:rPr>
            </w:pPr>
            <w:r>
              <w:rPr>
                <w:rFonts w:ascii="Calibri" w:hAnsi="Calibri"/>
              </w:rPr>
              <w:t>&lt;issue4&gt;</w:t>
            </w:r>
          </w:p>
        </w:tc>
        <w:tc>
          <w:tcPr>
            <w:tcW w:w="0" w:type="auto"/>
            <w:shd w:val="clear" w:color="auto" w:fill="auto"/>
          </w:tcPr>
          <w:p w14:paraId="60E6B675" w14:textId="77777777" w:rsidR="009B3379" w:rsidRDefault="009B3379" w:rsidP="00104091">
            <w:pPr>
              <w:pStyle w:val="Compact"/>
              <w:rPr>
                <w:rFonts w:ascii="Calibri" w:hAnsi="Calibri"/>
              </w:rPr>
            </w:pPr>
            <w:r>
              <w:rPr>
                <w:rFonts w:ascii="Calibri" w:hAnsi="Calibri"/>
              </w:rPr>
              <w:t>&lt;IssueShape&gt;</w:t>
            </w:r>
          </w:p>
        </w:tc>
        <w:tc>
          <w:tcPr>
            <w:tcW w:w="0" w:type="auto"/>
            <w:shd w:val="clear" w:color="auto" w:fill="auto"/>
          </w:tcPr>
          <w:p w14:paraId="0DF296D3"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2E90DAD8" w14:textId="77777777" w:rsidR="009B3379" w:rsidRDefault="009B3379" w:rsidP="00104091">
            <w:pPr>
              <w:pStyle w:val="Compact"/>
              <w:rPr>
                <w:rFonts w:ascii="Calibri" w:hAnsi="Calibri"/>
              </w:rPr>
            </w:pPr>
            <w:r>
              <w:rPr>
                <w:rStyle w:val="VerbatimChar"/>
              </w:rPr>
              <w:t>ex:romanNumeral</w:t>
            </w:r>
            <w:r>
              <w:rPr>
                <w:rFonts w:ascii="Calibri" w:hAnsi="Calibri"/>
              </w:rPr>
              <w:t xml:space="preserve"> is not a numeric datatype.</w:t>
            </w:r>
          </w:p>
        </w:tc>
      </w:tr>
    </w:tbl>
    <w:p w14:paraId="56247A26" w14:textId="77777777" w:rsidR="009B3379" w:rsidRDefault="009B3379" w:rsidP="007F1FD7">
      <w:pPr>
        <w:pStyle w:val="IEEEStdsLevel3Header"/>
      </w:pPr>
      <w:bookmarkStart w:id="182" w:name="values-constraint"/>
      <w:bookmarkStart w:id="183" w:name="values"/>
      <w:bookmarkEnd w:id="175"/>
      <w:r>
        <w:t>Values Constraint</w:t>
      </w:r>
    </w:p>
    <w:bookmarkEnd w:id="182"/>
    <w:p w14:paraId="48C3CE68" w14:textId="77777777" w:rsidR="009B3379" w:rsidRDefault="009B3379" w:rsidP="007F1FD7">
      <w:pPr>
        <w:pStyle w:val="IEEEStdsParagraph"/>
      </w:pPr>
      <w:r>
        <w:t xml:space="preserve">The </w:t>
      </w:r>
      <w:r>
        <w:rPr>
          <w:rStyle w:val="VerbatimChar"/>
        </w:rPr>
        <w:t>nodeSatisfies</w:t>
      </w:r>
      <w:r>
        <w:t xml:space="preserve"> semantics for </w:t>
      </w:r>
      <w:hyperlink w:anchor="dfn-nodeconstraint">
        <w:r>
          <w:rPr>
            <w:rStyle w:val="Hyperlink"/>
          </w:rPr>
          <w:t>NodeConstraint</w:t>
        </w:r>
      </w:hyperlink>
      <w:r>
        <w:t xml:space="preserve"> values depends on a </w:t>
      </w:r>
      <w:r>
        <w:rPr>
          <w:rStyle w:val="VerbatimChar"/>
        </w:rPr>
        <w:t>nodeIn</w:t>
      </w:r>
      <w:r>
        <w:t xml:space="preserve"> function </w:t>
      </w:r>
      <w:hyperlink w:anchor="nodeIn">
        <w:r>
          <w:rPr>
            <w:rStyle w:val="Hyperlink"/>
          </w:rPr>
          <w:t>defined below</w:t>
        </w:r>
      </w:hyperlink>
      <w:r>
        <w:t>.</w:t>
      </w:r>
    </w:p>
    <w:p w14:paraId="1AD23F2E" w14:textId="77777777" w:rsidR="009B3379" w:rsidRDefault="009B3379" w:rsidP="007F1FD7">
      <w:pPr>
        <w:pStyle w:val="IEEEStdsParagraph"/>
      </w:pPr>
      <w:r>
        <w:t xml:space="preserve">For a node n and constraint value v, </w:t>
      </w:r>
      <w:r>
        <w:rPr>
          <w:rStyle w:val="VerbatimChar"/>
        </w:rPr>
        <w:t>nodeSatisfies(n, v)</w:t>
      </w:r>
      <w:r>
        <w:t xml:space="preserve"> if n matches some </w:t>
      </w:r>
      <w:hyperlink w:anchor="dfn-valuesetvalue">
        <w:r>
          <w:rPr>
            <w:rStyle w:val="Hyperlink"/>
          </w:rPr>
          <w:t>valueSetValue</w:t>
        </w:r>
      </w:hyperlink>
      <w:r>
        <w:t xml:space="preserve"> vsv in v. A term matches a valueSetValue if:</w:t>
      </w:r>
    </w:p>
    <w:p w14:paraId="0ECE818F" w14:textId="77777777" w:rsidR="009B3379" w:rsidRDefault="009B3379" w:rsidP="007F1FD7">
      <w:pPr>
        <w:pStyle w:val="IEEEStdsUnorderedList"/>
      </w:pPr>
      <w:bookmarkStart w:id="184" w:name="nodeSatisfies-objectValue"/>
      <w:r>
        <w:t>vsv</w:t>
      </w:r>
      <w:bookmarkEnd w:id="184"/>
      <w:r>
        <w:t xml:space="preserve"> is an </w:t>
      </w:r>
      <w:hyperlink w:anchor="dfn-objectvalue">
        <w:r>
          <w:rPr>
            <w:rStyle w:val="Hyperlink"/>
          </w:rPr>
          <w:t>objectValue</w:t>
        </w:r>
      </w:hyperlink>
      <w:r>
        <w:t xml:space="preserve"> and n = vsv.</w:t>
      </w:r>
    </w:p>
    <w:p w14:paraId="234D071E" w14:textId="77777777" w:rsidR="009B3379" w:rsidRDefault="009B3379" w:rsidP="007F1FD7">
      <w:pPr>
        <w:pStyle w:val="IEEEStdsUnorderedList"/>
      </w:pPr>
      <w:r>
        <w:t xml:space="preserve">vsv is a </w:t>
      </w:r>
      <w:hyperlink w:anchor="dfn-language">
        <w:r>
          <w:rPr>
            <w:rStyle w:val="Hyperlink"/>
          </w:rPr>
          <w:t>Language</w:t>
        </w:r>
      </w:hyperlink>
      <w:r>
        <w:t xml:space="preserve"> with languageTag lt and n is a </w:t>
      </w:r>
      <w:hyperlink r:id="rId169" w:anchor="dfn-language-tagged-string">
        <w:r>
          <w:rPr>
            <w:rStyle w:val="Hyperlink"/>
          </w:rPr>
          <w:t>language-tagged string</w:t>
        </w:r>
      </w:hyperlink>
      <w:r>
        <w:t xml:space="preserve"> with a </w:t>
      </w:r>
      <w:hyperlink r:id="rId170" w:anchor="dfn-language-tag">
        <w:r>
          <w:rPr>
            <w:rStyle w:val="Hyperlink"/>
          </w:rPr>
          <w:t>language tag</w:t>
        </w:r>
      </w:hyperlink>
      <w:r>
        <w:t xml:space="preserve"> l and l = lt.</w:t>
      </w:r>
    </w:p>
    <w:p w14:paraId="5D16DE44" w14:textId="77777777" w:rsidR="009B3379" w:rsidRDefault="009B3379" w:rsidP="007F1FD7">
      <w:pPr>
        <w:pStyle w:val="IEEEStdsUnorderedList"/>
      </w:pPr>
      <w:bookmarkStart w:id="185" w:name="nodeSatisfies-Stem"/>
      <w:r>
        <w:t>vsv</w:t>
      </w:r>
      <w:bookmarkEnd w:id="185"/>
      <w:r>
        <w:t xml:space="preserve"> is a </w:t>
      </w:r>
      <w:hyperlink w:anchor="dfn-iristem">
        <w:r>
          <w:rPr>
            <w:rStyle w:val="Hyperlink"/>
          </w:rPr>
          <w:t>IriStem</w:t>
        </w:r>
      </w:hyperlink>
      <w:r>
        <w:t xml:space="preserve">, </w:t>
      </w:r>
      <w:hyperlink w:anchor="dfn-literalstem">
        <w:r>
          <w:rPr>
            <w:rStyle w:val="Hyperlink"/>
          </w:rPr>
          <w:t>LiteralStem</w:t>
        </w:r>
      </w:hyperlink>
      <w:r>
        <w:t xml:space="preserve"> or </w:t>
      </w:r>
      <w:hyperlink w:anchor="dfn-languagestem">
        <w:r>
          <w:rPr>
            <w:rStyle w:val="Hyperlink"/>
          </w:rPr>
          <w:t>LanguageStem</w:t>
        </w:r>
      </w:hyperlink>
      <w:r>
        <w:t xml:space="preserve"> with stem st and nodeIn(n, st).</w:t>
      </w:r>
    </w:p>
    <w:p w14:paraId="5159C4C6" w14:textId="77777777" w:rsidR="009B3379" w:rsidRDefault="009B3379" w:rsidP="007F1FD7">
      <w:pPr>
        <w:pStyle w:val="IEEEStdsUnorderedList"/>
      </w:pPr>
      <w:bookmarkStart w:id="186" w:name="nodeSatisfies-StemRange"/>
      <w:r>
        <w:t>vsv</w:t>
      </w:r>
      <w:bookmarkEnd w:id="186"/>
      <w:r>
        <w:t xml:space="preserve"> is a </w:t>
      </w:r>
      <w:hyperlink w:anchor="dfn-iristemrange">
        <w:r>
          <w:rPr>
            <w:rStyle w:val="Hyperlink"/>
          </w:rPr>
          <w:t>IriStemRange</w:t>
        </w:r>
      </w:hyperlink>
      <w:r>
        <w:t xml:space="preserve">, </w:t>
      </w:r>
      <w:hyperlink w:anchor="dfn-literalstemrange">
        <w:r>
          <w:rPr>
            <w:rStyle w:val="Hyperlink"/>
          </w:rPr>
          <w:t>LiteralStemRange</w:t>
        </w:r>
      </w:hyperlink>
      <w:r>
        <w:t xml:space="preserve"> or </w:t>
      </w:r>
      <w:hyperlink w:anchor="dfn-languagestemrange">
        <w:r>
          <w:rPr>
            <w:rStyle w:val="Hyperlink"/>
          </w:rPr>
          <w:t>LanguageStemRange</w:t>
        </w:r>
      </w:hyperlink>
      <w:r>
        <w:t xml:space="preserve"> with stem st and exclusions excls and nodeIn(n, st) and there is no x in excls such that nodeIn(n, excl).</w:t>
      </w:r>
    </w:p>
    <w:p w14:paraId="7BDEB33F" w14:textId="77777777" w:rsidR="009B3379" w:rsidRDefault="009B3379" w:rsidP="007F1FD7">
      <w:pPr>
        <w:pStyle w:val="IEEEStdsUnorderedList"/>
      </w:pPr>
      <w:bookmarkStart w:id="187" w:name="nodeSatisfies-Wildcard"/>
      <w:r>
        <w:t>vsv</w:t>
      </w:r>
      <w:bookmarkEnd w:id="187"/>
      <w:r>
        <w:t xml:space="preserve"> is a </w:t>
      </w:r>
      <w:hyperlink w:anchor="dfn-wildcard">
        <w:r>
          <w:rPr>
            <w:rStyle w:val="Hyperlink"/>
          </w:rPr>
          <w:t>Wildcard</w:t>
        </w:r>
      </w:hyperlink>
      <w:r>
        <w:t xml:space="preserve"> with exclusions excls and there is no x in excls such that nodeIn(n, excl).</w:t>
      </w:r>
    </w:p>
    <w:p w14:paraId="298F777E" w14:textId="77777777" w:rsidR="009B3379" w:rsidRDefault="009B3379" w:rsidP="007F1FD7">
      <w:pPr>
        <w:pStyle w:val="IEEEStdsUnorderedList"/>
      </w:pPr>
      <w:bookmarkStart w:id="188" w:name="nodeIn"/>
      <w:r>
        <w:lastRenderedPageBreak/>
        <w:t>nodeIn</w:t>
      </w:r>
      <w:bookmarkEnd w:id="188"/>
      <w:r>
        <w:t xml:space="preserve">: asserts that an RDF node n is equal to an RDF term s or is in a set defined by a </w:t>
      </w:r>
      <w:hyperlink w:anchor="dfn-iristem">
        <w:r>
          <w:rPr>
            <w:rStyle w:val="Hyperlink"/>
          </w:rPr>
          <w:t>IriStem</w:t>
        </w:r>
      </w:hyperlink>
      <w:r>
        <w:t xml:space="preserve">, </w:t>
      </w:r>
      <w:hyperlink w:anchor="dfn-literalstem">
        <w:r>
          <w:rPr>
            <w:rStyle w:val="Hyperlink"/>
          </w:rPr>
          <w:t>LiteralStem</w:t>
        </w:r>
      </w:hyperlink>
      <w:r>
        <w:t xml:space="preserve"> or </w:t>
      </w:r>
      <w:hyperlink w:anchor="dfn-languagestem">
        <w:r>
          <w:rPr>
            <w:rStyle w:val="Hyperlink"/>
          </w:rPr>
          <w:t>LanguageStem</w:t>
        </w:r>
      </w:hyperlink>
      <w:r>
        <w:t>.</w:t>
      </w:r>
      <w:r>
        <w:br/>
        <w:t xml:space="preserve">The expression </w:t>
      </w:r>
      <w:r>
        <w:rPr>
          <w:rStyle w:val="VerbatimChar"/>
        </w:rPr>
        <w:t>nodeIn(n, s)</w:t>
      </w:r>
      <w:r>
        <w:t xml:space="preserve"> is satisfied if:</w:t>
      </w:r>
    </w:p>
    <w:p w14:paraId="7FE7DD22" w14:textId="77777777" w:rsidR="009B3379" w:rsidRDefault="009B3379" w:rsidP="007F1FD7">
      <w:pPr>
        <w:pStyle w:val="IEEEStdsUnorderedList"/>
      </w:pPr>
      <w:r>
        <w:t>n = s.</w:t>
      </w:r>
    </w:p>
    <w:p w14:paraId="7D1B62AD" w14:textId="77777777" w:rsidR="009B3379" w:rsidRDefault="009B3379" w:rsidP="007F1FD7">
      <w:pPr>
        <w:pStyle w:val="IEEEStdsUnorderedList"/>
      </w:pPr>
      <w:r>
        <w:t xml:space="preserve">s is a </w:t>
      </w:r>
      <w:hyperlink w:anchor="dfn-iristem">
        <w:r>
          <w:rPr>
            <w:rStyle w:val="Hyperlink"/>
          </w:rPr>
          <w:t>IriStem</w:t>
        </w:r>
      </w:hyperlink>
      <w:r>
        <w:t xml:space="preserve">, </w:t>
      </w:r>
      <w:hyperlink w:anchor="dfn-literalstem">
        <w:r>
          <w:rPr>
            <w:rStyle w:val="Hyperlink"/>
          </w:rPr>
          <w:t>LiteralStem</w:t>
        </w:r>
      </w:hyperlink>
      <w:r>
        <w:t xml:space="preserve"> or </w:t>
      </w:r>
      <w:hyperlink w:anchor="dfn-languagestem">
        <w:r>
          <w:rPr>
            <w:rStyle w:val="Hyperlink"/>
          </w:rPr>
          <w:t>LanguageStem</w:t>
        </w:r>
      </w:hyperlink>
      <w:r>
        <w:t xml:space="preserve"> with stem st and:</w:t>
      </w:r>
    </w:p>
    <w:p w14:paraId="1EA57478" w14:textId="77777777" w:rsidR="009B3379" w:rsidRDefault="009B3379" w:rsidP="007F1FD7">
      <w:pPr>
        <w:pStyle w:val="IEEEStdsUnorderedList"/>
        <w:tabs>
          <w:tab w:val="clear" w:pos="640"/>
          <w:tab w:val="clear" w:pos="1080"/>
          <w:tab w:val="num" w:pos="1086"/>
        </w:tabs>
        <w:ind w:left="1094"/>
      </w:pPr>
      <w:r>
        <w:t xml:space="preserve">s is a </w:t>
      </w:r>
      <w:hyperlink w:anchor="dfn-iristem">
        <w:r>
          <w:rPr>
            <w:rStyle w:val="Hyperlink"/>
          </w:rPr>
          <w:t>IriStem</w:t>
        </w:r>
      </w:hyperlink>
      <w:r>
        <w:t xml:space="preserve"> and n is an </w:t>
      </w:r>
      <w:hyperlink r:id="rId171" w:anchor="dfn-iri">
        <w:r>
          <w:rPr>
            <w:rStyle w:val="Hyperlink"/>
          </w:rPr>
          <w:t>IRI</w:t>
        </w:r>
      </w:hyperlink>
      <w:r>
        <w:t xml:space="preserve"> and </w:t>
      </w:r>
      <w:hyperlink r:id="rId172" w:anchor="func-starts-with">
        <w:r>
          <w:rPr>
            <w:rStyle w:val="Hyperlink"/>
          </w:rPr>
          <w:t>fn:starts-with</w:t>
        </w:r>
      </w:hyperlink>
      <w:r>
        <w:t>(n, st).</w:t>
      </w:r>
    </w:p>
    <w:p w14:paraId="4C71EF8B" w14:textId="77777777" w:rsidR="009B3379" w:rsidRDefault="009B3379" w:rsidP="007F1FD7">
      <w:pPr>
        <w:pStyle w:val="IEEEStdsUnorderedList"/>
        <w:tabs>
          <w:tab w:val="clear" w:pos="640"/>
          <w:tab w:val="clear" w:pos="1080"/>
          <w:tab w:val="num" w:pos="1086"/>
        </w:tabs>
        <w:ind w:left="1094"/>
      </w:pPr>
      <w:r>
        <w:t xml:space="preserve">s is a </w:t>
      </w:r>
      <w:hyperlink w:anchor="dfn-literalstem">
        <w:r>
          <w:rPr>
            <w:rStyle w:val="Hyperlink"/>
          </w:rPr>
          <w:t>LiteralStem</w:t>
        </w:r>
      </w:hyperlink>
      <w:r>
        <w:t xml:space="preserve"> and n is an </w:t>
      </w:r>
      <w:hyperlink r:id="rId173" w:anchor="dfn-literal">
        <w:r>
          <w:rPr>
            <w:rStyle w:val="Hyperlink"/>
          </w:rPr>
          <w:t>RDF Literal</w:t>
        </w:r>
      </w:hyperlink>
      <w:r>
        <w:t xml:space="preserve"> with a lexical value l and </w:t>
      </w:r>
      <w:hyperlink r:id="rId174" w:anchor="func-starts-with">
        <w:r>
          <w:rPr>
            <w:rStyle w:val="Hyperlink"/>
          </w:rPr>
          <w:t>fn:starts-with</w:t>
        </w:r>
      </w:hyperlink>
      <w:r>
        <w:t>(l, st).</w:t>
      </w:r>
    </w:p>
    <w:p w14:paraId="49FF7A11" w14:textId="77777777" w:rsidR="009B3379" w:rsidRDefault="009B3379" w:rsidP="007F1FD7">
      <w:pPr>
        <w:pStyle w:val="IEEEStdsUnorderedList"/>
        <w:tabs>
          <w:tab w:val="clear" w:pos="640"/>
          <w:tab w:val="clear" w:pos="1080"/>
          <w:tab w:val="num" w:pos="1086"/>
        </w:tabs>
        <w:ind w:left="1094"/>
      </w:pPr>
      <w:r>
        <w:t xml:space="preserve">s is a </w:t>
      </w:r>
      <w:hyperlink w:anchor="dfn-languagestem">
        <w:r>
          <w:rPr>
            <w:rStyle w:val="Hyperlink"/>
          </w:rPr>
          <w:t>LanguageStem</w:t>
        </w:r>
      </w:hyperlink>
      <w:r>
        <w:t xml:space="preserve">, n is a </w:t>
      </w:r>
      <w:hyperlink r:id="rId175" w:anchor="dfn-language-tagged-string">
        <w:r>
          <w:rPr>
            <w:rStyle w:val="Hyperlink"/>
          </w:rPr>
          <w:t>language-tagged string</w:t>
        </w:r>
      </w:hyperlink>
      <w:r>
        <w:t xml:space="preserve"> with a </w:t>
      </w:r>
      <w:hyperlink r:id="rId176" w:anchor="dfn-language-tag">
        <w:r>
          <w:rPr>
            <w:rStyle w:val="Hyperlink"/>
          </w:rPr>
          <w:t>language tag</w:t>
        </w:r>
      </w:hyperlink>
      <w:r>
        <w:t xml:space="preserve"> l, st is a basic language range per </w:t>
      </w:r>
      <w:hyperlink r:id="rId177">
        <w:r>
          <w:rPr>
            <w:rStyle w:val="Hyperlink"/>
          </w:rPr>
          <w:t>Matching of Language Tags</w:t>
        </w:r>
      </w:hyperlink>
      <w:r>
        <w:t xml:space="preserve"> [</w:t>
      </w:r>
      <w:hyperlink w:anchor="bib-rfc4647">
        <w:r>
          <w:rPr>
            <w:rStyle w:val="Hyperlink"/>
          </w:rPr>
          <w:t>rfc4647</w:t>
        </w:r>
      </w:hyperlink>
      <w:r>
        <w:t>] section 2.1 and l matches st per the basic filtering scheme defined in [</w:t>
      </w:r>
      <w:hyperlink w:anchor="bib-rfc4647">
        <w:r>
          <w:rPr>
            <w:rStyle w:val="Hyperlink"/>
          </w:rPr>
          <w:t>rfc4647</w:t>
        </w:r>
      </w:hyperlink>
      <w:r>
        <w:t>] section 3.3.1. The basic language range wildcard ("*") is represented by an empty stem ("").</w:t>
      </w:r>
    </w:p>
    <w:p w14:paraId="68FABE75" w14:textId="77777777" w:rsidR="009B3379" w:rsidRDefault="009B3379" w:rsidP="007F1FD7">
      <w:pPr>
        <w:pStyle w:val="IEEEStdsParagraph"/>
      </w:pPr>
      <w:r>
        <w:t>Values Constraint example 1</w:t>
      </w:r>
    </w:p>
    <w:p w14:paraId="76697800" w14:textId="77777777" w:rsidR="009B3379" w:rsidRDefault="009B3379" w:rsidP="009B3379">
      <w:pPr>
        <w:pStyle w:val="BodyText"/>
      </w:pPr>
      <w:r>
        <w:t>NoActionIssueShape requires a state of Resolved or Rejected:</w:t>
      </w:r>
    </w:p>
    <w:p w14:paraId="472D8E9D"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"http://schema.example/#NoActionIssueShape"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"http://schema.example/#state"</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StringTok"/>
        </w:rPr>
        <w:t>"http://schema.example/#Resolved"</w:t>
      </w:r>
      <w:r>
        <w:rPr>
          <w:rStyle w:val="OtherTok"/>
          <w:rFonts w:eastAsia="Arial Unicode MS"/>
        </w:rPr>
        <w:t>,</w:t>
      </w:r>
      <w:r>
        <w:br/>
      </w:r>
      <w:r>
        <w:rPr>
          <w:rStyle w:val="NormalTok"/>
        </w:rPr>
        <w:t xml:space="preserve">          </w:t>
      </w:r>
      <w:r>
        <w:rPr>
          <w:rStyle w:val="StringTok"/>
        </w:rPr>
        <w:t>"http://schema.example/#Rejected"</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39C4E531" w14:textId="77777777" w:rsidR="009B3379" w:rsidRDefault="009B3379" w:rsidP="009B3379">
      <w:pPr>
        <w:pStyle w:val="SourceCode"/>
      </w:pPr>
      <w:r>
        <w:rPr>
          <w:rStyle w:val="VerbatimChar"/>
        </w:rPr>
        <w:t xml:space="preserve">                                                       </w:t>
      </w:r>
      <w:r>
        <w:br/>
      </w:r>
      <w:r>
        <w:rPr>
          <w:rStyle w:val="VerbatimChar"/>
        </w:rPr>
        <w:t xml:space="preserve">  ex:NoActionIssueShape {</w:t>
      </w:r>
      <w:r>
        <w:br/>
      </w:r>
      <w:r>
        <w:rPr>
          <w:rStyle w:val="VerbatimChar"/>
        </w:rPr>
        <w:t xml:space="preserve">    ex:state [ ex:Resolved ex:Rejected ]</w:t>
      </w:r>
      <w:r>
        <w:br/>
      </w:r>
      <w:r>
        <w:rPr>
          <w:rStyle w:val="VerbatimChar"/>
        </w:rPr>
        <w:t xml:space="preserve">  }</w:t>
      </w:r>
      <w:r>
        <w:br/>
      </w:r>
      <w:r>
        <w:br/>
      </w:r>
      <w:r>
        <w:br/>
      </w:r>
      <w:r>
        <w:br/>
      </w:r>
      <w:r>
        <w:br/>
      </w:r>
      <w:r>
        <w:rPr>
          <w:rStyle w:val="VerbatimChar"/>
        </w:rPr>
        <w:t> </w:t>
      </w:r>
    </w:p>
    <w:p w14:paraId="51995F91" w14:textId="77777777" w:rsidR="009B3379" w:rsidRDefault="009B3379" w:rsidP="009B3379">
      <w:pPr>
        <w:pStyle w:val="FirstParagraph"/>
      </w:pPr>
      <w:r>
        <w:t>json</w:t>
      </w:r>
    </w:p>
    <w:p w14:paraId="03F4248E" w14:textId="77777777" w:rsidR="009B3379" w:rsidRDefault="009B3379" w:rsidP="009B3379">
      <w:pPr>
        <w:pStyle w:val="SourceCode"/>
      </w:pPr>
      <w:r>
        <w:rPr>
          <w:rStyle w:val="VerbatimChar"/>
        </w:rPr>
        <w:t>&lt;issue1&gt; ex:state ex:Resolved .</w:t>
      </w:r>
      <w:r>
        <w:br/>
      </w:r>
      <w:r>
        <w:rPr>
          <w:rStyle w:val="VerbatimChar"/>
        </w:rPr>
        <w:t>&lt;issue2&gt; ex:state ex:Unresolved .</w:t>
      </w:r>
    </w:p>
    <w:tbl>
      <w:tblPr>
        <w:tblW w:w="0" w:type="auto"/>
        <w:tblLook w:val="0000" w:firstRow="0" w:lastRow="0" w:firstColumn="0" w:lastColumn="0" w:noHBand="0" w:noVBand="0"/>
      </w:tblPr>
      <w:tblGrid>
        <w:gridCol w:w="924"/>
        <w:gridCol w:w="2083"/>
        <w:gridCol w:w="682"/>
        <w:gridCol w:w="5167"/>
      </w:tblGrid>
      <w:tr w:rsidR="00000000" w14:paraId="7CD42400" w14:textId="77777777">
        <w:tc>
          <w:tcPr>
            <w:tcW w:w="0" w:type="auto"/>
            <w:shd w:val="clear" w:color="auto" w:fill="auto"/>
          </w:tcPr>
          <w:p w14:paraId="482B1E1F" w14:textId="77777777" w:rsidR="009B3379" w:rsidRDefault="009B3379" w:rsidP="00104091">
            <w:pPr>
              <w:pStyle w:val="Compact"/>
              <w:rPr>
                <w:rFonts w:ascii="Calibri" w:hAnsi="Calibri"/>
              </w:rPr>
            </w:pPr>
            <w:r>
              <w:rPr>
                <w:rFonts w:ascii="Calibri" w:hAnsi="Calibri"/>
              </w:rPr>
              <w:t>node</w:t>
            </w:r>
          </w:p>
        </w:tc>
        <w:tc>
          <w:tcPr>
            <w:tcW w:w="0" w:type="auto"/>
            <w:shd w:val="clear" w:color="auto" w:fill="auto"/>
          </w:tcPr>
          <w:p w14:paraId="392F707E" w14:textId="77777777" w:rsidR="009B3379" w:rsidRDefault="009B3379" w:rsidP="00104091">
            <w:pPr>
              <w:pStyle w:val="Compact"/>
              <w:rPr>
                <w:rFonts w:ascii="Calibri" w:hAnsi="Calibri"/>
              </w:rPr>
            </w:pPr>
            <w:r>
              <w:rPr>
                <w:rFonts w:ascii="Calibri" w:hAnsi="Calibri"/>
              </w:rPr>
              <w:t>shape</w:t>
            </w:r>
          </w:p>
        </w:tc>
        <w:tc>
          <w:tcPr>
            <w:tcW w:w="0" w:type="auto"/>
            <w:shd w:val="clear" w:color="auto" w:fill="auto"/>
          </w:tcPr>
          <w:p w14:paraId="6BFB5475" w14:textId="77777777" w:rsidR="009B3379" w:rsidRDefault="009B3379" w:rsidP="00104091">
            <w:pPr>
              <w:pStyle w:val="Compact"/>
              <w:rPr>
                <w:rFonts w:ascii="Calibri" w:hAnsi="Calibri"/>
              </w:rPr>
            </w:pPr>
            <w:r>
              <w:rPr>
                <w:rFonts w:ascii="Calibri" w:hAnsi="Calibri"/>
              </w:rPr>
              <w:t>result</w:t>
            </w:r>
          </w:p>
        </w:tc>
        <w:tc>
          <w:tcPr>
            <w:tcW w:w="0" w:type="auto"/>
            <w:shd w:val="clear" w:color="auto" w:fill="auto"/>
          </w:tcPr>
          <w:p w14:paraId="23E3FFAC" w14:textId="77777777" w:rsidR="009B3379" w:rsidRDefault="009B3379" w:rsidP="00104091">
            <w:pPr>
              <w:pStyle w:val="Compact"/>
              <w:rPr>
                <w:rFonts w:ascii="Calibri" w:hAnsi="Calibri"/>
              </w:rPr>
            </w:pPr>
            <w:r>
              <w:rPr>
                <w:rFonts w:ascii="Calibri" w:hAnsi="Calibri"/>
              </w:rPr>
              <w:t>reason</w:t>
            </w:r>
          </w:p>
        </w:tc>
      </w:tr>
      <w:tr w:rsidR="00000000" w14:paraId="5C0667D7" w14:textId="77777777">
        <w:tc>
          <w:tcPr>
            <w:tcW w:w="0" w:type="auto"/>
            <w:shd w:val="clear" w:color="auto" w:fill="auto"/>
          </w:tcPr>
          <w:p w14:paraId="71760EE1" w14:textId="77777777" w:rsidR="009B3379" w:rsidRDefault="009B3379" w:rsidP="00104091">
            <w:pPr>
              <w:pStyle w:val="Compact"/>
              <w:rPr>
                <w:rFonts w:ascii="Calibri" w:hAnsi="Calibri"/>
              </w:rPr>
            </w:pPr>
            <w:r>
              <w:rPr>
                <w:rFonts w:ascii="Calibri" w:hAnsi="Calibri"/>
              </w:rPr>
              <w:t>&lt;issue1&gt;</w:t>
            </w:r>
          </w:p>
        </w:tc>
        <w:tc>
          <w:tcPr>
            <w:tcW w:w="0" w:type="auto"/>
            <w:shd w:val="clear" w:color="auto" w:fill="auto"/>
          </w:tcPr>
          <w:p w14:paraId="5925C9BE" w14:textId="77777777" w:rsidR="009B3379" w:rsidRDefault="009B3379" w:rsidP="00104091">
            <w:pPr>
              <w:pStyle w:val="Compact"/>
              <w:rPr>
                <w:rFonts w:ascii="Calibri" w:hAnsi="Calibri"/>
              </w:rPr>
            </w:pPr>
            <w:r>
              <w:rPr>
                <w:rFonts w:ascii="Calibri" w:hAnsi="Calibri"/>
              </w:rPr>
              <w:t>&lt;NoActionIssueShape&gt;</w:t>
            </w:r>
          </w:p>
        </w:tc>
        <w:tc>
          <w:tcPr>
            <w:tcW w:w="0" w:type="auto"/>
            <w:shd w:val="clear" w:color="auto" w:fill="auto"/>
          </w:tcPr>
          <w:p w14:paraId="19B96F8B"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79F8E216" w14:textId="77777777" w:rsidR="009B3379" w:rsidRDefault="009B3379" w:rsidP="00104091">
            <w:pPr>
              <w:pStyle w:val="Compact"/>
              <w:rPr>
                <w:rFonts w:ascii="Calibri" w:hAnsi="Calibri"/>
              </w:rPr>
            </w:pPr>
          </w:p>
        </w:tc>
      </w:tr>
      <w:tr w:rsidR="00000000" w14:paraId="29BBE0C2" w14:textId="77777777">
        <w:tc>
          <w:tcPr>
            <w:tcW w:w="0" w:type="auto"/>
            <w:shd w:val="clear" w:color="auto" w:fill="auto"/>
          </w:tcPr>
          <w:p w14:paraId="7CCA9B10" w14:textId="77777777" w:rsidR="009B3379" w:rsidRDefault="009B3379" w:rsidP="00104091">
            <w:pPr>
              <w:pStyle w:val="Compact"/>
              <w:rPr>
                <w:rFonts w:ascii="Calibri" w:hAnsi="Calibri"/>
              </w:rPr>
            </w:pPr>
            <w:r>
              <w:rPr>
                <w:rFonts w:ascii="Calibri" w:hAnsi="Calibri"/>
              </w:rPr>
              <w:t>&lt;issue2&gt;</w:t>
            </w:r>
          </w:p>
        </w:tc>
        <w:tc>
          <w:tcPr>
            <w:tcW w:w="0" w:type="auto"/>
            <w:shd w:val="clear" w:color="auto" w:fill="auto"/>
          </w:tcPr>
          <w:p w14:paraId="03ABAD9A" w14:textId="77777777" w:rsidR="009B3379" w:rsidRDefault="009B3379" w:rsidP="00104091">
            <w:pPr>
              <w:pStyle w:val="Compact"/>
              <w:rPr>
                <w:rFonts w:ascii="Calibri" w:hAnsi="Calibri"/>
              </w:rPr>
            </w:pPr>
            <w:r>
              <w:rPr>
                <w:rFonts w:ascii="Calibri" w:hAnsi="Calibri"/>
              </w:rPr>
              <w:t>&lt;NoActionIssueShape&gt;</w:t>
            </w:r>
          </w:p>
        </w:tc>
        <w:tc>
          <w:tcPr>
            <w:tcW w:w="0" w:type="auto"/>
            <w:shd w:val="clear" w:color="auto" w:fill="auto"/>
          </w:tcPr>
          <w:p w14:paraId="6C2F98ED"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790AADD6" w14:textId="77777777" w:rsidR="009B3379" w:rsidRDefault="009B3379" w:rsidP="00104091">
            <w:pPr>
              <w:pStyle w:val="Compact"/>
              <w:rPr>
                <w:rFonts w:ascii="Calibri" w:hAnsi="Calibri"/>
              </w:rPr>
            </w:pPr>
            <w:r>
              <w:rPr>
                <w:rStyle w:val="VerbatimChar"/>
              </w:rPr>
              <w:t>ex:state</w:t>
            </w:r>
            <w:r>
              <w:rPr>
                <w:rFonts w:ascii="Calibri" w:hAnsi="Calibri"/>
              </w:rPr>
              <w:t xml:space="preserve"> expected to be </w:t>
            </w:r>
            <w:r>
              <w:rPr>
                <w:rStyle w:val="VerbatimChar"/>
              </w:rPr>
              <w:t>ex:Resolved</w:t>
            </w:r>
            <w:r>
              <w:rPr>
                <w:rFonts w:ascii="Calibri" w:hAnsi="Calibri"/>
              </w:rPr>
              <w:t xml:space="preserve"> or </w:t>
            </w:r>
            <w:r>
              <w:rPr>
                <w:rStyle w:val="VerbatimChar"/>
              </w:rPr>
              <w:t>ex:Rejected</w:t>
            </w:r>
            <w:r>
              <w:rPr>
                <w:rFonts w:ascii="Calibri" w:hAnsi="Calibri"/>
              </w:rPr>
              <w:t xml:space="preserve">, </w:t>
            </w:r>
            <w:r>
              <w:rPr>
                <w:rStyle w:val="VerbatimChar"/>
              </w:rPr>
              <w:t>ex:Unresolved</w:t>
            </w:r>
            <w:r>
              <w:rPr>
                <w:rFonts w:ascii="Calibri" w:hAnsi="Calibri"/>
              </w:rPr>
              <w:t xml:space="preserve"> found.</w:t>
            </w:r>
          </w:p>
        </w:tc>
      </w:tr>
    </w:tbl>
    <w:p w14:paraId="27AA2940" w14:textId="77777777" w:rsidR="009B3379" w:rsidRDefault="009B3379" w:rsidP="007F1FD7">
      <w:pPr>
        <w:pStyle w:val="IEEEStdsParagraph"/>
      </w:pPr>
      <w:r>
        <w:t>Values Constraint example 2</w:t>
      </w:r>
    </w:p>
    <w:p w14:paraId="45FD4D9F" w14:textId="77777777" w:rsidR="009B3379" w:rsidRDefault="009B3379" w:rsidP="007F1FD7">
      <w:pPr>
        <w:pStyle w:val="IEEEStdsParagraph"/>
      </w:pPr>
      <w:r>
        <w:lastRenderedPageBreak/>
        <w:t>An employee must have an email address that is the string "N/A" or starts with "engineering-" or "sales-" but not "sales-contacts" or "sales-interns":</w:t>
      </w:r>
    </w:p>
    <w:p w14:paraId="2197B0A5"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"http://xmlns.com/foaf/0.1/mbox"</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"N/A"</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"IriStem"</w:t>
      </w:r>
      <w:r>
        <w:rPr>
          <w:rStyle w:val="FunctionTok"/>
        </w:rPr>
        <w:t>,</w:t>
      </w:r>
      <w:r>
        <w:rPr>
          <w:rStyle w:val="NormalTok"/>
        </w:rPr>
        <w:t xml:space="preserve"> </w:t>
      </w:r>
      <w:r>
        <w:rPr>
          <w:rStyle w:val="DataTypeTok"/>
        </w:rPr>
        <w:t>"stem"</w:t>
      </w:r>
      <w:r>
        <w:rPr>
          <w:rStyle w:val="FunctionTok"/>
        </w:rPr>
        <w:t>:</w:t>
      </w:r>
      <w:r>
        <w:rPr>
          <w:rStyle w:val="NormalTok"/>
        </w:rPr>
        <w:t xml:space="preserve"> </w:t>
      </w:r>
      <w:r>
        <w:rPr>
          <w:rStyle w:val="StringTok"/>
        </w:rPr>
        <w:t>"mailto:engineering-"</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"IriStemRange"</w:t>
      </w:r>
      <w:r>
        <w:rPr>
          <w:rStyle w:val="FunctionTok"/>
        </w:rPr>
        <w:t>,</w:t>
      </w:r>
      <w:r>
        <w:rPr>
          <w:rStyle w:val="NormalTok"/>
        </w:rPr>
        <w:t xml:space="preserve"> </w:t>
      </w:r>
      <w:r>
        <w:rPr>
          <w:rStyle w:val="DataTypeTok"/>
        </w:rPr>
        <w:t>"stem"</w:t>
      </w:r>
      <w:r>
        <w:rPr>
          <w:rStyle w:val="FunctionTok"/>
        </w:rPr>
        <w:t>:</w:t>
      </w:r>
      <w:r>
        <w:rPr>
          <w:rStyle w:val="NormalTok"/>
        </w:rPr>
        <w:t xml:space="preserve"> </w:t>
      </w:r>
      <w:r>
        <w:rPr>
          <w:rStyle w:val="StringTok"/>
        </w:rPr>
        <w:t>"mailto:sales-"</w:t>
      </w:r>
      <w:r>
        <w:rPr>
          <w:rStyle w:val="FunctionTok"/>
        </w:rPr>
        <w:t>,</w:t>
      </w:r>
      <w:r>
        <w:rPr>
          <w:rStyle w:val="NormalTok"/>
        </w:rPr>
        <w:t xml:space="preserve"> </w:t>
      </w:r>
      <w:r>
        <w:rPr>
          <w:rStyle w:val="DataTypeTok"/>
        </w:rPr>
        <w:t>"exclusions"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"IriStem"</w:t>
      </w:r>
      <w:r>
        <w:rPr>
          <w:rStyle w:val="FunctionTok"/>
        </w:rPr>
        <w:t>,</w:t>
      </w:r>
      <w:r>
        <w:rPr>
          <w:rStyle w:val="NormalTok"/>
        </w:rPr>
        <w:t xml:space="preserve"> </w:t>
      </w:r>
      <w:r>
        <w:rPr>
          <w:rStyle w:val="DataTypeTok"/>
        </w:rPr>
        <w:t>"stem"</w:t>
      </w:r>
      <w:r>
        <w:rPr>
          <w:rStyle w:val="FunctionTok"/>
        </w:rPr>
        <w:t>:</w:t>
      </w:r>
      <w:r>
        <w:rPr>
          <w:rStyle w:val="NormalTok"/>
        </w:rPr>
        <w:t xml:space="preserve"> </w:t>
      </w:r>
      <w:r>
        <w:rPr>
          <w:rStyle w:val="StringTok"/>
        </w:rPr>
        <w:t>"mailto:sales-contacts"</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"IriStem"</w:t>
      </w:r>
      <w:r>
        <w:rPr>
          <w:rStyle w:val="FunctionTok"/>
        </w:rPr>
        <w:t>,</w:t>
      </w:r>
      <w:r>
        <w:rPr>
          <w:rStyle w:val="NormalTok"/>
        </w:rPr>
        <w:t xml:space="preserve"> </w:t>
      </w:r>
      <w:r>
        <w:rPr>
          <w:rStyle w:val="DataTypeTok"/>
        </w:rPr>
        <w:t>"stem"</w:t>
      </w:r>
      <w:r>
        <w:rPr>
          <w:rStyle w:val="FunctionTok"/>
        </w:rPr>
        <w:t>:</w:t>
      </w:r>
      <w:r>
        <w:rPr>
          <w:rStyle w:val="NormalTok"/>
        </w:rPr>
        <w:t xml:space="preserve"> </w:t>
      </w:r>
      <w:r>
        <w:rPr>
          <w:rStyle w:val="StringTok"/>
        </w:rPr>
        <w:t>"mailto:sales-interns"</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3606249" w14:textId="77777777" w:rsidR="009B3379" w:rsidRDefault="009B3379" w:rsidP="009B3379">
      <w:pPr>
        <w:pStyle w:val="SourceCode"/>
      </w:pPr>
      <w:r>
        <w:rPr>
          <w:rStyle w:val="VerbatimChar"/>
        </w:rPr>
        <w:t xml:space="preserve">                                                                            </w:t>
      </w:r>
      <w:r>
        <w:br/>
      </w:r>
      <w:r>
        <w:rPr>
          <w:rStyle w:val="VerbatimChar"/>
        </w:rPr>
        <w:t xml:space="preserve">  ex:EmployeeShape {</w:t>
      </w:r>
      <w:r>
        <w:br/>
      </w:r>
      <w:r>
        <w:rPr>
          <w:rStyle w:val="VerbatimChar"/>
        </w:rPr>
        <w:t xml:space="preserve">    foaf:mbox [ "N/A"</w:t>
      </w:r>
      <w:r>
        <w:br/>
      </w:r>
      <w:r>
        <w:rPr>
          <w:rStyle w:val="VerbatimChar"/>
        </w:rPr>
        <w:t xml:space="preserve">                &lt;mailto:engineering-&gt;~</w:t>
      </w:r>
      <w:r>
        <w:br/>
      </w:r>
      <w:r>
        <w:rPr>
          <w:rStyle w:val="VerbatimChar"/>
        </w:rPr>
        <w:t xml:space="preserve">                &lt;mailto:sales-&gt;~</w:t>
      </w:r>
      <w:r>
        <w:br/>
      </w:r>
      <w:r>
        <w:rPr>
          <w:rStyle w:val="VerbatimChar"/>
        </w:rPr>
        <w:t xml:space="preserve">                    - &lt;mailto:sales-contacts&gt;~</w:t>
      </w:r>
      <w:r>
        <w:br/>
      </w:r>
      <w:r>
        <w:rPr>
          <w:rStyle w:val="VerbatimChar"/>
        </w:rPr>
        <w:t xml:space="preserve">                    - &lt;mailto:sales-interns&gt;~ ]</w:t>
      </w:r>
      <w:r>
        <w:br/>
      </w:r>
      <w:r>
        <w:rPr>
          <w:rStyle w:val="VerbatimChar"/>
        </w:rPr>
        <w:t xml:space="preserve">  }</w:t>
      </w:r>
      <w:r>
        <w:br/>
      </w:r>
      <w:r>
        <w:br/>
      </w:r>
      <w:r>
        <w:br/>
      </w:r>
      <w:r>
        <w:br/>
      </w:r>
      <w:r>
        <w:br/>
      </w:r>
      <w:r>
        <w:br/>
      </w:r>
      <w:r>
        <w:rPr>
          <w:rStyle w:val="VerbatimChar"/>
        </w:rPr>
        <w:t> </w:t>
      </w:r>
    </w:p>
    <w:p w14:paraId="33A77B23" w14:textId="77777777" w:rsidR="009B3379" w:rsidRDefault="009B3379" w:rsidP="009B3379">
      <w:pPr>
        <w:pStyle w:val="FirstParagraph"/>
      </w:pPr>
      <w:r>
        <w:t>json</w:t>
      </w:r>
    </w:p>
    <w:p w14:paraId="3B2BC7C7" w14:textId="77777777" w:rsidR="009B3379" w:rsidRDefault="009B3379" w:rsidP="009B3379">
      <w:pPr>
        <w:pStyle w:val="SourceCode"/>
      </w:pPr>
      <w:r>
        <w:rPr>
          <w:rStyle w:val="VerbatimChar"/>
        </w:rPr>
        <w:t>&lt;issue3&gt; foaf:mbox "N/A" .</w:t>
      </w:r>
      <w:r>
        <w:br/>
      </w:r>
      <w:r>
        <w:rPr>
          <w:rStyle w:val="VerbatimChar"/>
        </w:rPr>
        <w:t>&lt;issue4&gt; foaf:mbox &lt;mailto:engineering-2112@a.example&gt; .</w:t>
      </w:r>
      <w:r>
        <w:br/>
      </w:r>
      <w:r>
        <w:rPr>
          <w:rStyle w:val="VerbatimChar"/>
        </w:rPr>
        <w:t>&lt;issue5&gt; foaf:mbox &lt;mailto:sales-835@a.example&gt; .</w:t>
      </w:r>
      <w:r>
        <w:br/>
      </w:r>
      <w:r>
        <w:rPr>
          <w:rStyle w:val="VerbatimChar"/>
        </w:rPr>
        <w:t>&lt;issue6&gt; foaf:mbox "missing" .</w:t>
      </w:r>
      <w:r>
        <w:br/>
      </w:r>
      <w:r>
        <w:rPr>
          <w:rStyle w:val="VerbatimChar"/>
        </w:rPr>
        <w:t>&lt;issue7&gt; foaf:mbox &lt;mailto:sales-contacts-999@a.example&gt; .</w:t>
      </w:r>
    </w:p>
    <w:tbl>
      <w:tblPr>
        <w:tblW w:w="0" w:type="auto"/>
        <w:tblLook w:val="0000" w:firstRow="0" w:lastRow="0" w:firstColumn="0" w:lastColumn="0" w:noHBand="0" w:noVBand="0"/>
      </w:tblPr>
      <w:tblGrid>
        <w:gridCol w:w="924"/>
        <w:gridCol w:w="1717"/>
        <w:gridCol w:w="682"/>
        <w:gridCol w:w="5533"/>
      </w:tblGrid>
      <w:tr w:rsidR="00000000" w14:paraId="5526C42F" w14:textId="77777777">
        <w:tc>
          <w:tcPr>
            <w:tcW w:w="0" w:type="auto"/>
            <w:shd w:val="clear" w:color="auto" w:fill="auto"/>
          </w:tcPr>
          <w:p w14:paraId="199C03DF" w14:textId="77777777" w:rsidR="009B3379" w:rsidRDefault="009B3379" w:rsidP="00104091">
            <w:pPr>
              <w:pStyle w:val="Compact"/>
              <w:rPr>
                <w:rFonts w:ascii="Calibri" w:hAnsi="Calibri"/>
              </w:rPr>
            </w:pPr>
            <w:r>
              <w:rPr>
                <w:rFonts w:ascii="Calibri" w:hAnsi="Calibri"/>
              </w:rPr>
              <w:t>node</w:t>
            </w:r>
          </w:p>
        </w:tc>
        <w:tc>
          <w:tcPr>
            <w:tcW w:w="0" w:type="auto"/>
            <w:shd w:val="clear" w:color="auto" w:fill="auto"/>
          </w:tcPr>
          <w:p w14:paraId="114D4F0B" w14:textId="77777777" w:rsidR="009B3379" w:rsidRDefault="009B3379" w:rsidP="00104091">
            <w:pPr>
              <w:pStyle w:val="Compact"/>
              <w:rPr>
                <w:rFonts w:ascii="Calibri" w:hAnsi="Calibri"/>
              </w:rPr>
            </w:pPr>
            <w:r>
              <w:rPr>
                <w:rFonts w:ascii="Calibri" w:hAnsi="Calibri"/>
              </w:rPr>
              <w:t>shape</w:t>
            </w:r>
          </w:p>
        </w:tc>
        <w:tc>
          <w:tcPr>
            <w:tcW w:w="0" w:type="auto"/>
            <w:shd w:val="clear" w:color="auto" w:fill="auto"/>
          </w:tcPr>
          <w:p w14:paraId="5DDE01FB" w14:textId="77777777" w:rsidR="009B3379" w:rsidRDefault="009B3379" w:rsidP="00104091">
            <w:pPr>
              <w:pStyle w:val="Compact"/>
              <w:rPr>
                <w:rFonts w:ascii="Calibri" w:hAnsi="Calibri"/>
              </w:rPr>
            </w:pPr>
            <w:r>
              <w:rPr>
                <w:rFonts w:ascii="Calibri" w:hAnsi="Calibri"/>
              </w:rPr>
              <w:t>result</w:t>
            </w:r>
          </w:p>
        </w:tc>
        <w:tc>
          <w:tcPr>
            <w:tcW w:w="0" w:type="auto"/>
            <w:shd w:val="clear" w:color="auto" w:fill="auto"/>
          </w:tcPr>
          <w:p w14:paraId="28FEE1BC" w14:textId="77777777" w:rsidR="009B3379" w:rsidRDefault="009B3379" w:rsidP="00104091">
            <w:pPr>
              <w:pStyle w:val="Compact"/>
              <w:rPr>
                <w:rFonts w:ascii="Calibri" w:hAnsi="Calibri"/>
              </w:rPr>
            </w:pPr>
            <w:r>
              <w:rPr>
                <w:rFonts w:ascii="Calibri" w:hAnsi="Calibri"/>
              </w:rPr>
              <w:t>reason</w:t>
            </w:r>
          </w:p>
        </w:tc>
      </w:tr>
      <w:tr w:rsidR="00000000" w14:paraId="23EDF92D" w14:textId="77777777">
        <w:tc>
          <w:tcPr>
            <w:tcW w:w="0" w:type="auto"/>
            <w:shd w:val="clear" w:color="auto" w:fill="auto"/>
          </w:tcPr>
          <w:p w14:paraId="4B412593" w14:textId="77777777" w:rsidR="009B3379" w:rsidRDefault="009B3379" w:rsidP="00104091">
            <w:pPr>
              <w:pStyle w:val="Compact"/>
              <w:rPr>
                <w:rFonts w:ascii="Calibri" w:hAnsi="Calibri"/>
              </w:rPr>
            </w:pPr>
            <w:r>
              <w:rPr>
                <w:rFonts w:ascii="Calibri" w:hAnsi="Calibri"/>
              </w:rPr>
              <w:t>&lt;issue3&gt;</w:t>
            </w:r>
          </w:p>
        </w:tc>
        <w:tc>
          <w:tcPr>
            <w:tcW w:w="0" w:type="auto"/>
            <w:shd w:val="clear" w:color="auto" w:fill="auto"/>
          </w:tcPr>
          <w:p w14:paraId="1D4B64D3" w14:textId="77777777" w:rsidR="009B3379" w:rsidRDefault="009B3379" w:rsidP="00104091">
            <w:pPr>
              <w:pStyle w:val="Compact"/>
              <w:rPr>
                <w:rFonts w:ascii="Calibri" w:hAnsi="Calibri"/>
              </w:rPr>
            </w:pPr>
            <w:r>
              <w:rPr>
                <w:rFonts w:ascii="Calibri" w:hAnsi="Calibri"/>
              </w:rPr>
              <w:t>&lt;EmployeeShape&gt;</w:t>
            </w:r>
          </w:p>
        </w:tc>
        <w:tc>
          <w:tcPr>
            <w:tcW w:w="0" w:type="auto"/>
            <w:shd w:val="clear" w:color="auto" w:fill="auto"/>
          </w:tcPr>
          <w:p w14:paraId="7067C61F"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58287A70" w14:textId="77777777" w:rsidR="009B3379" w:rsidRDefault="009B3379" w:rsidP="00104091">
            <w:pPr>
              <w:pStyle w:val="Compact"/>
              <w:rPr>
                <w:rFonts w:ascii="Calibri" w:hAnsi="Calibri"/>
              </w:rPr>
            </w:pPr>
          </w:p>
        </w:tc>
      </w:tr>
      <w:tr w:rsidR="00000000" w14:paraId="52072F14" w14:textId="77777777">
        <w:tc>
          <w:tcPr>
            <w:tcW w:w="0" w:type="auto"/>
            <w:shd w:val="clear" w:color="auto" w:fill="auto"/>
          </w:tcPr>
          <w:p w14:paraId="7B7CE8B1" w14:textId="77777777" w:rsidR="009B3379" w:rsidRDefault="009B3379" w:rsidP="00104091">
            <w:pPr>
              <w:pStyle w:val="Compact"/>
              <w:rPr>
                <w:rFonts w:ascii="Calibri" w:hAnsi="Calibri"/>
              </w:rPr>
            </w:pPr>
            <w:r>
              <w:rPr>
                <w:rFonts w:ascii="Calibri" w:hAnsi="Calibri"/>
              </w:rPr>
              <w:t>&lt;issue4&gt;</w:t>
            </w:r>
          </w:p>
        </w:tc>
        <w:tc>
          <w:tcPr>
            <w:tcW w:w="0" w:type="auto"/>
            <w:shd w:val="clear" w:color="auto" w:fill="auto"/>
          </w:tcPr>
          <w:p w14:paraId="01F7DB18" w14:textId="77777777" w:rsidR="009B3379" w:rsidRDefault="009B3379" w:rsidP="00104091">
            <w:pPr>
              <w:pStyle w:val="Compact"/>
              <w:rPr>
                <w:rFonts w:ascii="Calibri" w:hAnsi="Calibri"/>
              </w:rPr>
            </w:pPr>
            <w:r>
              <w:rPr>
                <w:rFonts w:ascii="Calibri" w:hAnsi="Calibri"/>
              </w:rPr>
              <w:t>&lt;EmployeeShape&gt;</w:t>
            </w:r>
          </w:p>
        </w:tc>
        <w:tc>
          <w:tcPr>
            <w:tcW w:w="0" w:type="auto"/>
            <w:shd w:val="clear" w:color="auto" w:fill="auto"/>
          </w:tcPr>
          <w:p w14:paraId="1C9CE6E3"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4A524AAA" w14:textId="77777777" w:rsidR="009B3379" w:rsidRDefault="009B3379" w:rsidP="00104091">
            <w:pPr>
              <w:pStyle w:val="Compact"/>
              <w:rPr>
                <w:rFonts w:ascii="Calibri" w:hAnsi="Calibri"/>
              </w:rPr>
            </w:pPr>
          </w:p>
        </w:tc>
      </w:tr>
      <w:tr w:rsidR="00000000" w14:paraId="222F0693" w14:textId="77777777">
        <w:tc>
          <w:tcPr>
            <w:tcW w:w="0" w:type="auto"/>
            <w:shd w:val="clear" w:color="auto" w:fill="auto"/>
          </w:tcPr>
          <w:p w14:paraId="78A5EB81" w14:textId="77777777" w:rsidR="009B3379" w:rsidRDefault="009B3379" w:rsidP="00104091">
            <w:pPr>
              <w:pStyle w:val="Compact"/>
              <w:rPr>
                <w:rFonts w:ascii="Calibri" w:hAnsi="Calibri"/>
              </w:rPr>
            </w:pPr>
            <w:r>
              <w:rPr>
                <w:rFonts w:ascii="Calibri" w:hAnsi="Calibri"/>
              </w:rPr>
              <w:t>&lt;issue5&gt;</w:t>
            </w:r>
          </w:p>
        </w:tc>
        <w:tc>
          <w:tcPr>
            <w:tcW w:w="0" w:type="auto"/>
            <w:shd w:val="clear" w:color="auto" w:fill="auto"/>
          </w:tcPr>
          <w:p w14:paraId="10489A85" w14:textId="77777777" w:rsidR="009B3379" w:rsidRDefault="009B3379" w:rsidP="00104091">
            <w:pPr>
              <w:pStyle w:val="Compact"/>
              <w:rPr>
                <w:rFonts w:ascii="Calibri" w:hAnsi="Calibri"/>
              </w:rPr>
            </w:pPr>
            <w:r>
              <w:rPr>
                <w:rFonts w:ascii="Calibri" w:hAnsi="Calibri"/>
              </w:rPr>
              <w:t>&lt;EmployeeShape&gt;</w:t>
            </w:r>
          </w:p>
        </w:tc>
        <w:tc>
          <w:tcPr>
            <w:tcW w:w="0" w:type="auto"/>
            <w:shd w:val="clear" w:color="auto" w:fill="auto"/>
          </w:tcPr>
          <w:p w14:paraId="4C5C8E19"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15C42E40" w14:textId="77777777" w:rsidR="009B3379" w:rsidRDefault="009B3379" w:rsidP="00104091">
            <w:pPr>
              <w:pStyle w:val="Compact"/>
              <w:rPr>
                <w:rFonts w:ascii="Calibri" w:hAnsi="Calibri"/>
              </w:rPr>
            </w:pPr>
          </w:p>
        </w:tc>
      </w:tr>
      <w:tr w:rsidR="00000000" w14:paraId="50B5D80D" w14:textId="77777777">
        <w:tc>
          <w:tcPr>
            <w:tcW w:w="0" w:type="auto"/>
            <w:shd w:val="clear" w:color="auto" w:fill="auto"/>
          </w:tcPr>
          <w:p w14:paraId="011BE729" w14:textId="77777777" w:rsidR="009B3379" w:rsidRDefault="009B3379" w:rsidP="00104091">
            <w:pPr>
              <w:pStyle w:val="Compact"/>
              <w:rPr>
                <w:rFonts w:ascii="Calibri" w:hAnsi="Calibri"/>
              </w:rPr>
            </w:pPr>
            <w:r>
              <w:rPr>
                <w:rFonts w:ascii="Calibri" w:hAnsi="Calibri"/>
              </w:rPr>
              <w:t>&lt;issue6&gt;</w:t>
            </w:r>
          </w:p>
        </w:tc>
        <w:tc>
          <w:tcPr>
            <w:tcW w:w="0" w:type="auto"/>
            <w:shd w:val="clear" w:color="auto" w:fill="auto"/>
          </w:tcPr>
          <w:p w14:paraId="267FB463" w14:textId="77777777" w:rsidR="009B3379" w:rsidRDefault="009B3379" w:rsidP="00104091">
            <w:pPr>
              <w:pStyle w:val="Compact"/>
              <w:rPr>
                <w:rFonts w:ascii="Calibri" w:hAnsi="Calibri"/>
              </w:rPr>
            </w:pPr>
            <w:r>
              <w:rPr>
                <w:rFonts w:ascii="Calibri" w:hAnsi="Calibri"/>
              </w:rPr>
              <w:t>&lt;EmployeeShape&gt;</w:t>
            </w:r>
          </w:p>
        </w:tc>
        <w:tc>
          <w:tcPr>
            <w:tcW w:w="0" w:type="auto"/>
            <w:shd w:val="clear" w:color="auto" w:fill="auto"/>
          </w:tcPr>
          <w:p w14:paraId="0C37FF0E"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5B4066D5" w14:textId="77777777" w:rsidR="009B3379" w:rsidRDefault="009B3379" w:rsidP="00104091">
            <w:pPr>
              <w:pStyle w:val="Compact"/>
              <w:rPr>
                <w:rFonts w:ascii="Calibri" w:hAnsi="Calibri"/>
              </w:rPr>
            </w:pPr>
            <w:r>
              <w:rPr>
                <w:rStyle w:val="VerbatimChar"/>
              </w:rPr>
              <w:t>"missing"</w:t>
            </w:r>
            <w:r>
              <w:rPr>
                <w:rFonts w:ascii="Calibri" w:hAnsi="Calibri"/>
              </w:rPr>
              <w:t xml:space="preserve"> is not in value set.</w:t>
            </w:r>
          </w:p>
        </w:tc>
      </w:tr>
      <w:tr w:rsidR="00000000" w14:paraId="0D977986" w14:textId="77777777">
        <w:tc>
          <w:tcPr>
            <w:tcW w:w="0" w:type="auto"/>
            <w:shd w:val="clear" w:color="auto" w:fill="auto"/>
          </w:tcPr>
          <w:p w14:paraId="6B2E44A2" w14:textId="77777777" w:rsidR="009B3379" w:rsidRDefault="009B3379" w:rsidP="00104091">
            <w:pPr>
              <w:pStyle w:val="Compact"/>
              <w:rPr>
                <w:rFonts w:ascii="Calibri" w:hAnsi="Calibri"/>
              </w:rPr>
            </w:pPr>
            <w:r>
              <w:rPr>
                <w:rFonts w:ascii="Calibri" w:hAnsi="Calibri"/>
              </w:rPr>
              <w:t>&lt;issue7&gt;</w:t>
            </w:r>
          </w:p>
        </w:tc>
        <w:tc>
          <w:tcPr>
            <w:tcW w:w="0" w:type="auto"/>
            <w:shd w:val="clear" w:color="auto" w:fill="auto"/>
          </w:tcPr>
          <w:p w14:paraId="690BF9DA" w14:textId="77777777" w:rsidR="009B3379" w:rsidRDefault="009B3379" w:rsidP="00104091">
            <w:pPr>
              <w:pStyle w:val="Compact"/>
              <w:rPr>
                <w:rFonts w:ascii="Calibri" w:hAnsi="Calibri"/>
              </w:rPr>
            </w:pPr>
            <w:r>
              <w:rPr>
                <w:rFonts w:ascii="Calibri" w:hAnsi="Calibri"/>
              </w:rPr>
              <w:t>&lt;EmployeeShape&gt;</w:t>
            </w:r>
          </w:p>
        </w:tc>
        <w:tc>
          <w:tcPr>
            <w:tcW w:w="0" w:type="auto"/>
            <w:shd w:val="clear" w:color="auto" w:fill="auto"/>
          </w:tcPr>
          <w:p w14:paraId="0B7D1BE8"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59A4427C" w14:textId="77777777" w:rsidR="009B3379" w:rsidRDefault="009B3379" w:rsidP="00104091">
            <w:pPr>
              <w:pStyle w:val="Compact"/>
              <w:rPr>
                <w:rFonts w:ascii="Calibri" w:hAnsi="Calibri"/>
              </w:rPr>
            </w:pPr>
            <w:r>
              <w:rPr>
                <w:rStyle w:val="VerbatimChar"/>
              </w:rPr>
              <w:t>&lt;mailto:sales-contacts-999@a.example&gt;</w:t>
            </w:r>
            <w:r>
              <w:rPr>
                <w:rFonts w:ascii="Calibri" w:hAnsi="Calibri"/>
              </w:rPr>
              <w:t xml:space="preserve"> is excluded.</w:t>
            </w:r>
          </w:p>
        </w:tc>
      </w:tr>
    </w:tbl>
    <w:p w14:paraId="071DC16E" w14:textId="77777777" w:rsidR="009B3379" w:rsidRDefault="009B3379" w:rsidP="007F1FD7">
      <w:pPr>
        <w:pStyle w:val="IEEEStdsParagraph"/>
      </w:pPr>
      <w:r>
        <w:t>Values Constraint example 3</w:t>
      </w:r>
    </w:p>
    <w:p w14:paraId="1B9251D6" w14:textId="77777777" w:rsidR="009B3379" w:rsidRDefault="009B3379" w:rsidP="007F1FD7">
      <w:pPr>
        <w:pStyle w:val="IEEEStdsParagraph"/>
      </w:pPr>
      <w:r>
        <w:t>An employee must not have an email address that starts with "engineering-" or "sales-":</w:t>
      </w:r>
    </w:p>
    <w:p w14:paraId="575A2D0C"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"http://xmlns.com/foaf/0.1/mbox"</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"IriStemRange"</w:t>
      </w:r>
      <w:r>
        <w:rPr>
          <w:rStyle w:val="FunctionTok"/>
        </w:rPr>
        <w:t>,</w:t>
      </w:r>
      <w:r>
        <w:rPr>
          <w:rStyle w:val="NormalTok"/>
        </w:rPr>
        <w:t xml:space="preserve"> </w:t>
      </w:r>
      <w:r>
        <w:rPr>
          <w:rStyle w:val="DataTypeTok"/>
        </w:rPr>
        <w:t>"stem"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"Wildcard"</w:t>
      </w:r>
      <w:r>
        <w:rPr>
          <w:rStyle w:val="FunctionTok"/>
        </w:rPr>
        <w:t>},</w:t>
      </w:r>
      <w:r>
        <w:br/>
      </w:r>
      <w:r>
        <w:rPr>
          <w:rStyle w:val="NormalTok"/>
        </w:rPr>
        <w:t xml:space="preserve">            </w:t>
      </w:r>
      <w:r>
        <w:rPr>
          <w:rStyle w:val="DataTypeTok"/>
        </w:rPr>
        <w:t>"exclusions"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"IriStem"</w:t>
      </w:r>
      <w:r>
        <w:rPr>
          <w:rStyle w:val="FunctionTok"/>
        </w:rPr>
        <w:t>,</w:t>
      </w:r>
      <w:r>
        <w:rPr>
          <w:rStyle w:val="NormalTok"/>
        </w:rPr>
        <w:t xml:space="preserve"> </w:t>
      </w:r>
      <w:r>
        <w:rPr>
          <w:rStyle w:val="DataTypeTok"/>
        </w:rPr>
        <w:t>"stem"</w:t>
      </w:r>
      <w:r>
        <w:rPr>
          <w:rStyle w:val="FunctionTok"/>
        </w:rPr>
        <w:t>:</w:t>
      </w:r>
      <w:r>
        <w:rPr>
          <w:rStyle w:val="NormalTok"/>
        </w:rPr>
        <w:t xml:space="preserve"> </w:t>
      </w:r>
      <w:r>
        <w:rPr>
          <w:rStyle w:val="StringTok"/>
        </w:rPr>
        <w:t>"mailto:engineering-"</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"IriStem"</w:t>
      </w:r>
      <w:r>
        <w:rPr>
          <w:rStyle w:val="FunctionTok"/>
        </w:rPr>
        <w:t>,</w:t>
      </w:r>
      <w:r>
        <w:rPr>
          <w:rStyle w:val="NormalTok"/>
        </w:rPr>
        <w:t xml:space="preserve"> </w:t>
      </w:r>
      <w:r>
        <w:rPr>
          <w:rStyle w:val="DataTypeTok"/>
        </w:rPr>
        <w:t>"stem"</w:t>
      </w:r>
      <w:r>
        <w:rPr>
          <w:rStyle w:val="FunctionTok"/>
        </w:rPr>
        <w:t>:</w:t>
      </w:r>
      <w:r>
        <w:rPr>
          <w:rStyle w:val="NormalTok"/>
        </w:rPr>
        <w:t xml:space="preserve"> </w:t>
      </w:r>
      <w:r>
        <w:rPr>
          <w:rStyle w:val="StringTok"/>
        </w:rPr>
        <w:t>"mailto:sales-"</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397F08F1" w14:textId="77777777" w:rsidR="009B3379" w:rsidRDefault="009B3379" w:rsidP="009B3379">
      <w:pPr>
        <w:pStyle w:val="SourceCode"/>
      </w:pPr>
      <w:r>
        <w:rPr>
          <w:rStyle w:val="VerbatimChar"/>
        </w:rPr>
        <w:t xml:space="preserve">                                                                   </w:t>
      </w:r>
      <w:r>
        <w:br/>
      </w:r>
      <w:r>
        <w:rPr>
          <w:rStyle w:val="VerbatimChar"/>
        </w:rPr>
        <w:t xml:space="preserve">  ex:EmployeeShape {</w:t>
      </w:r>
      <w:r>
        <w:br/>
      </w:r>
      <w:r>
        <w:rPr>
          <w:rStyle w:val="VerbatimChar"/>
        </w:rPr>
        <w:t xml:space="preserve">    foaf:mbox [ . - &lt;mailto:engineering-&gt;~ - &lt;mailto:sales-&gt;~ ]</w:t>
      </w:r>
      <w:r>
        <w:br/>
      </w:r>
      <w:r>
        <w:rPr>
          <w:rStyle w:val="VerbatimChar"/>
        </w:rPr>
        <w:t xml:space="preserve">  }</w:t>
      </w:r>
      <w:r>
        <w:br/>
      </w:r>
      <w:r>
        <w:br/>
      </w:r>
      <w:r>
        <w:br/>
      </w:r>
      <w:r>
        <w:br/>
      </w:r>
      <w:r>
        <w:br/>
      </w:r>
      <w:r>
        <w:br/>
      </w:r>
      <w:r>
        <w:br/>
      </w:r>
      <w:r>
        <w:br/>
      </w:r>
      <w:r>
        <w:br/>
      </w:r>
      <w:r>
        <w:rPr>
          <w:rStyle w:val="VerbatimChar"/>
        </w:rPr>
        <w:t> </w:t>
      </w:r>
    </w:p>
    <w:p w14:paraId="5986C863" w14:textId="77777777" w:rsidR="009B3379" w:rsidRDefault="009B3379" w:rsidP="009B3379">
      <w:pPr>
        <w:pStyle w:val="FirstParagraph"/>
      </w:pPr>
      <w:r>
        <w:t>json</w:t>
      </w:r>
    </w:p>
    <w:p w14:paraId="22C258B5" w14:textId="77777777" w:rsidR="009B3379" w:rsidRDefault="009B3379" w:rsidP="009B3379">
      <w:pPr>
        <w:pStyle w:val="SourceCode"/>
      </w:pPr>
      <w:r>
        <w:rPr>
          <w:rStyle w:val="VerbatimChar"/>
        </w:rPr>
        <w:t>&lt;issue8&gt; foaf:mbox 123 .</w:t>
      </w:r>
      <w:r>
        <w:br/>
      </w:r>
      <w:r>
        <w:rPr>
          <w:rStyle w:val="VerbatimChar"/>
        </w:rPr>
        <w:t>&lt;issue9&gt; foaf:mbox &lt;mailto:core-engineering-2112@a.example&gt; .</w:t>
      </w:r>
      <w:r>
        <w:br/>
      </w:r>
      <w:r>
        <w:rPr>
          <w:rStyle w:val="VerbatimChar"/>
        </w:rPr>
        <w:t>&lt;issue10&gt; foaf:mbox &lt;mailto:engineering-2112@a.example&gt; .</w:t>
      </w:r>
    </w:p>
    <w:tbl>
      <w:tblPr>
        <w:tblW w:w="0" w:type="auto"/>
        <w:tblLook w:val="0000" w:firstRow="0" w:lastRow="0" w:firstColumn="0" w:lastColumn="0" w:noHBand="0" w:noVBand="0"/>
      </w:tblPr>
      <w:tblGrid>
        <w:gridCol w:w="1025"/>
        <w:gridCol w:w="1717"/>
        <w:gridCol w:w="682"/>
        <w:gridCol w:w="5432"/>
      </w:tblGrid>
      <w:tr w:rsidR="00000000" w14:paraId="2491A998" w14:textId="77777777">
        <w:tc>
          <w:tcPr>
            <w:tcW w:w="0" w:type="auto"/>
            <w:shd w:val="clear" w:color="auto" w:fill="auto"/>
          </w:tcPr>
          <w:p w14:paraId="14D1C9F5" w14:textId="77777777" w:rsidR="009B3379" w:rsidRDefault="009B3379" w:rsidP="00104091">
            <w:pPr>
              <w:pStyle w:val="Compact"/>
              <w:rPr>
                <w:rFonts w:ascii="Calibri" w:hAnsi="Calibri"/>
              </w:rPr>
            </w:pPr>
            <w:r>
              <w:rPr>
                <w:rFonts w:ascii="Calibri" w:hAnsi="Calibri"/>
              </w:rPr>
              <w:t>node</w:t>
            </w:r>
          </w:p>
        </w:tc>
        <w:tc>
          <w:tcPr>
            <w:tcW w:w="0" w:type="auto"/>
            <w:shd w:val="clear" w:color="auto" w:fill="auto"/>
          </w:tcPr>
          <w:p w14:paraId="4F3D8A4E" w14:textId="77777777" w:rsidR="009B3379" w:rsidRDefault="009B3379" w:rsidP="00104091">
            <w:pPr>
              <w:pStyle w:val="Compact"/>
              <w:rPr>
                <w:rFonts w:ascii="Calibri" w:hAnsi="Calibri"/>
              </w:rPr>
            </w:pPr>
            <w:r>
              <w:rPr>
                <w:rFonts w:ascii="Calibri" w:hAnsi="Calibri"/>
              </w:rPr>
              <w:t>shape</w:t>
            </w:r>
          </w:p>
        </w:tc>
        <w:tc>
          <w:tcPr>
            <w:tcW w:w="0" w:type="auto"/>
            <w:shd w:val="clear" w:color="auto" w:fill="auto"/>
          </w:tcPr>
          <w:p w14:paraId="06EFA510" w14:textId="77777777" w:rsidR="009B3379" w:rsidRDefault="009B3379" w:rsidP="00104091">
            <w:pPr>
              <w:pStyle w:val="Compact"/>
              <w:rPr>
                <w:rFonts w:ascii="Calibri" w:hAnsi="Calibri"/>
              </w:rPr>
            </w:pPr>
            <w:r>
              <w:rPr>
                <w:rFonts w:ascii="Calibri" w:hAnsi="Calibri"/>
              </w:rPr>
              <w:t>result</w:t>
            </w:r>
          </w:p>
        </w:tc>
        <w:tc>
          <w:tcPr>
            <w:tcW w:w="0" w:type="auto"/>
            <w:shd w:val="clear" w:color="auto" w:fill="auto"/>
          </w:tcPr>
          <w:p w14:paraId="329BF84E" w14:textId="77777777" w:rsidR="009B3379" w:rsidRDefault="009B3379" w:rsidP="00104091">
            <w:pPr>
              <w:pStyle w:val="Compact"/>
              <w:rPr>
                <w:rFonts w:ascii="Calibri" w:hAnsi="Calibri"/>
              </w:rPr>
            </w:pPr>
            <w:r>
              <w:rPr>
                <w:rFonts w:ascii="Calibri" w:hAnsi="Calibri"/>
              </w:rPr>
              <w:t>reason</w:t>
            </w:r>
          </w:p>
        </w:tc>
      </w:tr>
      <w:tr w:rsidR="00000000" w14:paraId="55DC7CB3" w14:textId="77777777">
        <w:tc>
          <w:tcPr>
            <w:tcW w:w="0" w:type="auto"/>
            <w:shd w:val="clear" w:color="auto" w:fill="auto"/>
          </w:tcPr>
          <w:p w14:paraId="0323FD38" w14:textId="77777777" w:rsidR="009B3379" w:rsidRDefault="009B3379" w:rsidP="00104091">
            <w:pPr>
              <w:pStyle w:val="Compact"/>
              <w:rPr>
                <w:rFonts w:ascii="Calibri" w:hAnsi="Calibri"/>
              </w:rPr>
            </w:pPr>
            <w:r>
              <w:rPr>
                <w:rFonts w:ascii="Calibri" w:hAnsi="Calibri"/>
              </w:rPr>
              <w:t>&lt;issue8&gt;</w:t>
            </w:r>
          </w:p>
        </w:tc>
        <w:tc>
          <w:tcPr>
            <w:tcW w:w="0" w:type="auto"/>
            <w:shd w:val="clear" w:color="auto" w:fill="auto"/>
          </w:tcPr>
          <w:p w14:paraId="16B60E62" w14:textId="77777777" w:rsidR="009B3379" w:rsidRDefault="009B3379" w:rsidP="00104091">
            <w:pPr>
              <w:pStyle w:val="Compact"/>
              <w:rPr>
                <w:rFonts w:ascii="Calibri" w:hAnsi="Calibri"/>
              </w:rPr>
            </w:pPr>
            <w:r>
              <w:rPr>
                <w:rFonts w:ascii="Calibri" w:hAnsi="Calibri"/>
              </w:rPr>
              <w:t>&lt;EmployeeShape&gt;</w:t>
            </w:r>
          </w:p>
        </w:tc>
        <w:tc>
          <w:tcPr>
            <w:tcW w:w="0" w:type="auto"/>
            <w:shd w:val="clear" w:color="auto" w:fill="auto"/>
          </w:tcPr>
          <w:p w14:paraId="6152928E"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37CD30F8" w14:textId="77777777" w:rsidR="009B3379" w:rsidRDefault="009B3379" w:rsidP="00104091">
            <w:pPr>
              <w:pStyle w:val="Compact"/>
              <w:rPr>
                <w:rFonts w:ascii="Calibri" w:hAnsi="Calibri"/>
              </w:rPr>
            </w:pPr>
          </w:p>
        </w:tc>
      </w:tr>
      <w:tr w:rsidR="00000000" w14:paraId="51C56152" w14:textId="77777777">
        <w:tc>
          <w:tcPr>
            <w:tcW w:w="0" w:type="auto"/>
            <w:shd w:val="clear" w:color="auto" w:fill="auto"/>
          </w:tcPr>
          <w:p w14:paraId="06A8BA5E" w14:textId="77777777" w:rsidR="009B3379" w:rsidRDefault="009B3379" w:rsidP="00104091">
            <w:pPr>
              <w:pStyle w:val="Compact"/>
              <w:rPr>
                <w:rFonts w:ascii="Calibri" w:hAnsi="Calibri"/>
              </w:rPr>
            </w:pPr>
            <w:r>
              <w:rPr>
                <w:rFonts w:ascii="Calibri" w:hAnsi="Calibri"/>
              </w:rPr>
              <w:t>&lt;issue9&gt;</w:t>
            </w:r>
          </w:p>
        </w:tc>
        <w:tc>
          <w:tcPr>
            <w:tcW w:w="0" w:type="auto"/>
            <w:shd w:val="clear" w:color="auto" w:fill="auto"/>
          </w:tcPr>
          <w:p w14:paraId="12026BBD" w14:textId="77777777" w:rsidR="009B3379" w:rsidRDefault="009B3379" w:rsidP="00104091">
            <w:pPr>
              <w:pStyle w:val="Compact"/>
              <w:rPr>
                <w:rFonts w:ascii="Calibri" w:hAnsi="Calibri"/>
              </w:rPr>
            </w:pPr>
            <w:r>
              <w:rPr>
                <w:rFonts w:ascii="Calibri" w:hAnsi="Calibri"/>
              </w:rPr>
              <w:t>&lt;EmployeeShape&gt;</w:t>
            </w:r>
          </w:p>
        </w:tc>
        <w:tc>
          <w:tcPr>
            <w:tcW w:w="0" w:type="auto"/>
            <w:shd w:val="clear" w:color="auto" w:fill="auto"/>
          </w:tcPr>
          <w:p w14:paraId="01EBDEFF" w14:textId="77777777" w:rsidR="009B3379" w:rsidRDefault="009B3379" w:rsidP="00104091">
            <w:pPr>
              <w:pStyle w:val="Compact"/>
              <w:rPr>
                <w:rFonts w:ascii="Calibri" w:hAnsi="Calibri"/>
              </w:rPr>
            </w:pPr>
            <w:r>
              <w:rPr>
                <w:rFonts w:ascii="Calibri" w:hAnsi="Calibri"/>
              </w:rPr>
              <w:t>pass</w:t>
            </w:r>
          </w:p>
        </w:tc>
        <w:tc>
          <w:tcPr>
            <w:tcW w:w="0" w:type="auto"/>
            <w:shd w:val="clear" w:color="auto" w:fill="auto"/>
          </w:tcPr>
          <w:p w14:paraId="50D68BFE" w14:textId="77777777" w:rsidR="009B3379" w:rsidRDefault="009B3379" w:rsidP="00104091">
            <w:pPr>
              <w:pStyle w:val="Compact"/>
              <w:rPr>
                <w:rFonts w:ascii="Calibri" w:hAnsi="Calibri"/>
              </w:rPr>
            </w:pPr>
          </w:p>
        </w:tc>
      </w:tr>
      <w:tr w:rsidR="00000000" w14:paraId="625F88BC" w14:textId="77777777">
        <w:tc>
          <w:tcPr>
            <w:tcW w:w="0" w:type="auto"/>
            <w:shd w:val="clear" w:color="auto" w:fill="auto"/>
          </w:tcPr>
          <w:p w14:paraId="1C3373AA" w14:textId="77777777" w:rsidR="009B3379" w:rsidRDefault="009B3379" w:rsidP="00104091">
            <w:pPr>
              <w:pStyle w:val="Compact"/>
              <w:rPr>
                <w:rFonts w:ascii="Calibri" w:hAnsi="Calibri"/>
              </w:rPr>
            </w:pPr>
            <w:r>
              <w:rPr>
                <w:rFonts w:ascii="Calibri" w:hAnsi="Calibri"/>
              </w:rPr>
              <w:t>&lt;issue10&gt;</w:t>
            </w:r>
          </w:p>
        </w:tc>
        <w:tc>
          <w:tcPr>
            <w:tcW w:w="0" w:type="auto"/>
            <w:shd w:val="clear" w:color="auto" w:fill="auto"/>
          </w:tcPr>
          <w:p w14:paraId="7CE8F14F" w14:textId="77777777" w:rsidR="009B3379" w:rsidRDefault="009B3379" w:rsidP="00104091">
            <w:pPr>
              <w:pStyle w:val="Compact"/>
              <w:rPr>
                <w:rFonts w:ascii="Calibri" w:hAnsi="Calibri"/>
              </w:rPr>
            </w:pPr>
            <w:r>
              <w:rPr>
                <w:rFonts w:ascii="Calibri" w:hAnsi="Calibri"/>
              </w:rPr>
              <w:t>&lt;EmployeeShape&gt;</w:t>
            </w:r>
          </w:p>
        </w:tc>
        <w:tc>
          <w:tcPr>
            <w:tcW w:w="0" w:type="auto"/>
            <w:shd w:val="clear" w:color="auto" w:fill="auto"/>
          </w:tcPr>
          <w:p w14:paraId="0F7E5884" w14:textId="77777777" w:rsidR="009B3379" w:rsidRDefault="009B3379" w:rsidP="00104091">
            <w:pPr>
              <w:pStyle w:val="Compact"/>
              <w:rPr>
                <w:rFonts w:ascii="Calibri" w:hAnsi="Calibri"/>
              </w:rPr>
            </w:pPr>
            <w:r>
              <w:rPr>
                <w:rFonts w:ascii="Calibri" w:hAnsi="Calibri"/>
              </w:rPr>
              <w:t>fail</w:t>
            </w:r>
          </w:p>
        </w:tc>
        <w:tc>
          <w:tcPr>
            <w:tcW w:w="0" w:type="auto"/>
            <w:shd w:val="clear" w:color="auto" w:fill="auto"/>
          </w:tcPr>
          <w:p w14:paraId="7D167A52" w14:textId="77777777" w:rsidR="009B3379" w:rsidRDefault="009B3379" w:rsidP="00104091">
            <w:pPr>
              <w:pStyle w:val="Compact"/>
              <w:rPr>
                <w:rFonts w:ascii="Calibri" w:hAnsi="Calibri"/>
              </w:rPr>
            </w:pPr>
            <w:r>
              <w:rPr>
                <w:rStyle w:val="VerbatimChar"/>
              </w:rPr>
              <w:t>&lt;mailto:engineering-2112@a.example&gt;</w:t>
            </w:r>
            <w:r>
              <w:rPr>
                <w:rFonts w:ascii="Calibri" w:hAnsi="Calibri"/>
              </w:rPr>
              <w:t xml:space="preserve"> is excluded.</w:t>
            </w:r>
          </w:p>
        </w:tc>
      </w:tr>
    </w:tbl>
    <w:p w14:paraId="060D7256" w14:textId="77777777" w:rsidR="009B3379" w:rsidRDefault="009B3379" w:rsidP="007F1FD7">
      <w:pPr>
        <w:pStyle w:val="IEEEStdsParagraph"/>
      </w:pPr>
      <w:r>
        <w:t>A value set can have a single value in it. This is used to indicate that a specific value is required, e.g. that an ex:state must be equal to &lt;http://schema.example/#Resolved&gt; or the rdf:type of some node must be foaf:Person.</w:t>
      </w:r>
    </w:p>
    <w:p w14:paraId="4CE7FF25" w14:textId="77777777" w:rsidR="009B3379" w:rsidRDefault="009B3379" w:rsidP="007F1FD7">
      <w:pPr>
        <w:pStyle w:val="IEEEStdsLevel2Header"/>
      </w:pPr>
      <w:bookmarkStart w:id="189" w:name="shapes-and-triple-expressions"/>
      <w:bookmarkStart w:id="190" w:name="shapes-and-TEs"/>
      <w:bookmarkStart w:id="191" w:name="_Toc192604105"/>
      <w:bookmarkEnd w:id="139"/>
      <w:bookmarkEnd w:id="183"/>
      <w:r>
        <w:lastRenderedPageBreak/>
        <w:t>Shapes and Triple Expressions</w:t>
      </w:r>
      <w:bookmarkEnd w:id="191"/>
    </w:p>
    <w:bookmarkEnd w:id="189"/>
    <w:p w14:paraId="160645A4" w14:textId="77777777" w:rsidR="009B3379" w:rsidRDefault="009B3379" w:rsidP="007F1FD7">
      <w:pPr>
        <w:pStyle w:val="IEEEStdsParagraph"/>
      </w:pPr>
      <w:r>
        <w:t xml:space="preserve">Triple expressions are used for defining patterns composed of triple constraints. Shapes associate </w:t>
      </w:r>
      <w:hyperlink w:anchor="dfn-triple-expressions">
        <w:r>
          <w:rPr>
            <w:rStyle w:val="Hyperlink"/>
          </w:rPr>
          <w:t>triple expressions</w:t>
        </w:r>
      </w:hyperlink>
      <w:r>
        <w:t xml:space="preserve"> with flags indicating whether triples match if they do not correspond to triple constraints in the </w:t>
      </w:r>
      <w:hyperlink w:anchor="dfn-triple-expressions">
        <w:r>
          <w:rPr>
            <w:rStyle w:val="Hyperlink"/>
          </w:rPr>
          <w:t>triple expression</w:t>
        </w:r>
      </w:hyperlink>
      <w:r>
        <w:t xml:space="preserve">. A </w:t>
      </w:r>
      <w:bookmarkStart w:id="192" w:name="dfn-triple-expressions"/>
      <w:r>
        <w:t>triple expression</w:t>
      </w:r>
      <w:bookmarkEnd w:id="192"/>
      <w:r>
        <w:t xml:space="preserve"> is composed of </w:t>
      </w:r>
      <w:hyperlink w:anchor="dfn-tripleconstraint">
        <w:r>
          <w:rPr>
            <w:rStyle w:val="Hyperlink"/>
          </w:rPr>
          <w:t>TripleConstraint</w:t>
        </w:r>
      </w:hyperlink>
      <w:r>
        <w:t xml:space="preserve"> and </w:t>
      </w:r>
      <w:hyperlink w:anchor="dfn-tripleexprref">
        <w:r>
          <w:rPr>
            <w:rStyle w:val="Hyperlink"/>
          </w:rPr>
          <w:t>tripleExprRef</w:t>
        </w:r>
      </w:hyperlink>
      <w:r>
        <w:t xml:space="preserve"> objects composed with grouping and choice operators.</w:t>
      </w:r>
    </w:p>
    <w:p w14:paraId="09AA6AF0" w14:textId="77777777" w:rsidR="009B3379" w:rsidRDefault="009B3379" w:rsidP="007F1FD7">
      <w:pPr>
        <w:pStyle w:val="IEEEStdsLevel3Header"/>
      </w:pPr>
      <w:bookmarkStart w:id="193" w:name="json-syntax-0"/>
      <w:bookmarkStart w:id="194" w:name="triple-expressions-abstract-syntax"/>
      <w:r>
        <w:t>JSON Syntax</w:t>
      </w:r>
    </w:p>
    <w:tbl>
      <w:tblPr>
        <w:tblW w:w="0" w:type="auto"/>
        <w:tblLook w:val="0080" w:firstRow="0" w:lastRow="0" w:firstColumn="1" w:lastColumn="0" w:noHBand="0" w:noVBand="0"/>
      </w:tblPr>
      <w:tblGrid>
        <w:gridCol w:w="1526"/>
        <w:gridCol w:w="316"/>
        <w:gridCol w:w="7014"/>
      </w:tblGrid>
      <w:tr w:rsidR="00000000" w14:paraId="14E79E64" w14:textId="77777777">
        <w:tc>
          <w:tcPr>
            <w:tcW w:w="0" w:type="auto"/>
            <w:shd w:val="clear" w:color="auto" w:fill="auto"/>
          </w:tcPr>
          <w:p w14:paraId="35584250" w14:textId="35BC5F6D" w:rsidR="009B3379" w:rsidRDefault="009B3379" w:rsidP="00104091">
            <w:pPr>
              <w:pStyle w:val="Compact"/>
              <w:rPr>
                <w:rFonts w:ascii="Calibri" w:hAnsi="Calibri"/>
              </w:rPr>
            </w:pPr>
            <w:hyperlink w:anchor="triple-expressions-abstract-syntax"/>
            <w:bookmarkStart w:id="195" w:name="dfn-shape"/>
            <w:bookmarkEnd w:id="193"/>
            <w:r>
              <w:rPr>
                <w:rFonts w:ascii="Calibri" w:hAnsi="Calibri"/>
              </w:rPr>
              <w:t>Shape</w:t>
            </w:r>
            <w:bookmarkEnd w:id="195"/>
          </w:p>
        </w:tc>
        <w:tc>
          <w:tcPr>
            <w:tcW w:w="0" w:type="auto"/>
            <w:shd w:val="clear" w:color="auto" w:fill="auto"/>
          </w:tcPr>
          <w:p w14:paraId="15F4D6F9"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6CE7D51D" w14:textId="77777777" w:rsidR="009B3379" w:rsidRDefault="009B3379" w:rsidP="00104091">
            <w:pPr>
              <w:pStyle w:val="Compact"/>
              <w:rPr>
                <w:rFonts w:ascii="Calibri" w:hAnsi="Calibri"/>
              </w:rPr>
            </w:pPr>
            <w:r>
              <w:rPr>
                <w:rFonts w:ascii="Calibri" w:hAnsi="Calibri"/>
              </w:rPr>
              <w:t>extends:[</w:t>
            </w:r>
            <w:hyperlink w:anchor="dfn-shapeexprref">
              <w:r>
                <w:rPr>
                  <w:rStyle w:val="Hyperlink"/>
                  <w:rFonts w:ascii="Calibri" w:hAnsi="Calibri"/>
                </w:rPr>
                <w:t>shapeExprRef</w:t>
              </w:r>
            </w:hyperlink>
            <w:r>
              <w:rPr>
                <w:rFonts w:ascii="Calibri" w:hAnsi="Calibri"/>
              </w:rPr>
              <w:t>]? closed:</w:t>
            </w:r>
            <w:hyperlink w:anchor="dfn-bool">
              <w:r>
                <w:rPr>
                  <w:rStyle w:val="Hyperlink"/>
                  <w:rFonts w:ascii="Calibri" w:hAnsi="Calibri"/>
                </w:rPr>
                <w:t>BOOL</w:t>
              </w:r>
            </w:hyperlink>
            <w:r>
              <w:rPr>
                <w:rFonts w:ascii="Calibri" w:hAnsi="Calibri"/>
              </w:rPr>
              <w:t>? extra:[</w:t>
            </w:r>
            <w:hyperlink w:anchor="dfn-iriref">
              <w:r>
                <w:rPr>
                  <w:rStyle w:val="Hyperlink"/>
                  <w:rFonts w:ascii="Calibri" w:hAnsi="Calibri"/>
                </w:rPr>
                <w:t>IRIREF</w:t>
              </w:r>
            </w:hyperlink>
            <w:r>
              <w:rPr>
                <w:rFonts w:ascii="Calibri" w:hAnsi="Calibri"/>
              </w:rPr>
              <w:t>+]? expression:</w:t>
            </w:r>
            <w:hyperlink w:anchor="dfn-tripleexpr">
              <w:r>
                <w:rPr>
                  <w:rStyle w:val="Hyperlink"/>
                  <w:rFonts w:ascii="Calibri" w:hAnsi="Calibri"/>
                </w:rPr>
                <w:t>tripleExpr</w:t>
              </w:r>
            </w:hyperlink>
            <w:r>
              <w:rPr>
                <w:rFonts w:ascii="Calibri" w:hAnsi="Calibri"/>
              </w:rPr>
              <w:t>? semActs:[</w:t>
            </w:r>
            <w:hyperlink w:anchor="dfn-semact">
              <w:r>
                <w:rPr>
                  <w:rStyle w:val="Hyperlink"/>
                  <w:rFonts w:ascii="Calibri" w:hAnsi="Calibri"/>
                </w:rPr>
                <w:t>SemAct</w:t>
              </w:r>
            </w:hyperlink>
            <w:r>
              <w:rPr>
                <w:rFonts w:ascii="Calibri" w:hAnsi="Calibri"/>
              </w:rPr>
              <w:t>+]? annotations:[</w:t>
            </w:r>
            <w:hyperlink w:anchor="dfn-annotation">
              <w:r>
                <w:rPr>
                  <w:rStyle w:val="Hyperlink"/>
                  <w:rFonts w:ascii="Calibri" w:hAnsi="Calibri"/>
                </w:rPr>
                <w:t>Annotation</w:t>
              </w:r>
            </w:hyperlink>
            <w:r>
              <w:rPr>
                <w:rFonts w:ascii="Calibri" w:hAnsi="Calibri"/>
              </w:rPr>
              <w:t>+]? }</w:t>
            </w:r>
          </w:p>
        </w:tc>
      </w:tr>
      <w:tr w:rsidR="00000000" w14:paraId="4EA38BB8" w14:textId="77777777">
        <w:tc>
          <w:tcPr>
            <w:tcW w:w="0" w:type="auto"/>
            <w:shd w:val="clear" w:color="auto" w:fill="auto"/>
          </w:tcPr>
          <w:p w14:paraId="14B428B0" w14:textId="77777777" w:rsidR="009B3379" w:rsidRDefault="009B3379" w:rsidP="00104091">
            <w:pPr>
              <w:pStyle w:val="Compact"/>
              <w:rPr>
                <w:rFonts w:ascii="Calibri" w:hAnsi="Calibri"/>
              </w:rPr>
            </w:pPr>
            <w:bookmarkStart w:id="196" w:name="dfn-tripleexpr"/>
            <w:r>
              <w:rPr>
                <w:rFonts w:ascii="Calibri" w:hAnsi="Calibri"/>
              </w:rPr>
              <w:t>tripleExpr</w:t>
            </w:r>
            <w:bookmarkEnd w:id="196"/>
          </w:p>
        </w:tc>
        <w:tc>
          <w:tcPr>
            <w:tcW w:w="0" w:type="auto"/>
            <w:shd w:val="clear" w:color="auto" w:fill="auto"/>
          </w:tcPr>
          <w:p w14:paraId="5E89B0EB"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6354FE10" w14:textId="77777777" w:rsidR="009B3379" w:rsidRDefault="009B3379" w:rsidP="00104091">
            <w:pPr>
              <w:pStyle w:val="Compact"/>
              <w:rPr>
                <w:rFonts w:ascii="Calibri" w:hAnsi="Calibri"/>
              </w:rPr>
            </w:pPr>
            <w:hyperlink w:anchor="dfn-eachof">
              <w:r>
                <w:rPr>
                  <w:rStyle w:val="Hyperlink"/>
                  <w:rFonts w:ascii="Calibri" w:hAnsi="Calibri"/>
                </w:rPr>
                <w:t>EachOf</w:t>
              </w:r>
            </w:hyperlink>
            <w:r>
              <w:rPr>
                <w:rFonts w:ascii="Calibri" w:hAnsi="Calibri"/>
              </w:rPr>
              <w:t xml:space="preserve"> | </w:t>
            </w:r>
            <w:hyperlink w:anchor="dfn-oneof">
              <w:r>
                <w:rPr>
                  <w:rStyle w:val="Hyperlink"/>
                  <w:rFonts w:ascii="Calibri" w:hAnsi="Calibri"/>
                </w:rPr>
                <w:t>OneOf</w:t>
              </w:r>
            </w:hyperlink>
            <w:r>
              <w:rPr>
                <w:rFonts w:ascii="Calibri" w:hAnsi="Calibri"/>
              </w:rPr>
              <w:t xml:space="preserve"> | </w:t>
            </w:r>
            <w:hyperlink w:anchor="dfn-tripleconstraint">
              <w:r>
                <w:rPr>
                  <w:rStyle w:val="Hyperlink"/>
                  <w:rFonts w:ascii="Calibri" w:hAnsi="Calibri"/>
                </w:rPr>
                <w:t>TripleConstraint</w:t>
              </w:r>
            </w:hyperlink>
            <w:r>
              <w:rPr>
                <w:rFonts w:ascii="Calibri" w:hAnsi="Calibri"/>
              </w:rPr>
              <w:t xml:space="preserve"> | </w:t>
            </w:r>
            <w:hyperlink w:anchor="dfn-tripleexprref">
              <w:r>
                <w:rPr>
                  <w:rStyle w:val="Hyperlink"/>
                  <w:rFonts w:ascii="Calibri" w:hAnsi="Calibri"/>
                </w:rPr>
                <w:t>tripleExprRef</w:t>
              </w:r>
            </w:hyperlink>
            <w:r>
              <w:rPr>
                <w:rFonts w:ascii="Calibri" w:hAnsi="Calibri"/>
              </w:rPr>
              <w:t xml:space="preserve"> ;</w:t>
            </w:r>
          </w:p>
        </w:tc>
      </w:tr>
      <w:tr w:rsidR="00000000" w14:paraId="67E481AA" w14:textId="77777777">
        <w:tc>
          <w:tcPr>
            <w:tcW w:w="0" w:type="auto"/>
            <w:shd w:val="clear" w:color="auto" w:fill="auto"/>
          </w:tcPr>
          <w:p w14:paraId="7333FEDD" w14:textId="77777777" w:rsidR="009B3379" w:rsidRDefault="009B3379" w:rsidP="00104091">
            <w:pPr>
              <w:pStyle w:val="Compact"/>
              <w:rPr>
                <w:rFonts w:ascii="Calibri" w:hAnsi="Calibri"/>
              </w:rPr>
            </w:pPr>
            <w:bookmarkStart w:id="197" w:name="dfn-eachof"/>
            <w:r>
              <w:rPr>
                <w:rFonts w:ascii="Calibri" w:hAnsi="Calibri"/>
              </w:rPr>
              <w:t>EachOf</w:t>
            </w:r>
            <w:bookmarkEnd w:id="197"/>
          </w:p>
        </w:tc>
        <w:tc>
          <w:tcPr>
            <w:tcW w:w="0" w:type="auto"/>
            <w:shd w:val="clear" w:color="auto" w:fill="auto"/>
          </w:tcPr>
          <w:p w14:paraId="2CC54924"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2793B070" w14:textId="77777777" w:rsidR="009B3379" w:rsidRDefault="009B3379" w:rsidP="00104091">
            <w:pPr>
              <w:pStyle w:val="Compact"/>
              <w:rPr>
                <w:rFonts w:ascii="Calibri" w:hAnsi="Calibri"/>
              </w:rPr>
            </w:pPr>
            <w:r>
              <w:rPr>
                <w:rFonts w:ascii="Calibri" w:hAnsi="Calibri"/>
              </w:rPr>
              <w:t>id:</w:t>
            </w:r>
            <w:hyperlink w:anchor="dfn-tripleexprlabel">
              <w:r>
                <w:rPr>
                  <w:rStyle w:val="Hyperlink"/>
                  <w:rFonts w:ascii="Calibri" w:hAnsi="Calibri"/>
                </w:rPr>
                <w:t>tripleExprLabel</w:t>
              </w:r>
            </w:hyperlink>
            <w:r>
              <w:rPr>
                <w:rFonts w:ascii="Calibri" w:hAnsi="Calibri"/>
              </w:rPr>
              <w:t xml:space="preserve">? </w:t>
            </w:r>
            <w:bookmarkStart w:id="198" w:name="dfn-expressions"/>
            <w:r>
              <w:rPr>
                <w:rFonts w:ascii="Calibri" w:hAnsi="Calibri"/>
              </w:rPr>
              <w:t>expressions</w:t>
            </w:r>
            <w:bookmarkEnd w:id="198"/>
            <w:r>
              <w:rPr>
                <w:rFonts w:ascii="Calibri" w:hAnsi="Calibri"/>
              </w:rPr>
              <w:t>:[</w:t>
            </w:r>
            <w:hyperlink w:anchor="dfn-tripleexpr">
              <w:r>
                <w:rPr>
                  <w:rStyle w:val="Hyperlink"/>
                  <w:rFonts w:ascii="Calibri" w:hAnsi="Calibri"/>
                </w:rPr>
                <w:t>tripleExpr</w:t>
              </w:r>
            </w:hyperlink>
            <w:r>
              <w:rPr>
                <w:rFonts w:ascii="Calibri" w:hAnsi="Calibri"/>
              </w:rPr>
              <w:t>{2,}] min:</w:t>
            </w:r>
            <w:hyperlink w:anchor="dfn-integer">
              <w:r>
                <w:rPr>
                  <w:rStyle w:val="Hyperlink"/>
                  <w:rFonts w:ascii="Calibri" w:hAnsi="Calibri"/>
                </w:rPr>
                <w:t>INTEGER</w:t>
              </w:r>
            </w:hyperlink>
            <w:r>
              <w:rPr>
                <w:rFonts w:ascii="Calibri" w:hAnsi="Calibri"/>
              </w:rPr>
              <w:t>? max:</w:t>
            </w:r>
            <w:hyperlink w:anchor="dfn-integer">
              <w:r>
                <w:rPr>
                  <w:rStyle w:val="Hyperlink"/>
                  <w:rFonts w:ascii="Calibri" w:hAnsi="Calibri"/>
                </w:rPr>
                <w:t>INTEGER</w:t>
              </w:r>
            </w:hyperlink>
            <w:r>
              <w:rPr>
                <w:rFonts w:ascii="Calibri" w:hAnsi="Calibri"/>
              </w:rPr>
              <w:t>? semActs:[</w:t>
            </w:r>
            <w:hyperlink w:anchor="dfn-semact">
              <w:r>
                <w:rPr>
                  <w:rStyle w:val="Hyperlink"/>
                  <w:rFonts w:ascii="Calibri" w:hAnsi="Calibri"/>
                </w:rPr>
                <w:t>SemAct</w:t>
              </w:r>
            </w:hyperlink>
            <w:r>
              <w:rPr>
                <w:rFonts w:ascii="Calibri" w:hAnsi="Calibri"/>
              </w:rPr>
              <w:t>+]? annotations:[</w:t>
            </w:r>
            <w:hyperlink w:anchor="dfn-annotation">
              <w:r>
                <w:rPr>
                  <w:rStyle w:val="Hyperlink"/>
                  <w:rFonts w:ascii="Calibri" w:hAnsi="Calibri"/>
                </w:rPr>
                <w:t>Annotation</w:t>
              </w:r>
            </w:hyperlink>
            <w:r>
              <w:rPr>
                <w:rFonts w:ascii="Calibri" w:hAnsi="Calibri"/>
              </w:rPr>
              <w:t>+]? }</w:t>
            </w:r>
          </w:p>
        </w:tc>
      </w:tr>
      <w:tr w:rsidR="00000000" w14:paraId="51E6F5E3" w14:textId="77777777">
        <w:tc>
          <w:tcPr>
            <w:tcW w:w="0" w:type="auto"/>
            <w:shd w:val="clear" w:color="auto" w:fill="auto"/>
          </w:tcPr>
          <w:p w14:paraId="444F53D0" w14:textId="77777777" w:rsidR="009B3379" w:rsidRDefault="009B3379" w:rsidP="00104091">
            <w:pPr>
              <w:pStyle w:val="Compact"/>
              <w:rPr>
                <w:rFonts w:ascii="Calibri" w:hAnsi="Calibri"/>
              </w:rPr>
            </w:pPr>
            <w:bookmarkStart w:id="199" w:name="dfn-oneof"/>
            <w:r>
              <w:rPr>
                <w:rFonts w:ascii="Calibri" w:hAnsi="Calibri"/>
              </w:rPr>
              <w:t>OneOf</w:t>
            </w:r>
            <w:bookmarkEnd w:id="199"/>
          </w:p>
        </w:tc>
        <w:tc>
          <w:tcPr>
            <w:tcW w:w="0" w:type="auto"/>
            <w:shd w:val="clear" w:color="auto" w:fill="auto"/>
          </w:tcPr>
          <w:p w14:paraId="324F3279"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2350129E" w14:textId="77777777" w:rsidR="009B3379" w:rsidRDefault="009B3379" w:rsidP="00104091">
            <w:pPr>
              <w:pStyle w:val="Compact"/>
              <w:rPr>
                <w:rFonts w:ascii="Calibri" w:hAnsi="Calibri"/>
              </w:rPr>
            </w:pPr>
            <w:r>
              <w:rPr>
                <w:rFonts w:ascii="Calibri" w:hAnsi="Calibri"/>
              </w:rPr>
              <w:t>id:</w:t>
            </w:r>
            <w:hyperlink w:anchor="dfn-tripleexprlabel">
              <w:r>
                <w:rPr>
                  <w:rStyle w:val="Hyperlink"/>
                  <w:rFonts w:ascii="Calibri" w:hAnsi="Calibri"/>
                </w:rPr>
                <w:t>tripleExprLabel</w:t>
              </w:r>
            </w:hyperlink>
            <w:r>
              <w:rPr>
                <w:rFonts w:ascii="Calibri" w:hAnsi="Calibri"/>
              </w:rPr>
              <w:t>? expressions:[</w:t>
            </w:r>
            <w:hyperlink w:anchor="dfn-tripleexpr">
              <w:r>
                <w:rPr>
                  <w:rStyle w:val="Hyperlink"/>
                  <w:rFonts w:ascii="Calibri" w:hAnsi="Calibri"/>
                </w:rPr>
                <w:t>tripleExpr</w:t>
              </w:r>
            </w:hyperlink>
            <w:r>
              <w:rPr>
                <w:rFonts w:ascii="Calibri" w:hAnsi="Calibri"/>
              </w:rPr>
              <w:t>{2,}] min:</w:t>
            </w:r>
            <w:hyperlink w:anchor="dfn-integer">
              <w:r>
                <w:rPr>
                  <w:rStyle w:val="Hyperlink"/>
                  <w:rFonts w:ascii="Calibri" w:hAnsi="Calibri"/>
                </w:rPr>
                <w:t>INTEGER</w:t>
              </w:r>
            </w:hyperlink>
            <w:r>
              <w:rPr>
                <w:rFonts w:ascii="Calibri" w:hAnsi="Calibri"/>
              </w:rPr>
              <w:t>? max:</w:t>
            </w:r>
            <w:hyperlink w:anchor="dfn-integer">
              <w:r>
                <w:rPr>
                  <w:rStyle w:val="Hyperlink"/>
                  <w:rFonts w:ascii="Calibri" w:hAnsi="Calibri"/>
                </w:rPr>
                <w:t>INTEGER</w:t>
              </w:r>
            </w:hyperlink>
            <w:r>
              <w:rPr>
                <w:rFonts w:ascii="Calibri" w:hAnsi="Calibri"/>
              </w:rPr>
              <w:t>? semActs:[</w:t>
            </w:r>
            <w:hyperlink w:anchor="dfn-semact">
              <w:r>
                <w:rPr>
                  <w:rStyle w:val="Hyperlink"/>
                  <w:rFonts w:ascii="Calibri" w:hAnsi="Calibri"/>
                </w:rPr>
                <w:t>SemAct</w:t>
              </w:r>
            </w:hyperlink>
            <w:r>
              <w:rPr>
                <w:rFonts w:ascii="Calibri" w:hAnsi="Calibri"/>
              </w:rPr>
              <w:t>+]? annotations:[</w:t>
            </w:r>
            <w:hyperlink w:anchor="dfn-annotation">
              <w:r>
                <w:rPr>
                  <w:rStyle w:val="Hyperlink"/>
                  <w:rFonts w:ascii="Calibri" w:hAnsi="Calibri"/>
                </w:rPr>
                <w:t>Annotation</w:t>
              </w:r>
            </w:hyperlink>
            <w:r>
              <w:rPr>
                <w:rFonts w:ascii="Calibri" w:hAnsi="Calibri"/>
              </w:rPr>
              <w:t>+]? }</w:t>
            </w:r>
          </w:p>
        </w:tc>
      </w:tr>
      <w:tr w:rsidR="00000000" w14:paraId="00B5DAD2" w14:textId="77777777">
        <w:tc>
          <w:tcPr>
            <w:tcW w:w="0" w:type="auto"/>
            <w:shd w:val="clear" w:color="auto" w:fill="auto"/>
          </w:tcPr>
          <w:p w14:paraId="2473F20A" w14:textId="77777777" w:rsidR="009B3379" w:rsidRDefault="009B3379" w:rsidP="00104091">
            <w:pPr>
              <w:pStyle w:val="Compact"/>
              <w:rPr>
                <w:rFonts w:ascii="Calibri" w:hAnsi="Calibri"/>
              </w:rPr>
            </w:pPr>
            <w:bookmarkStart w:id="200" w:name="dfn-tripleconstraint"/>
            <w:r>
              <w:rPr>
                <w:rFonts w:ascii="Calibri" w:hAnsi="Calibri"/>
              </w:rPr>
              <w:t>TripleConstraint</w:t>
            </w:r>
            <w:bookmarkEnd w:id="200"/>
          </w:p>
        </w:tc>
        <w:tc>
          <w:tcPr>
            <w:tcW w:w="0" w:type="auto"/>
            <w:shd w:val="clear" w:color="auto" w:fill="auto"/>
          </w:tcPr>
          <w:p w14:paraId="0F1924AE"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52A0DFC8" w14:textId="77777777" w:rsidR="009B3379" w:rsidRDefault="009B3379" w:rsidP="00104091">
            <w:pPr>
              <w:pStyle w:val="Compact"/>
              <w:rPr>
                <w:rFonts w:ascii="Calibri" w:hAnsi="Calibri"/>
              </w:rPr>
            </w:pPr>
            <w:r>
              <w:rPr>
                <w:rFonts w:ascii="Calibri" w:hAnsi="Calibri"/>
              </w:rPr>
              <w:t>id:</w:t>
            </w:r>
            <w:hyperlink w:anchor="dfn-tripleexprlabel">
              <w:r>
                <w:rPr>
                  <w:rStyle w:val="Hyperlink"/>
                  <w:rFonts w:ascii="Calibri" w:hAnsi="Calibri"/>
                </w:rPr>
                <w:t>tripleExprLabel</w:t>
              </w:r>
            </w:hyperlink>
            <w:r>
              <w:rPr>
                <w:rFonts w:ascii="Calibri" w:hAnsi="Calibri"/>
              </w:rPr>
              <w:t>? inverse:</w:t>
            </w:r>
            <w:hyperlink w:anchor="dfn-bool">
              <w:r>
                <w:rPr>
                  <w:rStyle w:val="Hyperlink"/>
                  <w:rFonts w:ascii="Calibri" w:hAnsi="Calibri"/>
                </w:rPr>
                <w:t>BOOL</w:t>
              </w:r>
            </w:hyperlink>
            <w:r>
              <w:rPr>
                <w:rFonts w:ascii="Calibri" w:hAnsi="Calibri"/>
              </w:rPr>
              <w:t xml:space="preserve">? </w:t>
            </w:r>
            <w:hyperlink r:id="rId178" w:anchor="dfn-predicate">
              <w:r>
                <w:rPr>
                  <w:rStyle w:val="Hyperlink"/>
                  <w:rFonts w:ascii="Calibri" w:hAnsi="Calibri"/>
                </w:rPr>
                <w:t>predicate</w:t>
              </w:r>
            </w:hyperlink>
            <w:r>
              <w:rPr>
                <w:rFonts w:ascii="Calibri" w:hAnsi="Calibri"/>
              </w:rPr>
              <w:t>:</w:t>
            </w:r>
            <w:hyperlink w:anchor="dfn-iriref">
              <w:r>
                <w:rPr>
                  <w:rStyle w:val="Hyperlink"/>
                  <w:rFonts w:ascii="Calibri" w:hAnsi="Calibri"/>
                </w:rPr>
                <w:t>IRIREF</w:t>
              </w:r>
            </w:hyperlink>
            <w:r>
              <w:rPr>
                <w:rFonts w:ascii="Calibri" w:hAnsi="Calibri"/>
              </w:rPr>
              <w:t xml:space="preserve"> valueExpr:</w:t>
            </w:r>
            <w:hyperlink w:anchor="dfn-shapeexpr">
              <w:r>
                <w:rPr>
                  <w:rStyle w:val="Hyperlink"/>
                  <w:rFonts w:ascii="Calibri" w:hAnsi="Calibri"/>
                </w:rPr>
                <w:t>shapeExpr</w:t>
              </w:r>
            </w:hyperlink>
            <w:r>
              <w:rPr>
                <w:rFonts w:ascii="Calibri" w:hAnsi="Calibri"/>
              </w:rPr>
              <w:t>? min:</w:t>
            </w:r>
            <w:hyperlink w:anchor="dfn-integer">
              <w:r>
                <w:rPr>
                  <w:rStyle w:val="Hyperlink"/>
                  <w:rFonts w:ascii="Calibri" w:hAnsi="Calibri"/>
                </w:rPr>
                <w:t>INTEGER</w:t>
              </w:r>
            </w:hyperlink>
            <w:r>
              <w:rPr>
                <w:rFonts w:ascii="Calibri" w:hAnsi="Calibri"/>
              </w:rPr>
              <w:t>? max:</w:t>
            </w:r>
            <w:hyperlink w:anchor="dfn-integer">
              <w:r>
                <w:rPr>
                  <w:rStyle w:val="Hyperlink"/>
                  <w:rFonts w:ascii="Calibri" w:hAnsi="Calibri"/>
                </w:rPr>
                <w:t>INTEGER</w:t>
              </w:r>
            </w:hyperlink>
            <w:r>
              <w:rPr>
                <w:rFonts w:ascii="Calibri" w:hAnsi="Calibri"/>
              </w:rPr>
              <w:t>? semActs:[</w:t>
            </w:r>
            <w:hyperlink w:anchor="dfn-semact">
              <w:r>
                <w:rPr>
                  <w:rStyle w:val="Hyperlink"/>
                  <w:rFonts w:ascii="Calibri" w:hAnsi="Calibri"/>
                </w:rPr>
                <w:t>SemAct</w:t>
              </w:r>
            </w:hyperlink>
            <w:r>
              <w:rPr>
                <w:rFonts w:ascii="Calibri" w:hAnsi="Calibri"/>
              </w:rPr>
              <w:t>+]? annotations:[</w:t>
            </w:r>
            <w:hyperlink w:anchor="dfn-annotation">
              <w:r>
                <w:rPr>
                  <w:rStyle w:val="Hyperlink"/>
                  <w:rFonts w:ascii="Calibri" w:hAnsi="Calibri"/>
                </w:rPr>
                <w:t>Annotation</w:t>
              </w:r>
            </w:hyperlink>
            <w:r>
              <w:rPr>
                <w:rFonts w:ascii="Calibri" w:hAnsi="Calibri"/>
              </w:rPr>
              <w:t>+]? }</w:t>
            </w:r>
          </w:p>
        </w:tc>
      </w:tr>
      <w:tr w:rsidR="00000000" w14:paraId="0D613BCC" w14:textId="77777777">
        <w:tc>
          <w:tcPr>
            <w:tcW w:w="0" w:type="auto"/>
            <w:shd w:val="clear" w:color="auto" w:fill="auto"/>
          </w:tcPr>
          <w:p w14:paraId="5B9851A0" w14:textId="77777777" w:rsidR="009B3379" w:rsidRDefault="009B3379" w:rsidP="00104091">
            <w:pPr>
              <w:pStyle w:val="Compact"/>
              <w:rPr>
                <w:rFonts w:ascii="Calibri" w:hAnsi="Calibri"/>
              </w:rPr>
            </w:pPr>
            <w:bookmarkStart w:id="201" w:name="dfn-tripleexprref"/>
            <w:r>
              <w:rPr>
                <w:rFonts w:ascii="Calibri" w:hAnsi="Calibri"/>
              </w:rPr>
              <w:t>tripleExprRef</w:t>
            </w:r>
            <w:bookmarkEnd w:id="201"/>
          </w:p>
        </w:tc>
        <w:tc>
          <w:tcPr>
            <w:tcW w:w="0" w:type="auto"/>
            <w:shd w:val="clear" w:color="auto" w:fill="auto"/>
          </w:tcPr>
          <w:p w14:paraId="7D804ED3"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3E5CE8F1" w14:textId="77777777" w:rsidR="009B3379" w:rsidRDefault="009B3379" w:rsidP="00104091">
            <w:pPr>
              <w:pStyle w:val="Compact"/>
              <w:rPr>
                <w:rFonts w:ascii="Calibri" w:hAnsi="Calibri"/>
              </w:rPr>
            </w:pPr>
            <w:hyperlink w:anchor="dfn-tripleexprlabel">
              <w:r>
                <w:rPr>
                  <w:rStyle w:val="Hyperlink"/>
                  <w:rFonts w:ascii="Calibri" w:hAnsi="Calibri"/>
                </w:rPr>
                <w:t>tripleExprLabel</w:t>
              </w:r>
            </w:hyperlink>
            <w:r>
              <w:rPr>
                <w:rFonts w:ascii="Calibri" w:hAnsi="Calibri"/>
              </w:rPr>
              <w:t xml:space="preserve"> ;</w:t>
            </w:r>
          </w:p>
        </w:tc>
      </w:tr>
      <w:tr w:rsidR="00000000" w14:paraId="6D91E9A0" w14:textId="77777777">
        <w:tc>
          <w:tcPr>
            <w:tcW w:w="0" w:type="auto"/>
            <w:shd w:val="clear" w:color="auto" w:fill="auto"/>
          </w:tcPr>
          <w:p w14:paraId="663FB735" w14:textId="77777777" w:rsidR="009B3379" w:rsidRDefault="009B3379" w:rsidP="00104091">
            <w:pPr>
              <w:pStyle w:val="Compact"/>
              <w:rPr>
                <w:rFonts w:ascii="Calibri" w:hAnsi="Calibri"/>
              </w:rPr>
            </w:pPr>
            <w:bookmarkStart w:id="202" w:name="dfn-tripleexprlabel"/>
            <w:r>
              <w:rPr>
                <w:rFonts w:ascii="Calibri" w:hAnsi="Calibri"/>
              </w:rPr>
              <w:t>tripleExprLabel</w:t>
            </w:r>
            <w:bookmarkEnd w:id="202"/>
          </w:p>
        </w:tc>
        <w:tc>
          <w:tcPr>
            <w:tcW w:w="0" w:type="auto"/>
            <w:shd w:val="clear" w:color="auto" w:fill="auto"/>
          </w:tcPr>
          <w:p w14:paraId="35644BA3"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63B68ED2" w14:textId="77777777" w:rsidR="009B3379" w:rsidRDefault="009B3379" w:rsidP="00104091">
            <w:pPr>
              <w:pStyle w:val="Compact"/>
              <w:rPr>
                <w:rFonts w:ascii="Calibri" w:hAnsi="Calibri"/>
              </w:rPr>
            </w:pPr>
            <w:hyperlink w:anchor="dfn-iriref">
              <w:r>
                <w:rPr>
                  <w:rStyle w:val="Hyperlink"/>
                  <w:rFonts w:ascii="Calibri" w:hAnsi="Calibri"/>
                </w:rPr>
                <w:t>IRIREF</w:t>
              </w:r>
            </w:hyperlink>
            <w:r>
              <w:rPr>
                <w:rFonts w:ascii="Calibri" w:hAnsi="Calibri"/>
              </w:rPr>
              <w:t xml:space="preserve"> | </w:t>
            </w:r>
            <w:hyperlink w:anchor="dfn-bnode">
              <w:r>
                <w:rPr>
                  <w:rStyle w:val="Hyperlink"/>
                  <w:rFonts w:ascii="Calibri" w:hAnsi="Calibri"/>
                </w:rPr>
                <w:t>BNODE</w:t>
              </w:r>
            </w:hyperlink>
            <w:r>
              <w:rPr>
                <w:rFonts w:ascii="Calibri" w:hAnsi="Calibri"/>
              </w:rPr>
              <w:t xml:space="preserve"> ;</w:t>
            </w:r>
          </w:p>
        </w:tc>
      </w:tr>
    </w:tbl>
    <w:p w14:paraId="11BC8914" w14:textId="77777777" w:rsidR="009B3379" w:rsidRDefault="009B3379" w:rsidP="007F1FD7">
      <w:pPr>
        <w:pStyle w:val="IEEEStdsLevel3Header"/>
      </w:pPr>
      <w:bookmarkStart w:id="203" w:name="semantics-1"/>
      <w:bookmarkStart w:id="204" w:name="triple-expressions-semantics"/>
      <w:bookmarkEnd w:id="194"/>
      <w:r>
        <w:t>Semantics</w:t>
      </w:r>
    </w:p>
    <w:bookmarkEnd w:id="203"/>
    <w:p w14:paraId="188F900B" w14:textId="77777777" w:rsidR="009B3379" w:rsidRDefault="009B3379" w:rsidP="007F1FD7">
      <w:pPr>
        <w:pStyle w:val="IEEEStdsParagraph"/>
      </w:pPr>
      <w:r>
        <w:t xml:space="preserve">The semantics of the </w:t>
      </w:r>
      <w:r>
        <w:rPr>
          <w:rStyle w:val="VerbatimChar"/>
        </w:rPr>
        <w:t>matchesShape</w:t>
      </w:r>
      <w:r>
        <w:t xml:space="preserve"> function are based on the </w:t>
      </w:r>
      <w:r>
        <w:rPr>
          <w:rStyle w:val="VerbatimChar"/>
        </w:rPr>
        <w:t>matches</w:t>
      </w:r>
      <w:r>
        <w:t xml:space="preserve"> function </w:t>
      </w:r>
      <w:hyperlink w:anchor="matches">
        <w:r>
          <w:rPr>
            <w:rStyle w:val="Hyperlink"/>
          </w:rPr>
          <w:t>defined below</w:t>
        </w:r>
      </w:hyperlink>
      <w:r>
        <w:t xml:space="preserve">. A </w:t>
      </w:r>
      <w:hyperlink w:anchor="dfn-shape">
        <w:r>
          <w:rPr>
            <w:rStyle w:val="Hyperlink"/>
          </w:rPr>
          <w:t>shape</w:t>
        </w:r>
      </w:hyperlink>
      <w:r>
        <w:t xml:space="preserve"> may have an expression. For the purposes of evaluation, we define an </w:t>
      </w:r>
      <w:bookmarkStart w:id="205" w:name="dfn-emptyexpression"/>
      <w:r>
        <w:t>EmptyExpression</w:t>
      </w:r>
      <w:bookmarkEnd w:id="205"/>
      <w:r>
        <w:t xml:space="preserve"> which has no </w:t>
      </w:r>
      <w:hyperlink w:anchor="dfn-tripleconstraint">
        <w:r>
          <w:rPr>
            <w:rStyle w:val="Hyperlink"/>
          </w:rPr>
          <w:t>TripleConstraint</w:t>
        </w:r>
      </w:hyperlink>
      <w:r>
        <w:t>s.</w:t>
      </w:r>
    </w:p>
    <w:p w14:paraId="5695BFCD" w14:textId="77777777" w:rsidR="009B3379" w:rsidRDefault="009B3379" w:rsidP="007F1FD7">
      <w:pPr>
        <w:pStyle w:val="IEEEStdsParagraph"/>
      </w:pPr>
      <w:bookmarkStart w:id="206" w:name="dfn-parentshapelabels"/>
      <w:r>
        <w:t>parentShapeLabels</w:t>
      </w:r>
      <w:bookmarkEnd w:id="206"/>
      <w:r>
        <w:t xml:space="preserve"> is a function from a </w:t>
      </w:r>
      <w:hyperlink w:anchor="dfn-shape">
        <w:r>
          <w:rPr>
            <w:rStyle w:val="Hyperlink"/>
          </w:rPr>
          <w:t>shape</w:t>
        </w:r>
      </w:hyperlink>
      <w:r>
        <w:t xml:space="preserve"> label to the set of </w:t>
      </w:r>
      <w:hyperlink w:anchor="dfn-shapeexprlabel">
        <w:r>
          <w:rPr>
            <w:rStyle w:val="Hyperlink"/>
          </w:rPr>
          <w:t>shapeExprLabels</w:t>
        </w:r>
      </w:hyperlink>
      <w:r>
        <w:t xml:space="preserve"> parents of the labels in shape.extends as well as their parents in the </w:t>
      </w:r>
      <w:hyperlink w:anchor="dfn-extension-hierarchy-graph">
        <w:r>
          <w:rPr>
            <w:rStyle w:val="Hyperlink"/>
          </w:rPr>
          <w:t>extension hierarchy graph</w:t>
        </w:r>
      </w:hyperlink>
      <w:r>
        <w:t>.</w:t>
      </w:r>
    </w:p>
    <w:p w14:paraId="49EBF217" w14:textId="77777777" w:rsidR="009B3379" w:rsidRDefault="009B3379" w:rsidP="007F1FD7">
      <w:pPr>
        <w:pStyle w:val="IEEEStdsParagraph"/>
      </w:pPr>
      <w:r>
        <w:t xml:space="preserve">For a </w:t>
      </w:r>
      <w:hyperlink r:id="rId179" w:anchor="dfn-node">
        <w:r>
          <w:rPr>
            <w:rStyle w:val="Hyperlink"/>
          </w:rPr>
          <w:t>node</w:t>
        </w:r>
      </w:hyperlink>
      <w:r>
        <w:t xml:space="preserve"> n, </w:t>
      </w:r>
      <w:hyperlink w:anchor="dfn-shape">
        <w:r>
          <w:rPr>
            <w:rStyle w:val="Hyperlink"/>
          </w:rPr>
          <w:t>shape</w:t>
        </w:r>
      </w:hyperlink>
      <w:r>
        <w:t xml:space="preserve"> S, </w:t>
      </w:r>
      <w:hyperlink r:id="rId180" w:anchor="dfn-rdf-graph">
        <w:r>
          <w:rPr>
            <w:rStyle w:val="Hyperlink"/>
          </w:rPr>
          <w:t>graph</w:t>
        </w:r>
      </w:hyperlink>
      <w:r>
        <w:t xml:space="preserve"> G, a ShExSchema Sch, a </w:t>
      </w:r>
      <w:hyperlink w:anchor="dfn-typing">
        <w:r>
          <w:rPr>
            <w:rStyle w:val="Hyperlink"/>
          </w:rPr>
          <w:t>typing</w:t>
        </w:r>
      </w:hyperlink>
      <w:r>
        <w:t xml:space="preserve"> m, and a subset R of neigh(n), </w:t>
      </w:r>
      <w:bookmarkStart w:id="207" w:name="dfn-matchesshape"/>
      <w:r>
        <w:rPr>
          <w:rStyle w:val="VerbatimChar"/>
        </w:rPr>
        <w:t>matchesShape</w:t>
      </w:r>
      <w:bookmarkEnd w:id="207"/>
      <w:r>
        <w:rPr>
          <w:rStyle w:val="VerbatimChar"/>
        </w:rPr>
        <w:t>(n, S, G, Sch, m, R)</w:t>
      </w:r>
      <w:r>
        <w:t xml:space="preserve"> if and only if:</w:t>
      </w:r>
    </w:p>
    <w:p w14:paraId="7BB3354B" w14:textId="77777777" w:rsidR="009B3379" w:rsidRDefault="009B3379" w:rsidP="007F1FD7">
      <w:pPr>
        <w:pStyle w:val="IEEEStdsUnorderedList"/>
      </w:pPr>
      <w:bookmarkStart w:id="208" w:name="dfn-parents"/>
      <w:r>
        <w:t>parents</w:t>
      </w:r>
      <w:bookmarkEnd w:id="208"/>
      <w:r>
        <w:t xml:space="preserve"> is the set parentShapeLabels(S). If s.extends does not exist, then parentShapeLabels(s) is the empty set.</w:t>
      </w:r>
    </w:p>
    <w:p w14:paraId="25106F64" w14:textId="77777777" w:rsidR="009B3379" w:rsidRDefault="009B3379" w:rsidP="007F1FD7">
      <w:pPr>
        <w:pStyle w:val="IEEEStdsUnorderedList"/>
      </w:pPr>
      <w:bookmarkStart w:id="209" w:name="dfn-ncard"/>
      <w:r>
        <w:t>nCard</w:t>
      </w:r>
      <w:bookmarkEnd w:id="209"/>
      <w:r>
        <w:t xml:space="preserve"> is the length of parents.</w:t>
      </w:r>
    </w:p>
    <w:p w14:paraId="028E0D99" w14:textId="77777777" w:rsidR="009B3379" w:rsidRDefault="009B3379" w:rsidP="007F1FD7">
      <w:pPr>
        <w:pStyle w:val="IEEEStdsUnorderedList"/>
      </w:pPr>
      <w:r>
        <w:t>R can be partitioned into two sets matched and remainder</w:t>
      </w:r>
    </w:p>
    <w:p w14:paraId="1EAC57E3" w14:textId="77777777" w:rsidR="009B3379" w:rsidRDefault="009B3379" w:rsidP="007F1FD7">
      <w:pPr>
        <w:pStyle w:val="IEEEStdsUnorderedList"/>
      </w:pPr>
      <w:r>
        <w:t xml:space="preserve">matched is partitioned into </w:t>
      </w:r>
      <w:r>
        <w:rPr>
          <w:rStyle w:val="VerbatimChar"/>
        </w:rPr>
        <w:t>nCard+1</w:t>
      </w:r>
      <w:r>
        <w:t xml:space="preserve"> parts </w:t>
      </w:r>
      <w:r>
        <w:rPr>
          <w:rStyle w:val="VerbatimChar"/>
        </w:rPr>
        <w:t>R</w:t>
      </w:r>
      <w:r>
        <w:rPr>
          <w:rStyle w:val="VerbatimChar"/>
          <w:vertAlign w:val="subscript"/>
        </w:rPr>
        <w:t>0</w:t>
      </w:r>
      <w:r>
        <w:t xml:space="preserve">, </w:t>
      </w:r>
      <w:r>
        <w:rPr>
          <w:rStyle w:val="VerbatimChar"/>
        </w:rPr>
        <w:t>R</w:t>
      </w:r>
      <w:r>
        <w:rPr>
          <w:rStyle w:val="VerbatimChar"/>
          <w:vertAlign w:val="subscript"/>
        </w:rPr>
        <w:t>1</w:t>
      </w:r>
      <w:r>
        <w:t xml:space="preserve"> ... </w:t>
      </w:r>
      <w:r>
        <w:rPr>
          <w:rStyle w:val="VerbatimChar"/>
        </w:rPr>
        <w:t>R</w:t>
      </w:r>
      <w:r>
        <w:rPr>
          <w:rStyle w:val="VerbatimChar"/>
          <w:vertAlign w:val="subscript"/>
        </w:rPr>
        <w:t>nCard</w:t>
      </w:r>
      <w:r>
        <w:t xml:space="preserve"> such that</w:t>
      </w:r>
    </w:p>
    <w:p w14:paraId="54B466DF" w14:textId="77777777" w:rsidR="009B3379" w:rsidRDefault="009B3379" w:rsidP="007F1FD7">
      <w:pPr>
        <w:pStyle w:val="IEEEStdsUnorderedList"/>
        <w:tabs>
          <w:tab w:val="clear" w:pos="640"/>
          <w:tab w:val="clear" w:pos="1080"/>
          <w:tab w:val="num" w:pos="1086"/>
        </w:tabs>
        <w:ind w:left="1094"/>
      </w:pPr>
      <w:r>
        <w:rPr>
          <w:rStyle w:val="VerbatimChar"/>
        </w:rPr>
        <w:t>matches(R</w:t>
      </w:r>
      <w:r>
        <w:rPr>
          <w:rStyle w:val="VerbatimChar"/>
          <w:vertAlign w:val="subscript"/>
        </w:rPr>
        <w:t>0</w:t>
      </w:r>
      <w:r>
        <w:rPr>
          <w:rStyle w:val="VerbatimChar"/>
        </w:rPr>
        <w:t>, S.tripleExpr, m)</w:t>
      </w:r>
    </w:p>
    <w:p w14:paraId="27DB6DD4" w14:textId="77777777" w:rsidR="009B3379" w:rsidRDefault="009B3379" w:rsidP="007F1FD7">
      <w:pPr>
        <w:pStyle w:val="IEEEStdsUnorderedList"/>
        <w:tabs>
          <w:tab w:val="clear" w:pos="640"/>
          <w:tab w:val="clear" w:pos="1080"/>
          <w:tab w:val="num" w:pos="1086"/>
        </w:tabs>
        <w:ind w:left="1094"/>
      </w:pPr>
      <w:r>
        <w:t>satisfies(n, constraint(L), G, Sch, m, matched)</w:t>
      </w:r>
    </w:p>
    <w:p w14:paraId="28111850" w14:textId="77777777" w:rsidR="009B3379" w:rsidRDefault="009B3379" w:rsidP="007F1FD7">
      <w:pPr>
        <w:pStyle w:val="IEEEStdsUnorderedList"/>
        <w:tabs>
          <w:tab w:val="clear" w:pos="640"/>
          <w:tab w:val="clear" w:pos="1080"/>
          <w:tab w:val="num" w:pos="1086"/>
        </w:tabs>
        <w:ind w:left="1094"/>
      </w:pPr>
      <w:r>
        <w:t xml:space="preserve">for every i in 1..nCard, </w:t>
      </w:r>
      <w:r>
        <w:rPr>
          <w:rStyle w:val="VerbatimChar"/>
        </w:rPr>
        <w:t>matches(R</w:t>
      </w:r>
      <w:r>
        <w:rPr>
          <w:rStyle w:val="VerbatimChar"/>
          <w:vertAlign w:val="subscript"/>
        </w:rPr>
        <w:t>i</w:t>
      </w:r>
      <w:r>
        <w:rPr>
          <w:rStyle w:val="VerbatimChar"/>
        </w:rPr>
        <w:t>, mainShape(parents</w:t>
      </w:r>
      <w:r>
        <w:rPr>
          <w:rStyle w:val="VerbatimChar"/>
          <w:vertAlign w:val="subscript"/>
        </w:rPr>
        <w:t>i</w:t>
      </w:r>
      <w:r>
        <w:rPr>
          <w:rStyle w:val="VerbatimChar"/>
        </w:rPr>
        <w:t>), m)</w:t>
      </w:r>
    </w:p>
    <w:p w14:paraId="32DE74AE" w14:textId="77777777" w:rsidR="009B3379" w:rsidRDefault="009B3379" w:rsidP="007F1FD7">
      <w:pPr>
        <w:pStyle w:val="IEEEStdsUnorderedList"/>
        <w:tabs>
          <w:tab w:val="clear" w:pos="640"/>
          <w:tab w:val="clear" w:pos="1080"/>
          <w:tab w:val="num" w:pos="1086"/>
        </w:tabs>
        <w:ind w:left="1094"/>
      </w:pPr>
      <w:r>
        <w:t>for every i in 1..nCard, satisfies(n, constraint(parent</w:t>
      </w:r>
      <w:r>
        <w:rPr>
          <w:vertAlign w:val="subscript"/>
        </w:rPr>
        <w:t>i</w:t>
      </w:r>
      <w:r>
        <w:t>), G, Sch, m, R</w:t>
      </w:r>
      <w:r>
        <w:rPr>
          <w:vertAlign w:val="subscript"/>
        </w:rPr>
        <w:t>i</w:t>
      </w:r>
      <w:r>
        <w:t xml:space="preserve"> </w:t>
      </w:r>
      <w:r>
        <w:rPr>
          <w:rFonts w:ascii="Cambria Math" w:hAnsi="Cambria Math" w:cs="Cambria Math"/>
        </w:rPr>
        <w:t>∪</w:t>
      </w:r>
      <w:r>
        <w:t xml:space="preserve"> Q) where Q is the union of all the R</w:t>
      </w:r>
      <w:r>
        <w:rPr>
          <w:vertAlign w:val="subscript"/>
        </w:rPr>
        <w:t>j</w:t>
      </w:r>
      <w:r>
        <w:t xml:space="preserve"> s.t. parent</w:t>
      </w:r>
      <w:r>
        <w:rPr>
          <w:vertAlign w:val="subscript"/>
        </w:rPr>
        <w:t>j</w:t>
      </w:r>
      <w:r>
        <w:t xml:space="preserve"> is a parent of parent</w:t>
      </w:r>
      <w:r>
        <w:rPr>
          <w:vertAlign w:val="subscript"/>
        </w:rPr>
        <w:t>i</w:t>
      </w:r>
      <w:r>
        <w:t>.</w:t>
      </w:r>
    </w:p>
    <w:p w14:paraId="1B2EF2DB" w14:textId="77777777" w:rsidR="009B3379" w:rsidRDefault="009B3379" w:rsidP="007F1FD7">
      <w:pPr>
        <w:pStyle w:val="IEEEStdsUnorderedList"/>
      </w:pPr>
      <w:r>
        <w:t xml:space="preserve">Let outs be the </w:t>
      </w:r>
      <w:hyperlink w:anchor="dfn-arcsout">
        <w:r>
          <w:rPr>
            <w:rStyle w:val="Hyperlink"/>
          </w:rPr>
          <w:t>arcsOut</w:t>
        </w:r>
      </w:hyperlink>
      <w:r>
        <w:t xml:space="preserve"> in remainder: </w:t>
      </w:r>
      <w:r>
        <w:rPr>
          <w:rStyle w:val="VerbatimChar"/>
        </w:rPr>
        <w:t xml:space="preserve">outs = remainder ∩ </w:t>
      </w:r>
      <w:hyperlink w:anchor="dfn-arcsout">
        <w:r>
          <w:rPr>
            <w:rStyle w:val="VerbatimChar"/>
          </w:rPr>
          <w:t>arcsOut</w:t>
        </w:r>
      </w:hyperlink>
      <w:r>
        <w:rPr>
          <w:rStyle w:val="VerbatimChar"/>
        </w:rPr>
        <w:t>(G, n)</w:t>
      </w:r>
      <w:r>
        <w:t>.</w:t>
      </w:r>
    </w:p>
    <w:p w14:paraId="73278583" w14:textId="77777777" w:rsidR="009B3379" w:rsidRDefault="009B3379" w:rsidP="007F1FD7">
      <w:pPr>
        <w:pStyle w:val="IEEEStdsUnorderedList"/>
      </w:pPr>
      <w:r>
        <w:lastRenderedPageBreak/>
        <w:t xml:space="preserve">Let matchables be the triples in outs whose </w:t>
      </w:r>
      <w:hyperlink r:id="rId181" w:anchor="dfn-predicate">
        <w:r>
          <w:rPr>
            <w:rStyle w:val="Hyperlink"/>
          </w:rPr>
          <w:t>predicate</w:t>
        </w:r>
      </w:hyperlink>
      <w:r>
        <w:t xml:space="preserve"> appears in a </w:t>
      </w:r>
      <w:hyperlink w:anchor="dfn-tripleconstraint">
        <w:r>
          <w:rPr>
            <w:rStyle w:val="Hyperlink"/>
          </w:rPr>
          <w:t>TripleConstraint</w:t>
        </w:r>
      </w:hyperlink>
      <w:r>
        <w:t xml:space="preserve"> in one of the mainShape(parents</w:t>
      </w:r>
      <w:r>
        <w:rPr>
          <w:vertAlign w:val="subscript"/>
        </w:rPr>
        <w:t>i</w:t>
      </w:r>
      <w:r>
        <w:t>) or in S.expression.</w:t>
      </w:r>
    </w:p>
    <w:p w14:paraId="4E39D725" w14:textId="77777777" w:rsidR="009B3379" w:rsidRDefault="009B3379" w:rsidP="007F1FD7">
      <w:pPr>
        <w:pStyle w:val="IEEEStdsUnorderedList"/>
      </w:pPr>
      <w:r>
        <w:t xml:space="preserve">There is no triple in matchables which matches a </w:t>
      </w:r>
      <w:hyperlink w:anchor="dfn-tripleconstraint">
        <w:r>
          <w:rPr>
            <w:rStyle w:val="Hyperlink"/>
          </w:rPr>
          <w:t>TripleConstraint</w:t>
        </w:r>
      </w:hyperlink>
      <w:r>
        <w:t xml:space="preserve"> in one of the mainShape(parents</w:t>
      </w:r>
      <w:r>
        <w:rPr>
          <w:vertAlign w:val="subscript"/>
        </w:rPr>
        <w:t>i</w:t>
      </w:r>
      <w:r>
        <w:t>) nor one of the TripleConstraint in S.expression.</w:t>
      </w:r>
      <w:r>
        <w:br/>
        <w:t xml:space="preserve">Let unmatchables be the triples in outs which are not in matchables. </w:t>
      </w:r>
      <w:r>
        <w:rPr>
          <w:rStyle w:val="VerbatimChar"/>
        </w:rPr>
        <w:t xml:space="preserve">matchables </w:t>
      </w:r>
      <w:r>
        <w:rPr>
          <w:rStyle w:val="VerbatimChar"/>
          <w:rFonts w:ascii="Cambria Math" w:hAnsi="Cambria Math" w:cs="Cambria Math"/>
        </w:rPr>
        <w:t>∪</w:t>
      </w:r>
      <w:r>
        <w:rPr>
          <w:rStyle w:val="VerbatimChar"/>
        </w:rPr>
        <w:t xml:space="preserve"> unmatchables = outs</w:t>
      </w:r>
      <w:r>
        <w:t>.</w:t>
      </w:r>
    </w:p>
    <w:p w14:paraId="1BFF774B" w14:textId="77777777" w:rsidR="009B3379" w:rsidRDefault="009B3379" w:rsidP="007F1FD7">
      <w:pPr>
        <w:pStyle w:val="IEEEStdsUnorderedList"/>
      </w:pPr>
      <w:r>
        <w:t xml:space="preserve">There is no triple in matchables whose </w:t>
      </w:r>
      <w:hyperlink r:id="rId182" w:anchor="dfn-predicate">
        <w:r>
          <w:rPr>
            <w:rStyle w:val="Hyperlink"/>
          </w:rPr>
          <w:t>predicate</w:t>
        </w:r>
      </w:hyperlink>
      <w:r>
        <w:t xml:space="preserve"> does not appear in extra.</w:t>
      </w:r>
    </w:p>
    <w:p w14:paraId="32902B59" w14:textId="77777777" w:rsidR="009B3379" w:rsidRDefault="009B3379" w:rsidP="007F1FD7">
      <w:pPr>
        <w:pStyle w:val="IEEEStdsUnorderedList"/>
      </w:pPr>
      <w:r>
        <w:t>closed is false or unmatchables is empty.</w:t>
      </w:r>
    </w:p>
    <w:p w14:paraId="23A05713" w14:textId="6640A130" w:rsidR="007F1FD7" w:rsidRDefault="007F1FD7" w:rsidP="007F1FD7">
      <w:pPr>
        <w:pStyle w:val="IEEEStdsSingleNote"/>
      </w:pPr>
      <w:r>
        <w:t>NOTE—</w:t>
      </w:r>
      <w:r>
        <w:t xml:space="preserve">The complexity of partitioning is described briefly in the </w:t>
      </w:r>
      <w:hyperlink r:id="rId183" w:anchor="partition-complexity">
        <w:r>
          <w:rPr>
            <w:rStyle w:val="Hyperlink"/>
          </w:rPr>
          <w:t>ShEx2 Primer</w:t>
        </w:r>
      </w:hyperlink>
    </w:p>
    <w:p w14:paraId="1A240D34" w14:textId="77777777" w:rsidR="009B3379" w:rsidRDefault="009B3379" w:rsidP="007F1FD7">
      <w:pPr>
        <w:pStyle w:val="IEEEStdsParagraph"/>
      </w:pPr>
      <w:bookmarkStart w:id="210" w:name="matches"/>
      <w:r>
        <w:t>matches</w:t>
      </w:r>
      <w:bookmarkEnd w:id="210"/>
      <w:r>
        <w:t xml:space="preserve">: asserts that a </w:t>
      </w:r>
      <w:hyperlink w:anchor="dfn-triple-expressions">
        <w:r>
          <w:rPr>
            <w:rStyle w:val="Hyperlink"/>
          </w:rPr>
          <w:t>triple expression</w:t>
        </w:r>
      </w:hyperlink>
      <w:r>
        <w:t xml:space="preserve"> is matched by a set of triples that come from the neighbourhood of a node in an </w:t>
      </w:r>
      <w:hyperlink r:id="rId184" w:anchor="dfn-rdf-graph">
        <w:r>
          <w:rPr>
            <w:rStyle w:val="Hyperlink"/>
          </w:rPr>
          <w:t>RDF graph</w:t>
        </w:r>
      </w:hyperlink>
      <w:r>
        <w:t xml:space="preserve">. The expression </w:t>
      </w:r>
      <w:r>
        <w:rPr>
          <w:rStyle w:val="VerbatimChar"/>
        </w:rPr>
        <w:t>matches(T, expr, m)</w:t>
      </w:r>
      <w:r>
        <w:t xml:space="preserve"> indicates that a set of triples T can satisfy these rules:</w:t>
      </w:r>
    </w:p>
    <w:p w14:paraId="741B3AE3" w14:textId="77777777" w:rsidR="009B3379" w:rsidRDefault="009B3379" w:rsidP="009B3379">
      <w:pPr>
        <w:numPr>
          <w:ilvl w:val="0"/>
          <w:numId w:val="119"/>
        </w:numPr>
        <w:spacing w:after="200"/>
      </w:pPr>
      <w:r>
        <w:t xml:space="preserve">expr has semActs and </w:t>
      </w:r>
      <w:r>
        <w:rPr>
          <w:rStyle w:val="VerbatimChar"/>
        </w:rPr>
        <w:t>matches(T, expr, m)</w:t>
      </w:r>
      <w:r>
        <w:t xml:space="preserve"> by the remaining rules in this list and the evaluation of semActs succeeds according to the section below on </w:t>
      </w:r>
      <w:hyperlink w:anchor="semantic-actions">
        <w:r>
          <w:rPr>
            <w:rStyle w:val="Hyperlink"/>
          </w:rPr>
          <w:t>Semantic Actions</w:t>
        </w:r>
      </w:hyperlink>
      <w:r>
        <w:t>.</w:t>
      </w:r>
    </w:p>
    <w:p w14:paraId="53AEFCBE" w14:textId="77777777" w:rsidR="009B3379" w:rsidRDefault="009B3379" w:rsidP="009B3379">
      <w:pPr>
        <w:pStyle w:val="Compact"/>
        <w:numPr>
          <w:ilvl w:val="0"/>
          <w:numId w:val="121"/>
        </w:numPr>
      </w:pPr>
      <w:r>
        <w:t>matches(</w:t>
      </w:r>
    </w:p>
    <w:p w14:paraId="7B22DC9C" w14:textId="77777777" w:rsidR="009B3379" w:rsidRDefault="009B3379" w:rsidP="009B3379">
      <w:pPr>
        <w:pStyle w:val="Compact"/>
        <w:numPr>
          <w:ilvl w:val="0"/>
          <w:numId w:val="121"/>
        </w:numPr>
      </w:pPr>
      <w:r>
        <w:t>T,</w:t>
      </w:r>
      <w:r>
        <w:br/>
      </w:r>
    </w:p>
    <w:p w14:paraId="037659D7"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"OneOf"</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rPr>
          <w:rStyle w:val="ErrorTok"/>
        </w:rPr>
        <w:t>te1</w:t>
      </w:r>
      <w:r>
        <w:rPr>
          <w:rStyle w:val="OtherTok"/>
          <w:rFonts w:eastAsia="Arial Unicode MS"/>
        </w:rPr>
        <w:t>,</w:t>
      </w:r>
      <w:r>
        <w:rPr>
          <w:rStyle w:val="NormalTok"/>
        </w:rPr>
        <w:t xml:space="preserve"> </w:t>
      </w:r>
      <w:r>
        <w:rPr>
          <w:rStyle w:val="ErrorTok"/>
        </w:rPr>
        <w:t>te2</w:t>
      </w:r>
      <w:r>
        <w:rPr>
          <w:rStyle w:val="OtherTok"/>
          <w:rFonts w:eastAsia="Arial Unicode MS"/>
        </w:rPr>
        <w:t>,</w:t>
      </w:r>
      <w:r>
        <w:rPr>
          <w:rStyle w:val="NormalTok"/>
        </w:rPr>
        <w:t xml:space="preserve"> </w:t>
      </w:r>
      <w:r>
        <w:rPr>
          <w:rStyle w:val="ErrorTok"/>
        </w:rPr>
        <w:t>…</w:t>
      </w:r>
      <w:r>
        <w:rPr>
          <w:rStyle w:val="OtherTok"/>
          <w:rFonts w:eastAsia="Arial Unicode MS"/>
        </w:rPr>
        <w:t>]</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2</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3</w:t>
      </w:r>
      <w:r>
        <w:rPr>
          <w:rStyle w:val="FunctionTok"/>
        </w:rPr>
        <w:t>,</w:t>
      </w:r>
      <w:r>
        <w:rPr>
          <w:rStyle w:val="NormalTok"/>
        </w:rPr>
        <w:t xml:space="preserve">     </w:t>
      </w:r>
      <w:r>
        <w:br/>
      </w:r>
      <w:r>
        <w:rPr>
          <w:rStyle w:val="NormalTok"/>
        </w:rPr>
        <w:t xml:space="preserve">  </w:t>
      </w:r>
      <w:r>
        <w:rPr>
          <w:rStyle w:val="DataTypeTok"/>
        </w:rPr>
        <w:t>"semActs"</w:t>
      </w:r>
      <w:r>
        <w:rPr>
          <w:rStyle w:val="FunctionTok"/>
        </w:rPr>
        <w:t>:</w:t>
      </w:r>
      <w:r>
        <w:rPr>
          <w:rStyle w:val="NormalTok"/>
        </w:rPr>
        <w:t xml:space="preserve"> </w:t>
      </w:r>
      <w:r>
        <w:rPr>
          <w:rStyle w:val="OtherTok"/>
          <w:rFonts w:eastAsia="Arial Unicode MS"/>
        </w:rPr>
        <w:t>[</w:t>
      </w:r>
      <w:r>
        <w:rPr>
          <w:rStyle w:val="ErrorTok"/>
        </w:rPr>
        <w:t>SemAct1</w:t>
      </w:r>
      <w:r>
        <w:rPr>
          <w:rStyle w:val="OtherTok"/>
          <w:rFonts w:eastAsia="Arial Unicode MS"/>
        </w:rPr>
        <w:t>,</w:t>
      </w:r>
      <w:r>
        <w:rPr>
          <w:rStyle w:val="NormalTok"/>
        </w:rPr>
        <w:t xml:space="preserve"> </w:t>
      </w:r>
      <w:r>
        <w:rPr>
          <w:rStyle w:val="ErrorTok"/>
        </w:rPr>
        <w:t>SemAct2</w:t>
      </w:r>
      <w:r>
        <w:rPr>
          <w:rStyle w:val="OtherTok"/>
          <w:rFonts w:eastAsia="Arial Unicode MS"/>
        </w:rPr>
        <w:t>,</w:t>
      </w:r>
      <w:r>
        <w:rPr>
          <w:rStyle w:val="NormalTok"/>
        </w:rPr>
        <w:t xml:space="preserve"> </w:t>
      </w:r>
      <w:r>
        <w:rPr>
          <w:rStyle w:val="ErrorTok"/>
        </w:rPr>
        <w:t>…</w:t>
      </w:r>
      <w:r>
        <w:rPr>
          <w:rStyle w:val="OtherTok"/>
          <w:rFonts w:eastAsia="Arial Unicode MS"/>
        </w:rPr>
        <w:t>]</w:t>
      </w:r>
      <w:r>
        <w:rPr>
          <w:rStyle w:val="NormalTok"/>
        </w:rPr>
        <w:t xml:space="preserve"> </w:t>
      </w:r>
      <w:r>
        <w:rPr>
          <w:rStyle w:val="FunctionTok"/>
        </w:rPr>
        <w:t>}</w:t>
      </w:r>
    </w:p>
    <w:p w14:paraId="6E6148AC" w14:textId="77777777" w:rsidR="009B3379" w:rsidRDefault="009B3379" w:rsidP="009B3379">
      <w:pPr>
        <w:pStyle w:val="SourceCode"/>
        <w:numPr>
          <w:ilvl w:val="0"/>
          <w:numId w:val="121"/>
        </w:numPr>
      </w:pPr>
      <w:r>
        <w:rPr>
          <w:rStyle w:val="VerbatimChar"/>
        </w:rPr>
        <w:t>( | ) {2,3}                                                     </w:t>
      </w:r>
      <w:r>
        <w:br/>
      </w:r>
      <w:r>
        <w:rPr>
          <w:rStyle w:val="VerbatimChar"/>
        </w:rPr>
        <w:t xml:space="preserve">        %&lt;SemAct&gt;% %&lt;SemAct2&gt;% …</w:t>
      </w:r>
    </w:p>
    <w:p w14:paraId="252DD7D6" w14:textId="77777777" w:rsidR="009B3379" w:rsidRDefault="009B3379" w:rsidP="009B3379">
      <w:pPr>
        <w:pStyle w:val="Compact"/>
        <w:numPr>
          <w:ilvl w:val="0"/>
          <w:numId w:val="121"/>
        </w:numPr>
      </w:pPr>
      <w:r>
        <w:t>json</w:t>
      </w:r>
    </w:p>
    <w:p w14:paraId="6ABDEF34" w14:textId="77777777" w:rsidR="009B3379" w:rsidRDefault="009B3379" w:rsidP="009B3379">
      <w:pPr>
        <w:pStyle w:val="Compact"/>
        <w:numPr>
          <w:ilvl w:val="0"/>
          <w:numId w:val="121"/>
        </w:numPr>
      </w:pPr>
      <w:r>
        <w:t>,</w:t>
      </w:r>
      <w:r>
        <w:br/>
        <w:t>m)</w:t>
      </w:r>
    </w:p>
    <w:p w14:paraId="138E7C27" w14:textId="77777777" w:rsidR="009B3379" w:rsidRDefault="009B3379" w:rsidP="009B3379">
      <w:pPr>
        <w:pStyle w:val="Compact"/>
        <w:numPr>
          <w:ilvl w:val="0"/>
          <w:numId w:val="121"/>
        </w:numPr>
      </w:pPr>
      <w:r>
        <w:t>evaluates as:</w:t>
      </w:r>
    </w:p>
    <w:p w14:paraId="5C3DAAF9" w14:textId="77777777" w:rsidR="009B3379" w:rsidRDefault="009B3379" w:rsidP="009B3379">
      <w:pPr>
        <w:pStyle w:val="Compact"/>
        <w:numPr>
          <w:ilvl w:val="0"/>
          <w:numId w:val="121"/>
        </w:numPr>
      </w:pPr>
      <w:r>
        <w:t>matches(</w:t>
      </w:r>
    </w:p>
    <w:p w14:paraId="44D5053F" w14:textId="77777777" w:rsidR="009B3379" w:rsidRDefault="009B3379" w:rsidP="009B3379">
      <w:pPr>
        <w:pStyle w:val="Compact"/>
        <w:numPr>
          <w:ilvl w:val="0"/>
          <w:numId w:val="121"/>
        </w:numPr>
      </w:pPr>
      <w:r>
        <w:t>T,</w:t>
      </w:r>
      <w:r>
        <w:br/>
      </w:r>
    </w:p>
    <w:p w14:paraId="3B372637"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"OneOf"</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rPr>
          <w:rStyle w:val="ErrorTok"/>
        </w:rPr>
        <w:t>te1</w:t>
      </w:r>
      <w:r>
        <w:rPr>
          <w:rStyle w:val="OtherTok"/>
          <w:rFonts w:eastAsia="Arial Unicode MS"/>
        </w:rPr>
        <w:t>,</w:t>
      </w:r>
      <w:r>
        <w:rPr>
          <w:rStyle w:val="NormalTok"/>
        </w:rPr>
        <w:t xml:space="preserve"> </w:t>
      </w:r>
      <w:r>
        <w:rPr>
          <w:rStyle w:val="ErrorTok"/>
        </w:rPr>
        <w:t>te2</w:t>
      </w:r>
      <w:r>
        <w:rPr>
          <w:rStyle w:val="OtherTok"/>
          <w:rFonts w:eastAsia="Arial Unicode MS"/>
        </w:rPr>
        <w:t>,</w:t>
      </w:r>
      <w:r>
        <w:rPr>
          <w:rStyle w:val="NormalTok"/>
        </w:rPr>
        <w:t xml:space="preserve"> </w:t>
      </w:r>
      <w:r>
        <w:rPr>
          <w:rStyle w:val="ErrorTok"/>
        </w:rPr>
        <w:t>…</w:t>
      </w:r>
      <w:r>
        <w:rPr>
          <w:rStyle w:val="OtherTok"/>
          <w:rFonts w:eastAsia="Arial Unicode MS"/>
        </w:rPr>
        <w:t>]</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2</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3</w:t>
      </w:r>
      <w:r>
        <w:rPr>
          <w:rStyle w:val="NormalTok"/>
        </w:rPr>
        <w:t xml:space="preserve"> </w:t>
      </w:r>
      <w:r>
        <w:rPr>
          <w:rStyle w:val="FunctionTok"/>
        </w:rPr>
        <w:t>}</w:t>
      </w:r>
      <w:r>
        <w:rPr>
          <w:rStyle w:val="NormalTok"/>
        </w:rPr>
        <w:t xml:space="preserve">    </w:t>
      </w:r>
      <w:r>
        <w:rPr>
          <w:rStyle w:val="ErrorTok"/>
        </w:rPr>
        <w:t> </w:t>
      </w:r>
    </w:p>
    <w:p w14:paraId="4DC1EE23" w14:textId="77777777" w:rsidR="009B3379" w:rsidRDefault="009B3379" w:rsidP="009B3379">
      <w:pPr>
        <w:pStyle w:val="SourceCode"/>
        <w:numPr>
          <w:ilvl w:val="0"/>
          <w:numId w:val="121"/>
        </w:numPr>
      </w:pPr>
      <w:r>
        <w:rPr>
          <w:rStyle w:val="VerbatimChar"/>
        </w:rPr>
        <w:t>( | ) {2,3}                                                      </w:t>
      </w:r>
    </w:p>
    <w:p w14:paraId="23D98C9C" w14:textId="77777777" w:rsidR="009B3379" w:rsidRDefault="009B3379" w:rsidP="009B3379">
      <w:pPr>
        <w:pStyle w:val="Compact"/>
        <w:numPr>
          <w:ilvl w:val="0"/>
          <w:numId w:val="121"/>
        </w:numPr>
      </w:pPr>
      <w:r>
        <w:t>json</w:t>
      </w:r>
    </w:p>
    <w:p w14:paraId="6BF3F29E" w14:textId="77777777" w:rsidR="009B3379" w:rsidRDefault="009B3379" w:rsidP="009B3379">
      <w:pPr>
        <w:pStyle w:val="Compact"/>
        <w:numPr>
          <w:ilvl w:val="0"/>
          <w:numId w:val="121"/>
        </w:numPr>
      </w:pPr>
      <w:r>
        <w:t>,</w:t>
      </w:r>
      <w:r>
        <w:br/>
        <w:t>m)</w:t>
      </w:r>
    </w:p>
    <w:p w14:paraId="08AF8F36" w14:textId="77777777" w:rsidR="009B3379" w:rsidRDefault="009B3379" w:rsidP="009B3379">
      <w:pPr>
        <w:pStyle w:val="Compact"/>
        <w:numPr>
          <w:ilvl w:val="0"/>
          <w:numId w:val="121"/>
        </w:numPr>
      </w:pPr>
      <w:r>
        <w:t xml:space="preserve">and </w:t>
      </w:r>
      <w:hyperlink w:anchor="semActsSatisfied">
        <w:r>
          <w:rPr>
            <w:rStyle w:val="Hyperlink"/>
          </w:rPr>
          <w:t>semActsSatisfied</w:t>
        </w:r>
      </w:hyperlink>
      <w:r>
        <w:t>([SemAct</w:t>
      </w:r>
      <w:r>
        <w:rPr>
          <w:vertAlign w:val="subscript"/>
        </w:rPr>
        <w:t>1</w:t>
      </w:r>
      <w:r>
        <w:t>, SemAct</w:t>
      </w:r>
      <w:r>
        <w:rPr>
          <w:vertAlign w:val="subscript"/>
        </w:rPr>
        <w:t>2</w:t>
      </w:r>
      <w:r>
        <w:t>, …])</w:t>
      </w:r>
    </w:p>
    <w:p w14:paraId="5215CF2D" w14:textId="77777777" w:rsidR="009B3379" w:rsidRDefault="009B3379" w:rsidP="009B3379">
      <w:pPr>
        <w:numPr>
          <w:ilvl w:val="0"/>
          <w:numId w:val="119"/>
        </w:numPr>
        <w:spacing w:after="200"/>
      </w:pPr>
      <w:r>
        <w:t xml:space="preserve">expr has a </w:t>
      </w:r>
      <w:bookmarkStart w:id="211" w:name="dfn-cardinality"/>
      <w:r>
        <w:t>cardinality</w:t>
      </w:r>
      <w:bookmarkEnd w:id="211"/>
      <w:r>
        <w:t xml:space="preserve"> of min and/or max not equal to 1, where a max of -1 is treated as unbounded, and T can be partitioned into k subsets T</w:t>
      </w:r>
      <w:r>
        <w:rPr>
          <w:vertAlign w:val="subscript"/>
        </w:rPr>
        <w:t>1</w:t>
      </w:r>
      <w:r>
        <w:t>, T</w:t>
      </w:r>
      <w:r>
        <w:rPr>
          <w:vertAlign w:val="subscript"/>
        </w:rPr>
        <w:t>2</w:t>
      </w:r>
      <w:r>
        <w:t>,…T</w:t>
      </w:r>
      <w:r>
        <w:rPr>
          <w:vertAlign w:val="subscript"/>
        </w:rPr>
        <w:t>k</w:t>
      </w:r>
      <w:r>
        <w:t xml:space="preserve"> such </w:t>
      </w:r>
      <w:r>
        <w:lastRenderedPageBreak/>
        <w:t>that min ≤ k ≤ max and for each T</w:t>
      </w:r>
      <w:r>
        <w:rPr>
          <w:vertAlign w:val="subscript"/>
        </w:rPr>
        <w:t>n</w:t>
      </w:r>
      <w:r>
        <w:t xml:space="preserve">, </w:t>
      </w:r>
      <w:r>
        <w:rPr>
          <w:rStyle w:val="VerbatimChar"/>
        </w:rPr>
        <w:t>matches(T</w:t>
      </w:r>
      <w:r>
        <w:rPr>
          <w:rStyle w:val="VerbatimChar"/>
          <w:vertAlign w:val="subscript"/>
        </w:rPr>
        <w:t>n</w:t>
      </w:r>
      <w:r>
        <w:rPr>
          <w:rStyle w:val="VerbatimChar"/>
        </w:rPr>
        <w:t>, expr, m)</w:t>
      </w:r>
      <w:r>
        <w:t xml:space="preserve"> by the remaining rules in this list.</w:t>
      </w:r>
    </w:p>
    <w:p w14:paraId="29B9D2E8" w14:textId="77777777" w:rsidR="009B3379" w:rsidRDefault="009B3379" w:rsidP="009B3379">
      <w:pPr>
        <w:pStyle w:val="Compact"/>
        <w:numPr>
          <w:ilvl w:val="0"/>
          <w:numId w:val="121"/>
        </w:numPr>
      </w:pPr>
      <w:r>
        <w:t>matches(</w:t>
      </w:r>
    </w:p>
    <w:p w14:paraId="58DCD4CA" w14:textId="77777777" w:rsidR="009B3379" w:rsidRDefault="009B3379" w:rsidP="009B3379">
      <w:pPr>
        <w:pStyle w:val="Compact"/>
        <w:numPr>
          <w:ilvl w:val="0"/>
          <w:numId w:val="121"/>
        </w:numPr>
      </w:pPr>
      <w:r>
        <w:t>T,</w:t>
      </w:r>
      <w:r>
        <w:br/>
      </w:r>
    </w:p>
    <w:p w14:paraId="2ADC204D"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"OneOf"</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rPr>
          <w:rStyle w:val="ErrorTok"/>
        </w:rPr>
        <w:t>te1</w:t>
      </w:r>
      <w:r>
        <w:rPr>
          <w:rStyle w:val="OtherTok"/>
          <w:rFonts w:eastAsia="Arial Unicode MS"/>
        </w:rPr>
        <w:t>,</w:t>
      </w:r>
      <w:r>
        <w:rPr>
          <w:rStyle w:val="NormalTok"/>
        </w:rPr>
        <w:t xml:space="preserve"> </w:t>
      </w:r>
      <w:r>
        <w:rPr>
          <w:rStyle w:val="ErrorTok"/>
        </w:rPr>
        <w:t>te2</w:t>
      </w:r>
      <w:r>
        <w:rPr>
          <w:rStyle w:val="OtherTok"/>
          <w:rFonts w:eastAsia="Arial Unicode MS"/>
        </w:rPr>
        <w:t>,</w:t>
      </w:r>
      <w:r>
        <w:rPr>
          <w:rStyle w:val="NormalTok"/>
        </w:rPr>
        <w:t xml:space="preserve"> </w:t>
      </w:r>
      <w:r>
        <w:rPr>
          <w:rStyle w:val="ErrorTok"/>
        </w:rPr>
        <w:t>…</w:t>
      </w:r>
      <w:r>
        <w:rPr>
          <w:rStyle w:val="OtherTok"/>
          <w:rFonts w:eastAsia="Arial Unicode MS"/>
        </w:rPr>
        <w:t>]</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2</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3</w:t>
      </w:r>
      <w:r>
        <w:rPr>
          <w:rStyle w:val="NormalTok"/>
        </w:rPr>
        <w:t xml:space="preserve"> </w:t>
      </w:r>
      <w:r>
        <w:rPr>
          <w:rStyle w:val="FunctionTok"/>
        </w:rPr>
        <w:t>}</w:t>
      </w:r>
      <w:r>
        <w:rPr>
          <w:rStyle w:val="NormalTok"/>
        </w:rPr>
        <w:t xml:space="preserve">    </w:t>
      </w:r>
      <w:r>
        <w:rPr>
          <w:rStyle w:val="ErrorTok"/>
        </w:rPr>
        <w:t> </w:t>
      </w:r>
    </w:p>
    <w:p w14:paraId="59CFF86C" w14:textId="77777777" w:rsidR="009B3379" w:rsidRDefault="009B3379" w:rsidP="009B3379">
      <w:pPr>
        <w:pStyle w:val="SourceCode"/>
        <w:numPr>
          <w:ilvl w:val="0"/>
          <w:numId w:val="121"/>
        </w:numPr>
      </w:pPr>
      <w:r>
        <w:rPr>
          <w:rStyle w:val="VerbatimChar"/>
        </w:rPr>
        <w:t>( | ) {2,3}                                                      </w:t>
      </w:r>
    </w:p>
    <w:p w14:paraId="1A7A27E5" w14:textId="77777777" w:rsidR="009B3379" w:rsidRDefault="009B3379" w:rsidP="009B3379">
      <w:pPr>
        <w:pStyle w:val="Compact"/>
        <w:numPr>
          <w:ilvl w:val="0"/>
          <w:numId w:val="121"/>
        </w:numPr>
      </w:pPr>
      <w:r>
        <w:t>json</w:t>
      </w:r>
    </w:p>
    <w:p w14:paraId="5B593BCE" w14:textId="77777777" w:rsidR="009B3379" w:rsidRDefault="009B3379" w:rsidP="009B3379">
      <w:pPr>
        <w:pStyle w:val="Compact"/>
        <w:numPr>
          <w:ilvl w:val="0"/>
          <w:numId w:val="121"/>
        </w:numPr>
      </w:pPr>
      <w:r>
        <w:t>,</w:t>
      </w:r>
      <w:r>
        <w:br/>
        <w:t>m)</w:t>
      </w:r>
    </w:p>
    <w:p w14:paraId="09582FD9" w14:textId="77777777" w:rsidR="009B3379" w:rsidRDefault="009B3379" w:rsidP="009B3379">
      <w:pPr>
        <w:pStyle w:val="Compact"/>
        <w:numPr>
          <w:ilvl w:val="0"/>
          <w:numId w:val="121"/>
        </w:numPr>
      </w:pPr>
      <w:r>
        <w:t>evaluates as:</w:t>
      </w:r>
    </w:p>
    <w:p w14:paraId="17303B6D" w14:textId="77777777" w:rsidR="009B3379" w:rsidRDefault="009B3379" w:rsidP="009B3379">
      <w:pPr>
        <w:pStyle w:val="Compact"/>
        <w:numPr>
          <w:ilvl w:val="0"/>
          <w:numId w:val="121"/>
        </w:numPr>
      </w:pPr>
      <w:r>
        <w:t>Let e = </w:t>
      </w:r>
    </w:p>
    <w:p w14:paraId="306482CA"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"OneOf"</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rPr>
          <w:rStyle w:val="ErrorTok"/>
        </w:rPr>
        <w:t>te1</w:t>
      </w:r>
      <w:r>
        <w:rPr>
          <w:rStyle w:val="OtherTok"/>
          <w:rFonts w:eastAsia="Arial Unicode MS"/>
        </w:rPr>
        <w:t>,</w:t>
      </w:r>
      <w:r>
        <w:rPr>
          <w:rStyle w:val="NormalTok"/>
        </w:rPr>
        <w:t xml:space="preserve"> </w:t>
      </w:r>
      <w:r>
        <w:rPr>
          <w:rStyle w:val="ErrorTok"/>
        </w:rPr>
        <w:t>te2</w:t>
      </w:r>
      <w:r>
        <w:rPr>
          <w:rStyle w:val="OtherTok"/>
          <w:rFonts w:eastAsia="Arial Unicode MS"/>
        </w:rPr>
        <w:t>,</w:t>
      </w:r>
      <w:r>
        <w:rPr>
          <w:rStyle w:val="NormalTok"/>
        </w:rPr>
        <w:t xml:space="preserve"> </w:t>
      </w:r>
      <w:r>
        <w:rPr>
          <w:rStyle w:val="ErrorTok"/>
        </w:rPr>
        <w:t>…</w:t>
      </w:r>
      <w:r>
        <w:rPr>
          <w:rStyle w:val="OtherTok"/>
          <w:rFonts w:eastAsia="Arial Unicode MS"/>
        </w:rPr>
        <w:t>]</w:t>
      </w:r>
      <w:r>
        <w:rPr>
          <w:rStyle w:val="NormalTok"/>
        </w:rPr>
        <w:t xml:space="preserve"> </w:t>
      </w:r>
      <w:r>
        <w:rPr>
          <w:rStyle w:val="FunctionTok"/>
        </w:rPr>
        <w:t>}</w:t>
      </w:r>
      <w:r>
        <w:rPr>
          <w:rStyle w:val="NormalTok"/>
        </w:rPr>
        <w:t xml:space="preserve">    </w:t>
      </w:r>
      <w:r>
        <w:rPr>
          <w:rStyle w:val="ErrorTok"/>
        </w:rPr>
        <w:t> </w:t>
      </w:r>
    </w:p>
    <w:p w14:paraId="1AFA5015" w14:textId="77777777" w:rsidR="009B3379" w:rsidRDefault="009B3379" w:rsidP="009B3379">
      <w:pPr>
        <w:pStyle w:val="SourceCode"/>
        <w:numPr>
          <w:ilvl w:val="0"/>
          <w:numId w:val="121"/>
        </w:numPr>
      </w:pPr>
      <w:r>
        <w:rPr>
          <w:rStyle w:val="VerbatimChar"/>
        </w:rPr>
        <w:t>( | )                                        </w:t>
      </w:r>
    </w:p>
    <w:p w14:paraId="0FDF0129" w14:textId="77777777" w:rsidR="009B3379" w:rsidRDefault="009B3379" w:rsidP="009B3379">
      <w:pPr>
        <w:pStyle w:val="Compact"/>
        <w:numPr>
          <w:ilvl w:val="0"/>
          <w:numId w:val="121"/>
        </w:numPr>
      </w:pPr>
      <w:r>
        <w:t>json</w:t>
      </w:r>
    </w:p>
    <w:p w14:paraId="793C38F7" w14:textId="77777777" w:rsidR="009B3379" w:rsidRDefault="009B3379" w:rsidP="009B3379">
      <w:pPr>
        <w:pStyle w:val="Compact"/>
        <w:numPr>
          <w:ilvl w:val="0"/>
          <w:numId w:val="121"/>
        </w:numPr>
      </w:pPr>
      <w:r>
        <w:t>(matches(T</w:t>
      </w:r>
      <w:r>
        <w:rPr>
          <w:vertAlign w:val="subscript"/>
        </w:rPr>
        <w:t>1</w:t>
      </w:r>
      <w:r>
        <w:t>, e, m) and matches(T</w:t>
      </w:r>
      <w:r>
        <w:rPr>
          <w:vertAlign w:val="subscript"/>
        </w:rPr>
        <w:t>2</w:t>
      </w:r>
      <w:r>
        <w:t>, e, m)</w:t>
      </w:r>
      <w:r>
        <w:br/>
        <w:t> and T = T</w:t>
      </w:r>
      <w:r>
        <w:rPr>
          <w:vertAlign w:val="subscript"/>
        </w:rPr>
        <w:t>1</w:t>
      </w:r>
      <w:r>
        <w:t xml:space="preserve"> ∪ T</w:t>
      </w:r>
      <w:r>
        <w:rPr>
          <w:vertAlign w:val="subscript"/>
        </w:rPr>
        <w:t>2</w:t>
      </w:r>
      <w:r>
        <w:t>)</w:t>
      </w:r>
      <w:r>
        <w:br/>
        <w:t>or</w:t>
      </w:r>
      <w:r>
        <w:br/>
        <w:t>(matches(T</w:t>
      </w:r>
      <w:r>
        <w:rPr>
          <w:vertAlign w:val="subscript"/>
        </w:rPr>
        <w:t>1</w:t>
      </w:r>
      <w:r>
        <w:t>, e, m) and matches(T</w:t>
      </w:r>
      <w:r>
        <w:rPr>
          <w:vertAlign w:val="subscript"/>
        </w:rPr>
        <w:t>2</w:t>
      </w:r>
      <w:r>
        <w:t>, e, m) and matches(T</w:t>
      </w:r>
      <w:r>
        <w:rPr>
          <w:vertAlign w:val="subscript"/>
        </w:rPr>
        <w:t>3</w:t>
      </w:r>
      <w:r>
        <w:t>, e, m)</w:t>
      </w:r>
      <w:r>
        <w:br/>
        <w:t> and T = T</w:t>
      </w:r>
      <w:r>
        <w:rPr>
          <w:vertAlign w:val="subscript"/>
        </w:rPr>
        <w:t>1</w:t>
      </w:r>
      <w:r>
        <w:t xml:space="preserve"> ∪ T</w:t>
      </w:r>
      <w:r>
        <w:rPr>
          <w:vertAlign w:val="subscript"/>
        </w:rPr>
        <w:t>2</w:t>
      </w:r>
      <w:r>
        <w:t xml:space="preserve"> ∪ T</w:t>
      </w:r>
      <w:r>
        <w:rPr>
          <w:vertAlign w:val="subscript"/>
        </w:rPr>
        <w:t>3</w:t>
      </w:r>
      <w:r>
        <w:t>)</w:t>
      </w:r>
    </w:p>
    <w:p w14:paraId="166248FB" w14:textId="77777777" w:rsidR="009B3379" w:rsidRDefault="009B3379" w:rsidP="009B3379">
      <w:pPr>
        <w:numPr>
          <w:ilvl w:val="0"/>
          <w:numId w:val="119"/>
        </w:numPr>
        <w:spacing w:after="200"/>
      </w:pPr>
      <w:r>
        <w:t xml:space="preserve">expr is a </w:t>
      </w:r>
      <w:hyperlink w:anchor="dfn-oneof">
        <w:r>
          <w:rPr>
            <w:rStyle w:val="Hyperlink"/>
          </w:rPr>
          <w:t>OneOf</w:t>
        </w:r>
      </w:hyperlink>
      <w:r>
        <w:t xml:space="preserve"> and there is some </w:t>
      </w:r>
      <w:hyperlink w:anchor="dfn-shape-expressions">
        <w:r>
          <w:rPr>
            <w:rStyle w:val="Hyperlink"/>
          </w:rPr>
          <w:t>shape expression</w:t>
        </w:r>
      </w:hyperlink>
      <w:r>
        <w:t xml:space="preserve"> se2 in shapeExprs such that </w:t>
      </w:r>
      <w:r>
        <w:rPr>
          <w:rStyle w:val="VerbatimChar"/>
        </w:rPr>
        <w:t>matches(T, se2, m)</w:t>
      </w:r>
      <w:r>
        <w:t>.</w:t>
      </w:r>
    </w:p>
    <w:p w14:paraId="5396725D" w14:textId="77777777" w:rsidR="009B3379" w:rsidRDefault="009B3379" w:rsidP="009B3379">
      <w:pPr>
        <w:pStyle w:val="Compact"/>
        <w:numPr>
          <w:ilvl w:val="0"/>
          <w:numId w:val="121"/>
        </w:numPr>
      </w:pPr>
      <w:r>
        <w:t>matches(</w:t>
      </w:r>
    </w:p>
    <w:p w14:paraId="4DAE47EE" w14:textId="77777777" w:rsidR="009B3379" w:rsidRDefault="009B3379" w:rsidP="009B3379">
      <w:pPr>
        <w:pStyle w:val="Compact"/>
        <w:numPr>
          <w:ilvl w:val="0"/>
          <w:numId w:val="121"/>
        </w:numPr>
      </w:pPr>
      <w:r>
        <w:t>T,</w:t>
      </w:r>
      <w:r>
        <w:br/>
      </w:r>
    </w:p>
    <w:p w14:paraId="320A4FC0"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"OneOf"</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"EachOf"</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rPr>
          <w:rStyle w:val="ErrorTok"/>
        </w:rPr>
        <w:t>te3</w:t>
      </w:r>
      <w:r>
        <w:rPr>
          <w:rStyle w:val="OtherTok"/>
          <w:rFonts w:eastAsia="Arial Unicode MS"/>
        </w:rPr>
        <w:t>,</w:t>
      </w:r>
      <w:r>
        <w:rPr>
          <w:rStyle w:val="NormalTok"/>
        </w:rPr>
        <w:t xml:space="preserve"> </w:t>
      </w:r>
      <w:r>
        <w:rPr>
          <w:rStyle w:val="ErrorTok"/>
        </w:rPr>
        <w:t>te4</w:t>
      </w:r>
      <w:r>
        <w:rPr>
          <w:rStyle w:val="OtherTok"/>
          <w:rFonts w:eastAsia="Arial Unicode MS"/>
        </w:rPr>
        <w:t>,</w:t>
      </w:r>
      <w:r>
        <w:rPr>
          <w:rStyle w:val="NormalTok"/>
        </w:rPr>
        <w:t xml:space="preserve"> </w:t>
      </w:r>
      <w:r>
        <w:rPr>
          <w:rStyle w:val="ErrorTok"/>
        </w:rPr>
        <w:t>…</w:t>
      </w:r>
      <w:r>
        <w:rPr>
          <w:rStyle w:val="OtherTok"/>
          <w:rFonts w:eastAsia="Arial Unicode MS"/>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"TripleExpression"</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"http://xmlns.com/foaf/0.1/name"</w:t>
      </w:r>
      <w:r>
        <w:rPr>
          <w:rStyle w:val="NormalTok"/>
        </w:rPr>
        <w:t xml:space="preserve"> </w:t>
      </w:r>
      <w:r>
        <w:rPr>
          <w:rStyle w:val="FunctionTok"/>
        </w:rPr>
        <w:t>}</w:t>
      </w:r>
      <w:r>
        <w:br/>
      </w:r>
      <w:r>
        <w:rPr>
          <w:rStyle w:val="OtherTok"/>
          <w:rFonts w:eastAsia="Arial Unicode MS"/>
        </w:rPr>
        <w:t>]</w:t>
      </w:r>
      <w:r>
        <w:rPr>
          <w:rStyle w:val="NormalTok"/>
        </w:rPr>
        <w:t xml:space="preserve"> </w:t>
      </w:r>
      <w:r>
        <w:rPr>
          <w:rStyle w:val="FunctionTok"/>
        </w:rPr>
        <w:t>}</w:t>
      </w:r>
    </w:p>
    <w:p w14:paraId="50A24DDE" w14:textId="77777777" w:rsidR="009B3379" w:rsidRDefault="009B3379" w:rsidP="009B3379">
      <w:pPr>
        <w:pStyle w:val="SourceCode"/>
        <w:numPr>
          <w:ilvl w:val="0"/>
          <w:numId w:val="121"/>
        </w:numPr>
      </w:pPr>
      <w:r>
        <w:rPr>
          <w:rStyle w:val="VerbatimChar"/>
        </w:rPr>
        <w:t xml:space="preserve">                                                    </w:t>
      </w:r>
      <w:r>
        <w:br/>
      </w:r>
      <w:r>
        <w:rPr>
          <w:rStyle w:val="VerbatimChar"/>
        </w:rPr>
        <w:t xml:space="preserve">  ( ; )</w:t>
      </w:r>
      <w:r>
        <w:br/>
      </w:r>
      <w:r>
        <w:rPr>
          <w:rStyle w:val="VerbatimChar"/>
        </w:rPr>
        <w:t xml:space="preserve">  | &lt;http://xmlns.com/foaf/0.1/name&gt; . +</w:t>
      </w:r>
      <w:r>
        <w:br/>
      </w:r>
      <w:r>
        <w:br/>
      </w:r>
      <w:r>
        <w:rPr>
          <w:rStyle w:val="VerbatimChar"/>
        </w:rPr>
        <w:t> </w:t>
      </w:r>
    </w:p>
    <w:p w14:paraId="7D9224AC" w14:textId="77777777" w:rsidR="009B3379" w:rsidRDefault="009B3379" w:rsidP="009B3379">
      <w:pPr>
        <w:pStyle w:val="Compact"/>
        <w:numPr>
          <w:ilvl w:val="0"/>
          <w:numId w:val="121"/>
        </w:numPr>
      </w:pPr>
      <w:r>
        <w:t>json</w:t>
      </w:r>
    </w:p>
    <w:p w14:paraId="6A95D152" w14:textId="77777777" w:rsidR="009B3379" w:rsidRDefault="009B3379" w:rsidP="009B3379">
      <w:pPr>
        <w:pStyle w:val="Compact"/>
        <w:numPr>
          <w:ilvl w:val="0"/>
          <w:numId w:val="121"/>
        </w:numPr>
      </w:pPr>
      <w:r>
        <w:t>,</w:t>
      </w:r>
      <w:r>
        <w:br/>
        <w:t>m)</w:t>
      </w:r>
    </w:p>
    <w:p w14:paraId="108C13EE" w14:textId="77777777" w:rsidR="009B3379" w:rsidRDefault="009B3379" w:rsidP="009B3379">
      <w:pPr>
        <w:pStyle w:val="Compact"/>
        <w:numPr>
          <w:ilvl w:val="0"/>
          <w:numId w:val="121"/>
        </w:numPr>
      </w:pPr>
      <w:r>
        <w:t>evaluates as:</w:t>
      </w:r>
    </w:p>
    <w:p w14:paraId="68E53C78" w14:textId="77777777" w:rsidR="009B3379" w:rsidRDefault="009B3379" w:rsidP="009B3379">
      <w:pPr>
        <w:pStyle w:val="Compact"/>
        <w:numPr>
          <w:ilvl w:val="0"/>
          <w:numId w:val="121"/>
        </w:numPr>
      </w:pPr>
      <w:r>
        <w:t>matches(</w:t>
      </w:r>
    </w:p>
    <w:p w14:paraId="3D4DAB79" w14:textId="77777777" w:rsidR="009B3379" w:rsidRDefault="009B3379" w:rsidP="009B3379">
      <w:pPr>
        <w:pStyle w:val="Compact"/>
        <w:numPr>
          <w:ilvl w:val="0"/>
          <w:numId w:val="121"/>
        </w:numPr>
      </w:pPr>
      <w:r>
        <w:lastRenderedPageBreak/>
        <w:t>T,</w:t>
      </w:r>
      <w:r>
        <w:br/>
      </w:r>
    </w:p>
    <w:p w14:paraId="67B81FAA"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"EachOf"</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rPr>
          <w:rStyle w:val="ErrorTok"/>
        </w:rPr>
        <w:t>te3</w:t>
      </w:r>
      <w:r>
        <w:rPr>
          <w:rStyle w:val="OtherTok"/>
          <w:rFonts w:eastAsia="Arial Unicode MS"/>
        </w:rPr>
        <w:t>,</w:t>
      </w:r>
      <w:r>
        <w:rPr>
          <w:rStyle w:val="NormalTok"/>
        </w:rPr>
        <w:t xml:space="preserve"> </w:t>
      </w:r>
      <w:r>
        <w:rPr>
          <w:rStyle w:val="ErrorTok"/>
        </w:rPr>
        <w:t>te4</w:t>
      </w:r>
      <w:r>
        <w:rPr>
          <w:rStyle w:val="OtherTok"/>
          <w:rFonts w:eastAsia="Arial Unicode MS"/>
        </w:rPr>
        <w:t>,</w:t>
      </w:r>
      <w:r>
        <w:rPr>
          <w:rStyle w:val="NormalTok"/>
        </w:rPr>
        <w:t xml:space="preserve"> </w:t>
      </w:r>
      <w:r>
        <w:rPr>
          <w:rStyle w:val="ErrorTok"/>
        </w:rPr>
        <w:t>…</w:t>
      </w:r>
      <w:r>
        <w:rPr>
          <w:rStyle w:val="OtherTok"/>
          <w:rFonts w:eastAsia="Arial Unicode MS"/>
        </w:rPr>
        <w:t>]</w:t>
      </w:r>
      <w:r>
        <w:rPr>
          <w:rStyle w:val="NormalTok"/>
        </w:rPr>
        <w:t xml:space="preserve"> </w:t>
      </w:r>
      <w:r>
        <w:rPr>
          <w:rStyle w:val="FunctionTok"/>
        </w:rPr>
        <w:t>}</w:t>
      </w:r>
      <w:r>
        <w:rPr>
          <w:rStyle w:val="NormalTok"/>
        </w:rPr>
        <w:t xml:space="preserve">    </w:t>
      </w:r>
      <w:r>
        <w:rPr>
          <w:rStyle w:val="ErrorTok"/>
        </w:rPr>
        <w:t> </w:t>
      </w:r>
    </w:p>
    <w:p w14:paraId="1DA3AD61" w14:textId="77777777" w:rsidR="009B3379" w:rsidRDefault="009B3379" w:rsidP="009B3379">
      <w:pPr>
        <w:pStyle w:val="SourceCode"/>
        <w:numPr>
          <w:ilvl w:val="0"/>
          <w:numId w:val="121"/>
        </w:numPr>
      </w:pPr>
      <w:r>
        <w:rPr>
          <w:rStyle w:val="VerbatimChar"/>
        </w:rPr>
        <w:t xml:space="preserve"> ;                                          </w:t>
      </w:r>
    </w:p>
    <w:p w14:paraId="2B3F15F1" w14:textId="77777777" w:rsidR="009B3379" w:rsidRDefault="009B3379" w:rsidP="009B3379">
      <w:pPr>
        <w:pStyle w:val="Compact"/>
        <w:numPr>
          <w:ilvl w:val="0"/>
          <w:numId w:val="121"/>
        </w:numPr>
      </w:pPr>
      <w:r>
        <w:t>json</w:t>
      </w:r>
    </w:p>
    <w:p w14:paraId="2E397EC4" w14:textId="77777777" w:rsidR="009B3379" w:rsidRDefault="009B3379" w:rsidP="009B3379">
      <w:pPr>
        <w:pStyle w:val="Compact"/>
        <w:numPr>
          <w:ilvl w:val="0"/>
          <w:numId w:val="121"/>
        </w:numPr>
      </w:pPr>
      <w:r>
        <w:t>,</w:t>
      </w:r>
      <w:r>
        <w:br/>
        <w:t>m)</w:t>
      </w:r>
    </w:p>
    <w:p w14:paraId="6EC0F23A" w14:textId="77777777" w:rsidR="009B3379" w:rsidRDefault="009B3379" w:rsidP="009B3379">
      <w:pPr>
        <w:pStyle w:val="Compact"/>
        <w:numPr>
          <w:ilvl w:val="0"/>
          <w:numId w:val="121"/>
        </w:numPr>
      </w:pPr>
      <w:r>
        <w:t>or matches(</w:t>
      </w:r>
    </w:p>
    <w:p w14:paraId="7B1990C8" w14:textId="77777777" w:rsidR="009B3379" w:rsidRDefault="009B3379" w:rsidP="009B3379">
      <w:pPr>
        <w:pStyle w:val="Compact"/>
        <w:numPr>
          <w:ilvl w:val="0"/>
          <w:numId w:val="121"/>
        </w:numPr>
      </w:pPr>
      <w:r>
        <w:t>T,</w:t>
      </w:r>
      <w:r>
        <w:br/>
      </w:r>
    </w:p>
    <w:p w14:paraId="1ED43049"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"TripleExpression"</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-1</w:t>
      </w:r>
      <w:r>
        <w:rPr>
          <w:rStyle w:val="FunctionTok"/>
        </w:rPr>
        <w:t>,</w:t>
      </w:r>
      <w:r>
        <w:rPr>
          <w:rStyle w:val="NormalTok"/>
        </w:rPr>
        <w:t xml:space="preserve">     </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"http://xmlns.com/foaf/0.1/name"</w:t>
      </w:r>
      <w:r>
        <w:rPr>
          <w:rStyle w:val="NormalTok"/>
        </w:rPr>
        <w:t xml:space="preserve"> </w:t>
      </w:r>
      <w:r>
        <w:rPr>
          <w:rStyle w:val="FunctionTok"/>
        </w:rPr>
        <w:t>}</w:t>
      </w:r>
    </w:p>
    <w:p w14:paraId="4D4D1C16" w14:textId="77777777" w:rsidR="009B3379" w:rsidRDefault="009B3379" w:rsidP="009B3379">
      <w:pPr>
        <w:pStyle w:val="SourceCode"/>
        <w:numPr>
          <w:ilvl w:val="0"/>
          <w:numId w:val="121"/>
        </w:numPr>
      </w:pPr>
      <w:r>
        <w:rPr>
          <w:rStyle w:val="VerbatimChar"/>
        </w:rPr>
        <w:t>&lt;http://xmlns.com/foaf/0.1/name&gt; . +                   </w:t>
      </w:r>
      <w:r>
        <w:br/>
      </w:r>
      <w:r>
        <w:rPr>
          <w:rStyle w:val="VerbatimChar"/>
        </w:rPr>
        <w:t> </w:t>
      </w:r>
    </w:p>
    <w:p w14:paraId="223B6158" w14:textId="77777777" w:rsidR="009B3379" w:rsidRDefault="009B3379" w:rsidP="009B3379">
      <w:pPr>
        <w:pStyle w:val="Compact"/>
        <w:numPr>
          <w:ilvl w:val="0"/>
          <w:numId w:val="121"/>
        </w:numPr>
      </w:pPr>
      <w:r>
        <w:t>json</w:t>
      </w:r>
    </w:p>
    <w:p w14:paraId="5B122F47" w14:textId="77777777" w:rsidR="009B3379" w:rsidRDefault="009B3379" w:rsidP="009B3379">
      <w:pPr>
        <w:pStyle w:val="Compact"/>
        <w:numPr>
          <w:ilvl w:val="0"/>
          <w:numId w:val="121"/>
        </w:numPr>
      </w:pPr>
      <w:r>
        <w:t>,</w:t>
      </w:r>
      <w:r>
        <w:br/>
        <w:t>m)</w:t>
      </w:r>
    </w:p>
    <w:p w14:paraId="63ACAD7A" w14:textId="77777777" w:rsidR="009B3379" w:rsidRDefault="009B3379" w:rsidP="009B3379">
      <w:pPr>
        <w:numPr>
          <w:ilvl w:val="0"/>
          <w:numId w:val="119"/>
        </w:numPr>
        <w:spacing w:after="200"/>
      </w:pPr>
      <w:r>
        <w:t xml:space="preserve">expr is an </w:t>
      </w:r>
      <w:hyperlink w:anchor="dfn-eachof">
        <w:r>
          <w:rPr>
            <w:rStyle w:val="Hyperlink"/>
          </w:rPr>
          <w:t>EachOf</w:t>
        </w:r>
      </w:hyperlink>
      <w:r>
        <w:t xml:space="preserve"> and there is some partition of T into T</w:t>
      </w:r>
      <w:r>
        <w:rPr>
          <w:vertAlign w:val="subscript"/>
        </w:rPr>
        <w:t>1</w:t>
      </w:r>
      <w:r>
        <w:t>, T</w:t>
      </w:r>
      <w:r>
        <w:rPr>
          <w:vertAlign w:val="subscript"/>
        </w:rPr>
        <w:t>2</w:t>
      </w:r>
      <w:r>
        <w:t>,… such that for every expression expr</w:t>
      </w:r>
      <w:r>
        <w:rPr>
          <w:vertAlign w:val="subscript"/>
        </w:rPr>
        <w:t>1</w:t>
      </w:r>
      <w:r>
        <w:t>, expr</w:t>
      </w:r>
      <w:r>
        <w:rPr>
          <w:vertAlign w:val="subscript"/>
        </w:rPr>
        <w:t>2</w:t>
      </w:r>
      <w:r>
        <w:t xml:space="preserve">,… in shapeExprs, </w:t>
      </w:r>
      <w:r>
        <w:rPr>
          <w:rStyle w:val="VerbatimChar"/>
        </w:rPr>
        <w:t>matches(T</w:t>
      </w:r>
      <w:r>
        <w:rPr>
          <w:rStyle w:val="VerbatimChar"/>
          <w:vertAlign w:val="subscript"/>
        </w:rPr>
        <w:t>n</w:t>
      </w:r>
      <w:r>
        <w:rPr>
          <w:rStyle w:val="VerbatimChar"/>
        </w:rPr>
        <w:t>, expr</w:t>
      </w:r>
      <w:r>
        <w:rPr>
          <w:rStyle w:val="VerbatimChar"/>
          <w:vertAlign w:val="subscript"/>
        </w:rPr>
        <w:t>n</w:t>
      </w:r>
      <w:r>
        <w:rPr>
          <w:rStyle w:val="VerbatimChar"/>
        </w:rPr>
        <w:t>, m)</w:t>
      </w:r>
      <w:r>
        <w:t>.</w:t>
      </w:r>
    </w:p>
    <w:p w14:paraId="728816BB" w14:textId="77777777" w:rsidR="009B3379" w:rsidRDefault="009B3379" w:rsidP="009B3379">
      <w:pPr>
        <w:pStyle w:val="Compact"/>
        <w:numPr>
          <w:ilvl w:val="0"/>
          <w:numId w:val="121"/>
        </w:numPr>
      </w:pPr>
      <w:r>
        <w:t>matches(</w:t>
      </w:r>
    </w:p>
    <w:p w14:paraId="69DCF5F9" w14:textId="77777777" w:rsidR="009B3379" w:rsidRDefault="009B3379" w:rsidP="009B3379">
      <w:pPr>
        <w:pStyle w:val="Compact"/>
        <w:numPr>
          <w:ilvl w:val="0"/>
          <w:numId w:val="121"/>
        </w:numPr>
      </w:pPr>
      <w:r>
        <w:t>T,</w:t>
      </w:r>
      <w:r>
        <w:br/>
      </w:r>
    </w:p>
    <w:p w14:paraId="5CD53CFA"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"EachOf"</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"TripleExpression"</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"http://xmlns.com/foaf/0.1/givenName"</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"TripleExpression"</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"http://xmlns.com/foaf/0.1/familyName"</w:t>
      </w:r>
      <w:r>
        <w:rPr>
          <w:rStyle w:val="NormalTok"/>
        </w:rPr>
        <w:t xml:space="preserve"> </w:t>
      </w:r>
      <w:r>
        <w:rPr>
          <w:rStyle w:val="FunctionTok"/>
        </w:rPr>
        <w:t>}</w:t>
      </w:r>
      <w:r>
        <w:br/>
      </w:r>
      <w:r>
        <w:rPr>
          <w:rStyle w:val="OtherTok"/>
          <w:rFonts w:eastAsia="Arial Unicode MS"/>
        </w:rPr>
        <w:t>]</w:t>
      </w:r>
      <w:r>
        <w:rPr>
          <w:rStyle w:val="NormalTok"/>
        </w:rPr>
        <w:t xml:space="preserve"> </w:t>
      </w:r>
      <w:r>
        <w:rPr>
          <w:rStyle w:val="FunctionTok"/>
        </w:rPr>
        <w:t>}</w:t>
      </w:r>
    </w:p>
    <w:p w14:paraId="7B9135C2" w14:textId="77777777" w:rsidR="009B3379" w:rsidRDefault="009B3379" w:rsidP="009B3379">
      <w:pPr>
        <w:pStyle w:val="SourceCode"/>
        <w:numPr>
          <w:ilvl w:val="0"/>
          <w:numId w:val="121"/>
        </w:numPr>
      </w:pPr>
      <w:r>
        <w:rPr>
          <w:rStyle w:val="VerbatimChar"/>
        </w:rPr>
        <w:t xml:space="preserve">                                                         </w:t>
      </w:r>
      <w:r>
        <w:br/>
      </w:r>
      <w:r>
        <w:rPr>
          <w:rStyle w:val="VerbatimChar"/>
        </w:rPr>
        <w:t>&lt;http://xmlns.com/foaf/0.1/givenName&gt; . ;</w:t>
      </w:r>
      <w:r>
        <w:br/>
      </w:r>
      <w:r>
        <w:br/>
      </w:r>
      <w:r>
        <w:rPr>
          <w:rStyle w:val="VerbatimChar"/>
        </w:rPr>
        <w:t>&lt;http://xmlns.com/foaf/0.1/familyName&gt; .</w:t>
      </w:r>
      <w:r>
        <w:br/>
      </w:r>
      <w:r>
        <w:br/>
      </w:r>
      <w:r>
        <w:rPr>
          <w:rStyle w:val="VerbatimChar"/>
        </w:rPr>
        <w:t> </w:t>
      </w:r>
    </w:p>
    <w:p w14:paraId="0CC845BF" w14:textId="77777777" w:rsidR="009B3379" w:rsidRDefault="009B3379" w:rsidP="009B3379">
      <w:pPr>
        <w:pStyle w:val="Compact"/>
        <w:numPr>
          <w:ilvl w:val="0"/>
          <w:numId w:val="121"/>
        </w:numPr>
      </w:pPr>
      <w:r>
        <w:t>json</w:t>
      </w:r>
    </w:p>
    <w:p w14:paraId="7A286402" w14:textId="77777777" w:rsidR="009B3379" w:rsidRDefault="009B3379" w:rsidP="009B3379">
      <w:pPr>
        <w:pStyle w:val="Compact"/>
        <w:numPr>
          <w:ilvl w:val="0"/>
          <w:numId w:val="121"/>
        </w:numPr>
      </w:pPr>
      <w:r>
        <w:t>,</w:t>
      </w:r>
      <w:r>
        <w:br/>
        <w:t>m)</w:t>
      </w:r>
    </w:p>
    <w:p w14:paraId="7A91A6B2" w14:textId="77777777" w:rsidR="009B3379" w:rsidRDefault="009B3379" w:rsidP="009B3379">
      <w:pPr>
        <w:pStyle w:val="Compact"/>
        <w:numPr>
          <w:ilvl w:val="0"/>
          <w:numId w:val="121"/>
        </w:numPr>
      </w:pPr>
      <w:r>
        <w:t>evaluates as:</w:t>
      </w:r>
    </w:p>
    <w:p w14:paraId="40B4F22D" w14:textId="77777777" w:rsidR="009B3379" w:rsidRDefault="009B3379" w:rsidP="009B3379">
      <w:pPr>
        <w:pStyle w:val="Compact"/>
        <w:numPr>
          <w:ilvl w:val="0"/>
          <w:numId w:val="121"/>
        </w:numPr>
      </w:pPr>
      <w:r>
        <w:t>matches(</w:t>
      </w:r>
    </w:p>
    <w:p w14:paraId="78BB7765" w14:textId="77777777" w:rsidR="009B3379" w:rsidRDefault="009B3379" w:rsidP="009B3379">
      <w:pPr>
        <w:pStyle w:val="Compact"/>
        <w:numPr>
          <w:ilvl w:val="0"/>
          <w:numId w:val="121"/>
        </w:numPr>
      </w:pPr>
      <w:r>
        <w:t>T</w:t>
      </w:r>
      <w:r>
        <w:rPr>
          <w:vertAlign w:val="subscript"/>
        </w:rPr>
        <w:t>1</w:t>
      </w:r>
      <w:r>
        <w:t>,</w:t>
      </w:r>
      <w:r>
        <w:br/>
      </w:r>
    </w:p>
    <w:p w14:paraId="4AE04FBB"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"TripleExpression"</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"http://xmlns.com/foaf/0.1/givenName"</w:t>
      </w:r>
      <w:r>
        <w:rPr>
          <w:rStyle w:val="NormalTok"/>
        </w:rPr>
        <w:t xml:space="preserve"> </w:t>
      </w:r>
      <w:r>
        <w:rPr>
          <w:rStyle w:val="FunctionTok"/>
        </w:rPr>
        <w:t>}</w:t>
      </w:r>
    </w:p>
    <w:p w14:paraId="1A5FA475" w14:textId="77777777" w:rsidR="009B3379" w:rsidRDefault="009B3379" w:rsidP="009B3379">
      <w:pPr>
        <w:pStyle w:val="SourceCode"/>
        <w:numPr>
          <w:ilvl w:val="0"/>
          <w:numId w:val="121"/>
        </w:numPr>
      </w:pPr>
      <w:r>
        <w:rPr>
          <w:rStyle w:val="VerbatimChar"/>
        </w:rPr>
        <w:lastRenderedPageBreak/>
        <w:t>&lt;http://xmlns.com/foaf/0.1/givenName&gt; .                 </w:t>
      </w:r>
      <w:r>
        <w:br/>
      </w:r>
      <w:r>
        <w:rPr>
          <w:rStyle w:val="VerbatimChar"/>
        </w:rPr>
        <w:t> </w:t>
      </w:r>
    </w:p>
    <w:p w14:paraId="6234E914" w14:textId="77777777" w:rsidR="009B3379" w:rsidRDefault="009B3379" w:rsidP="009B3379">
      <w:pPr>
        <w:pStyle w:val="Compact"/>
        <w:numPr>
          <w:ilvl w:val="0"/>
          <w:numId w:val="121"/>
        </w:numPr>
      </w:pPr>
      <w:r>
        <w:t>json</w:t>
      </w:r>
    </w:p>
    <w:p w14:paraId="22DE9689" w14:textId="77777777" w:rsidR="009B3379" w:rsidRDefault="009B3379" w:rsidP="009B3379">
      <w:pPr>
        <w:pStyle w:val="Compact"/>
        <w:numPr>
          <w:ilvl w:val="0"/>
          <w:numId w:val="121"/>
        </w:numPr>
      </w:pPr>
      <w:r>
        <w:t>,</w:t>
      </w:r>
      <w:r>
        <w:br/>
        <w:t>m)</w:t>
      </w:r>
    </w:p>
    <w:p w14:paraId="5041B952" w14:textId="77777777" w:rsidR="009B3379" w:rsidRDefault="009B3379" w:rsidP="009B3379">
      <w:pPr>
        <w:pStyle w:val="Compact"/>
        <w:numPr>
          <w:ilvl w:val="0"/>
          <w:numId w:val="121"/>
        </w:numPr>
      </w:pPr>
      <w:r>
        <w:t>and matches(</w:t>
      </w:r>
    </w:p>
    <w:p w14:paraId="046F576F" w14:textId="77777777" w:rsidR="009B3379" w:rsidRDefault="009B3379" w:rsidP="009B3379">
      <w:pPr>
        <w:pStyle w:val="Compact"/>
        <w:numPr>
          <w:ilvl w:val="0"/>
          <w:numId w:val="121"/>
        </w:numPr>
      </w:pPr>
      <w:r>
        <w:t>T</w:t>
      </w:r>
      <w:r>
        <w:rPr>
          <w:vertAlign w:val="subscript"/>
        </w:rPr>
        <w:t>2</w:t>
      </w:r>
      <w:r>
        <w:t>,</w:t>
      </w:r>
      <w:r>
        <w:br/>
      </w:r>
    </w:p>
    <w:p w14:paraId="3E79EC3B"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"TripleExpression"</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"http://xmlns.com/foaf/0.1/familyName"</w:t>
      </w:r>
      <w:r>
        <w:rPr>
          <w:rStyle w:val="NormalTok"/>
        </w:rPr>
        <w:t xml:space="preserve"> </w:t>
      </w:r>
      <w:r>
        <w:rPr>
          <w:rStyle w:val="FunctionTok"/>
        </w:rPr>
        <w:t>}</w:t>
      </w:r>
    </w:p>
    <w:p w14:paraId="66686208" w14:textId="77777777" w:rsidR="009B3379" w:rsidRDefault="009B3379" w:rsidP="009B3379">
      <w:pPr>
        <w:pStyle w:val="SourceCode"/>
        <w:numPr>
          <w:ilvl w:val="0"/>
          <w:numId w:val="121"/>
        </w:numPr>
      </w:pPr>
      <w:r>
        <w:rPr>
          <w:rStyle w:val="VerbatimChar"/>
        </w:rPr>
        <w:t>&lt;http://xmlns.com/foaf/0.1/familyName&gt; .                 </w:t>
      </w:r>
      <w:r>
        <w:br/>
      </w:r>
      <w:r>
        <w:rPr>
          <w:rStyle w:val="VerbatimChar"/>
        </w:rPr>
        <w:t> </w:t>
      </w:r>
    </w:p>
    <w:p w14:paraId="4D85BB80" w14:textId="77777777" w:rsidR="009B3379" w:rsidRDefault="009B3379" w:rsidP="009B3379">
      <w:pPr>
        <w:pStyle w:val="Compact"/>
        <w:numPr>
          <w:ilvl w:val="0"/>
          <w:numId w:val="121"/>
        </w:numPr>
      </w:pPr>
      <w:r>
        <w:t>json</w:t>
      </w:r>
    </w:p>
    <w:p w14:paraId="1E76FB3D" w14:textId="77777777" w:rsidR="009B3379" w:rsidRDefault="009B3379" w:rsidP="009B3379">
      <w:pPr>
        <w:pStyle w:val="Compact"/>
        <w:numPr>
          <w:ilvl w:val="0"/>
          <w:numId w:val="121"/>
        </w:numPr>
      </w:pPr>
      <w:r>
        <w:t>,</w:t>
      </w:r>
      <w:r>
        <w:br/>
        <w:t>m)</w:t>
      </w:r>
    </w:p>
    <w:p w14:paraId="55910F8D" w14:textId="77777777" w:rsidR="009B3379" w:rsidRDefault="009B3379" w:rsidP="009B3379">
      <w:pPr>
        <w:pStyle w:val="Compact"/>
        <w:numPr>
          <w:ilvl w:val="0"/>
          <w:numId w:val="121"/>
        </w:numPr>
      </w:pPr>
      <w:r>
        <w:t>and T = T</w:t>
      </w:r>
      <w:r>
        <w:rPr>
          <w:vertAlign w:val="subscript"/>
        </w:rPr>
        <w:t>1</w:t>
      </w:r>
      <w:r>
        <w:t xml:space="preserve"> ∪ T</w:t>
      </w:r>
      <w:r>
        <w:rPr>
          <w:vertAlign w:val="subscript"/>
        </w:rPr>
        <w:t>2</w:t>
      </w:r>
    </w:p>
    <w:p w14:paraId="390E7D7F" w14:textId="77777777" w:rsidR="009B3379" w:rsidRDefault="009B3379" w:rsidP="009B3379">
      <w:pPr>
        <w:numPr>
          <w:ilvl w:val="0"/>
          <w:numId w:val="119"/>
        </w:numPr>
        <w:spacing w:after="200"/>
      </w:pPr>
      <w:r>
        <w:t xml:space="preserve">expr is a </w:t>
      </w:r>
      <w:hyperlink w:anchor="dfn-tripleconstraint">
        <w:r>
          <w:rPr>
            <w:rStyle w:val="Hyperlink"/>
          </w:rPr>
          <w:t>TripleConstraint</w:t>
        </w:r>
      </w:hyperlink>
      <w:r>
        <w:t xml:space="preserve"> and:</w:t>
      </w:r>
    </w:p>
    <w:p w14:paraId="7BF152D7" w14:textId="77777777" w:rsidR="009B3379" w:rsidRDefault="009B3379" w:rsidP="009B3379">
      <w:pPr>
        <w:pStyle w:val="Compact"/>
        <w:numPr>
          <w:ilvl w:val="1"/>
          <w:numId w:val="119"/>
        </w:numPr>
      </w:pPr>
      <w:r>
        <w:t>T is a set of one triple.</w:t>
      </w:r>
      <w:r>
        <w:br/>
        <w:t>Let t be the sole triple in T.</w:t>
      </w:r>
    </w:p>
    <w:p w14:paraId="7403FCE9" w14:textId="77777777" w:rsidR="009B3379" w:rsidRDefault="009B3379" w:rsidP="009B3379">
      <w:pPr>
        <w:pStyle w:val="Compact"/>
        <w:numPr>
          <w:ilvl w:val="1"/>
          <w:numId w:val="119"/>
        </w:numPr>
      </w:pPr>
      <w:r>
        <w:t xml:space="preserve">t's </w:t>
      </w:r>
      <w:hyperlink r:id="rId185" w:anchor="dfn-predicate">
        <w:r>
          <w:rPr>
            <w:rStyle w:val="Hyperlink"/>
          </w:rPr>
          <w:t>predicate</w:t>
        </w:r>
      </w:hyperlink>
      <w:r>
        <w:t xml:space="preserve"> equals expr's </w:t>
      </w:r>
      <w:hyperlink r:id="rId186" w:anchor="dfn-predicate">
        <w:r>
          <w:rPr>
            <w:rStyle w:val="Hyperlink"/>
          </w:rPr>
          <w:t>predicate</w:t>
        </w:r>
      </w:hyperlink>
      <w:r>
        <w:t>.</w:t>
      </w:r>
      <w:r>
        <w:br/>
        <w:t>Let value be t's subject if inverse is true, else t's object.</w:t>
      </w:r>
    </w:p>
    <w:p w14:paraId="580A6BC2" w14:textId="77777777" w:rsidR="009B3379" w:rsidRDefault="009B3379" w:rsidP="009B3379">
      <w:pPr>
        <w:pStyle w:val="Compact"/>
        <w:numPr>
          <w:ilvl w:val="1"/>
          <w:numId w:val="119"/>
        </w:numPr>
      </w:pPr>
      <w:r>
        <w:t xml:space="preserve">if inverse is true, t is in </w:t>
      </w:r>
      <w:hyperlink w:anchor="dfn-arcsin">
        <w:r>
          <w:rPr>
            <w:rStyle w:val="Hyperlink"/>
          </w:rPr>
          <w:t>arcsIn</w:t>
        </w:r>
      </w:hyperlink>
      <w:r>
        <w:t xml:space="preserve">, else t is in </w:t>
      </w:r>
      <w:hyperlink w:anchor="dfn-arcsout">
        <w:r>
          <w:rPr>
            <w:rStyle w:val="Hyperlink"/>
          </w:rPr>
          <w:t>arcsOut</w:t>
        </w:r>
      </w:hyperlink>
      <w:r>
        <w:t>.</w:t>
      </w:r>
    </w:p>
    <w:p w14:paraId="22D4C7B9" w14:textId="77777777" w:rsidR="009B3379" w:rsidRDefault="009B3379" w:rsidP="009B3379">
      <w:pPr>
        <w:pStyle w:val="Compact"/>
        <w:numPr>
          <w:ilvl w:val="1"/>
          <w:numId w:val="119"/>
        </w:numPr>
      </w:pPr>
      <w:r>
        <w:t>either</w:t>
      </w:r>
    </w:p>
    <w:p w14:paraId="57FEBA4E" w14:textId="77777777" w:rsidR="009B3379" w:rsidRDefault="009B3379" w:rsidP="009B3379">
      <w:pPr>
        <w:numPr>
          <w:ilvl w:val="2"/>
          <w:numId w:val="119"/>
        </w:numPr>
        <w:spacing w:after="200"/>
      </w:pPr>
      <w:r>
        <w:t>expr has no valueExpr</w:t>
      </w:r>
    </w:p>
    <w:p w14:paraId="623E21B8" w14:textId="77777777" w:rsidR="009B3379" w:rsidRDefault="009B3379" w:rsidP="009B3379">
      <w:pPr>
        <w:pStyle w:val="Compact"/>
        <w:numPr>
          <w:ilvl w:val="2"/>
          <w:numId w:val="121"/>
        </w:numPr>
      </w:pPr>
      <w:r>
        <w:t>matches(</w:t>
      </w:r>
    </w:p>
    <w:p w14:paraId="04A07274" w14:textId="77777777" w:rsidR="009B3379" w:rsidRDefault="009B3379" w:rsidP="009B3379">
      <w:pPr>
        <w:pStyle w:val="Compact"/>
        <w:numPr>
          <w:ilvl w:val="2"/>
          <w:numId w:val="121"/>
        </w:numPr>
      </w:pPr>
      <w:r>
        <w:t>T,</w:t>
      </w:r>
      <w:r>
        <w:br/>
      </w:r>
    </w:p>
    <w:p w14:paraId="1A53811E" w14:textId="77777777" w:rsidR="009B3379" w:rsidRDefault="009B3379" w:rsidP="009B3379">
      <w:pPr>
        <w:pStyle w:val="SourceCode"/>
        <w:numPr>
          <w:ilvl w:val="2"/>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"TripleExpression"</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"http://xmlns.com/foaf/0.1/givenName"</w:t>
      </w:r>
      <w:r>
        <w:rPr>
          <w:rStyle w:val="NormalTok"/>
        </w:rPr>
        <w:t xml:space="preserve"> </w:t>
      </w:r>
      <w:r>
        <w:rPr>
          <w:rStyle w:val="FunctionTok"/>
        </w:rPr>
        <w:t>}</w:t>
      </w:r>
    </w:p>
    <w:p w14:paraId="108D1F7D" w14:textId="77777777" w:rsidR="009B3379" w:rsidRDefault="009B3379" w:rsidP="009B3379">
      <w:pPr>
        <w:pStyle w:val="SourceCode"/>
        <w:numPr>
          <w:ilvl w:val="2"/>
          <w:numId w:val="121"/>
        </w:numPr>
      </w:pPr>
      <w:r>
        <w:rPr>
          <w:rStyle w:val="VerbatimChar"/>
        </w:rPr>
        <w:t>&lt;http://xmlns.com/foaf/0.1/givenName&gt; . ;             </w:t>
      </w:r>
      <w:r>
        <w:br/>
      </w:r>
      <w:r>
        <w:rPr>
          <w:rStyle w:val="VerbatimChar"/>
        </w:rPr>
        <w:t> </w:t>
      </w:r>
    </w:p>
    <w:p w14:paraId="10FDABBF" w14:textId="77777777" w:rsidR="009B3379" w:rsidRDefault="009B3379" w:rsidP="009B3379">
      <w:pPr>
        <w:pStyle w:val="Compact"/>
        <w:numPr>
          <w:ilvl w:val="2"/>
          <w:numId w:val="121"/>
        </w:numPr>
      </w:pPr>
      <w:r>
        <w:t>json</w:t>
      </w:r>
    </w:p>
    <w:p w14:paraId="6EB26DBD" w14:textId="77777777" w:rsidR="009B3379" w:rsidRDefault="009B3379" w:rsidP="009B3379">
      <w:pPr>
        <w:pStyle w:val="Compact"/>
        <w:numPr>
          <w:ilvl w:val="2"/>
          <w:numId w:val="121"/>
        </w:numPr>
      </w:pPr>
      <w:r>
        <w:t>,</w:t>
      </w:r>
      <w:r>
        <w:br/>
        <w:t>m)</w:t>
      </w:r>
    </w:p>
    <w:p w14:paraId="4E28E412" w14:textId="77777777" w:rsidR="009B3379" w:rsidRDefault="009B3379" w:rsidP="009B3379">
      <w:pPr>
        <w:pStyle w:val="Compact"/>
        <w:numPr>
          <w:ilvl w:val="2"/>
          <w:numId w:val="121"/>
        </w:numPr>
      </w:pPr>
      <w:r>
        <w:t>holds if</w:t>
      </w:r>
    </w:p>
    <w:p w14:paraId="11C25C7C" w14:textId="77777777" w:rsidR="009B3379" w:rsidRDefault="009B3379" w:rsidP="009B3379">
      <w:pPr>
        <w:pStyle w:val="Compact"/>
        <w:numPr>
          <w:ilvl w:val="3"/>
          <w:numId w:val="119"/>
        </w:numPr>
      </w:pPr>
      <w:r>
        <w:t>T has exactly one triple t.</w:t>
      </w:r>
    </w:p>
    <w:p w14:paraId="6862C1A2" w14:textId="77777777" w:rsidR="009B3379" w:rsidRDefault="009B3379" w:rsidP="009B3379">
      <w:pPr>
        <w:pStyle w:val="Compact"/>
        <w:numPr>
          <w:ilvl w:val="3"/>
          <w:numId w:val="119"/>
        </w:numPr>
      </w:pPr>
      <w:r>
        <w:t xml:space="preserve">t has the </w:t>
      </w:r>
      <w:hyperlink r:id="rId187" w:anchor="dfn-predicate">
        <w:r>
          <w:rPr>
            <w:rStyle w:val="Hyperlink"/>
          </w:rPr>
          <w:t>predicate</w:t>
        </w:r>
      </w:hyperlink>
      <w:r>
        <w:t xml:space="preserve"> "</w:t>
      </w:r>
      <w:r>
        <w:rPr>
          <w:rStyle w:val="VerbatimChar"/>
        </w:rPr>
        <w:t>http://xmlns.com/foaf/0.1/givenName</w:t>
      </w:r>
      <w:r>
        <w:t>"</w:t>
      </w:r>
    </w:p>
    <w:p w14:paraId="2FAB53B9" w14:textId="77777777" w:rsidR="009B3379" w:rsidRDefault="009B3379" w:rsidP="009B3379">
      <w:pPr>
        <w:pStyle w:val="Compact"/>
        <w:numPr>
          <w:ilvl w:val="2"/>
          <w:numId w:val="119"/>
        </w:numPr>
      </w:pPr>
      <w:r>
        <w:t>or expr.valueExpr is a shapeExprRef, then shapeExprRef.label is in m(value)</w:t>
      </w:r>
    </w:p>
    <w:p w14:paraId="5AB79AF3" w14:textId="77777777" w:rsidR="009B3379" w:rsidRDefault="009B3379" w:rsidP="009B3379">
      <w:pPr>
        <w:numPr>
          <w:ilvl w:val="2"/>
          <w:numId w:val="119"/>
        </w:numPr>
        <w:spacing w:after="200"/>
      </w:pPr>
      <w:r>
        <w:lastRenderedPageBreak/>
        <w:t xml:space="preserve">or expr.valueExpr is not a shapeExprRef, then </w:t>
      </w:r>
      <w:r>
        <w:rPr>
          <w:rStyle w:val="VerbatimChar"/>
        </w:rPr>
        <w:t>satisfies(value, valueExpr, G, Sch, m, neigh(value))</w:t>
      </w:r>
      <w:r>
        <w:t>.</w:t>
      </w:r>
    </w:p>
    <w:p w14:paraId="50C045B3" w14:textId="77777777" w:rsidR="009B3379" w:rsidRDefault="009B3379" w:rsidP="009B3379">
      <w:pPr>
        <w:pStyle w:val="Compact"/>
        <w:numPr>
          <w:ilvl w:val="2"/>
          <w:numId w:val="121"/>
        </w:numPr>
      </w:pPr>
      <w:r>
        <w:t>matches(</w:t>
      </w:r>
    </w:p>
    <w:p w14:paraId="7B3ED3AB" w14:textId="77777777" w:rsidR="009B3379" w:rsidRDefault="009B3379" w:rsidP="009B3379">
      <w:pPr>
        <w:pStyle w:val="Compact"/>
        <w:numPr>
          <w:ilvl w:val="2"/>
          <w:numId w:val="121"/>
        </w:numPr>
      </w:pPr>
      <w:r>
        <w:t>T,</w:t>
      </w:r>
      <w:r>
        <w:br/>
      </w:r>
    </w:p>
    <w:p w14:paraId="344B39B0" w14:textId="77777777" w:rsidR="009B3379" w:rsidRDefault="009B3379" w:rsidP="009B3379">
      <w:pPr>
        <w:pStyle w:val="SourceCode"/>
        <w:numPr>
          <w:ilvl w:val="2"/>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"inverse"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"http://purl.org/dc/elements/1.1/author"</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"http://schema.example/#IssueShape"</w:t>
      </w:r>
      <w:r>
        <w:rPr>
          <w:rStyle w:val="NormalTok"/>
        </w:rPr>
        <w:t xml:space="preserve"> </w:t>
      </w:r>
      <w:r>
        <w:rPr>
          <w:rStyle w:val="FunctionTok"/>
        </w:rPr>
        <w:t>}</w:t>
      </w:r>
    </w:p>
    <w:p w14:paraId="44F0E470" w14:textId="77777777" w:rsidR="009B3379" w:rsidRDefault="009B3379" w:rsidP="009B3379">
      <w:pPr>
        <w:pStyle w:val="SourceCode"/>
        <w:numPr>
          <w:ilvl w:val="2"/>
          <w:numId w:val="121"/>
        </w:numPr>
      </w:pPr>
      <w:r>
        <w:rPr>
          <w:rStyle w:val="VerbatimChar"/>
        </w:rPr>
        <w:t xml:space="preserve">                                                        </w:t>
      </w:r>
      <w:r>
        <w:br/>
      </w:r>
      <w:r>
        <w:rPr>
          <w:rStyle w:val="VerbatimChar"/>
        </w:rPr>
        <w:t>^&lt;http://purl.org/dc/elements/1.1/author&gt;</w:t>
      </w:r>
      <w:r>
        <w:br/>
      </w:r>
      <w:r>
        <w:rPr>
          <w:rStyle w:val="VerbatimChar"/>
        </w:rPr>
        <w:t xml:space="preserve">        @&lt;http://schema.example/#IssueShape&gt;</w:t>
      </w:r>
    </w:p>
    <w:p w14:paraId="68786BCF" w14:textId="77777777" w:rsidR="009B3379" w:rsidRDefault="009B3379" w:rsidP="009B3379">
      <w:pPr>
        <w:pStyle w:val="Compact"/>
        <w:numPr>
          <w:ilvl w:val="2"/>
          <w:numId w:val="121"/>
        </w:numPr>
      </w:pPr>
      <w:r>
        <w:t>json</w:t>
      </w:r>
    </w:p>
    <w:p w14:paraId="6ECCDD35" w14:textId="77777777" w:rsidR="009B3379" w:rsidRDefault="009B3379" w:rsidP="009B3379">
      <w:pPr>
        <w:pStyle w:val="Compact"/>
        <w:numPr>
          <w:ilvl w:val="2"/>
          <w:numId w:val="121"/>
        </w:numPr>
      </w:pPr>
      <w:r>
        <w:t>,</w:t>
      </w:r>
      <w:r>
        <w:br/>
        <w:t>m)</w:t>
      </w:r>
    </w:p>
    <w:p w14:paraId="444F2181" w14:textId="77777777" w:rsidR="009B3379" w:rsidRDefault="009B3379" w:rsidP="009B3379">
      <w:pPr>
        <w:pStyle w:val="Compact"/>
        <w:numPr>
          <w:ilvl w:val="2"/>
          <w:numId w:val="121"/>
        </w:numPr>
      </w:pPr>
      <w:r>
        <w:t>holds if</w:t>
      </w:r>
    </w:p>
    <w:p w14:paraId="2AC53765" w14:textId="77777777" w:rsidR="009B3379" w:rsidRDefault="009B3379" w:rsidP="009B3379">
      <w:pPr>
        <w:pStyle w:val="Compact"/>
        <w:numPr>
          <w:ilvl w:val="3"/>
          <w:numId w:val="119"/>
        </w:numPr>
      </w:pPr>
      <w:r>
        <w:t>T has exactly one triple t.</w:t>
      </w:r>
    </w:p>
    <w:p w14:paraId="6AEAD5E3" w14:textId="77777777" w:rsidR="009B3379" w:rsidRDefault="009B3379" w:rsidP="009B3379">
      <w:pPr>
        <w:pStyle w:val="Compact"/>
        <w:numPr>
          <w:ilvl w:val="3"/>
          <w:numId w:val="119"/>
        </w:numPr>
      </w:pPr>
      <w:r>
        <w:t xml:space="preserve">t has the </w:t>
      </w:r>
      <w:hyperlink r:id="rId188" w:anchor="dfn-predicate">
        <w:r>
          <w:rPr>
            <w:rStyle w:val="Hyperlink"/>
          </w:rPr>
          <w:t>predicate</w:t>
        </w:r>
      </w:hyperlink>
      <w:r>
        <w:t xml:space="preserve"> "</w:t>
      </w:r>
      <w:r>
        <w:rPr>
          <w:rStyle w:val="VerbatimChar"/>
        </w:rPr>
        <w:t>http://purl.org/dc/elements/1.1/author</w:t>
      </w:r>
      <w:r>
        <w:t>"</w:t>
      </w:r>
    </w:p>
    <w:p w14:paraId="4E1C4825" w14:textId="77777777" w:rsidR="009B3379" w:rsidRDefault="009B3379" w:rsidP="009B3379">
      <w:pPr>
        <w:pStyle w:val="Compact"/>
        <w:numPr>
          <w:ilvl w:val="3"/>
          <w:numId w:val="119"/>
        </w:numPr>
      </w:pPr>
      <w:r>
        <w:t>t has a subject n2</w:t>
      </w:r>
    </w:p>
    <w:p w14:paraId="2E0895D3" w14:textId="77777777" w:rsidR="009B3379" w:rsidRDefault="009B3379" w:rsidP="009B3379">
      <w:pPr>
        <w:pStyle w:val="Compact"/>
        <w:numPr>
          <w:ilvl w:val="3"/>
          <w:numId w:val="119"/>
        </w:numPr>
      </w:pPr>
      <w:r>
        <w:t xml:space="preserve">The schema's </w:t>
      </w:r>
      <w:hyperlink w:anchor="dfn-shapes">
        <w:r>
          <w:rPr>
            <w:rStyle w:val="Hyperlink"/>
          </w:rPr>
          <w:t>shapes</w:t>
        </w:r>
      </w:hyperlink>
      <w:r>
        <w:t xml:space="preserve"> maps "</w:t>
      </w:r>
      <w:r>
        <w:rPr>
          <w:rStyle w:val="VerbatimChar"/>
        </w:rPr>
        <w:t>http://schema.example/#IssueShape</w:t>
      </w:r>
      <w:r>
        <w:t>" to se2</w:t>
      </w:r>
    </w:p>
    <w:p w14:paraId="1A688616" w14:textId="77777777" w:rsidR="009B3379" w:rsidRPr="00B42926" w:rsidRDefault="009B3379" w:rsidP="009B3379">
      <w:pPr>
        <w:pStyle w:val="Compact"/>
        <w:numPr>
          <w:ilvl w:val="3"/>
          <w:numId w:val="119"/>
        </w:numPr>
        <w:rPr>
          <w:lang w:val="es-ES"/>
        </w:rPr>
      </w:pPr>
      <w:r w:rsidRPr="00B42926">
        <w:rPr>
          <w:lang w:val="es-ES"/>
        </w:rPr>
        <w:t>satisfies(n2, se2, G, Sch, m)</w:t>
      </w:r>
    </w:p>
    <w:p w14:paraId="36ECC9F1" w14:textId="77777777" w:rsidR="009B3379" w:rsidRDefault="009B3379" w:rsidP="009B3379">
      <w:pPr>
        <w:numPr>
          <w:ilvl w:val="0"/>
          <w:numId w:val="119"/>
        </w:numPr>
        <w:spacing w:after="200"/>
      </w:pPr>
      <w:r>
        <w:t xml:space="preserve">expr is a </w:t>
      </w:r>
      <w:hyperlink w:anchor="dfn-tripleexprref">
        <w:r>
          <w:rPr>
            <w:rStyle w:val="Hyperlink"/>
          </w:rPr>
          <w:t>tripleExprRef</w:t>
        </w:r>
      </w:hyperlink>
      <w:r>
        <w:t xml:space="preserve"> and </w:t>
      </w:r>
      <w:r>
        <w:rPr>
          <w:rStyle w:val="VerbatimChar"/>
        </w:rPr>
        <w:t>satisfies(value, tripleExprWithId(tripleExprRef), G, Sch, Sch, m)</w:t>
      </w:r>
      <w:r>
        <w:t>.</w:t>
      </w:r>
      <w:r>
        <w:br/>
        <w:t xml:space="preserve">The </w:t>
      </w:r>
      <w:hyperlink w:anchor="dfn-tripleexprwithid">
        <w:r>
          <w:rPr>
            <w:rStyle w:val="VerbatimChar"/>
          </w:rPr>
          <w:t>tripleExprWithId</w:t>
        </w:r>
      </w:hyperlink>
      <w:r>
        <w:t xml:space="preserve"> function is defined in </w:t>
      </w:r>
      <w:hyperlink w:anchor="tripleExprRef-requirement">
        <w:r>
          <w:rPr>
            <w:rStyle w:val="Hyperlink"/>
          </w:rPr>
          <w:t>Triple Expression Reference Requirement</w:t>
        </w:r>
      </w:hyperlink>
      <w:r>
        <w:t xml:space="preserve"> below.</w:t>
      </w:r>
    </w:p>
    <w:p w14:paraId="350BF51F" w14:textId="77777777" w:rsidR="009B3379" w:rsidRDefault="009B3379" w:rsidP="009B3379">
      <w:pPr>
        <w:pStyle w:val="Compact"/>
        <w:numPr>
          <w:ilvl w:val="0"/>
          <w:numId w:val="121"/>
        </w:numPr>
      </w:pPr>
      <w:r>
        <w:t>For the schema</w:t>
      </w:r>
      <w:r>
        <w:br/>
      </w:r>
    </w:p>
    <w:p w14:paraId="26C7868C" w14:textId="77777777" w:rsidR="009B3379" w:rsidRDefault="009B3379" w:rsidP="009B3379">
      <w:pPr>
        <w:pStyle w:val="SourceCode"/>
        <w:numPr>
          <w:ilvl w:val="0"/>
          <w:numId w:val="121"/>
        </w:numPr>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"EachOf"</w:t>
      </w:r>
      <w:r>
        <w:rPr>
          <w:rStyle w:val="FunctionTok"/>
        </w:rPr>
        <w:t>,</w:t>
      </w:r>
      <w:r>
        <w:rPr>
          <w:rStyle w:val="NormalTok"/>
        </w:rPr>
        <w:t xml:space="preserve"> </w:t>
      </w:r>
      <w:r>
        <w:rPr>
          <w:rStyle w:val="DataTypeTok"/>
        </w:rPr>
        <w:t>"expressions"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StringTok"/>
        </w:rPr>
        <w:t>"http://schema.example/#nameExpr"</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"http://schema.example/#empID"</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"datatype"</w:t>
      </w:r>
      <w:r>
        <w:rPr>
          <w:rStyle w:val="FunctionTok"/>
        </w:rPr>
        <w:t>:</w:t>
      </w:r>
      <w:r>
        <w:rPr>
          <w:rStyle w:val="NormalTok"/>
        </w:rPr>
        <w:t xml:space="preserve"> </w:t>
      </w:r>
      <w:r>
        <w:rPr>
          <w:rStyle w:val="StringTok"/>
        </w:rPr>
        <w:t>"http://www.w3.org/2001/XMLSchema#integer"</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"http://schema.example/#nameExpr"</w:t>
      </w:r>
      <w:r>
        <w:rPr>
          <w:rStyle w:val="FunctionTok"/>
        </w:rPr>
        <w:t>,</w:t>
      </w:r>
      <w:r>
        <w:br/>
      </w:r>
      <w:r>
        <w:rPr>
          <w:rStyle w:val="NormalTok"/>
        </w:rPr>
        <w:lastRenderedPageBreak/>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"http://xmlns.com/foaf/0.1/name"</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4F816BFF" w14:textId="77777777" w:rsidR="009B3379" w:rsidRDefault="009B3379" w:rsidP="009B3379">
      <w:pPr>
        <w:pStyle w:val="SourceCode"/>
        <w:numPr>
          <w:ilvl w:val="0"/>
          <w:numId w:val="121"/>
        </w:numPr>
      </w:pPr>
      <w:r>
        <w:rPr>
          <w:rStyle w:val="VerbatimChar"/>
        </w:rPr>
        <w:t xml:space="preserve">                                                                             </w:t>
      </w:r>
      <w:r>
        <w:br/>
      </w:r>
      <w:r>
        <w:rPr>
          <w:rStyle w:val="VerbatimChar"/>
        </w:rPr>
        <w:t>&lt;http://schema.example/#EmployeeShape&gt; {</w:t>
      </w:r>
      <w:r>
        <w:br/>
      </w:r>
      <w:r>
        <w:rPr>
          <w:rStyle w:val="VerbatimChar"/>
        </w:rPr>
        <w:t xml:space="preserve">    &amp; ;</w:t>
      </w:r>
      <w:r>
        <w:br/>
      </w:r>
      <w:r>
        <w:rPr>
          <w:rStyle w:val="VerbatimChar"/>
        </w:rPr>
        <w:t xml:space="preserve">    &lt;http://schema.example/#empID&gt;</w:t>
      </w:r>
      <w:r>
        <w:br/>
      </w:r>
      <w:r>
        <w:rPr>
          <w:rStyle w:val="VerbatimChar"/>
        </w:rPr>
        <w:t xml:space="preserve">          &lt;http://www.w3.org/2001/XMLSchema#integer&gt;</w:t>
      </w:r>
      <w:r>
        <w:br/>
      </w:r>
      <w:r>
        <w:br/>
      </w:r>
      <w:r>
        <w:br/>
      </w:r>
      <w:r>
        <w:br/>
      </w:r>
      <w:r>
        <w:rPr>
          <w:rStyle w:val="VerbatimChar"/>
        </w:rPr>
        <w:t>}</w:t>
      </w:r>
      <w:r>
        <w:br/>
      </w:r>
      <w:r>
        <w:rPr>
          <w:rStyle w:val="VerbatimChar"/>
        </w:rPr>
        <w:t>&lt;http://schema.example/#PersonShape&gt; {</w:t>
      </w:r>
      <w:r>
        <w:br/>
      </w:r>
      <w:r>
        <w:br/>
      </w:r>
      <w:r>
        <w:rPr>
          <w:rStyle w:val="VerbatimChar"/>
        </w:rPr>
        <w:t xml:space="preserve">  </w:t>
      </w:r>
      <w:r>
        <w:br/>
      </w:r>
      <w:r>
        <w:rPr>
          <w:rStyle w:val="VerbatimChar"/>
        </w:rPr>
        <w:t xml:space="preserve">    &lt;http://xmlns.com/foaf/0.1/name&gt; . ;</w:t>
      </w:r>
      <w:r>
        <w:br/>
      </w:r>
      <w:r>
        <w:rPr>
          <w:rStyle w:val="VerbatimChar"/>
        </w:rPr>
        <w:t>}</w:t>
      </w:r>
    </w:p>
    <w:p w14:paraId="3318E5E3" w14:textId="77777777" w:rsidR="009B3379" w:rsidRDefault="009B3379" w:rsidP="009B3379">
      <w:pPr>
        <w:pStyle w:val="Compact"/>
        <w:numPr>
          <w:ilvl w:val="0"/>
          <w:numId w:val="121"/>
        </w:numPr>
      </w:pPr>
      <w:r>
        <w:t>json</w:t>
      </w:r>
    </w:p>
    <w:p w14:paraId="5D37FD8B" w14:textId="77777777" w:rsidR="009B3379" w:rsidRDefault="009B3379" w:rsidP="009B3379">
      <w:pPr>
        <w:pStyle w:val="Compact"/>
        <w:numPr>
          <w:ilvl w:val="0"/>
          <w:numId w:val="121"/>
        </w:numPr>
      </w:pPr>
      <w:r>
        <w:t>matches(</w:t>
      </w:r>
    </w:p>
    <w:p w14:paraId="4806B3A8" w14:textId="77777777" w:rsidR="009B3379" w:rsidRDefault="009B3379" w:rsidP="009B3379">
      <w:pPr>
        <w:pStyle w:val="Compact"/>
        <w:numPr>
          <w:ilvl w:val="0"/>
          <w:numId w:val="121"/>
        </w:numPr>
      </w:pPr>
      <w:r>
        <w:t>T,</w:t>
      </w:r>
      <w:r>
        <w:br/>
      </w:r>
    </w:p>
    <w:p w14:paraId="44271F07" w14:textId="77777777" w:rsidR="009B3379" w:rsidRDefault="009B3379" w:rsidP="009B3379">
      <w:pPr>
        <w:pStyle w:val="SourceCode"/>
        <w:numPr>
          <w:ilvl w:val="0"/>
          <w:numId w:val="121"/>
        </w:numPr>
      </w:pPr>
      <w:r>
        <w:rPr>
          <w:rStyle w:val="VerbatimChar"/>
        </w:rPr>
        <w:t>"http://schema.example/#PersonShape"</w:t>
      </w:r>
    </w:p>
    <w:p w14:paraId="2BDE3812" w14:textId="77777777" w:rsidR="009B3379" w:rsidRDefault="009B3379" w:rsidP="009B3379">
      <w:pPr>
        <w:pStyle w:val="Compact"/>
        <w:numPr>
          <w:ilvl w:val="0"/>
          <w:numId w:val="121"/>
        </w:numPr>
      </w:pPr>
      <w:r>
        <w:t>,</w:t>
      </w:r>
      <w:r>
        <w:br/>
        <w:t>m)</w:t>
      </w:r>
    </w:p>
    <w:p w14:paraId="0719CCEE" w14:textId="77777777" w:rsidR="009B3379" w:rsidRDefault="009B3379" w:rsidP="009B3379">
      <w:pPr>
        <w:pStyle w:val="Compact"/>
        <w:numPr>
          <w:ilvl w:val="0"/>
          <w:numId w:val="121"/>
        </w:numPr>
      </w:pPr>
      <w:r>
        <w:t>holds if</w:t>
      </w:r>
    </w:p>
    <w:p w14:paraId="03D77765" w14:textId="77777777" w:rsidR="009B3379" w:rsidRDefault="009B3379" w:rsidP="009B3379">
      <w:pPr>
        <w:pStyle w:val="Compact"/>
        <w:numPr>
          <w:ilvl w:val="1"/>
          <w:numId w:val="119"/>
        </w:numPr>
      </w:pPr>
      <w:r>
        <w:t>The schema has a shape se2 with the id "</w:t>
      </w:r>
      <w:r>
        <w:rPr>
          <w:rStyle w:val="VerbatimChar"/>
        </w:rPr>
        <w:t>http://schema.example/#PersonShape</w:t>
      </w:r>
      <w:r>
        <w:t>"</w:t>
      </w:r>
    </w:p>
    <w:p w14:paraId="7C0C0241" w14:textId="77777777" w:rsidR="009B3379" w:rsidRPr="00B42926" w:rsidRDefault="009B3379" w:rsidP="009B3379">
      <w:pPr>
        <w:pStyle w:val="Compact"/>
        <w:numPr>
          <w:ilvl w:val="1"/>
          <w:numId w:val="119"/>
        </w:numPr>
        <w:rPr>
          <w:lang w:val="es-ES"/>
        </w:rPr>
      </w:pPr>
      <w:r w:rsidRPr="00B42926">
        <w:rPr>
          <w:lang w:val="es-ES"/>
        </w:rPr>
        <w:t>satisfies(n, se2, G, Sch, m)</w:t>
      </w:r>
    </w:p>
    <w:p w14:paraId="73BF6A07" w14:textId="77777777" w:rsidR="009B3379" w:rsidRDefault="009B3379" w:rsidP="007F1FD7">
      <w:pPr>
        <w:pStyle w:val="IEEEStdsLevel2Header"/>
      </w:pPr>
      <w:bookmarkStart w:id="212" w:name="shex-import"/>
      <w:bookmarkStart w:id="213" w:name="import"/>
      <w:bookmarkStart w:id="214" w:name="_Toc192604106"/>
      <w:bookmarkEnd w:id="190"/>
      <w:bookmarkEnd w:id="204"/>
      <w:r>
        <w:t>ShEx Import</w:t>
      </w:r>
      <w:bookmarkEnd w:id="214"/>
    </w:p>
    <w:bookmarkEnd w:id="212"/>
    <w:p w14:paraId="49F4B109" w14:textId="77777777" w:rsidR="009B3379" w:rsidRDefault="009B3379" w:rsidP="007F1FD7">
      <w:pPr>
        <w:pStyle w:val="IEEEStdsParagraph"/>
      </w:pPr>
      <w:r>
        <w:t>The presence of imports requires that:</w:t>
      </w:r>
    </w:p>
    <w:p w14:paraId="4B387F22" w14:textId="77777777" w:rsidR="009B3379" w:rsidRDefault="009B3379" w:rsidP="007F1FD7">
      <w:pPr>
        <w:pStyle w:val="IEEEStdsUnorderedList"/>
      </w:pPr>
      <w:r>
        <w:t>each IRI in imports be resolved and</w:t>
      </w:r>
    </w:p>
    <w:p w14:paraId="51722586" w14:textId="77777777" w:rsidR="009B3379" w:rsidRDefault="009B3379" w:rsidP="007F1FD7">
      <w:pPr>
        <w:pStyle w:val="IEEEStdsUnorderedList"/>
      </w:pPr>
      <w:r>
        <w:t>the returned representation of that IRI be interpreted as a ShEx S and</w:t>
      </w:r>
    </w:p>
    <w:p w14:paraId="23166E48" w14:textId="77777777" w:rsidR="009B3379" w:rsidRDefault="009B3379" w:rsidP="007F1FD7">
      <w:pPr>
        <w:pStyle w:val="IEEEStdsUnorderedList"/>
      </w:pPr>
      <w:r>
        <w:t xml:space="preserve">each </w:t>
      </w:r>
      <w:hyperlink w:anchor="dfn-shapeexpr">
        <w:r>
          <w:rPr>
            <w:rStyle w:val="Hyperlink"/>
          </w:rPr>
          <w:t>shapeExpr</w:t>
        </w:r>
      </w:hyperlink>
      <w:r>
        <w:t xml:space="preserve"> in S.shapes be in scope for resolving shape expression references and</w:t>
      </w:r>
    </w:p>
    <w:p w14:paraId="2E918983" w14:textId="77777777" w:rsidR="009B3379" w:rsidRDefault="009B3379" w:rsidP="007F1FD7">
      <w:pPr>
        <w:pStyle w:val="IEEEStdsUnorderedList"/>
      </w:pPr>
      <w:r>
        <w:t xml:space="preserve">each </w:t>
      </w:r>
      <w:hyperlink w:anchor="dfn-tripleexpr">
        <w:r>
          <w:rPr>
            <w:rStyle w:val="Hyperlink"/>
          </w:rPr>
          <w:t>tripleExpr</w:t>
        </w:r>
      </w:hyperlink>
      <w:r>
        <w:t xml:space="preserve"> with a </w:t>
      </w:r>
      <w:hyperlink w:anchor="dfn-tripleexprlabel">
        <w:r>
          <w:rPr>
            <w:rStyle w:val="Hyperlink"/>
          </w:rPr>
          <w:t>tripleExprLabel</w:t>
        </w:r>
      </w:hyperlink>
      <w:r>
        <w:t xml:space="preserve"> be in scope for resolving triple expression references.</w:t>
      </w:r>
    </w:p>
    <w:p w14:paraId="205539C3" w14:textId="77777777" w:rsidR="009B3379" w:rsidRDefault="009B3379" w:rsidP="007F1FD7">
      <w:pPr>
        <w:pStyle w:val="IEEEStdsParagraph"/>
      </w:pPr>
      <w:r>
        <w:t>If any imported schema imports other schemas, shape and triple expression labels from those schemas are also in scope.</w:t>
      </w:r>
    </w:p>
    <w:p w14:paraId="0095B926" w14:textId="77777777" w:rsidR="009B3379" w:rsidRDefault="009B3379" w:rsidP="007F1FD7">
      <w:pPr>
        <w:pStyle w:val="IEEEStdsParagraph"/>
      </w:pPr>
      <w:r>
        <w:t>Import example 1 - Shape and Triple Expressions</w:t>
      </w:r>
    </w:p>
    <w:p w14:paraId="0AEC88FA" w14:textId="77777777" w:rsidR="009B3379" w:rsidRDefault="009B3379" w:rsidP="009B3379">
      <w:pPr>
        <w:pStyle w:val="SourceCode"/>
      </w:pPr>
      <w:r>
        <w:rPr>
          <w:rStyle w:val="ErrorTok"/>
        </w:rPr>
        <w:t>schema1:</w:t>
      </w:r>
      <w:r>
        <w:br/>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"imports"</w:t>
      </w:r>
      <w:r>
        <w:rPr>
          <w:rStyle w:val="FunctionTok"/>
        </w:rPr>
        <w:t>:</w:t>
      </w:r>
      <w:r>
        <w:rPr>
          <w:rStyle w:val="NormalTok"/>
        </w:rPr>
        <w:t xml:space="preserve"> </w:t>
      </w:r>
      <w:r>
        <w:rPr>
          <w:rStyle w:val="OtherTok"/>
          <w:rFonts w:eastAsia="Arial Unicode MS"/>
        </w:rPr>
        <w:t>[</w:t>
      </w:r>
      <w:r>
        <w:rPr>
          <w:rStyle w:val="StringTok"/>
        </w:rPr>
        <w:t>"http://schema.example/schema2"</w:t>
      </w:r>
      <w:r>
        <w:rPr>
          <w:rStyle w:val="OtherTok"/>
          <w:rFonts w:eastAsia="Arial Unicode MS"/>
        </w:rPr>
        <w:t>]</w:t>
      </w:r>
      <w:r>
        <w:rPr>
          <w:rStyle w:val="FunctionTok"/>
        </w:rPr>
        <w:t>,</w:t>
      </w:r>
      <w:r>
        <w:rPr>
          <w:rStyle w:val="NormalTok"/>
        </w:rPr>
        <w:t xml:space="preserve"> </w:t>
      </w:r>
      <w:r>
        <w:rPr>
          <w:rStyle w:val="DataTypeTok"/>
        </w:rPr>
        <w:lastRenderedPageBreak/>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"EachOf"</w:t>
      </w:r>
      <w:r>
        <w:rPr>
          <w:rStyle w:val="FunctionTok"/>
        </w:rPr>
        <w:t>,</w:t>
      </w:r>
      <w:r>
        <w:rPr>
          <w:rStyle w:val="NormalTok"/>
        </w:rPr>
        <w:t xml:space="preserve"> </w:t>
      </w:r>
      <w:r>
        <w:rPr>
          <w:rStyle w:val="DataTypeTok"/>
        </w:rPr>
        <w:t>"expressions"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StringTok"/>
        </w:rPr>
        <w:t>"http://schema.example/#nameExpr"</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"http://schema.example/#empID"</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"datatype"</w:t>
      </w:r>
      <w:r>
        <w:rPr>
          <w:rStyle w:val="FunctionTok"/>
        </w:rPr>
        <w:t>:</w:t>
      </w:r>
      <w:r>
        <w:rPr>
          <w:rStyle w:val="NormalTok"/>
        </w:rPr>
        <w:t xml:space="preserve"> </w:t>
      </w:r>
      <w:r>
        <w:rPr>
          <w:rStyle w:val="StringTok"/>
        </w:rPr>
        <w:t>"http://www.w3.org/2001/XMLSchema#integer"</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ErrorTok"/>
        </w:rPr>
        <w:t>schema2:</w:t>
      </w:r>
      <w:r>
        <w:br/>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"http://schema.example/#nameExpr"</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"http://xmlns.com/foaf/0.1/name"</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2F4F8BB4" w14:textId="77777777" w:rsidR="009B3379" w:rsidRDefault="009B3379" w:rsidP="009B3379">
      <w:pPr>
        <w:pStyle w:val="SourceCode"/>
      </w:pPr>
      <w:r>
        <w:rPr>
          <w:rStyle w:val="VerbatimChar"/>
        </w:rPr>
        <w:t xml:space="preserve">                                                                        </w:t>
      </w:r>
      <w:r>
        <w:br/>
      </w:r>
      <w:r>
        <w:rPr>
          <w:rStyle w:val="VerbatimChar"/>
        </w:rPr>
        <w:t>&lt;http://schema.example/#EmployeeShape&gt; {</w:t>
      </w:r>
      <w:r>
        <w:br/>
      </w:r>
      <w:r>
        <w:rPr>
          <w:rStyle w:val="VerbatimChar"/>
        </w:rPr>
        <w:t xml:space="preserve">    &amp;&lt;http://schema.example/#nameExpr&gt; ;</w:t>
      </w:r>
      <w:r>
        <w:br/>
      </w:r>
      <w:r>
        <w:rPr>
          <w:rStyle w:val="VerbatimChar"/>
        </w:rPr>
        <w:t xml:space="preserve">    &lt;http://schema.example/#empID&gt;</w:t>
      </w:r>
      <w:r>
        <w:br/>
      </w:r>
      <w:r>
        <w:rPr>
          <w:rStyle w:val="VerbatimChar"/>
        </w:rPr>
        <w:t xml:space="preserve">          &lt;http://www.w3.org/2001/XMLSchema#integer&gt;</w:t>
      </w:r>
      <w:r>
        <w:br/>
      </w:r>
      <w:r>
        <w:br/>
      </w:r>
      <w:r>
        <w:br/>
      </w:r>
      <w:r>
        <w:br/>
      </w:r>
      <w:r>
        <w:br/>
      </w:r>
      <w:r>
        <w:rPr>
          <w:rStyle w:val="VerbatimChar"/>
        </w:rPr>
        <w:t>}</w:t>
      </w:r>
      <w:r>
        <w:br/>
      </w:r>
      <w:r>
        <w:br/>
      </w:r>
      <w:r>
        <w:rPr>
          <w:rStyle w:val="VerbatimChar"/>
        </w:rPr>
        <w:t xml:space="preserve"> {</w:t>
      </w:r>
      <w:r>
        <w:br/>
      </w:r>
      <w:r>
        <w:br/>
      </w:r>
      <w:r>
        <w:rPr>
          <w:rStyle w:val="VerbatimChar"/>
        </w:rPr>
        <w:t xml:space="preserve">  </w:t>
      </w:r>
      <w:r>
        <w:br/>
      </w:r>
      <w:r>
        <w:rPr>
          <w:rStyle w:val="VerbatimChar"/>
        </w:rPr>
        <w:t xml:space="preserve">    &lt;http://xmlns.com/foaf/0.1/name&gt; ;</w:t>
      </w:r>
      <w:r>
        <w:br/>
      </w:r>
      <w:r>
        <w:rPr>
          <w:rStyle w:val="VerbatimChar"/>
        </w:rPr>
        <w:t>}</w:t>
      </w:r>
      <w:r>
        <w:br/>
      </w:r>
      <w:r>
        <w:rPr>
          <w:rStyle w:val="VerbatimChar"/>
        </w:rPr>
        <w:t> </w:t>
      </w:r>
    </w:p>
    <w:p w14:paraId="19AF562B" w14:textId="77777777" w:rsidR="009B3379" w:rsidRDefault="009B3379" w:rsidP="009B3379">
      <w:pPr>
        <w:pStyle w:val="FirstParagraph"/>
      </w:pPr>
      <w:r>
        <w:t>json</w:t>
      </w:r>
    </w:p>
    <w:p w14:paraId="76895C50" w14:textId="77777777" w:rsidR="009B3379" w:rsidRDefault="009B3379" w:rsidP="007F1FD7">
      <w:pPr>
        <w:pStyle w:val="IEEEStdsParagraph"/>
      </w:pPr>
      <w:r>
        <w:t xml:space="preserve">Both the shape expression </w:t>
      </w:r>
      <w:r>
        <w:rPr>
          <w:rStyle w:val="VerbatimChar"/>
        </w:rPr>
        <w:t>&lt;PersonShape&gt;</w:t>
      </w:r>
      <w:r>
        <w:t xml:space="preserve"> and the triple expression </w:t>
      </w:r>
      <w:r>
        <w:rPr>
          <w:rStyle w:val="VerbatimChar"/>
        </w:rPr>
        <w:t>&lt;nameExpr&gt;</w:t>
      </w:r>
      <w:r>
        <w:t xml:space="preserve"> are in scope.</w:t>
      </w:r>
      <w:r>
        <w:br/>
        <w:t xml:space="preserve">schema2's </w:t>
      </w:r>
      <w:r>
        <w:rPr>
          <w:rStyle w:val="VerbatimChar"/>
        </w:rPr>
        <w:t>&lt;nameExpr&gt;</w:t>
      </w:r>
      <w:r>
        <w:t xml:space="preserve"> is referenced in schema1's </w:t>
      </w:r>
      <w:r>
        <w:rPr>
          <w:rStyle w:val="VerbatimChar"/>
        </w:rPr>
        <w:t>&lt;EmployeeShape&gt;</w:t>
      </w:r>
    </w:p>
    <w:p w14:paraId="0EA76376" w14:textId="77777777" w:rsidR="009B3379" w:rsidRDefault="009B3379" w:rsidP="007F1FD7">
      <w:pPr>
        <w:pStyle w:val="IEEEStdsParagraph"/>
      </w:pPr>
      <w:r>
        <w:t>Redundant imports are treated as a single import. This includes circular imports:</w:t>
      </w:r>
    </w:p>
    <w:p w14:paraId="469F616F" w14:textId="77777777" w:rsidR="009B3379" w:rsidRDefault="009B3379" w:rsidP="007F1FD7">
      <w:pPr>
        <w:pStyle w:val="IEEEStdsParagraph"/>
      </w:pPr>
      <w:r>
        <w:t>Import example 2 - Circular Import</w:t>
      </w:r>
    </w:p>
    <w:p w14:paraId="6B69C8AC" w14:textId="77777777" w:rsidR="009B3379" w:rsidRDefault="009B3379" w:rsidP="009B3379">
      <w:pPr>
        <w:pStyle w:val="SourceCode"/>
      </w:pPr>
      <w:r>
        <w:rPr>
          <w:rStyle w:val="ErrorTok"/>
        </w:rPr>
        <w:t>schema1:</w:t>
      </w:r>
      <w:r>
        <w:br/>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"imports"</w:t>
      </w:r>
      <w:r>
        <w:rPr>
          <w:rStyle w:val="FunctionTok"/>
        </w:rPr>
        <w:t>:</w:t>
      </w:r>
      <w:r>
        <w:rPr>
          <w:rStyle w:val="NormalTok"/>
        </w:rPr>
        <w:t xml:space="preserve"> </w:t>
      </w:r>
      <w:r>
        <w:rPr>
          <w:rStyle w:val="OtherTok"/>
          <w:rFonts w:eastAsia="Arial Unicode MS"/>
        </w:rPr>
        <w:t>[</w:t>
      </w:r>
      <w:r>
        <w:rPr>
          <w:rStyle w:val="StringTok"/>
        </w:rPr>
        <w:t>"http://schema.example/schema2"</w:t>
      </w:r>
      <w:r>
        <w:rPr>
          <w:rStyle w:val="OtherTok"/>
          <w:rFonts w:eastAsia="Arial Unicode MS"/>
        </w:rPr>
        <w:t>,</w:t>
      </w:r>
      <w:r>
        <w:rPr>
          <w:rStyle w:val="NormalTok"/>
        </w:rPr>
        <w:t xml:space="preserve"> </w:t>
      </w:r>
      <w:r>
        <w:rPr>
          <w:rStyle w:val="StringTok"/>
        </w:rPr>
        <w:t>"http://schema.example/schema3"</w:t>
      </w:r>
      <w:r>
        <w:rPr>
          <w:rStyle w:val="OtherTok"/>
          <w:rFonts w:eastAsia="Arial Unicode MS"/>
        </w:rPr>
        <w:t>]</w:t>
      </w:r>
      <w:r>
        <w:rPr>
          <w:rStyle w:val="FunctionTok"/>
        </w:rPr>
        <w:t>,</w:t>
      </w:r>
      <w:r>
        <w:br/>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lastRenderedPageBreak/>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"http://schema.example/schema1#S1"</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"http://schema.example/#p1"</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"http://schema.example/schema1#S2"</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ErrorTok"/>
        </w:rPr>
        <w:t>schema2:</w:t>
      </w:r>
      <w:r>
        <w:br/>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"imports"</w:t>
      </w:r>
      <w:r>
        <w:rPr>
          <w:rStyle w:val="FunctionTok"/>
        </w:rPr>
        <w:t>:</w:t>
      </w:r>
      <w:r>
        <w:rPr>
          <w:rStyle w:val="NormalTok"/>
        </w:rPr>
        <w:t xml:space="preserve"> </w:t>
      </w:r>
      <w:r>
        <w:rPr>
          <w:rStyle w:val="OtherTok"/>
          <w:rFonts w:eastAsia="Arial Unicode MS"/>
        </w:rPr>
        <w:t>[</w:t>
      </w:r>
      <w:r>
        <w:rPr>
          <w:rStyle w:val="StringTok"/>
        </w:rPr>
        <w:t>"http://schema.example/schema3"</w:t>
      </w:r>
      <w:r>
        <w:rPr>
          <w:rStyle w:val="OtherTok"/>
          <w:rFonts w:eastAsia="Arial Unicode MS"/>
        </w:rPr>
        <w:t>]</w:t>
      </w:r>
      <w:r>
        <w:rPr>
          <w:rStyle w:val="FunctionTok"/>
        </w:rPr>
        <w:t>,</w:t>
      </w:r>
      <w:r>
        <w:br/>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"http://schema.example/schema1#S2"</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"http://schema.example/#p2"</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"http://schema.example/schema1#S3"</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ErrorTok"/>
        </w:rPr>
        <w:t>schema3:</w:t>
      </w:r>
      <w:r>
        <w:br/>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"imports"</w:t>
      </w:r>
      <w:r>
        <w:rPr>
          <w:rStyle w:val="FunctionTok"/>
        </w:rPr>
        <w:t>:</w:t>
      </w:r>
      <w:r>
        <w:rPr>
          <w:rStyle w:val="NormalTok"/>
        </w:rPr>
        <w:t xml:space="preserve"> </w:t>
      </w:r>
      <w:r>
        <w:rPr>
          <w:rStyle w:val="OtherTok"/>
          <w:rFonts w:eastAsia="Arial Unicode MS"/>
        </w:rPr>
        <w:t>[</w:t>
      </w:r>
      <w:r>
        <w:rPr>
          <w:rStyle w:val="StringTok"/>
        </w:rPr>
        <w:t>"http://schema.example/schema1"</w:t>
      </w:r>
      <w:r>
        <w:rPr>
          <w:rStyle w:val="OtherTok"/>
          <w:rFonts w:eastAsia="Arial Unicode MS"/>
        </w:rPr>
        <w:t>]</w:t>
      </w:r>
      <w:r>
        <w:rPr>
          <w:rStyle w:val="FunctionTok"/>
        </w:rPr>
        <w:t>,</w:t>
      </w:r>
      <w:r>
        <w:br/>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"http://schema.example/schema1#S3"</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"http://schema.example/#p3"</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"http://schema.example/schema1#S1"</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4445729" w14:textId="77777777" w:rsidR="009B3379" w:rsidRDefault="009B3379" w:rsidP="009B3379">
      <w:pPr>
        <w:pStyle w:val="SourceCode"/>
      </w:pPr>
      <w:r>
        <w:rPr>
          <w:rStyle w:val="VerbatimChar"/>
        </w:rPr>
        <w:t xml:space="preserve">                                                                        </w:t>
      </w:r>
      <w:r>
        <w:br/>
      </w:r>
      <w:r>
        <w:br/>
      </w:r>
      <w:r>
        <w:rPr>
          <w:rStyle w:val="VerbatimChar"/>
        </w:rPr>
        <w:t>IMPORT &lt;http://schema.example/schema2&gt;</w:t>
      </w:r>
      <w:r>
        <w:br/>
      </w:r>
      <w:r>
        <w:rPr>
          <w:rStyle w:val="VerbatimChar"/>
        </w:rPr>
        <w:t>IMPORT &lt;http://schema.example/schema3&gt;</w:t>
      </w:r>
      <w:r>
        <w:br/>
      </w:r>
      <w:r>
        <w:rPr>
          <w:rStyle w:val="VerbatimChar"/>
        </w:rPr>
        <w:t>&lt;http://schema.example/schema1#S1&gt; {</w:t>
      </w:r>
      <w:r>
        <w:br/>
      </w:r>
      <w:r>
        <w:br/>
      </w:r>
      <w:r>
        <w:rPr>
          <w:rStyle w:val="VerbatimChar"/>
        </w:rPr>
        <w:t xml:space="preserve">  &lt;http://schema.example/#p1&gt; @&lt;http://schema.example/schema1#S2&gt;</w:t>
      </w:r>
      <w:r>
        <w:br/>
      </w:r>
      <w:r>
        <w:br/>
      </w:r>
      <w:r>
        <w:br/>
      </w:r>
      <w:r>
        <w:br/>
      </w:r>
      <w:r>
        <w:br/>
      </w:r>
      <w:r>
        <w:rPr>
          <w:rStyle w:val="VerbatimChar"/>
        </w:rPr>
        <w:t>IMPORT &lt;http://schema.example/schema3&gt;</w:t>
      </w:r>
      <w:r>
        <w:br/>
      </w:r>
      <w:r>
        <w:br/>
      </w:r>
      <w:r>
        <w:rPr>
          <w:rStyle w:val="VerbatimChar"/>
        </w:rPr>
        <w:t>&lt;http://schema.example/schema1#S2&gt; {</w:t>
      </w:r>
      <w:r>
        <w:br/>
      </w:r>
      <w:r>
        <w:br/>
      </w:r>
      <w:r>
        <w:rPr>
          <w:rStyle w:val="VerbatimChar"/>
        </w:rPr>
        <w:t xml:space="preserve">  &lt;http://schema.example/#p2&gt; @&lt;http://schema.example/schema1#S3&gt;</w:t>
      </w:r>
      <w:r>
        <w:br/>
      </w:r>
      <w:r>
        <w:br/>
      </w:r>
      <w:r>
        <w:br/>
      </w:r>
      <w:r>
        <w:br/>
      </w:r>
      <w:r>
        <w:br/>
      </w:r>
      <w:r>
        <w:rPr>
          <w:rStyle w:val="VerbatimChar"/>
        </w:rPr>
        <w:t>IMPORT &lt;http://schema.example/schema1&gt;</w:t>
      </w:r>
      <w:r>
        <w:br/>
      </w:r>
      <w:r>
        <w:br/>
      </w:r>
      <w:r>
        <w:rPr>
          <w:rStyle w:val="VerbatimChar"/>
        </w:rPr>
        <w:lastRenderedPageBreak/>
        <w:t>&lt;http://schema.example/schema1#S3&gt; {</w:t>
      </w:r>
      <w:r>
        <w:br/>
      </w:r>
      <w:r>
        <w:br/>
      </w:r>
      <w:r>
        <w:rPr>
          <w:rStyle w:val="VerbatimChar"/>
        </w:rPr>
        <w:t xml:space="preserve">  &lt;http://schema.example/#p3&gt; @&lt;http://schema.example/schema1#S1&gt;?</w:t>
      </w:r>
      <w:r>
        <w:br/>
      </w:r>
      <w:r>
        <w:br/>
      </w:r>
      <w:r>
        <w:rPr>
          <w:rStyle w:val="VerbatimChar"/>
        </w:rPr>
        <w:t> </w:t>
      </w:r>
    </w:p>
    <w:p w14:paraId="5CD0904B" w14:textId="77777777" w:rsidR="009B3379" w:rsidRDefault="009B3379" w:rsidP="009B3379">
      <w:pPr>
        <w:pStyle w:val="FirstParagraph"/>
      </w:pPr>
      <w:r>
        <w:t>json</w:t>
      </w:r>
    </w:p>
    <w:p w14:paraId="483C6343" w14:textId="77777777" w:rsidR="009B3379" w:rsidRDefault="009B3379" w:rsidP="007F1FD7">
      <w:pPr>
        <w:pStyle w:val="IEEEStdsParagraph"/>
      </w:pPr>
      <w:r>
        <w:t xml:space="preserve">When some schema A imports schema B, B's </w:t>
      </w:r>
      <w:hyperlink w:anchor="dfn-start">
        <w:r>
          <w:rPr>
            <w:rStyle w:val="Hyperlink"/>
          </w:rPr>
          <w:t>start</w:t>
        </w:r>
      </w:hyperlink>
      <w:r>
        <w:t xml:space="preserve"> member is ignored.</w:t>
      </w:r>
    </w:p>
    <w:p w14:paraId="4FB8EF42" w14:textId="77777777" w:rsidR="009B3379" w:rsidRDefault="009B3379" w:rsidP="007F1FD7">
      <w:pPr>
        <w:pStyle w:val="IEEEStdsParagraph"/>
      </w:pPr>
      <w:r>
        <w:t>Import example 3 - Ignored Start In Import</w:t>
      </w:r>
    </w:p>
    <w:p w14:paraId="04BFA2BA" w14:textId="77777777" w:rsidR="009B3379" w:rsidRDefault="009B3379" w:rsidP="009B3379">
      <w:pPr>
        <w:pStyle w:val="SourceCode"/>
      </w:pPr>
      <w:r>
        <w:rPr>
          <w:rStyle w:val="ErrorTok"/>
        </w:rPr>
        <w:t>schema1:</w:t>
      </w:r>
      <w:r>
        <w:br/>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"imports"</w:t>
      </w:r>
      <w:r>
        <w:rPr>
          <w:rStyle w:val="FunctionTok"/>
        </w:rPr>
        <w:t>:</w:t>
      </w:r>
      <w:r>
        <w:rPr>
          <w:rStyle w:val="NormalTok"/>
        </w:rPr>
        <w:t xml:space="preserve"> </w:t>
      </w:r>
      <w:r>
        <w:rPr>
          <w:rStyle w:val="OtherTok"/>
          <w:rFonts w:eastAsia="Arial Unicode MS"/>
        </w:rPr>
        <w:t>[</w:t>
      </w:r>
      <w:r>
        <w:rPr>
          <w:rStyle w:val="StringTok"/>
        </w:rPr>
        <w:t>"http://schema.example/schema2"</w:t>
      </w:r>
      <w:r>
        <w:rPr>
          <w:rStyle w:val="OtherTok"/>
          <w:rFonts w:eastAsia="Arial Unicode MS"/>
        </w:rPr>
        <w:t>]</w:t>
      </w:r>
      <w:r>
        <w:rPr>
          <w:rStyle w:val="FunctionTok"/>
        </w:rPr>
        <w:t>,</w:t>
      </w:r>
      <w:r>
        <w:br/>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"http://schema.example/schema1#S1"</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"http://schema.example/#p1"</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"http://schema.example/schema1#S2"</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ErrorTok"/>
        </w:rPr>
        <w:t>schema2:</w:t>
      </w:r>
      <w:r>
        <w:br/>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"start"</w:t>
      </w:r>
      <w:r>
        <w:rPr>
          <w:rStyle w:val="FunctionTok"/>
        </w:rPr>
        <w:t>:</w:t>
      </w:r>
      <w:r>
        <w:rPr>
          <w:rStyle w:val="NormalTok"/>
        </w:rPr>
        <w:t xml:space="preserve"> </w:t>
      </w:r>
      <w:r>
        <w:rPr>
          <w:rStyle w:val="StringTok"/>
        </w:rPr>
        <w:t>"http://schema.example/schema1#S2"</w:t>
      </w:r>
      <w:r>
        <w:rPr>
          <w:rStyle w:val="FunctionTok"/>
        </w:rPr>
        <w:t>,</w:t>
      </w:r>
      <w:r>
        <w:br/>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"http://schema.example/schema1#S2"</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"http://schema.example/#p2"</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46D274B0" w14:textId="77777777" w:rsidR="009B3379" w:rsidRDefault="009B3379" w:rsidP="009B3379">
      <w:pPr>
        <w:pStyle w:val="SourceCode"/>
      </w:pPr>
      <w:r>
        <w:rPr>
          <w:rStyle w:val="VerbatimChar"/>
        </w:rPr>
        <w:t xml:space="preserve">                                                                   </w:t>
      </w:r>
      <w:r>
        <w:br/>
      </w:r>
      <w:r>
        <w:br/>
      </w:r>
      <w:r>
        <w:rPr>
          <w:rStyle w:val="VerbatimChar"/>
        </w:rPr>
        <w:t>IMPORT &lt;http://schema.example/schema2&gt;</w:t>
      </w:r>
      <w:r>
        <w:br/>
      </w:r>
      <w:r>
        <w:br/>
      </w:r>
      <w:r>
        <w:rPr>
          <w:rStyle w:val="VerbatimChar"/>
        </w:rPr>
        <w:t>&lt;http://schema.example/schema1#S1&gt; {</w:t>
      </w:r>
      <w:r>
        <w:br/>
      </w:r>
      <w:r>
        <w:br/>
      </w:r>
      <w:r>
        <w:rPr>
          <w:rStyle w:val="VerbatimChar"/>
        </w:rPr>
        <w:t xml:space="preserve">  &lt;http://schema.example/#p1&gt; @&lt;http://schema.example/schema1#S2&gt;</w:t>
      </w:r>
      <w:r>
        <w:br/>
      </w:r>
      <w:r>
        <w:br/>
      </w:r>
      <w:r>
        <w:rPr>
          <w:rStyle w:val="VerbatimChar"/>
        </w:rPr>
        <w:t>}</w:t>
      </w:r>
      <w:r>
        <w:br/>
      </w:r>
      <w:r>
        <w:br/>
      </w:r>
      <w:r>
        <w:br/>
      </w:r>
      <w:r>
        <w:br/>
      </w:r>
      <w:r>
        <w:br/>
      </w:r>
      <w:r>
        <w:rPr>
          <w:rStyle w:val="VerbatimChar"/>
        </w:rPr>
        <w:t>&lt;http://schema.example/schema1#S2&gt; {</w:t>
      </w:r>
      <w:r>
        <w:br/>
      </w:r>
      <w:r>
        <w:br/>
      </w:r>
      <w:r>
        <w:rPr>
          <w:rStyle w:val="VerbatimChar"/>
        </w:rPr>
        <w:t xml:space="preserve">  &lt;http://schema.example/#p2&gt; .</w:t>
      </w:r>
      <w:r>
        <w:br/>
      </w:r>
      <w:r>
        <w:rPr>
          <w:rStyle w:val="VerbatimChar"/>
        </w:rPr>
        <w:t>}</w:t>
      </w:r>
    </w:p>
    <w:p w14:paraId="12D369D8" w14:textId="77777777" w:rsidR="009B3379" w:rsidRDefault="009B3379" w:rsidP="009B3379">
      <w:pPr>
        <w:pStyle w:val="FirstParagraph"/>
      </w:pPr>
      <w:r>
        <w:t>json</w:t>
      </w:r>
    </w:p>
    <w:p w14:paraId="53903824" w14:textId="77777777" w:rsidR="009B3379" w:rsidRDefault="009B3379" w:rsidP="007F1FD7">
      <w:pPr>
        <w:pStyle w:val="IEEEStdsParagraph"/>
      </w:pPr>
      <w:r>
        <w:rPr>
          <w:rStyle w:val="VerbatimChar"/>
        </w:rPr>
        <w:lastRenderedPageBreak/>
        <w:t>schema1</w:t>
      </w:r>
      <w:r>
        <w:t xml:space="preserve"> has no </w:t>
      </w:r>
      <w:r>
        <w:rPr>
          <w:rStyle w:val="VerbatimChar"/>
        </w:rPr>
        <w:t>start</w:t>
      </w:r>
      <w:r>
        <w:t xml:space="preserve"> even though it imports a schema with a </w:t>
      </w:r>
      <w:r>
        <w:rPr>
          <w:rStyle w:val="VerbatimChar"/>
        </w:rPr>
        <w:t>start</w:t>
      </w:r>
      <w:r>
        <w:t>.</w:t>
      </w:r>
    </w:p>
    <w:p w14:paraId="5EC6B184" w14:textId="77777777" w:rsidR="009B3379" w:rsidRDefault="009B3379" w:rsidP="007F1FD7">
      <w:pPr>
        <w:pStyle w:val="IEEEStdsParagraph"/>
      </w:pPr>
      <w:r>
        <w:t xml:space="preserve">It is an error if </w:t>
      </w:r>
      <w:r>
        <w:rPr>
          <w:rStyle w:val="VerbatimChar"/>
        </w:rPr>
        <w:t>A</w:t>
      </w:r>
      <w:r>
        <w:t xml:space="preserve"> and </w:t>
      </w:r>
      <w:r>
        <w:rPr>
          <w:rStyle w:val="VerbatimChar"/>
        </w:rPr>
        <w:t>B</w:t>
      </w:r>
      <w:r>
        <w:t xml:space="preserve"> share any labels for shape expressions or triple expressions or if schema </w:t>
      </w:r>
      <w:r>
        <w:rPr>
          <w:rStyle w:val="VerbatimChar"/>
        </w:rPr>
        <w:t>B</w:t>
      </w:r>
      <w:r>
        <w:t xml:space="preserve"> has a </w:t>
      </w:r>
      <w:hyperlink w:anchor="dfn-startacts">
        <w:r>
          <w:rPr>
            <w:rStyle w:val="Hyperlink"/>
          </w:rPr>
          <w:t>startActs</w:t>
        </w:r>
      </w:hyperlink>
      <w:r>
        <w:t xml:space="preserve"> member.</w:t>
      </w:r>
    </w:p>
    <w:p w14:paraId="0794F923" w14:textId="77777777" w:rsidR="009B3379" w:rsidRDefault="009B3379" w:rsidP="007F1FD7">
      <w:pPr>
        <w:pStyle w:val="IEEEStdsParagraph"/>
      </w:pPr>
      <w:r>
        <w:t>Import example 4 - Erroneous Import</w:t>
      </w:r>
    </w:p>
    <w:p w14:paraId="79266191" w14:textId="77777777" w:rsidR="009B3379" w:rsidRDefault="009B3379" w:rsidP="009B3379">
      <w:pPr>
        <w:pStyle w:val="SourceCode"/>
      </w:pPr>
      <w:r>
        <w:rPr>
          <w:rStyle w:val="ErrorTok"/>
        </w:rPr>
        <w:t>schema1:</w:t>
      </w:r>
      <w:r>
        <w:br/>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"imports"</w:t>
      </w:r>
      <w:r>
        <w:rPr>
          <w:rStyle w:val="FunctionTok"/>
        </w:rPr>
        <w:t>:</w:t>
      </w:r>
      <w:r>
        <w:rPr>
          <w:rStyle w:val="NormalTok"/>
        </w:rPr>
        <w:t xml:space="preserve"> </w:t>
      </w:r>
      <w:r>
        <w:rPr>
          <w:rStyle w:val="OtherTok"/>
          <w:rFonts w:eastAsia="Arial Unicode MS"/>
        </w:rPr>
        <w:t>[</w:t>
      </w:r>
      <w:r>
        <w:rPr>
          <w:rStyle w:val="StringTok"/>
        </w:rPr>
        <w:t>"http://schema.example/schema2"</w:t>
      </w:r>
      <w:r>
        <w:rPr>
          <w:rStyle w:val="OtherTok"/>
          <w:rFonts w:eastAsia="Arial Unicode MS"/>
        </w:rPr>
        <w:t>]</w:t>
      </w:r>
      <w:r>
        <w:rPr>
          <w:rStyle w:val="FunctionTok"/>
        </w:rPr>
        <w:t>,</w:t>
      </w:r>
      <w:r>
        <w:br/>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"http://schema.example/schema1#S1"</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"http://schema.example/#p1"</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"http://schema.example/schema1#S2"</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ErrorTok"/>
        </w:rPr>
        <w:t>schema2:</w:t>
      </w:r>
      <w:r>
        <w:br/>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br/>
      </w:r>
      <w:r>
        <w:rPr>
          <w:rStyle w:val="DataTypeTok"/>
        </w:rPr>
        <w:t>"startActs"</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"semAct"</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"http://schema.example/schema1#A1"</w:t>
      </w:r>
      <w:r>
        <w:rPr>
          <w:rStyle w:val="NormalTok"/>
        </w:rPr>
        <w:t xml:space="preserve"> </w:t>
      </w:r>
      <w:r>
        <w:rPr>
          <w:rStyle w:val="FunctionTok"/>
        </w:rPr>
        <w:t>}</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"http://schema.example/schema1#S1"</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"http://schema.example/#p1"</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"http://schema.example/schema1#S2"</w:t>
      </w:r>
      <w:r>
        <w:br/>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"http://schema.example/schema1#S2"</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"http://schema.example/#p2"</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"http://schema.example/schema1#S3"</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079FE2C" w14:textId="77777777" w:rsidR="009B3379" w:rsidRDefault="009B3379" w:rsidP="009B3379">
      <w:pPr>
        <w:pStyle w:val="SourceCode"/>
      </w:pPr>
      <w:r>
        <w:rPr>
          <w:rStyle w:val="VerbatimChar"/>
        </w:rPr>
        <w:t xml:space="preserve">                                                                   </w:t>
      </w:r>
      <w:r>
        <w:br/>
      </w:r>
      <w:r>
        <w:br/>
      </w:r>
      <w:r>
        <w:rPr>
          <w:rStyle w:val="VerbatimChar"/>
        </w:rPr>
        <w:t>IMPORT &lt;http://schema.example/schema2&gt;</w:t>
      </w:r>
      <w:r>
        <w:br/>
      </w:r>
      <w:r>
        <w:br/>
      </w:r>
      <w:r>
        <w:rPr>
          <w:rStyle w:val="VerbatimChar"/>
        </w:rPr>
        <w:t>&lt;http://schema.example/schema1#S1&gt; {</w:t>
      </w:r>
      <w:r>
        <w:br/>
      </w:r>
      <w:r>
        <w:br/>
      </w:r>
      <w:r>
        <w:rPr>
          <w:rStyle w:val="VerbatimChar"/>
        </w:rPr>
        <w:t xml:space="preserve">  &lt;http://schema.example/#p1&gt; @&lt;http://schema.example/schema1#S2&gt;</w:t>
      </w:r>
      <w:r>
        <w:br/>
      </w:r>
      <w:r>
        <w:br/>
      </w:r>
      <w:r>
        <w:rPr>
          <w:rStyle w:val="VerbatimChar"/>
        </w:rPr>
        <w:t>}</w:t>
      </w:r>
      <w:r>
        <w:br/>
      </w:r>
      <w:r>
        <w:br/>
      </w:r>
      <w:r>
        <w:br/>
      </w:r>
      <w:r>
        <w:br/>
      </w:r>
      <w:r>
        <w:br/>
      </w:r>
      <w:r>
        <w:br/>
      </w:r>
      <w:r>
        <w:rPr>
          <w:rStyle w:val="VerbatimChar"/>
        </w:rPr>
        <w:t xml:space="preserve"> {</w:t>
      </w:r>
      <w:r>
        <w:br/>
      </w:r>
      <w:r>
        <w:lastRenderedPageBreak/>
        <w:br/>
      </w:r>
      <w:r>
        <w:rPr>
          <w:rStyle w:val="VerbatimChar"/>
        </w:rPr>
        <w:t xml:space="preserve">  &lt;http://schema.example/#p1&gt; @&lt;http://schema.example/schema1#S2&gt;</w:t>
      </w:r>
      <w:r>
        <w:br/>
      </w:r>
      <w:r>
        <w:br/>
      </w:r>
      <w:r>
        <w:rPr>
          <w:rStyle w:val="VerbatimChar"/>
        </w:rPr>
        <w:t>}</w:t>
      </w:r>
      <w:r>
        <w:br/>
      </w:r>
      <w:r>
        <w:rPr>
          <w:rStyle w:val="VerbatimChar"/>
        </w:rPr>
        <w:t>&lt;http://schema.example/schema1#S2&gt; {</w:t>
      </w:r>
      <w:r>
        <w:br/>
      </w:r>
      <w:r>
        <w:br/>
      </w:r>
      <w:r>
        <w:rPr>
          <w:rStyle w:val="VerbatimChar"/>
        </w:rPr>
        <w:t xml:space="preserve">  &lt;http://schema.example/#p2&gt; </w:t>
      </w:r>
      <w:r>
        <w:br/>
      </w:r>
      <w:r>
        <w:br/>
      </w:r>
      <w:r>
        <w:rPr>
          <w:rStyle w:val="VerbatimChar"/>
        </w:rPr>
        <w:t>}</w:t>
      </w:r>
    </w:p>
    <w:p w14:paraId="7318B99E" w14:textId="77777777" w:rsidR="009B3379" w:rsidRDefault="009B3379" w:rsidP="009B3379">
      <w:pPr>
        <w:pStyle w:val="FirstParagraph"/>
      </w:pPr>
      <w:r>
        <w:t>json</w:t>
      </w:r>
    </w:p>
    <w:p w14:paraId="1695E839" w14:textId="77777777" w:rsidR="009B3379" w:rsidRDefault="009B3379" w:rsidP="007F1FD7">
      <w:pPr>
        <w:pStyle w:val="IEEEStdsParagraph"/>
      </w:pPr>
      <w:r>
        <w:t>This import fails because:</w:t>
      </w:r>
    </w:p>
    <w:p w14:paraId="0FFA9612" w14:textId="77777777" w:rsidR="009B3379" w:rsidRDefault="009B3379" w:rsidP="007F1FD7">
      <w:pPr>
        <w:pStyle w:val="IEEEStdsUnorderedList"/>
      </w:pPr>
      <w:r>
        <w:rPr>
          <w:rStyle w:val="VerbatimChar"/>
        </w:rPr>
        <w:t>&lt;http://schema.example/schema1#S1&gt;</w:t>
      </w:r>
      <w:r>
        <w:t xml:space="preserve"> has conflicting definitions and</w:t>
      </w:r>
    </w:p>
    <w:p w14:paraId="1B5BEF55" w14:textId="77777777" w:rsidR="009B3379" w:rsidRDefault="009B3379" w:rsidP="007F1FD7">
      <w:pPr>
        <w:pStyle w:val="IEEEStdsUnorderedList"/>
      </w:pPr>
      <w:r>
        <w:t xml:space="preserve">an included schema has a </w:t>
      </w:r>
      <w:r>
        <w:rPr>
          <w:rStyle w:val="VerbatimChar"/>
        </w:rPr>
        <w:t>start</w:t>
      </w:r>
      <w:r>
        <w:t xml:space="preserve"> directive and</w:t>
      </w:r>
    </w:p>
    <w:p w14:paraId="30F94B99" w14:textId="77777777" w:rsidR="009B3379" w:rsidRDefault="009B3379" w:rsidP="007F1FD7">
      <w:pPr>
        <w:pStyle w:val="IEEEStdsUnorderedList"/>
      </w:pPr>
      <w:r>
        <w:t xml:space="preserve">the reference to </w:t>
      </w:r>
      <w:r>
        <w:rPr>
          <w:rStyle w:val="VerbatimChar"/>
        </w:rPr>
        <w:t>&lt;http://schema.example/schema1#S3&gt;</w:t>
      </w:r>
      <w:r>
        <w:t xml:space="preserve"> is not resolvable after imports.</w:t>
      </w:r>
    </w:p>
    <w:p w14:paraId="66D5FD81" w14:textId="77777777" w:rsidR="009B3379" w:rsidRDefault="009B3379" w:rsidP="007F1FD7">
      <w:pPr>
        <w:pStyle w:val="IEEEStdsLevel2Header"/>
      </w:pPr>
      <w:bookmarkStart w:id="215" w:name="schema-requirements-0"/>
      <w:bookmarkStart w:id="216" w:name="schema-requirements"/>
      <w:bookmarkStart w:id="217" w:name="_Toc192604107"/>
      <w:bookmarkEnd w:id="213"/>
      <w:r>
        <w:t>Schema Requirements</w:t>
      </w:r>
      <w:bookmarkEnd w:id="217"/>
    </w:p>
    <w:bookmarkEnd w:id="215"/>
    <w:p w14:paraId="3A761AAF" w14:textId="77777777" w:rsidR="009B3379" w:rsidRDefault="009B3379" w:rsidP="007F1FD7">
      <w:pPr>
        <w:pStyle w:val="IEEEStdsParagraph"/>
      </w:pPr>
      <w:r>
        <w:t>The semantics defined above assume three structural requirements beyond those imposed by the grammar of the abstract syntax. These ensure referential integrity and eliminate logical paradoxes such as those that arrise through the use of negation. These are not constraints expressed by the schema but instead those imposed on the schema.</w:t>
      </w:r>
    </w:p>
    <w:p w14:paraId="5FEA7394" w14:textId="77777777" w:rsidR="009B3379" w:rsidRDefault="009B3379" w:rsidP="007F1FD7">
      <w:pPr>
        <w:pStyle w:val="IEEEStdsLevel3Header"/>
      </w:pPr>
      <w:bookmarkStart w:id="218" w:name="schema-validation-requirement"/>
      <w:bookmarkStart w:id="219" w:name="validation-requirement"/>
      <w:r>
        <w:t>Schema Validation Requirement</w:t>
      </w:r>
    </w:p>
    <w:bookmarkEnd w:id="218"/>
    <w:p w14:paraId="60161D1F" w14:textId="77777777" w:rsidR="009B3379" w:rsidRDefault="009B3379" w:rsidP="007F1FD7">
      <w:pPr>
        <w:pStyle w:val="IEEEStdsParagraph"/>
      </w:pPr>
      <w:r>
        <w:t xml:space="preserve">A </w:t>
      </w:r>
      <w:hyperlink r:id="rId189" w:anchor="dfn-rdf-graph">
        <w:r>
          <w:rPr>
            <w:rStyle w:val="Hyperlink"/>
          </w:rPr>
          <w:t>graph</w:t>
        </w:r>
      </w:hyperlink>
      <w:r>
        <w:t xml:space="preserve"> G is said to </w:t>
      </w:r>
      <w:bookmarkStart w:id="220" w:name="dfn-conforms"/>
      <w:r>
        <w:t>conform</w:t>
      </w:r>
      <w:bookmarkEnd w:id="220"/>
      <w:r>
        <w:t xml:space="preserve"> with a </w:t>
      </w:r>
      <w:hyperlink w:anchor="dfn-shapes-schema">
        <w:r>
          <w:rPr>
            <w:rStyle w:val="Hyperlink"/>
          </w:rPr>
          <w:t>schema</w:t>
        </w:r>
      </w:hyperlink>
      <w:r>
        <w:t xml:space="preserve"> S with a </w:t>
      </w:r>
      <w:bookmarkStart w:id="221" w:name="Xbc6f081977376ffca8afb9329946f2cd3c2cff6"/>
      <w:r>
        <w:t>ShapeMap</w:t>
      </w:r>
      <w:bookmarkEnd w:id="221"/>
      <w:r>
        <w:t xml:space="preserve"> m when:</w:t>
      </w:r>
    </w:p>
    <w:p w14:paraId="4B681669" w14:textId="77777777" w:rsidR="009B3379" w:rsidRDefault="009B3379" w:rsidP="007F1FD7">
      <w:pPr>
        <w:pStyle w:val="IEEEStdsNumberedListLevel1"/>
      </w:pPr>
      <w:r>
        <w:t xml:space="preserve">Every, </w:t>
      </w:r>
      <w:hyperlink w:anchor="dfn-semact">
        <w:r>
          <w:rPr>
            <w:rStyle w:val="Hyperlink"/>
          </w:rPr>
          <w:t>SemAct</w:t>
        </w:r>
      </w:hyperlink>
      <w:r>
        <w:t xml:space="preserve"> in the </w:t>
      </w:r>
      <w:hyperlink w:anchor="dfn-startacts">
        <w:r>
          <w:rPr>
            <w:rStyle w:val="Hyperlink"/>
          </w:rPr>
          <w:t>startActs</w:t>
        </w:r>
      </w:hyperlink>
      <w:r>
        <w:t xml:space="preserve"> of S has a successful evaluation of </w:t>
      </w:r>
      <w:hyperlink w:anchor="semActsSatisfied">
        <w:r>
          <w:rPr>
            <w:rStyle w:val="Hyperlink"/>
          </w:rPr>
          <w:t>semActsSatisfied</w:t>
        </w:r>
      </w:hyperlink>
      <w:r>
        <w:t>.</w:t>
      </w:r>
    </w:p>
    <w:p w14:paraId="7330A66A" w14:textId="77777777" w:rsidR="009B3379" w:rsidRDefault="009B3379" w:rsidP="007F1FD7">
      <w:pPr>
        <w:pStyle w:val="IEEEStdsNumberedListLevel1"/>
      </w:pPr>
      <w:r>
        <w:t xml:space="preserve">Every </w:t>
      </w:r>
      <w:hyperlink r:id="rId190" w:anchor="dfn-node">
        <w:r>
          <w:rPr>
            <w:rStyle w:val="Hyperlink"/>
          </w:rPr>
          <w:t>node</w:t>
        </w:r>
      </w:hyperlink>
      <w:r>
        <w:t xml:space="preserve"> n in m </w:t>
      </w:r>
      <w:hyperlink w:anchor="dfn-conforms">
        <w:r>
          <w:rPr>
            <w:rStyle w:val="Hyperlink"/>
          </w:rPr>
          <w:t>conforms</w:t>
        </w:r>
      </w:hyperlink>
      <w:r>
        <w:t xml:space="preserve"> to its associated </w:t>
      </w:r>
      <w:hyperlink w:anchor="dfn-shapeexprref">
        <w:r>
          <w:rPr>
            <w:rStyle w:val="Hyperlink"/>
          </w:rPr>
          <w:t>shapeExprRefs</w:t>
        </w:r>
      </w:hyperlink>
      <w:r>
        <w:t xml:space="preserve"> se</w:t>
      </w:r>
      <w:r>
        <w:rPr>
          <w:vertAlign w:val="subscript"/>
        </w:rPr>
        <w:t>n</w:t>
      </w:r>
      <w:r>
        <w:t xml:space="preserve"> where for each </w:t>
      </w:r>
      <w:hyperlink w:anchor="dfn-shapeexprref">
        <w:r>
          <w:rPr>
            <w:rStyle w:val="Hyperlink"/>
          </w:rPr>
          <w:t>shapeExprRef</w:t>
        </w:r>
      </w:hyperlink>
      <w:r>
        <w:t xml:space="preserve"> se</w:t>
      </w:r>
      <w:r>
        <w:rPr>
          <w:vertAlign w:val="subscript"/>
        </w:rPr>
        <w:t>i</w:t>
      </w:r>
      <w:r>
        <w:t xml:space="preserve"> in se</w:t>
      </w:r>
      <w:r>
        <w:rPr>
          <w:vertAlign w:val="subscript"/>
        </w:rPr>
        <w:t>n</w:t>
      </w:r>
      <w:r>
        <w:t>:</w:t>
      </w:r>
    </w:p>
    <w:p w14:paraId="2C6D1C68" w14:textId="77777777" w:rsidR="009B3379" w:rsidRDefault="009B3379" w:rsidP="007F1FD7">
      <w:pPr>
        <w:pStyle w:val="IEEEStdsNumberedListLevel2"/>
      </w:pPr>
      <w:r>
        <w:t>se</w:t>
      </w:r>
      <w:r>
        <w:rPr>
          <w:vertAlign w:val="subscript"/>
        </w:rPr>
        <w:t>i</w:t>
      </w:r>
      <w:r>
        <w:t xml:space="preserve"> references a </w:t>
      </w:r>
      <w:hyperlink w:anchor="dfn-shapeexpr">
        <w:r>
          <w:rPr>
            <w:rStyle w:val="Hyperlink"/>
          </w:rPr>
          <w:t>ShapeExpr</w:t>
        </w:r>
      </w:hyperlink>
      <w:r>
        <w:t xml:space="preserve"> in </w:t>
      </w:r>
      <w:hyperlink w:anchor="dfn-shapes">
        <w:r>
          <w:rPr>
            <w:rStyle w:val="Hyperlink"/>
          </w:rPr>
          <w:t>shapes</w:t>
        </w:r>
      </w:hyperlink>
      <w:r>
        <w:t>, and</w:t>
      </w:r>
    </w:p>
    <w:p w14:paraId="70E78AD5" w14:textId="77777777" w:rsidR="009B3379" w:rsidRDefault="009B3379" w:rsidP="007F1FD7">
      <w:pPr>
        <w:pStyle w:val="IEEEStdsNumberedListLevel2"/>
      </w:pPr>
      <w:hyperlink w:anchor="dfn-satisfies">
        <w:r>
          <w:rPr>
            <w:rStyle w:val="VerbatimChar"/>
          </w:rPr>
          <w:t>satisfies</w:t>
        </w:r>
      </w:hyperlink>
      <w:r>
        <w:rPr>
          <w:rStyle w:val="VerbatimChar"/>
        </w:rPr>
        <w:t>(n, se</w:t>
      </w:r>
      <w:r>
        <w:rPr>
          <w:rStyle w:val="VerbatimChar"/>
          <w:vertAlign w:val="subscript"/>
        </w:rPr>
        <w:t>i</w:t>
      </w:r>
      <w:r>
        <w:rPr>
          <w:rStyle w:val="VerbatimChar"/>
        </w:rPr>
        <w:t>, G, Sch, m)</w:t>
      </w:r>
      <w:r>
        <w:t xml:space="preserve"> for each </w:t>
      </w:r>
      <w:hyperlink w:anchor="dfn-shape">
        <w:r>
          <w:rPr>
            <w:rStyle w:val="Hyperlink"/>
          </w:rPr>
          <w:t>shape</w:t>
        </w:r>
      </w:hyperlink>
      <w:r>
        <w:t xml:space="preserve"> se</w:t>
      </w:r>
      <w:r>
        <w:rPr>
          <w:vertAlign w:val="subscript"/>
        </w:rPr>
        <w:t>i</w:t>
      </w:r>
      <w:r>
        <w:t xml:space="preserve"> in se</w:t>
      </w:r>
      <w:r>
        <w:rPr>
          <w:vertAlign w:val="subscript"/>
        </w:rPr>
        <w:t>n</w:t>
      </w:r>
      <w:r>
        <w:t>.</w:t>
      </w:r>
    </w:p>
    <w:p w14:paraId="7DC61166" w14:textId="77777777" w:rsidR="009B3379" w:rsidRDefault="009B3379" w:rsidP="007F1FD7">
      <w:pPr>
        <w:pStyle w:val="IEEEStdsLevel3Header"/>
      </w:pPr>
      <w:bookmarkStart w:id="222" w:name="shape-expression-reference-requirement"/>
      <w:bookmarkStart w:id="223" w:name="shapeExprRef-requirement"/>
      <w:bookmarkEnd w:id="219"/>
      <w:r>
        <w:t>Shape Expression Reference Requirement</w:t>
      </w:r>
    </w:p>
    <w:bookmarkEnd w:id="222"/>
    <w:p w14:paraId="5194101A" w14:textId="77777777" w:rsidR="009B3379" w:rsidRDefault="009B3379" w:rsidP="007F1FD7">
      <w:pPr>
        <w:pStyle w:val="IEEEStdsParagraph"/>
      </w:pPr>
      <w:r>
        <w:t xml:space="preserve">A </w:t>
      </w:r>
      <w:hyperlink w:anchor="dfn-shapeexprref">
        <w:r>
          <w:rPr>
            <w:rStyle w:val="Hyperlink"/>
          </w:rPr>
          <w:t>shapeExprRef</w:t>
        </w:r>
      </w:hyperlink>
      <w:r>
        <w:t xml:space="preserve"> </w:t>
      </w:r>
      <w:r>
        <w:rPr>
          <w:i/>
          <w:iCs/>
        </w:rPr>
        <w:t>MUST</w:t>
      </w:r>
      <w:r>
        <w:t xml:space="preserve"> appear in the schema's </w:t>
      </w:r>
      <w:hyperlink w:anchor="dfn-shapes">
        <w:r>
          <w:rPr>
            <w:rStyle w:val="Hyperlink"/>
          </w:rPr>
          <w:t>shapes</w:t>
        </w:r>
      </w:hyperlink>
      <w:r>
        <w:t xml:space="preserve"> map (or an </w:t>
      </w:r>
      <w:hyperlink w:anchor="import">
        <w:r>
          <w:rPr>
            <w:rStyle w:val="Hyperlink"/>
          </w:rPr>
          <w:t>imported schema's</w:t>
        </w:r>
      </w:hyperlink>
      <w:r>
        <w:t xml:space="preserve"> map) and the corresponding </w:t>
      </w:r>
      <w:hyperlink w:anchor="dfn-shape-expressions">
        <w:r>
          <w:rPr>
            <w:rStyle w:val="Hyperlink"/>
          </w:rPr>
          <w:t>shape expression</w:t>
        </w:r>
      </w:hyperlink>
      <w:r>
        <w:t xml:space="preserve"> </w:t>
      </w:r>
      <w:r>
        <w:rPr>
          <w:i/>
          <w:iCs/>
        </w:rPr>
        <w:t>MUST</w:t>
      </w:r>
      <w:r>
        <w:t xml:space="preserve"> be a </w:t>
      </w:r>
      <w:hyperlink w:anchor="dfn-shape">
        <w:r>
          <w:rPr>
            <w:rStyle w:val="Hyperlink"/>
          </w:rPr>
          <w:t>Shape</w:t>
        </w:r>
      </w:hyperlink>
      <w:r>
        <w:t xml:space="preserve"> with a shapeExpr. The function </w:t>
      </w:r>
      <w:r>
        <w:rPr>
          <w:rStyle w:val="VerbatimChar"/>
        </w:rPr>
        <w:t>shapeExprWithId(shapeExprRef)</w:t>
      </w:r>
      <w:r>
        <w:t xml:space="preserve"> returns the shape expression with an id of shapeExprRef.</w:t>
      </w:r>
    </w:p>
    <w:p w14:paraId="383A9581" w14:textId="77777777" w:rsidR="009B3379" w:rsidRDefault="009B3379" w:rsidP="007F1FD7">
      <w:pPr>
        <w:pStyle w:val="IEEEStdsParagraph"/>
      </w:pPr>
      <w:r>
        <w:t xml:space="preserve">Additionally, a </w:t>
      </w:r>
      <w:hyperlink w:anchor="dfn-shapeexprlabel">
        <w:r>
          <w:rPr>
            <w:rStyle w:val="Hyperlink"/>
          </w:rPr>
          <w:t>shapeExprLabel</w:t>
        </w:r>
      </w:hyperlink>
      <w:r>
        <w:t xml:space="preserve"> cannot refer to itself through a shape reference either directly or recursively. The </w:t>
      </w:r>
      <w:bookmarkStart w:id="224" w:name="dfn-shapeexprref-closure"/>
      <w:r>
        <w:t>shapeExprRef closure</w:t>
      </w:r>
      <w:bookmarkEnd w:id="224"/>
      <w:r>
        <w:t xml:space="preserve"> of a </w:t>
      </w:r>
      <w:hyperlink w:anchor="dfn-shape-expressions">
        <w:r>
          <w:rPr>
            <w:rStyle w:val="Hyperlink"/>
          </w:rPr>
          <w:t>shape expression</w:t>
        </w:r>
      </w:hyperlink>
      <w:r>
        <w:t xml:space="preserve"> se is the set of shape expression labels used as references in se. The </w:t>
      </w:r>
      <w:hyperlink w:anchor="dfn-shapeexprlabel">
        <w:r>
          <w:rPr>
            <w:rStyle w:val="Hyperlink"/>
          </w:rPr>
          <w:t>shapeExprLabel</w:t>
        </w:r>
      </w:hyperlink>
      <w:r>
        <w:t xml:space="preserve"> sl belongs to </w:t>
      </w:r>
      <w:r>
        <w:rPr>
          <w:rStyle w:val="VerbatimChar"/>
        </w:rPr>
        <w:t>shapeExprRefClosure(se)</w:t>
      </w:r>
      <w:r>
        <w:t xml:space="preserve"> if and only if:</w:t>
      </w:r>
    </w:p>
    <w:p w14:paraId="3A864A75" w14:textId="77777777" w:rsidR="009B3379" w:rsidRDefault="009B3379" w:rsidP="007F1FD7">
      <w:pPr>
        <w:pStyle w:val="IEEEStdsUnorderedList"/>
      </w:pPr>
      <w:r>
        <w:lastRenderedPageBreak/>
        <w:t xml:space="preserve">sl appears as an atomic </w:t>
      </w:r>
      <w:hyperlink w:anchor="dfn-shapeexprref">
        <w:r>
          <w:rPr>
            <w:rStyle w:val="Hyperlink"/>
          </w:rPr>
          <w:t>shapeExprRef</w:t>
        </w:r>
      </w:hyperlink>
      <w:r>
        <w:t xml:space="preserve"> in se, or</w:t>
      </w:r>
    </w:p>
    <w:p w14:paraId="4CE3471D" w14:textId="77777777" w:rsidR="009B3379" w:rsidRDefault="009B3379" w:rsidP="007F1FD7">
      <w:pPr>
        <w:pStyle w:val="IEEEStdsUnorderedList"/>
      </w:pPr>
      <w:r>
        <w:t xml:space="preserve">sl belongs to </w:t>
      </w:r>
      <w:r>
        <w:rPr>
          <w:rStyle w:val="VerbatimChar"/>
        </w:rPr>
        <w:t>shapeExprRefClosure(shapeExprWithId(sl2))</w:t>
      </w:r>
      <w:r>
        <w:t xml:space="preserve"> for some </w:t>
      </w:r>
      <w:hyperlink w:anchor="dfn-shapeexprlabel">
        <w:r>
          <w:rPr>
            <w:rStyle w:val="Hyperlink"/>
          </w:rPr>
          <w:t>shapeExprLabel</w:t>
        </w:r>
      </w:hyperlink>
      <w:r>
        <w:t xml:space="preserve"> sl2 that belongs to </w:t>
      </w:r>
      <w:r>
        <w:rPr>
          <w:rStyle w:val="VerbatimChar"/>
        </w:rPr>
        <w:t>shapeExprRefClosure(se)</w:t>
      </w:r>
      <w:r>
        <w:t>.</w:t>
      </w:r>
    </w:p>
    <w:p w14:paraId="462C10DB" w14:textId="77777777" w:rsidR="009B3379" w:rsidRDefault="009B3379" w:rsidP="007F1FD7">
      <w:pPr>
        <w:pStyle w:val="IEEEStdsParagraph"/>
      </w:pPr>
      <w:r>
        <w:t xml:space="preserve">A shapes schema </w:t>
      </w:r>
      <w:r>
        <w:rPr>
          <w:i/>
          <w:iCs/>
        </w:rPr>
        <w:t>MUST NOT</w:t>
      </w:r>
      <w:r>
        <w:t xml:space="preserve"> define a shape label sl that belongs to the shapeExprRef closure of its definition </w:t>
      </w:r>
      <w:r>
        <w:rPr>
          <w:rStyle w:val="VerbatimChar"/>
        </w:rPr>
        <w:t>shapeExprWithId(sl)</w:t>
      </w:r>
      <w:r>
        <w:t>.</w:t>
      </w:r>
    </w:p>
    <w:p w14:paraId="238F7BED" w14:textId="77777777" w:rsidR="009B3379" w:rsidRDefault="009B3379" w:rsidP="007F1FD7">
      <w:pPr>
        <w:pStyle w:val="IEEEStdsParagraph"/>
      </w:pPr>
      <w:r>
        <w:t>Following are two valid shapeExprRefs:</w:t>
      </w:r>
    </w:p>
    <w:p w14:paraId="5291E8D2"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"http://xmlns.com/foaf/0.1/name"</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"ShapeAnd"</w:t>
      </w:r>
      <w:r>
        <w:rPr>
          <w:rStyle w:val="FunctionTok"/>
        </w:rPr>
        <w:t>,</w:t>
      </w:r>
      <w:r>
        <w:br/>
      </w:r>
      <w:r>
        <w:rPr>
          <w:rStyle w:val="NormalTok"/>
        </w:rPr>
        <w:t xml:space="preserve">    </w:t>
      </w:r>
      <w:r>
        <w:rPr>
          <w:rStyle w:val="DataTypeTok"/>
        </w:rPr>
        <w:t>"shapeExprs"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"http://schema.example/#PersonShape"</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"http://schema.example/#employeeNumber"</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OtherTok"/>
          <w:rFonts w:eastAsia="Arial Unicode MS"/>
        </w:rPr>
        <w:t>]</w:t>
      </w:r>
      <w:r>
        <w:br/>
      </w:r>
      <w:r>
        <w:rPr>
          <w:rStyle w:val="FunctionTok"/>
        </w:rPr>
        <w:t>}</w:t>
      </w:r>
    </w:p>
    <w:p w14:paraId="429DA332" w14:textId="77777777" w:rsidR="009B3379" w:rsidRDefault="009B3379" w:rsidP="009B3379">
      <w:pPr>
        <w:pStyle w:val="SourceCode"/>
      </w:pPr>
      <w:r>
        <w:rPr>
          <w:rStyle w:val="VerbatimChar"/>
        </w:rPr>
        <w:t xml:space="preserve">                                                             </w:t>
      </w:r>
      <w:r>
        <w:br/>
      </w:r>
      <w:r>
        <w:br/>
      </w:r>
      <w:r>
        <w:rPr>
          <w:rStyle w:val="VerbatimChar"/>
        </w:rPr>
        <w:t xml:space="preserve">    ex:PersonShape {</w:t>
      </w:r>
      <w:r>
        <w:br/>
      </w:r>
      <w:r>
        <w:br/>
      </w:r>
      <w:r>
        <w:br/>
      </w:r>
      <w:r>
        <w:br/>
      </w:r>
      <w:r>
        <w:rPr>
          <w:rStyle w:val="VerbatimChar"/>
        </w:rPr>
        <w:t xml:space="preserve">      foaf:name .</w:t>
      </w:r>
      <w:r>
        <w:br/>
      </w:r>
      <w:r>
        <w:rPr>
          <w:rStyle w:val="VerbatimChar"/>
        </w:rPr>
        <w:t xml:space="preserve">    }</w:t>
      </w:r>
      <w:r>
        <w:br/>
      </w:r>
      <w:r>
        <w:br/>
      </w:r>
      <w:r>
        <w:rPr>
          <w:rStyle w:val="VerbatimChar"/>
        </w:rPr>
        <w:t xml:space="preserve">    ex:EmployeeShape</w:t>
      </w:r>
      <w:r>
        <w:br/>
      </w:r>
      <w:r>
        <w:br/>
      </w:r>
      <w:r>
        <w:rPr>
          <w:rStyle w:val="VerbatimChar"/>
        </w:rPr>
        <w:t xml:space="preserve">      @ex:PersonShape AND {</w:t>
      </w:r>
      <w:r>
        <w:br/>
      </w:r>
      <w:r>
        <w:br/>
      </w:r>
      <w:r>
        <w:br/>
      </w:r>
      <w:r>
        <w:br/>
      </w:r>
      <w:r>
        <w:rPr>
          <w:rStyle w:val="VerbatimChar"/>
        </w:rPr>
        <w:t xml:space="preserve">        ex:employeeNumber .</w:t>
      </w:r>
      <w:r>
        <w:br/>
      </w:r>
      <w:r>
        <w:rPr>
          <w:rStyle w:val="VerbatimChar"/>
        </w:rPr>
        <w:t xml:space="preserve">      }</w:t>
      </w:r>
      <w:r>
        <w:br/>
      </w:r>
      <w:r>
        <w:br/>
      </w:r>
      <w:r>
        <w:lastRenderedPageBreak/>
        <w:br/>
      </w:r>
      <w:r>
        <w:rPr>
          <w:rStyle w:val="VerbatimChar"/>
        </w:rPr>
        <w:t> </w:t>
      </w:r>
    </w:p>
    <w:p w14:paraId="348A8603" w14:textId="77777777" w:rsidR="009B3379" w:rsidRDefault="009B3379" w:rsidP="009B3379">
      <w:pPr>
        <w:pStyle w:val="FirstParagraph"/>
      </w:pPr>
      <w:r>
        <w:t>json</w:t>
      </w:r>
    </w:p>
    <w:p w14:paraId="4143FA8E"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"http://xmlns.com/foaf/0.1/name"</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"http://schema.example/#dependent"</w:t>
      </w:r>
      <w:r>
        <w:rPr>
          <w:rStyle w:val="FunctionTok"/>
        </w:rPr>
        <w:t>,</w:t>
      </w:r>
      <w:r>
        <w:br/>
      </w:r>
      <w:r>
        <w:rPr>
          <w:rStyle w:val="NormalTok"/>
        </w:rPr>
        <w:t xml:space="preserve">      </w:t>
      </w:r>
      <w:r>
        <w:rPr>
          <w:rStyle w:val="DataTypeTok"/>
        </w:rPr>
        <w:t>"valueExpr"</w:t>
      </w:r>
      <w:r>
        <w:rPr>
          <w:rStyle w:val="NormalTok"/>
        </w:rPr>
        <w:t xml:space="preserve"> </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"min"</w:t>
      </w:r>
      <w:r>
        <w:rPr>
          <w:rStyle w:val="NormalTok"/>
        </w:rPr>
        <w:t xml:space="preserve"> </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"max"</w:t>
      </w:r>
      <w:r>
        <w:rPr>
          <w:rStyle w:val="NormalTok"/>
        </w:rPr>
        <w:t xml:space="preserve"> </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br/>
      </w:r>
      <w:r>
        <w:rPr>
          <w:rStyle w:val="FunctionTok"/>
        </w:rPr>
        <w:t>}</w:t>
      </w:r>
    </w:p>
    <w:p w14:paraId="67EFEEC7" w14:textId="77777777" w:rsidR="009B3379" w:rsidRDefault="009B3379" w:rsidP="009B3379">
      <w:pPr>
        <w:pStyle w:val="SourceCode"/>
      </w:pPr>
      <w:r>
        <w:rPr>
          <w:rStyle w:val="VerbatimChar"/>
        </w:rPr>
        <w:t xml:space="preserve">                                                         </w:t>
      </w:r>
      <w:r>
        <w:br/>
      </w:r>
      <w:r>
        <w:br/>
      </w:r>
      <w:r>
        <w:rPr>
          <w:rStyle w:val="VerbatimChar"/>
        </w:rPr>
        <w:t xml:space="preserve">    ex:PersonShape {</w:t>
      </w:r>
      <w:r>
        <w:br/>
      </w:r>
      <w:r>
        <w:br/>
      </w:r>
      <w:r>
        <w:br/>
      </w:r>
      <w:r>
        <w:br/>
      </w:r>
      <w:r>
        <w:rPr>
          <w:rStyle w:val="VerbatimChar"/>
        </w:rPr>
        <w:t xml:space="preserve">      foaf:name .</w:t>
      </w:r>
      <w:r>
        <w:br/>
      </w:r>
      <w:r>
        <w:rPr>
          <w:rStyle w:val="VerbatimChar"/>
        </w:rPr>
        <w:t xml:space="preserve">    }</w:t>
      </w:r>
      <w:r>
        <w:br/>
      </w:r>
      <w:r>
        <w:br/>
      </w:r>
      <w:r>
        <w:rPr>
          <w:rStyle w:val="VerbatimChar"/>
        </w:rPr>
        <w:t xml:space="preserve">    ex:EmployeeShape {</w:t>
      </w:r>
      <w:r>
        <w:br/>
      </w:r>
      <w:r>
        <w:br/>
      </w:r>
      <w:r>
        <w:br/>
      </w:r>
      <w:r>
        <w:br/>
      </w:r>
      <w:r>
        <w:rPr>
          <w:rStyle w:val="VerbatimChar"/>
        </w:rPr>
        <w:t xml:space="preserve">      ex:dependent</w:t>
      </w:r>
      <w:r>
        <w:br/>
      </w:r>
      <w:r>
        <w:rPr>
          <w:rStyle w:val="VerbatimChar"/>
        </w:rPr>
        <w:t xml:space="preserve">        @ex:PersonShape</w:t>
      </w:r>
      <w:r>
        <w:br/>
      </w:r>
      <w:r>
        <w:rPr>
          <w:rStyle w:val="VerbatimChar"/>
        </w:rPr>
        <w:t xml:space="preserve">          *</w:t>
      </w:r>
      <w:r>
        <w:br/>
      </w:r>
      <w:r>
        <w:br/>
      </w:r>
      <w:r>
        <w:rPr>
          <w:rStyle w:val="VerbatimChar"/>
        </w:rPr>
        <w:t xml:space="preserve">    }</w:t>
      </w:r>
      <w:r>
        <w:br/>
      </w:r>
      <w:r>
        <w:br/>
      </w:r>
      <w:r>
        <w:rPr>
          <w:rStyle w:val="VerbatimChar"/>
        </w:rPr>
        <w:t> </w:t>
      </w:r>
    </w:p>
    <w:p w14:paraId="7AA83649" w14:textId="77777777" w:rsidR="009B3379" w:rsidRDefault="009B3379" w:rsidP="009B3379">
      <w:pPr>
        <w:pStyle w:val="FirstParagraph"/>
      </w:pPr>
      <w:r>
        <w:t>json</w:t>
      </w:r>
    </w:p>
    <w:p w14:paraId="2237813D" w14:textId="77777777" w:rsidR="009B3379" w:rsidRDefault="009B3379" w:rsidP="007F1FD7">
      <w:pPr>
        <w:pStyle w:val="IEEEStdsParagraph"/>
      </w:pPr>
      <w:r>
        <w:t xml:space="preserve">This shapeExprRef is invalid because there is no corresponding </w:t>
      </w:r>
      <w:hyperlink w:anchor="dfn-shape-expressions">
        <w:r>
          <w:rPr>
            <w:rStyle w:val="Hyperlink"/>
          </w:rPr>
          <w:t>shape expression</w:t>
        </w:r>
      </w:hyperlink>
      <w:r>
        <w:t>:</w:t>
      </w:r>
    </w:p>
    <w:p w14:paraId="4665B83B" w14:textId="77777777" w:rsidR="009B3379" w:rsidRDefault="009B3379" w:rsidP="009B3379">
      <w:pPr>
        <w:pStyle w:val="SourceCode"/>
      </w:pPr>
      <w:r>
        <w:rPr>
          <w:rStyle w:val="FunctionTok"/>
        </w:rPr>
        <w:lastRenderedPageBreak/>
        <w:t>{</w:t>
      </w:r>
      <w:r>
        <w:rPr>
          <w:rStyle w:val="NormalTok"/>
        </w:rPr>
        <w:t xml:space="preserve"> </w:t>
      </w:r>
      <w:r>
        <w:rPr>
          <w:rStyle w:val="DataTypeTok"/>
        </w:rPr>
        <w:t>"type"</w:t>
      </w:r>
      <w:r>
        <w:rPr>
          <w:rStyle w:val="FunctionTok"/>
        </w:rPr>
        <w:t>:</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"http://schema.example/#S1"</w:t>
      </w:r>
      <w:r>
        <w:rPr>
          <w:rStyle w:val="FunctionTok"/>
        </w:rPr>
        <w:t>,</w:t>
      </w:r>
      <w:r>
        <w:br/>
      </w:r>
      <w:r>
        <w:rPr>
          <w:rStyle w:val="NormalTok"/>
        </w:rPr>
        <w:t xml:space="preserve">      </w:t>
      </w:r>
      <w:r>
        <w:rPr>
          <w:rStyle w:val="DataTypeTok"/>
        </w:rPr>
        <w:t>"type"</w:t>
      </w:r>
      <w:r>
        <w:rPr>
          <w:rStyle w:val="FunctionTok"/>
        </w:rPr>
        <w:t>:</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StringTok"/>
        </w:rPr>
        <w:t>"http://schema.example/#MissingShapeExpr"</w:t>
      </w:r>
      <w:r>
        <w:br/>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47599CAE" w14:textId="77777777" w:rsidR="009B3379" w:rsidRDefault="009B3379" w:rsidP="009B3379">
      <w:pPr>
        <w:pStyle w:val="SourceCode"/>
      </w:pPr>
      <w:r>
        <w:rPr>
          <w:rStyle w:val="VerbatimChar"/>
        </w:rPr>
        <w:t xml:space="preserve">                                                 </w:t>
      </w:r>
      <w:r>
        <w:br/>
      </w:r>
      <w:r>
        <w:rPr>
          <w:rStyle w:val="VerbatimChar"/>
        </w:rPr>
        <w:t>ex:S1 {</w:t>
      </w:r>
      <w:r>
        <w:br/>
      </w:r>
      <w:r>
        <w:br/>
      </w:r>
      <w:r>
        <w:rPr>
          <w:rStyle w:val="VerbatimChar"/>
        </w:rPr>
        <w:t xml:space="preserve">  &amp;ex:MissingShapeExpr</w:t>
      </w:r>
      <w:r>
        <w:br/>
      </w:r>
      <w:r>
        <w:rPr>
          <w:rStyle w:val="VerbatimChar"/>
        </w:rPr>
        <w:t>}</w:t>
      </w:r>
    </w:p>
    <w:p w14:paraId="53DC929B" w14:textId="77777777" w:rsidR="009B3379" w:rsidRDefault="009B3379" w:rsidP="009B3379">
      <w:pPr>
        <w:pStyle w:val="FirstParagraph"/>
      </w:pPr>
      <w:r>
        <w:t>json</w:t>
      </w:r>
    </w:p>
    <w:p w14:paraId="4FF12484" w14:textId="77777777" w:rsidR="009B3379" w:rsidRDefault="009B3379" w:rsidP="007F1FD7">
      <w:pPr>
        <w:pStyle w:val="IEEEStdsParagraph"/>
      </w:pPr>
      <w:r>
        <w:t xml:space="preserve">This shapeExprRef is invalid because the referenced object is a </w:t>
      </w:r>
      <w:hyperlink w:anchor="dfn-triple-expressions">
        <w:r>
          <w:rPr>
            <w:rStyle w:val="Hyperlink"/>
          </w:rPr>
          <w:t>triple expression</w:t>
        </w:r>
      </w:hyperlink>
      <w:r>
        <w:t xml:space="preserve"> instead of a </w:t>
      </w:r>
      <w:hyperlink w:anchor="dfn-shape-expressions">
        <w:r>
          <w:rPr>
            <w:rStyle w:val="Hyperlink"/>
          </w:rPr>
          <w:t>shape expression</w:t>
        </w:r>
      </w:hyperlink>
      <w:r>
        <w:t>:</w:t>
      </w:r>
    </w:p>
    <w:p w14:paraId="7112BE7B"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"http://schema.example/#CustomerShape"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"http://schema.example/#discountExpr"</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"http://schema.example/#discount"</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"http://schema.example/#contactFor"</w:t>
      </w:r>
      <w:r>
        <w:rPr>
          <w:rStyle w:val="FunctionTok"/>
        </w:rPr>
        <w:t>,</w:t>
      </w:r>
      <w:r>
        <w:br/>
      </w:r>
      <w:r>
        <w:rPr>
          <w:rStyle w:val="NormalTok"/>
        </w:rPr>
        <w:t xml:space="preserve">      </w:t>
      </w:r>
      <w:r>
        <w:rPr>
          <w:rStyle w:val="DataTypeTok"/>
        </w:rPr>
        <w:t>"valueExpr"</w:t>
      </w:r>
      <w:r>
        <w:rPr>
          <w:rStyle w:val="NormalTok"/>
        </w:rPr>
        <w:t xml:space="preserve"> </w:t>
      </w:r>
      <w:r>
        <w:rPr>
          <w:rStyle w:val="FunctionTok"/>
        </w:rPr>
        <w:t>:</w:t>
      </w:r>
      <w:r>
        <w:rPr>
          <w:rStyle w:val="NormalTok"/>
        </w:rPr>
        <w:t xml:space="preserve"> </w:t>
      </w:r>
      <w:r>
        <w:rPr>
          <w:rStyle w:val="StringTok"/>
        </w:rPr>
        <w:t>"http://schema.example/#discountExpr"</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br/>
      </w:r>
      <w:r>
        <w:rPr>
          <w:rStyle w:val="FunctionTok"/>
        </w:rPr>
        <w:t>}</w:t>
      </w:r>
    </w:p>
    <w:p w14:paraId="77226F6A" w14:textId="77777777" w:rsidR="009B3379" w:rsidRDefault="009B3379" w:rsidP="009B3379">
      <w:pPr>
        <w:pStyle w:val="SourceCode"/>
      </w:pPr>
      <w:r>
        <w:rPr>
          <w:rStyle w:val="VerbatimChar"/>
        </w:rPr>
        <w:t xml:space="preserve">                                                         </w:t>
      </w:r>
      <w:r>
        <w:br/>
      </w:r>
      <w:r>
        <w:br/>
      </w:r>
      <w:r>
        <w:rPr>
          <w:rStyle w:val="VerbatimChar"/>
        </w:rPr>
        <w:t xml:space="preserve">    ex:CustomerShape {</w:t>
      </w:r>
      <w:r>
        <w:br/>
      </w:r>
      <w:r>
        <w:br/>
      </w:r>
      <w:r>
        <w:br/>
      </w:r>
      <w:r>
        <w:rPr>
          <w:rStyle w:val="VerbatimChar"/>
        </w:rPr>
        <w:t xml:space="preserve">      $ex:discountExpr</w:t>
      </w:r>
      <w:r>
        <w:br/>
      </w:r>
      <w:r>
        <w:br/>
      </w:r>
      <w:r>
        <w:rPr>
          <w:rStyle w:val="VerbatimChar"/>
        </w:rPr>
        <w:t xml:space="preserve">        ex:discount .</w:t>
      </w:r>
      <w:r>
        <w:br/>
      </w:r>
      <w:r>
        <w:rPr>
          <w:rStyle w:val="VerbatimChar"/>
        </w:rPr>
        <w:t xml:space="preserve">    }</w:t>
      </w:r>
      <w:r>
        <w:br/>
      </w:r>
      <w:r>
        <w:br/>
      </w:r>
      <w:r>
        <w:rPr>
          <w:rStyle w:val="VerbatimChar"/>
        </w:rPr>
        <w:t xml:space="preserve">    ex:EmployeeShape {</w:t>
      </w:r>
      <w:r>
        <w:br/>
      </w:r>
      <w:r>
        <w:br/>
      </w:r>
      <w:r>
        <w:br/>
      </w:r>
      <w:r>
        <w:br/>
      </w:r>
      <w:r>
        <w:rPr>
          <w:rStyle w:val="VerbatimChar"/>
        </w:rPr>
        <w:lastRenderedPageBreak/>
        <w:t xml:space="preserve">      ex:contactFor</w:t>
      </w:r>
      <w:r>
        <w:br/>
      </w:r>
      <w:r>
        <w:rPr>
          <w:rStyle w:val="VerbatimChar"/>
        </w:rPr>
        <w:t xml:space="preserve">        @ex:discountExpr</w:t>
      </w:r>
      <w:r>
        <w:br/>
      </w:r>
      <w:r>
        <w:rPr>
          <w:rStyle w:val="VerbatimChar"/>
        </w:rPr>
        <w:t xml:space="preserve">    }</w:t>
      </w:r>
      <w:r>
        <w:br/>
      </w:r>
      <w:r>
        <w:br/>
      </w:r>
      <w:r>
        <w:rPr>
          <w:rStyle w:val="VerbatimChar"/>
        </w:rPr>
        <w:t> </w:t>
      </w:r>
    </w:p>
    <w:p w14:paraId="7F1923B9" w14:textId="77777777" w:rsidR="009B3379" w:rsidRDefault="009B3379" w:rsidP="009B3379">
      <w:pPr>
        <w:pStyle w:val="FirstParagraph"/>
      </w:pPr>
      <w:r>
        <w:t>json</w:t>
      </w:r>
    </w:p>
    <w:p w14:paraId="027C77E8" w14:textId="77777777" w:rsidR="009B3379" w:rsidRDefault="009B3379" w:rsidP="007F1FD7">
      <w:pPr>
        <w:pStyle w:val="IEEEStdsParagraph"/>
      </w:pPr>
      <w:r>
        <w:t>These shapeExprRefs are invalid because they recursively refer to each other.</w:t>
      </w:r>
    </w:p>
    <w:p w14:paraId="7C10B0F5"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"ShapeAnd"</w:t>
      </w:r>
      <w:r>
        <w:rPr>
          <w:rStyle w:val="FunctionTok"/>
        </w:rPr>
        <w:t>,</w:t>
      </w:r>
      <w:r>
        <w:br/>
      </w:r>
      <w:r>
        <w:rPr>
          <w:rStyle w:val="NormalTok"/>
        </w:rPr>
        <w:t xml:space="preserve">    </w:t>
      </w:r>
      <w:r>
        <w:rPr>
          <w:rStyle w:val="DataTypeTok"/>
        </w:rPr>
        <w:t>"shapeExprs"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"http://schema.example/#EmployeeShape"</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"http://xmlns.com/foaf/0.1/name"</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"ShapeAnd"</w:t>
      </w:r>
      <w:r>
        <w:rPr>
          <w:rStyle w:val="FunctionTok"/>
        </w:rPr>
        <w:t>,</w:t>
      </w:r>
      <w:r>
        <w:br/>
      </w:r>
      <w:r>
        <w:rPr>
          <w:rStyle w:val="NormalTok"/>
        </w:rPr>
        <w:t xml:space="preserve">    </w:t>
      </w:r>
      <w:r>
        <w:rPr>
          <w:rStyle w:val="DataTypeTok"/>
        </w:rPr>
        <w:t>"shapeExprs"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"http://schema.example/#PersonShape"</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"http://schema.example/#employeeNumber"</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27619142" w14:textId="77777777" w:rsidR="009B3379" w:rsidRDefault="009B3379" w:rsidP="009B3379">
      <w:pPr>
        <w:pStyle w:val="SourceCode"/>
      </w:pPr>
      <w:r>
        <w:rPr>
          <w:rStyle w:val="VerbatimChar"/>
        </w:rPr>
        <w:t xml:space="preserve">                                                              </w:t>
      </w:r>
      <w:r>
        <w:br/>
      </w:r>
      <w:r>
        <w:br/>
      </w:r>
      <w:r>
        <w:rPr>
          <w:rStyle w:val="VerbatimChar"/>
        </w:rPr>
        <w:t xml:space="preserve">    ex:PersonShape</w:t>
      </w:r>
      <w:r>
        <w:br/>
      </w:r>
      <w:r>
        <w:br/>
      </w:r>
      <w:r>
        <w:rPr>
          <w:rStyle w:val="VerbatimChar"/>
        </w:rPr>
        <w:t xml:space="preserve">      @ex:EmployeeShape AND {</w:t>
      </w:r>
      <w:r>
        <w:br/>
      </w:r>
      <w:r>
        <w:br/>
      </w:r>
      <w:r>
        <w:br/>
      </w:r>
      <w:r>
        <w:br/>
      </w:r>
      <w:r>
        <w:rPr>
          <w:rStyle w:val="VerbatimChar"/>
        </w:rPr>
        <w:t xml:space="preserve">        foaf:name .</w:t>
      </w:r>
      <w:r>
        <w:br/>
      </w:r>
      <w:r>
        <w:rPr>
          <w:rStyle w:val="VerbatimChar"/>
        </w:rPr>
        <w:t xml:space="preserve">      }</w:t>
      </w:r>
      <w:r>
        <w:br/>
      </w:r>
      <w:r>
        <w:br/>
      </w:r>
      <w:r>
        <w:br/>
      </w:r>
      <w:r>
        <w:rPr>
          <w:rStyle w:val="VerbatimChar"/>
        </w:rPr>
        <w:t xml:space="preserve">    ex:EmployeeShape</w:t>
      </w:r>
      <w:r>
        <w:br/>
      </w:r>
      <w:r>
        <w:br/>
      </w:r>
      <w:r>
        <w:rPr>
          <w:rStyle w:val="VerbatimChar"/>
        </w:rPr>
        <w:t xml:space="preserve">      @ex:PersonShape AND {</w:t>
      </w:r>
      <w:r>
        <w:br/>
      </w:r>
      <w:r>
        <w:br/>
      </w:r>
      <w:r>
        <w:br/>
      </w:r>
      <w:r>
        <w:br/>
      </w:r>
      <w:r>
        <w:rPr>
          <w:rStyle w:val="VerbatimChar"/>
        </w:rPr>
        <w:lastRenderedPageBreak/>
        <w:t xml:space="preserve">        ex:employeeNumber .</w:t>
      </w:r>
      <w:r>
        <w:br/>
      </w:r>
      <w:r>
        <w:rPr>
          <w:rStyle w:val="VerbatimChar"/>
        </w:rPr>
        <w:t xml:space="preserve">    }</w:t>
      </w:r>
      <w:r>
        <w:br/>
      </w:r>
      <w:r>
        <w:br/>
      </w:r>
      <w:r>
        <w:rPr>
          <w:rStyle w:val="VerbatimChar"/>
        </w:rPr>
        <w:t> </w:t>
      </w:r>
    </w:p>
    <w:p w14:paraId="650E4AE5" w14:textId="77777777" w:rsidR="009B3379" w:rsidRDefault="009B3379" w:rsidP="009B3379">
      <w:pPr>
        <w:pStyle w:val="FirstParagraph"/>
      </w:pPr>
      <w:r>
        <w:t>json</w:t>
      </w:r>
    </w:p>
    <w:p w14:paraId="705C1CB0" w14:textId="77777777" w:rsidR="009B3379" w:rsidRDefault="009B3379" w:rsidP="007F1FD7">
      <w:pPr>
        <w:pStyle w:val="IEEEStdsLevel3Header"/>
      </w:pPr>
      <w:bookmarkStart w:id="225" w:name="triple-expression-reference-requirement"/>
      <w:bookmarkStart w:id="226" w:name="tripleExprRef-requirement"/>
      <w:bookmarkEnd w:id="223"/>
      <w:r>
        <w:t>Triple Expression Reference Requirement</w:t>
      </w:r>
    </w:p>
    <w:bookmarkEnd w:id="225"/>
    <w:p w14:paraId="6C2E2360" w14:textId="77777777" w:rsidR="009B3379" w:rsidRDefault="009B3379" w:rsidP="007F1FD7">
      <w:pPr>
        <w:pStyle w:val="IEEEStdsParagraph"/>
      </w:pPr>
      <w:r>
        <w:t xml:space="preserve">An </w:t>
      </w:r>
      <w:hyperlink w:anchor="dfn-tripleexprref">
        <w:r>
          <w:rPr>
            <w:rStyle w:val="Hyperlink"/>
          </w:rPr>
          <w:t>tripleExprRef</w:t>
        </w:r>
      </w:hyperlink>
      <w:r>
        <w:t xml:space="preserve"> </w:t>
      </w:r>
      <w:r>
        <w:rPr>
          <w:i/>
          <w:iCs/>
        </w:rPr>
        <w:t>MUST</w:t>
      </w:r>
      <w:r>
        <w:t xml:space="preserve"> identify a </w:t>
      </w:r>
      <w:hyperlink w:anchor="dfn-triple-expressions">
        <w:r>
          <w:rPr>
            <w:rStyle w:val="Hyperlink"/>
          </w:rPr>
          <w:t>triple expression</w:t>
        </w:r>
      </w:hyperlink>
      <w:r>
        <w:t xml:space="preserve"> in the schema. The function </w:t>
      </w:r>
      <w:bookmarkStart w:id="227" w:name="dfn-tripleexprwithid"/>
      <w:r>
        <w:rPr>
          <w:rStyle w:val="VerbatimChar"/>
        </w:rPr>
        <w:t>tripleExprWithId</w:t>
      </w:r>
      <w:bookmarkEnd w:id="227"/>
      <w:r>
        <w:rPr>
          <w:rStyle w:val="VerbatimChar"/>
        </w:rPr>
        <w:t>(tripleExprRef)</w:t>
      </w:r>
      <w:r>
        <w:t xml:space="preserve"> returns the </w:t>
      </w:r>
      <w:hyperlink w:anchor="dfn-triple-expressions">
        <w:r>
          <w:rPr>
            <w:rStyle w:val="Hyperlink"/>
          </w:rPr>
          <w:t>triple expression</w:t>
        </w:r>
      </w:hyperlink>
      <w:r>
        <w:t xml:space="preserve"> with the id tripleExprRef.</w:t>
      </w:r>
    </w:p>
    <w:p w14:paraId="41101701" w14:textId="77777777" w:rsidR="009B3379" w:rsidRDefault="009B3379" w:rsidP="007F1FD7">
      <w:pPr>
        <w:pStyle w:val="IEEEStdsParagraph"/>
      </w:pPr>
      <w:r>
        <w:t xml:space="preserve">Additionally, a </w:t>
      </w:r>
      <w:hyperlink w:anchor="dfn-tripleexprlabel">
        <w:r>
          <w:rPr>
            <w:rStyle w:val="Hyperlink"/>
          </w:rPr>
          <w:t>tripleExprLabel</w:t>
        </w:r>
      </w:hyperlink>
      <w:r>
        <w:t xml:space="preserve"> cannot refer to itself through a triple expression reference either directly or recursively. The </w:t>
      </w:r>
      <w:bookmarkStart w:id="228" w:name="dfn-tripleexprref-closure"/>
      <w:r>
        <w:t>tripleExprRef closure</w:t>
      </w:r>
      <w:bookmarkEnd w:id="228"/>
      <w:r>
        <w:t xml:space="preserve"> of a </w:t>
      </w:r>
      <w:hyperlink w:anchor="dfn-triple-expressions">
        <w:r>
          <w:rPr>
            <w:rStyle w:val="Hyperlink"/>
          </w:rPr>
          <w:t>triple expression</w:t>
        </w:r>
      </w:hyperlink>
      <w:r>
        <w:t xml:space="preserve"> te is the set of triple expression labels used as references in te. The </w:t>
      </w:r>
      <w:hyperlink w:anchor="dfn-tripleexprlabel">
        <w:r>
          <w:rPr>
            <w:rStyle w:val="Hyperlink"/>
          </w:rPr>
          <w:t>tripleExprLabel</w:t>
        </w:r>
      </w:hyperlink>
      <w:r>
        <w:t xml:space="preserve"> tl belongs to </w:t>
      </w:r>
      <w:r>
        <w:rPr>
          <w:rStyle w:val="VerbatimChar"/>
        </w:rPr>
        <w:t>tripleExprRefClosure(te)</w:t>
      </w:r>
      <w:r>
        <w:t xml:space="preserve"> if and only if:</w:t>
      </w:r>
    </w:p>
    <w:p w14:paraId="214F6864" w14:textId="77777777" w:rsidR="009B3379" w:rsidRDefault="009B3379" w:rsidP="007F1FD7">
      <w:pPr>
        <w:pStyle w:val="IEEEStdsUnorderedList"/>
      </w:pPr>
      <w:r>
        <w:t xml:space="preserve">tl appears as an atomic </w:t>
      </w:r>
      <w:hyperlink w:anchor="dfn-tripleexprref">
        <w:r>
          <w:rPr>
            <w:rStyle w:val="Hyperlink"/>
          </w:rPr>
          <w:t>tripleExprRef</w:t>
        </w:r>
      </w:hyperlink>
      <w:r>
        <w:t xml:space="preserve"> in te, or</w:t>
      </w:r>
    </w:p>
    <w:p w14:paraId="7E6494CC" w14:textId="77777777" w:rsidR="009B3379" w:rsidRDefault="009B3379" w:rsidP="007F1FD7">
      <w:pPr>
        <w:pStyle w:val="IEEEStdsUnorderedList"/>
      </w:pPr>
      <w:r>
        <w:t xml:space="preserve">tl belongs to </w:t>
      </w:r>
      <w:r>
        <w:rPr>
          <w:rStyle w:val="VerbatimChar"/>
        </w:rPr>
        <w:t>tripleExprRefClosure(tripleExprWithId(tl2))</w:t>
      </w:r>
      <w:r>
        <w:t xml:space="preserve"> for some </w:t>
      </w:r>
      <w:hyperlink w:anchor="dfn-tripleexprlabel">
        <w:r>
          <w:rPr>
            <w:rStyle w:val="Hyperlink"/>
          </w:rPr>
          <w:t>tripleExprLabel</w:t>
        </w:r>
      </w:hyperlink>
      <w:r>
        <w:t xml:space="preserve"> tl2 that belongs to </w:t>
      </w:r>
      <w:r>
        <w:rPr>
          <w:rStyle w:val="VerbatimChar"/>
        </w:rPr>
        <w:t>tripleExprRefClosure(te)</w:t>
      </w:r>
      <w:r>
        <w:t>.</w:t>
      </w:r>
    </w:p>
    <w:p w14:paraId="73AD5975" w14:textId="77777777" w:rsidR="009B3379" w:rsidRDefault="009B3379" w:rsidP="007F1FD7">
      <w:pPr>
        <w:pStyle w:val="IEEEStdsParagraph"/>
      </w:pPr>
      <w:r>
        <w:t xml:space="preserve">A shapes schema </w:t>
      </w:r>
      <w:r>
        <w:rPr>
          <w:i/>
          <w:iCs/>
        </w:rPr>
        <w:t>MUST NOT</w:t>
      </w:r>
      <w:r>
        <w:t xml:space="preserve"> define a triple expression label tl that belongs to the tripleExprRef closure of its definition </w:t>
      </w:r>
      <w:r>
        <w:rPr>
          <w:rStyle w:val="VerbatimChar"/>
        </w:rPr>
        <w:t>tripleExprWithId(tl)</w:t>
      </w:r>
      <w:r>
        <w:t>.</w:t>
      </w:r>
    </w:p>
    <w:p w14:paraId="5C4DC760" w14:textId="77777777" w:rsidR="009B3379" w:rsidRDefault="009B3379" w:rsidP="007F1FD7">
      <w:pPr>
        <w:pStyle w:val="IEEEStdsParagraph"/>
      </w:pPr>
      <w:r>
        <w:t xml:space="preserve">Following is a valid </w:t>
      </w:r>
      <w:hyperlink w:anchor="dfn-triple-expressions">
        <w:r>
          <w:rPr>
            <w:rStyle w:val="Hyperlink"/>
          </w:rPr>
          <w:t>triple expression</w:t>
        </w:r>
      </w:hyperlink>
      <w:r>
        <w:t xml:space="preserve"> reference:</w:t>
      </w:r>
    </w:p>
    <w:p w14:paraId="2EE6A10B"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FunctionTok"/>
        </w:rPr>
        <w:t>:</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"http://schema.example/#nameExpr"</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"http://xmlns.com/foaf/0.1/name"</w:t>
      </w:r>
      <w:r>
        <w:br/>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FunctionTok"/>
        </w:rPr>
        <w:t>:</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StringTok"/>
        </w:rPr>
        <w:t>"EachOf"</w:t>
      </w:r>
      <w:r>
        <w:rPr>
          <w:rStyle w:val="FunctionTok"/>
        </w:rPr>
        <w:t>,</w:t>
      </w:r>
      <w:r>
        <w:rPr>
          <w:rStyle w:val="NormalTok"/>
        </w:rPr>
        <w:t xml:space="preserve"> </w:t>
      </w:r>
      <w:r>
        <w:rPr>
          <w:rStyle w:val="DataTypeTok"/>
        </w:rPr>
        <w:t>"expressions"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StringTok"/>
        </w:rPr>
        <w:t>"http://schema.example/#nameExpr"</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"http://schema.example/#employeeNumber"</w:t>
      </w:r>
      <w:r>
        <w:rPr>
          <w:rStyle w:val="NormalTok"/>
        </w:rPr>
        <w:t xml:space="preserve"> </w:t>
      </w:r>
      <w:r>
        <w:rPr>
          <w:rStyle w:val="FunctionTok"/>
        </w:rPr>
        <w:t>}</w:t>
      </w:r>
      <w:r>
        <w:br/>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60BCDD70" w14:textId="77777777" w:rsidR="009B3379" w:rsidRDefault="009B3379" w:rsidP="009B3379">
      <w:pPr>
        <w:pStyle w:val="SourceCode"/>
      </w:pPr>
      <w:r>
        <w:rPr>
          <w:rStyle w:val="VerbatimChar"/>
        </w:rPr>
        <w:t xml:space="preserve">                                                                       </w:t>
      </w:r>
      <w:r>
        <w:br/>
      </w:r>
      <w:r>
        <w:rPr>
          <w:rStyle w:val="VerbatimChar"/>
        </w:rPr>
        <w:t xml:space="preserve">    ex:PersonShape {</w:t>
      </w:r>
      <w:r>
        <w:br/>
      </w:r>
      <w:r>
        <w:rPr>
          <w:rStyle w:val="VerbatimChar"/>
        </w:rPr>
        <w:t xml:space="preserve">      $ex:nameExpr foaf:name .</w:t>
      </w:r>
      <w:r>
        <w:br/>
      </w:r>
      <w:r>
        <w:rPr>
          <w:rStyle w:val="VerbatimChar"/>
        </w:rPr>
        <w:t xml:space="preserve">    }</w:t>
      </w:r>
      <w:r>
        <w:br/>
      </w:r>
      <w:r>
        <w:br/>
      </w:r>
      <w:r>
        <w:br/>
      </w:r>
      <w:r>
        <w:br/>
      </w:r>
      <w:r>
        <w:rPr>
          <w:rStyle w:val="VerbatimChar"/>
        </w:rPr>
        <w:t xml:space="preserve">    ex:EmployeeShape {</w:t>
      </w:r>
      <w:r>
        <w:br/>
      </w:r>
      <w:r>
        <w:rPr>
          <w:rStyle w:val="VerbatimChar"/>
        </w:rPr>
        <w:t xml:space="preserve">      &amp;ex:nameExpr ;</w:t>
      </w:r>
      <w:r>
        <w:br/>
      </w:r>
      <w:r>
        <w:rPr>
          <w:rStyle w:val="VerbatimChar"/>
        </w:rPr>
        <w:t xml:space="preserve">      ex:employeeNumber .</w:t>
      </w:r>
      <w:r>
        <w:br/>
      </w:r>
      <w:r>
        <w:rPr>
          <w:rStyle w:val="VerbatimChar"/>
        </w:rPr>
        <w:lastRenderedPageBreak/>
        <w:t xml:space="preserve">    }</w:t>
      </w:r>
      <w:r>
        <w:br/>
      </w:r>
      <w:r>
        <w:br/>
      </w:r>
      <w:r>
        <w:rPr>
          <w:rStyle w:val="VerbatimChar"/>
        </w:rPr>
        <w:t> </w:t>
      </w:r>
    </w:p>
    <w:p w14:paraId="4888059A" w14:textId="77777777" w:rsidR="009B3379" w:rsidRDefault="009B3379" w:rsidP="009B3379">
      <w:pPr>
        <w:pStyle w:val="FirstParagraph"/>
      </w:pPr>
      <w:r>
        <w:t>json</w:t>
      </w:r>
    </w:p>
    <w:p w14:paraId="254BBEB6" w14:textId="77777777" w:rsidR="009B3379" w:rsidRDefault="009B3379" w:rsidP="007F1FD7">
      <w:pPr>
        <w:pStyle w:val="IEEEStdsParagraph"/>
      </w:pPr>
      <w:r>
        <w:t xml:space="preserve">This </w:t>
      </w:r>
      <w:hyperlink w:anchor="dfn-triple-expressions">
        <w:r>
          <w:rPr>
            <w:rStyle w:val="Hyperlink"/>
          </w:rPr>
          <w:t>triple expression</w:t>
        </w:r>
      </w:hyperlink>
      <w:r>
        <w:t xml:space="preserve"> reference is invalid because there is no corresponding triple expression:</w:t>
      </w:r>
    </w:p>
    <w:p w14:paraId="65E016D2"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"http://schema.example/#S1"</w:t>
      </w:r>
      <w:r>
        <w:rPr>
          <w:rStyle w:val="FunctionTok"/>
        </w:rPr>
        <w:t>,</w:t>
      </w:r>
      <w:r>
        <w:br/>
      </w:r>
      <w:r>
        <w:rPr>
          <w:rStyle w:val="NormalTok"/>
        </w:rPr>
        <w:t xml:space="preserve">      </w:t>
      </w:r>
      <w:r>
        <w:rPr>
          <w:rStyle w:val="DataTypeTok"/>
        </w:rPr>
        <w:t>"type"</w:t>
      </w:r>
      <w:r>
        <w:rPr>
          <w:rStyle w:val="FunctionTok"/>
        </w:rPr>
        <w:t>:</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StringTok"/>
        </w:rPr>
        <w:t>"http://schema.example/#missingTripleExpr"</w:t>
      </w:r>
      <w:r>
        <w:br/>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60D853CC" w14:textId="77777777" w:rsidR="009B3379" w:rsidRDefault="009B3379" w:rsidP="009B3379">
      <w:pPr>
        <w:pStyle w:val="SourceCode"/>
      </w:pPr>
      <w:r>
        <w:rPr>
          <w:rStyle w:val="VerbatimChar"/>
        </w:rPr>
        <w:t xml:space="preserve">                                                  </w:t>
      </w:r>
      <w:r>
        <w:br/>
      </w:r>
      <w:r>
        <w:rPr>
          <w:rStyle w:val="VerbatimChar"/>
        </w:rPr>
        <w:t xml:space="preserve">    ex:S1 {</w:t>
      </w:r>
      <w:r>
        <w:br/>
      </w:r>
      <w:r>
        <w:rPr>
          <w:rStyle w:val="VerbatimChar"/>
        </w:rPr>
        <w:t xml:space="preserve">      &amp;ex:missingTripleExpr</w:t>
      </w:r>
      <w:r>
        <w:br/>
      </w:r>
      <w:r>
        <w:rPr>
          <w:rStyle w:val="VerbatimChar"/>
        </w:rPr>
        <w:t xml:space="preserve">    }</w:t>
      </w:r>
      <w:r>
        <w:br/>
      </w:r>
      <w:r>
        <w:rPr>
          <w:rStyle w:val="VerbatimChar"/>
        </w:rPr>
        <w:t> </w:t>
      </w:r>
    </w:p>
    <w:p w14:paraId="6613AD52" w14:textId="77777777" w:rsidR="009B3379" w:rsidRDefault="009B3379" w:rsidP="009B3379">
      <w:pPr>
        <w:pStyle w:val="FirstParagraph"/>
      </w:pPr>
      <w:r>
        <w:t>json</w:t>
      </w:r>
    </w:p>
    <w:p w14:paraId="1BED186E" w14:textId="77777777" w:rsidR="009B3379" w:rsidRDefault="009B3379" w:rsidP="007F1FD7">
      <w:pPr>
        <w:pStyle w:val="IEEEStdsParagraph"/>
      </w:pPr>
      <w:r>
        <w:t xml:space="preserve">This triple expression reference is invalid because the referenced object is a </w:t>
      </w:r>
      <w:hyperlink w:anchor="dfn-shape-expressions">
        <w:r>
          <w:rPr>
            <w:rStyle w:val="Hyperlink"/>
          </w:rPr>
          <w:t>shape expression</w:t>
        </w:r>
      </w:hyperlink>
      <w:r>
        <w:t xml:space="preserve"> instead of a triple expression:</w:t>
      </w:r>
    </w:p>
    <w:p w14:paraId="71CEEE2D"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"http://schema.example/#CustomerShape"</w:t>
      </w:r>
      <w:r>
        <w:rPr>
          <w:rStyle w:val="FunctionTok"/>
        </w:rPr>
        <w:t>,</w:t>
      </w:r>
      <w:r>
        <w:br/>
      </w:r>
      <w:r>
        <w:rPr>
          <w:rStyle w:val="NormalTok"/>
        </w:rPr>
        <w:t xml:space="preserve">      </w:t>
      </w:r>
      <w:r>
        <w:rPr>
          <w:rStyle w:val="DataTypeTok"/>
        </w:rPr>
        <w:t>"type"</w:t>
      </w:r>
      <w:r>
        <w:rPr>
          <w:rStyle w:val="FunctionTok"/>
        </w:rPr>
        <w:t>:</w:t>
      </w:r>
      <w:r>
        <w:rPr>
          <w:rStyle w:val="StringTok"/>
        </w:rPr>
        <w:t>"ShapeAnd"</w:t>
      </w:r>
      <w:r>
        <w:rPr>
          <w:rStyle w:val="FunctionTok"/>
        </w:rPr>
        <w:t>,</w:t>
      </w:r>
      <w:r>
        <w:rPr>
          <w:rStyle w:val="NormalTok"/>
        </w:rPr>
        <w:t xml:space="preserve"> </w:t>
      </w:r>
      <w:r>
        <w:rPr>
          <w:rStyle w:val="DataTypeTok"/>
        </w:rPr>
        <w:t>"shapeExprs"</w:t>
      </w:r>
      <w:r>
        <w:rPr>
          <w:rStyle w:val="FunctionTok"/>
        </w:rPr>
        <w:t>:</w:t>
      </w:r>
      <w:r>
        <w:rPr>
          <w:rStyle w:val="NormalTok"/>
        </w:rPr>
        <w:t xml:space="preserve"> </w:t>
      </w:r>
      <w:r>
        <w:rPr>
          <w:rStyle w:val="OtherTok"/>
          <w:rFonts w:eastAsia="Arial Unicode MS"/>
        </w:rPr>
        <w:t>[</w:t>
      </w:r>
      <w:r>
        <w:rPr>
          <w:rStyle w:val="NormalTok"/>
        </w:rPr>
        <w:t xml:space="preserve"> </w:t>
      </w:r>
      <w:r>
        <w:rPr>
          <w:rStyle w:val="Error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"http://schema.example/#PreferredCustomerShape"</w:t>
      </w:r>
      <w:r>
        <w:rPr>
          <w:rStyle w:val="FunctionTok"/>
        </w:rPr>
        <w:t>,</w:t>
      </w:r>
      <w:r>
        <w:br/>
      </w:r>
      <w:r>
        <w:rPr>
          <w:rStyle w:val="NormalTok"/>
        </w:rPr>
        <w:t xml:space="preserve">      </w:t>
      </w:r>
      <w:r>
        <w:rPr>
          <w:rStyle w:val="DataTypeTok"/>
        </w:rPr>
        <w:t>"type"</w:t>
      </w:r>
      <w:r>
        <w:rPr>
          <w:rStyle w:val="FunctionTok"/>
        </w:rPr>
        <w:t>:</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StringTok"/>
        </w:rPr>
        <w:t>"EachOf"</w:t>
      </w:r>
      <w:r>
        <w:rPr>
          <w:rStyle w:val="FunctionTok"/>
        </w:rPr>
        <w:t>,</w:t>
      </w:r>
      <w:r>
        <w:rPr>
          <w:rStyle w:val="NormalTok"/>
        </w:rPr>
        <w:t xml:space="preserve"> </w:t>
      </w:r>
      <w:r>
        <w:rPr>
          <w:rStyle w:val="DataTypeTok"/>
        </w:rPr>
        <w:t>"expressions"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StringTok"/>
        </w:rPr>
        <w:t>"http://schema.example/#CustomerShape"</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"http://schema.example/#discount"</w:t>
      </w:r>
      <w:r>
        <w:rPr>
          <w:rStyle w:val="NormalTok"/>
        </w:rPr>
        <w:t xml:space="preserve"> </w:t>
      </w:r>
      <w:r>
        <w:rPr>
          <w:rStyle w:val="FunctionTok"/>
        </w:rPr>
        <w:t>}</w:t>
      </w:r>
      <w:r>
        <w:br/>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2A9439B9" w14:textId="77777777" w:rsidR="009B3379" w:rsidRDefault="009B3379" w:rsidP="009B3379">
      <w:pPr>
        <w:pStyle w:val="SourceCode"/>
      </w:pPr>
      <w:r>
        <w:rPr>
          <w:rStyle w:val="VerbatimChar"/>
        </w:rPr>
        <w:t xml:space="preserve">                                                                       </w:t>
      </w:r>
      <w:r>
        <w:br/>
      </w:r>
      <w:r>
        <w:rPr>
          <w:rStyle w:val="VerbatimChar"/>
        </w:rPr>
        <w:t xml:space="preserve">    ex:CustomerShape {</w:t>
      </w:r>
      <w:r>
        <w:br/>
      </w:r>
      <w:r>
        <w:rPr>
          <w:rStyle w:val="VerbatimChar"/>
        </w:rPr>
        <w:t xml:space="preserve">      ; </w:t>
      </w:r>
      <w:r>
        <w:br/>
      </w:r>
      <w:r>
        <w:rPr>
          <w:rStyle w:val="VerbatimChar"/>
        </w:rPr>
        <w:t xml:space="preserve">    }</w:t>
      </w:r>
      <w:r>
        <w:br/>
      </w:r>
      <w:r>
        <w:rPr>
          <w:rStyle w:val="VerbatimChar"/>
        </w:rPr>
        <w:t xml:space="preserve">    ex:PreferredCustomerShape {</w:t>
      </w:r>
      <w:r>
        <w:br/>
      </w:r>
      <w:r>
        <w:rPr>
          <w:rStyle w:val="VerbatimChar"/>
        </w:rPr>
        <w:t xml:space="preserve">      &amp;ex:CustomerShape ;</w:t>
      </w:r>
      <w:r>
        <w:br/>
      </w:r>
      <w:r>
        <w:rPr>
          <w:rStyle w:val="VerbatimChar"/>
        </w:rPr>
        <w:t xml:space="preserve">      ex:discount .</w:t>
      </w:r>
      <w:r>
        <w:br/>
      </w:r>
      <w:r>
        <w:rPr>
          <w:rStyle w:val="VerbatimChar"/>
        </w:rPr>
        <w:t xml:space="preserve">    }</w:t>
      </w:r>
      <w:r>
        <w:br/>
      </w:r>
      <w:r>
        <w:br/>
      </w:r>
      <w:r>
        <w:rPr>
          <w:rStyle w:val="VerbatimChar"/>
        </w:rPr>
        <w:t> </w:t>
      </w:r>
    </w:p>
    <w:p w14:paraId="13772DF9" w14:textId="77777777" w:rsidR="009B3379" w:rsidRDefault="009B3379" w:rsidP="009B3379">
      <w:pPr>
        <w:pStyle w:val="FirstParagraph"/>
      </w:pPr>
      <w:r>
        <w:t>json</w:t>
      </w:r>
    </w:p>
    <w:p w14:paraId="5E2B7309" w14:textId="77777777" w:rsidR="009B3379" w:rsidRDefault="009B3379" w:rsidP="007F1FD7">
      <w:pPr>
        <w:pStyle w:val="IEEEStdsLevel3Header"/>
      </w:pPr>
      <w:bookmarkStart w:id="229" w:name="X64eedc7f144fceed0c2a3fec6ecc69bcfcfcadf"/>
      <w:bookmarkStart w:id="230" w:name="X7f4504532b47d78897fb5be62f1d115d2f53e52"/>
      <w:bookmarkEnd w:id="226"/>
      <w:r>
        <w:lastRenderedPageBreak/>
        <w:t>shapeExprRef non-abstract shape requirement</w:t>
      </w:r>
    </w:p>
    <w:bookmarkEnd w:id="229"/>
    <w:p w14:paraId="5DF1FD45" w14:textId="77777777" w:rsidR="009B3379" w:rsidRDefault="009B3379" w:rsidP="007F1FD7">
      <w:pPr>
        <w:pStyle w:val="IEEEStdsParagraph"/>
      </w:pPr>
      <w:r>
        <w:t xml:space="preserve">Every </w:t>
      </w:r>
      <w:hyperlink w:anchor="dfn-shapeexprref">
        <w:r>
          <w:rPr>
            <w:rStyle w:val="Hyperlink"/>
          </w:rPr>
          <w:t>shapeExprRef</w:t>
        </w:r>
      </w:hyperlink>
      <w:r>
        <w:t xml:space="preserve"> </w:t>
      </w:r>
      <w:r>
        <w:rPr>
          <w:rStyle w:val="VerbatimChar"/>
        </w:rPr>
        <w:t>referer</w:t>
      </w:r>
      <w:r>
        <w:t xml:space="preserve"> </w:t>
      </w:r>
      <w:r>
        <w:rPr>
          <w:i/>
          <w:iCs/>
        </w:rPr>
        <w:t>MUST</w:t>
      </w:r>
      <w:r>
        <w:t xml:space="preserve"> identify at least one non-abstract shape.</w:t>
      </w:r>
    </w:p>
    <w:p w14:paraId="278E3016" w14:textId="77777777" w:rsidR="009B3379" w:rsidRDefault="009B3379" w:rsidP="007F1FD7">
      <w:pPr>
        <w:pStyle w:val="IEEEStdsParagraph"/>
      </w:pPr>
      <w:r>
        <w:t xml:space="preserve">Following is a valid example with a shape with a </w:t>
      </w:r>
      <w:hyperlink w:anchor="dfn-shapeexprref">
        <w:r>
          <w:rPr>
            <w:rStyle w:val="Hyperlink"/>
          </w:rPr>
          <w:t>shapeExprRef</w:t>
        </w:r>
      </w:hyperlink>
      <w:r>
        <w:t xml:space="preserve"> that references an abstract shape with two non-abstract descendants:</w:t>
      </w:r>
    </w:p>
    <w:p w14:paraId="14D784AD"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"http://schema.example/#approvedBy"</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"http://schema.example/#EngineerShape"</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"http://schema.example/#EntityShape"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"abstract"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"http://schema.example/#entityId"</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"extends"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"http://schema.example/#EntityShape"</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"http://xmlns.com/foaf/0.1/name"</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"extends"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"http://schema.example/#PersonShape"</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"http://schema.example/#employeeNumber"</w:t>
      </w:r>
      <w:r>
        <w:br/>
      </w:r>
      <w:r>
        <w:rPr>
          <w:rStyle w:val="NormalTok"/>
        </w:rPr>
        <w:t xml:space="preserve">    </w:t>
      </w:r>
      <w:r>
        <w:rPr>
          <w:rStyle w:val="FunctionTok"/>
        </w:rPr>
        <w:t>}</w:t>
      </w:r>
      <w:r>
        <w:br/>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2B099BAB" w14:textId="77777777" w:rsidR="009B3379" w:rsidRDefault="009B3379" w:rsidP="009B3379">
      <w:pPr>
        <w:pStyle w:val="SourceCode"/>
      </w:pPr>
      <w:r>
        <w:rPr>
          <w:rStyle w:val="VerbatimChar"/>
        </w:rPr>
        <w:t xml:space="preserve">                                                           </w:t>
      </w:r>
      <w:r>
        <w:br/>
      </w:r>
      <w:r>
        <w:br/>
      </w:r>
      <w:r>
        <w:rPr>
          <w:rStyle w:val="VerbatimChar"/>
        </w:rPr>
        <w:t xml:space="preserve">    ex:IssueShape {</w:t>
      </w:r>
      <w:r>
        <w:br/>
      </w:r>
      <w:r>
        <w:br/>
      </w:r>
      <w:r>
        <w:br/>
      </w:r>
      <w:r>
        <w:br/>
      </w:r>
      <w:r>
        <w:rPr>
          <w:rStyle w:val="VerbatimChar"/>
        </w:rPr>
        <w:t xml:space="preserve">      ex:approvedBy</w:t>
      </w:r>
      <w:r>
        <w:br/>
      </w:r>
      <w:r>
        <w:rPr>
          <w:rStyle w:val="VerbatimChar"/>
        </w:rPr>
        <w:t xml:space="preserve">          @ex:EntityShape</w:t>
      </w:r>
      <w:r>
        <w:br/>
      </w:r>
      <w:r>
        <w:rPr>
          <w:rStyle w:val="VerbatimChar"/>
        </w:rPr>
        <w:t xml:space="preserve">    }</w:t>
      </w:r>
      <w:r>
        <w:br/>
      </w:r>
      <w:r>
        <w:br/>
      </w:r>
      <w:r>
        <w:rPr>
          <w:rStyle w:val="VerbatimChar"/>
        </w:rPr>
        <w:lastRenderedPageBreak/>
        <w:t xml:space="preserve">    ABSTRACT ex:EntityShape {</w:t>
      </w:r>
      <w:r>
        <w:br/>
      </w:r>
      <w:r>
        <w:br/>
      </w:r>
      <w:r>
        <w:br/>
      </w:r>
      <w:r>
        <w:br/>
      </w:r>
      <w:r>
        <w:rPr>
          <w:rStyle w:val="VerbatimChar"/>
        </w:rPr>
        <w:t xml:space="preserve">      ex:entityId .</w:t>
      </w:r>
      <w:r>
        <w:br/>
      </w:r>
      <w:r>
        <w:rPr>
          <w:rStyle w:val="VerbatimChar"/>
        </w:rPr>
        <w:t xml:space="preserve">    }</w:t>
      </w:r>
      <w:r>
        <w:br/>
      </w:r>
      <w:r>
        <w:br/>
      </w:r>
      <w:r>
        <w:rPr>
          <w:rStyle w:val="VerbatimChar"/>
        </w:rPr>
        <w:t xml:space="preserve">    ex:PersonShape EXTENDS @ex:EntityShape {</w:t>
      </w:r>
      <w:r>
        <w:br/>
      </w:r>
      <w:r>
        <w:br/>
      </w:r>
      <w:r>
        <w:br/>
      </w:r>
      <w:r>
        <w:br/>
      </w:r>
      <w:r>
        <w:br/>
      </w:r>
      <w:r>
        <w:rPr>
          <w:rStyle w:val="VerbatimChar"/>
        </w:rPr>
        <w:t xml:space="preserve">      foaf:name .</w:t>
      </w:r>
      <w:r>
        <w:br/>
      </w:r>
      <w:r>
        <w:rPr>
          <w:rStyle w:val="VerbatimChar"/>
        </w:rPr>
        <w:t xml:space="preserve">    }</w:t>
      </w:r>
      <w:r>
        <w:br/>
      </w:r>
      <w:r>
        <w:br/>
      </w:r>
      <w:r>
        <w:rPr>
          <w:rStyle w:val="VerbatimChar"/>
        </w:rPr>
        <w:t xml:space="preserve">    ex:EmployeeShape EXTENDS @ex:EntityShape {</w:t>
      </w:r>
      <w:r>
        <w:br/>
      </w:r>
      <w:r>
        <w:br/>
      </w:r>
      <w:r>
        <w:br/>
      </w:r>
      <w:r>
        <w:br/>
      </w:r>
      <w:r>
        <w:br/>
      </w:r>
      <w:r>
        <w:rPr>
          <w:rStyle w:val="VerbatimChar"/>
        </w:rPr>
        <w:t xml:space="preserve">      ex:employeeNumber .</w:t>
      </w:r>
      <w:r>
        <w:br/>
      </w:r>
      <w:r>
        <w:rPr>
          <w:rStyle w:val="VerbatimChar"/>
        </w:rPr>
        <w:t xml:space="preserve">    }</w:t>
      </w:r>
      <w:r>
        <w:br/>
      </w:r>
      <w:r>
        <w:rPr>
          <w:rStyle w:val="VerbatimChar"/>
        </w:rPr>
        <w:t> </w:t>
      </w:r>
    </w:p>
    <w:p w14:paraId="2AA5B927" w14:textId="77777777" w:rsidR="009B3379" w:rsidRDefault="009B3379" w:rsidP="009B3379">
      <w:pPr>
        <w:pStyle w:val="FirstParagraph"/>
      </w:pPr>
      <w:r>
        <w:t>json</w:t>
      </w:r>
    </w:p>
    <w:p w14:paraId="32BCD254" w14:textId="77777777" w:rsidR="009B3379" w:rsidRDefault="009B3379" w:rsidP="007F1FD7">
      <w:pPr>
        <w:pStyle w:val="IEEEStdsParagraph"/>
      </w:pPr>
      <w:r>
        <w:t xml:space="preserve">This </w:t>
      </w:r>
      <w:hyperlink w:anchor="dfn-shapeexprref">
        <w:r>
          <w:rPr>
            <w:rStyle w:val="Hyperlink"/>
          </w:rPr>
          <w:t>shapeExprRef</w:t>
        </w:r>
      </w:hyperlink>
      <w:r>
        <w:t xml:space="preserve"> is invalid because it references only abstract descendants:</w:t>
      </w:r>
    </w:p>
    <w:p w14:paraId="10DDAD18"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"http://schema.example/#approvedBy"</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"http://schema.example/#EngineerShape"</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"http://schema.example/#EntityShape"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"abstract"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"http://schema.example/#entityId"</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"http://schema.example/#PersonShape"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"abstract"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"extends"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"http://schema.example/#EntityShape"</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lastRenderedPageBreak/>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"http://xmlns.com/foaf/0.1/name"</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"http://schema.example/#EmployeeShape"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"abstract"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"extends"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"http://schema.example/#PersonShape"</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"http://schema.example/#employeeNumber"</w:t>
      </w:r>
      <w:r>
        <w:br/>
      </w:r>
      <w:r>
        <w:rPr>
          <w:rStyle w:val="NormalTok"/>
        </w:rPr>
        <w:t xml:space="preserve">    </w:t>
      </w:r>
      <w:r>
        <w:rPr>
          <w:rStyle w:val="FunctionTok"/>
        </w:rPr>
        <w:t>}</w:t>
      </w:r>
      <w:r>
        <w:br/>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23463DA0" w14:textId="77777777" w:rsidR="009B3379" w:rsidRDefault="009B3379" w:rsidP="009B3379">
      <w:pPr>
        <w:pStyle w:val="SourceCode"/>
      </w:pPr>
      <w:r>
        <w:rPr>
          <w:rStyle w:val="VerbatimChar"/>
        </w:rPr>
        <w:t xml:space="preserve">                                                           </w:t>
      </w:r>
      <w:r>
        <w:br/>
      </w:r>
      <w:r>
        <w:br/>
      </w:r>
      <w:r>
        <w:rPr>
          <w:rStyle w:val="VerbatimChar"/>
        </w:rPr>
        <w:t xml:space="preserve">    ex:IssueShape {</w:t>
      </w:r>
      <w:r>
        <w:br/>
      </w:r>
      <w:r>
        <w:br/>
      </w:r>
      <w:r>
        <w:br/>
      </w:r>
      <w:r>
        <w:br/>
      </w:r>
      <w:r>
        <w:rPr>
          <w:rStyle w:val="VerbatimChar"/>
        </w:rPr>
        <w:t xml:space="preserve">      ex:approvedBy</w:t>
      </w:r>
      <w:r>
        <w:br/>
      </w:r>
      <w:r>
        <w:rPr>
          <w:rStyle w:val="VerbatimChar"/>
        </w:rPr>
        <w:t xml:space="preserve">          @ex:EntityShape</w:t>
      </w:r>
      <w:r>
        <w:br/>
      </w:r>
      <w:r>
        <w:rPr>
          <w:rStyle w:val="VerbatimChar"/>
        </w:rPr>
        <w:t xml:space="preserve">    }</w:t>
      </w:r>
      <w:r>
        <w:br/>
      </w:r>
      <w:r>
        <w:br/>
      </w:r>
      <w:r>
        <w:rPr>
          <w:rStyle w:val="VerbatimChar"/>
        </w:rPr>
        <w:t xml:space="preserve">    ABSTRACT ex:EntityShape {</w:t>
      </w:r>
      <w:r>
        <w:br/>
      </w:r>
      <w:r>
        <w:br/>
      </w:r>
      <w:r>
        <w:br/>
      </w:r>
      <w:r>
        <w:br/>
      </w:r>
      <w:r>
        <w:rPr>
          <w:rStyle w:val="VerbatimChar"/>
        </w:rPr>
        <w:t xml:space="preserve">      ex:entityId .</w:t>
      </w:r>
      <w:r>
        <w:br/>
      </w:r>
      <w:r>
        <w:rPr>
          <w:rStyle w:val="VerbatimChar"/>
        </w:rPr>
        <w:t xml:space="preserve">    }</w:t>
      </w:r>
      <w:r>
        <w:br/>
      </w:r>
      <w:r>
        <w:br/>
      </w:r>
      <w:r>
        <w:rPr>
          <w:rStyle w:val="VerbatimChar"/>
        </w:rPr>
        <w:t xml:space="preserve">    ABSTRACT ex:PersonShape EXTENDS @ex:EntityShape {</w:t>
      </w:r>
      <w:r>
        <w:br/>
      </w:r>
      <w:r>
        <w:br/>
      </w:r>
      <w:r>
        <w:br/>
      </w:r>
      <w:r>
        <w:br/>
      </w:r>
      <w:r>
        <w:br/>
      </w:r>
      <w:r>
        <w:rPr>
          <w:rStyle w:val="VerbatimChar"/>
        </w:rPr>
        <w:t xml:space="preserve">      foaf:name .</w:t>
      </w:r>
      <w:r>
        <w:br/>
      </w:r>
      <w:r>
        <w:rPr>
          <w:rStyle w:val="VerbatimChar"/>
        </w:rPr>
        <w:t xml:space="preserve">    }</w:t>
      </w:r>
      <w:r>
        <w:br/>
      </w:r>
      <w:r>
        <w:br/>
      </w:r>
      <w:r>
        <w:rPr>
          <w:rStyle w:val="VerbatimChar"/>
        </w:rPr>
        <w:t xml:space="preserve">    ABSTRACT ex:EmployeeShape EXTENDS @ex:EntityShape {</w:t>
      </w:r>
      <w:r>
        <w:br/>
      </w:r>
      <w:r>
        <w:br/>
      </w:r>
      <w:r>
        <w:br/>
      </w:r>
      <w:r>
        <w:br/>
      </w:r>
      <w:r>
        <w:br/>
      </w:r>
      <w:r>
        <w:rPr>
          <w:rStyle w:val="VerbatimChar"/>
        </w:rPr>
        <w:t xml:space="preserve">      ex:employeeNumber .</w:t>
      </w:r>
      <w:r>
        <w:br/>
      </w:r>
      <w:r>
        <w:rPr>
          <w:rStyle w:val="VerbatimChar"/>
        </w:rPr>
        <w:t xml:space="preserve">    }</w:t>
      </w:r>
      <w:r>
        <w:br/>
      </w:r>
      <w:r>
        <w:rPr>
          <w:rStyle w:val="VerbatimChar"/>
        </w:rPr>
        <w:t> </w:t>
      </w:r>
    </w:p>
    <w:p w14:paraId="58B6D6AD" w14:textId="77777777" w:rsidR="009B3379" w:rsidRDefault="009B3379" w:rsidP="009B3379">
      <w:pPr>
        <w:pStyle w:val="FirstParagraph"/>
      </w:pPr>
      <w:r>
        <w:t>json</w:t>
      </w:r>
    </w:p>
    <w:p w14:paraId="7956837C" w14:textId="77777777" w:rsidR="009B3379" w:rsidRDefault="009B3379" w:rsidP="007F1FD7">
      <w:pPr>
        <w:pStyle w:val="IEEEStdsLevel3Header"/>
      </w:pPr>
      <w:bookmarkStart w:id="231" w:name="negation-requirement-0"/>
      <w:bookmarkStart w:id="232" w:name="negation-requirement"/>
      <w:bookmarkEnd w:id="230"/>
      <w:r>
        <w:lastRenderedPageBreak/>
        <w:t>Negation Requirement</w:t>
      </w:r>
    </w:p>
    <w:bookmarkEnd w:id="231"/>
    <w:p w14:paraId="05A20CF7" w14:textId="77777777" w:rsidR="009B3379" w:rsidRDefault="009B3379" w:rsidP="007F1FD7">
      <w:pPr>
        <w:pStyle w:val="IEEEStdsParagraph"/>
      </w:pPr>
      <w:r>
        <w:t xml:space="preserve">A schema </w:t>
      </w:r>
      <w:r>
        <w:rPr>
          <w:i/>
          <w:iCs/>
        </w:rPr>
        <w:t>MUST NOT</w:t>
      </w:r>
      <w:r>
        <w:t xml:space="preserve"> contain any </w:t>
      </w:r>
      <w:hyperlink w:anchor="dfn-shapeexprlabel">
        <w:r>
          <w:rPr>
            <w:rStyle w:val="Hyperlink"/>
          </w:rPr>
          <w:t>shapeExprLabel</w:t>
        </w:r>
      </w:hyperlink>
      <w:r>
        <w:t xml:space="preserve"> that has a </w:t>
      </w:r>
      <w:hyperlink w:anchor="dfn-negated-reference">
        <w:r>
          <w:rPr>
            <w:rStyle w:val="Hyperlink"/>
          </w:rPr>
          <w:t>negated reference</w:t>
        </w:r>
      </w:hyperlink>
      <w:r>
        <w:t xml:space="preserve"> to itself, either directly or transitively. This is formalized by the requirement that the </w:t>
      </w:r>
      <w:hyperlink w:anchor="dfn-hierarchy-and-dependency-graph">
        <w:r>
          <w:rPr>
            <w:rStyle w:val="Hyperlink"/>
          </w:rPr>
          <w:t>hierarchy and dependency graph</w:t>
        </w:r>
      </w:hyperlink>
      <w:r>
        <w:t xml:space="preserve"> of a schema </w:t>
      </w:r>
      <w:r>
        <w:rPr>
          <w:i/>
          <w:iCs/>
        </w:rPr>
        <w:t>MUST NOT</w:t>
      </w:r>
      <w:r>
        <w:t xml:space="preserve"> have a cycle that traverses some </w:t>
      </w:r>
      <w:hyperlink w:anchor="dfn-negated-reference">
        <w:r>
          <w:rPr>
            <w:rStyle w:val="Hyperlink"/>
          </w:rPr>
          <w:t>negated reference</w:t>
        </w:r>
      </w:hyperlink>
      <w:r>
        <w:t>.</w:t>
      </w:r>
    </w:p>
    <w:p w14:paraId="34D80F89" w14:textId="77777777" w:rsidR="009B3379" w:rsidRDefault="009B3379" w:rsidP="007F1FD7">
      <w:pPr>
        <w:pStyle w:val="IEEEStdsParagraph"/>
      </w:pPr>
      <w:r>
        <w:t xml:space="preserve">The set of </w:t>
      </w:r>
      <w:bookmarkStart w:id="233" w:name="dfn-atomic-shapes"/>
      <w:r>
        <w:t>atomic shapes</w:t>
      </w:r>
      <w:bookmarkEnd w:id="233"/>
      <w:r>
        <w:t xml:space="preserve"> of a </w:t>
      </w:r>
      <w:hyperlink w:anchor="dfn-shapeexpr">
        <w:r>
          <w:rPr>
            <w:rStyle w:val="Hyperlink"/>
          </w:rPr>
          <w:t>shapeExpr</w:t>
        </w:r>
      </w:hyperlink>
      <w:r>
        <w:t xml:space="preserve"> se contains a </w:t>
      </w:r>
      <w:hyperlink w:anchor="dfn-shape">
        <w:r>
          <w:rPr>
            <w:rStyle w:val="Hyperlink"/>
          </w:rPr>
          <w:t>Shape</w:t>
        </w:r>
      </w:hyperlink>
      <w:r>
        <w:t xml:space="preserve"> s if s or its id appears either directly or by </w:t>
      </w:r>
      <w:hyperlink w:anchor="dfn-shapeexprref">
        <w:r>
          <w:rPr>
            <w:rStyle w:val="Hyperlink"/>
          </w:rPr>
          <w:t>shapeExprRef</w:t>
        </w:r>
      </w:hyperlink>
      <w:r>
        <w:t xml:space="preserve"> in se. That is, s belongs to </w:t>
      </w:r>
      <w:r>
        <w:rPr>
          <w:rStyle w:val="VerbatimChar"/>
        </w:rPr>
        <w:t>atomicShapes(se)</w:t>
      </w:r>
      <w:r>
        <w:t xml:space="preserve"> if and only if</w:t>
      </w:r>
    </w:p>
    <w:p w14:paraId="5FD8D043" w14:textId="77777777" w:rsidR="009B3379" w:rsidRDefault="009B3379" w:rsidP="007F1FD7">
      <w:pPr>
        <w:pStyle w:val="IEEEStdsUnorderedList"/>
      </w:pPr>
      <w:r>
        <w:t>s appears as an atomic shape in se, or</w:t>
      </w:r>
    </w:p>
    <w:p w14:paraId="1BBA7DD9" w14:textId="77777777" w:rsidR="009B3379" w:rsidRDefault="009B3379" w:rsidP="007F1FD7">
      <w:pPr>
        <w:pStyle w:val="IEEEStdsUnorderedList"/>
      </w:pPr>
      <w:r>
        <w:t>sid is the id of s and sid appears as an atomic shapeExprRef in se, or</w:t>
      </w:r>
    </w:p>
    <w:p w14:paraId="5C7AA9B3" w14:textId="77777777" w:rsidR="009B3379" w:rsidRDefault="009B3379" w:rsidP="007F1FD7">
      <w:pPr>
        <w:pStyle w:val="IEEEStdsUnorderedList"/>
      </w:pPr>
      <w:r>
        <w:t xml:space="preserve">s belongs to </w:t>
      </w:r>
      <w:r>
        <w:rPr>
          <w:rStyle w:val="VerbatimChar"/>
        </w:rPr>
        <w:t>atomicShapes(se2)</w:t>
      </w:r>
      <w:r>
        <w:t xml:space="preserve"> for some shape expression se2 such that the id of se2 belongs to the shapeExprRefClosure of se.</w:t>
      </w:r>
    </w:p>
    <w:p w14:paraId="68CD16E2" w14:textId="77777777" w:rsidR="009B3379" w:rsidRDefault="009B3379" w:rsidP="007F1FD7">
      <w:pPr>
        <w:pStyle w:val="IEEEStdsParagraph"/>
      </w:pPr>
      <w:r>
        <w:t xml:space="preserve">The set of </w:t>
      </w:r>
      <w:bookmarkStart w:id="234" w:name="dfn-atomictripleconstraints"/>
      <w:r>
        <w:t>atomicTripleConstraints</w:t>
      </w:r>
      <w:bookmarkEnd w:id="234"/>
      <w:r>
        <w:t xml:space="preserve"> of a </w:t>
      </w:r>
      <w:hyperlink w:anchor="dfn-tripleexpr">
        <w:r>
          <w:rPr>
            <w:rStyle w:val="Hyperlink"/>
          </w:rPr>
          <w:t>tripleExpr</w:t>
        </w:r>
      </w:hyperlink>
      <w:r>
        <w:t xml:space="preserve"> te includes every </w:t>
      </w:r>
      <w:hyperlink w:anchor="dfn-tripleconstraint">
        <w:r>
          <w:rPr>
            <w:rStyle w:val="Hyperlink"/>
          </w:rPr>
          <w:t>TripleConstraint</w:t>
        </w:r>
      </w:hyperlink>
      <w:r>
        <w:t xml:space="preserve"> tc that appears directly or by </w:t>
      </w:r>
      <w:hyperlink w:anchor="dfn-tripleexprref">
        <w:r>
          <w:rPr>
            <w:rStyle w:val="Hyperlink"/>
          </w:rPr>
          <w:t>tripleExprRef</w:t>
        </w:r>
      </w:hyperlink>
      <w:r>
        <w:t xml:space="preserve"> in te. That is, tc belongs to </w:t>
      </w:r>
      <w:hyperlink w:anchor="dfn-atomictripleconstraints">
        <w:r>
          <w:rPr>
            <w:rStyle w:val="VerbatimChar"/>
          </w:rPr>
          <w:t>atomicTripleConstraints</w:t>
        </w:r>
      </w:hyperlink>
      <w:r>
        <w:rPr>
          <w:rStyle w:val="VerbatimChar"/>
        </w:rPr>
        <w:t>(te)</w:t>
      </w:r>
      <w:r>
        <w:t xml:space="preserve"> if and only if:</w:t>
      </w:r>
    </w:p>
    <w:p w14:paraId="1EF3DAA8" w14:textId="77777777" w:rsidR="009B3379" w:rsidRDefault="009B3379" w:rsidP="007F1FD7">
      <w:pPr>
        <w:pStyle w:val="IEEEStdsUnorderedList"/>
      </w:pPr>
      <w:r>
        <w:t xml:space="preserve">tc is an atomic </w:t>
      </w:r>
      <w:hyperlink w:anchor="dfn-tripleconstraint">
        <w:r>
          <w:rPr>
            <w:rStyle w:val="Hyperlink"/>
          </w:rPr>
          <w:t>TripleConstraint</w:t>
        </w:r>
      </w:hyperlink>
      <w:r>
        <w:t xml:space="preserve"> in te, or</w:t>
      </w:r>
    </w:p>
    <w:p w14:paraId="0C1830DB" w14:textId="77777777" w:rsidR="009B3379" w:rsidRDefault="009B3379" w:rsidP="007F1FD7">
      <w:pPr>
        <w:pStyle w:val="IEEEStdsUnorderedList"/>
      </w:pPr>
      <w:r>
        <w:t xml:space="preserve">te is an atomic </w:t>
      </w:r>
      <w:hyperlink w:anchor="dfn-tripleconstraint">
        <w:r>
          <w:rPr>
            <w:rStyle w:val="Hyperlink"/>
          </w:rPr>
          <w:t>TripleConstraint</w:t>
        </w:r>
      </w:hyperlink>
      <w:r>
        <w:t xml:space="preserve"> in </w:t>
      </w:r>
      <w:r>
        <w:rPr>
          <w:rStyle w:val="VerbatimChar"/>
        </w:rPr>
        <w:t>tripleExprWithId(tl)</w:t>
      </w:r>
      <w:r>
        <w:t xml:space="preserve"> for some </w:t>
      </w:r>
      <w:hyperlink w:anchor="dfn-tripleexprlabel">
        <w:r>
          <w:rPr>
            <w:rStyle w:val="Hyperlink"/>
          </w:rPr>
          <w:t>tripleExprLabel</w:t>
        </w:r>
      </w:hyperlink>
      <w:r>
        <w:t xml:space="preserve"> tl that belongs to </w:t>
      </w:r>
      <w:r>
        <w:rPr>
          <w:rStyle w:val="VerbatimChar"/>
        </w:rPr>
        <w:t>tripleExprRefClosure(te)</w:t>
      </w:r>
      <w:r>
        <w:t>.</w:t>
      </w:r>
    </w:p>
    <w:p w14:paraId="17170286" w14:textId="77777777" w:rsidR="009B3379" w:rsidRDefault="009B3379" w:rsidP="007F1FD7">
      <w:pPr>
        <w:pStyle w:val="IEEEStdsParagraph"/>
      </w:pPr>
      <w:r>
        <w:t>The shape expression s1 has a reference to the shape label l2 if</w:t>
      </w:r>
    </w:p>
    <w:p w14:paraId="68C894A9" w14:textId="77777777" w:rsidR="009B3379" w:rsidRDefault="009B3379" w:rsidP="007F1FD7">
      <w:pPr>
        <w:pStyle w:val="IEEEStdsUnorderedList"/>
      </w:pPr>
      <w:r>
        <w:t>there is a shape sh in atomicShapes(s1) and</w:t>
      </w:r>
    </w:p>
    <w:p w14:paraId="71FC0A42" w14:textId="77777777" w:rsidR="009B3379" w:rsidRDefault="009B3379" w:rsidP="007F1FD7">
      <w:pPr>
        <w:pStyle w:val="IEEEStdsUnorderedList"/>
      </w:pPr>
      <w:r>
        <w:t>there is a triple constraint tc in atomicTripleConstraints(sh) and</w:t>
      </w:r>
    </w:p>
    <w:p w14:paraId="6D227145" w14:textId="77777777" w:rsidR="009B3379" w:rsidRDefault="009B3379" w:rsidP="007F1FD7">
      <w:pPr>
        <w:pStyle w:val="IEEEStdsUnorderedList"/>
      </w:pPr>
      <w:r>
        <w:t>tc.valueExpr is present and</w:t>
      </w:r>
    </w:p>
    <w:p w14:paraId="5D606877" w14:textId="77777777" w:rsidR="009B3379" w:rsidRDefault="009B3379" w:rsidP="007F1FD7">
      <w:pPr>
        <w:pStyle w:val="IEEEStdsUnorderedList"/>
      </w:pPr>
      <w:r>
        <w:t>tc.valueExpr contains a shape reference to l2.</w:t>
      </w:r>
    </w:p>
    <w:p w14:paraId="56947592" w14:textId="77777777" w:rsidR="009B3379" w:rsidRDefault="009B3379" w:rsidP="007F1FD7">
      <w:pPr>
        <w:pStyle w:val="IEEEStdsParagraph"/>
      </w:pPr>
      <w:r>
        <w:t xml:space="preserve">The reference from s1 to l2 is a </w:t>
      </w:r>
      <w:bookmarkStart w:id="235" w:name="dfn-negated-reference"/>
      <w:r>
        <w:t>negated reference</w:t>
      </w:r>
      <w:bookmarkEnd w:id="235"/>
      <w:r>
        <w:t xml:space="preserve"> if the reference to l2 appears under an odd number of ShapeNot in tc.valueExpr.</w:t>
      </w:r>
    </w:p>
    <w:p w14:paraId="186F41CD" w14:textId="77777777" w:rsidR="009B3379" w:rsidRDefault="009B3379" w:rsidP="007F1FD7">
      <w:pPr>
        <w:pStyle w:val="IEEEStdsParagraph"/>
      </w:pPr>
      <w:r>
        <w:t xml:space="preserve">The </w:t>
      </w:r>
      <w:bookmarkStart w:id="236" w:name="dfn-hierarchy-and-dependency-graph"/>
      <w:r>
        <w:t>hierarchy and dependency graph</w:t>
      </w:r>
      <w:bookmarkEnd w:id="236"/>
      <w:r>
        <w:t xml:space="preserve"> of a schema is the graph whose nodes are the shape labels that appear in the shape declarations of the schema, and that has an edge from l1 to l2 if:</w:t>
      </w:r>
    </w:p>
    <w:p w14:paraId="7F3C0E31" w14:textId="77777777" w:rsidR="009B3379" w:rsidRDefault="009B3379" w:rsidP="007F1FD7">
      <w:pPr>
        <w:pStyle w:val="IEEEStdsUnorderedList"/>
      </w:pPr>
      <w:r>
        <w:t>the definition of l1 has a reference to l2, or</w:t>
      </w:r>
    </w:p>
    <w:p w14:paraId="3DF95AE6" w14:textId="77777777" w:rsidR="009B3379" w:rsidRDefault="009B3379" w:rsidP="007F1FD7">
      <w:pPr>
        <w:pStyle w:val="IEEEStdsUnorderedList"/>
      </w:pPr>
      <w:r>
        <w:t>there is an edge from l1 to l2 in the hieararchy graph, or</w:t>
      </w:r>
    </w:p>
    <w:p w14:paraId="2220EF04" w14:textId="77777777" w:rsidR="009B3379" w:rsidRDefault="009B3379" w:rsidP="007F1FD7">
      <w:pPr>
        <w:pStyle w:val="IEEEStdsUnorderedList"/>
      </w:pPr>
      <w:r>
        <w:t>there is an edge from l2 to l1 in the hieararchy graph.</w:t>
      </w:r>
    </w:p>
    <w:p w14:paraId="647E2E8A" w14:textId="77777777" w:rsidR="009B3379" w:rsidRDefault="009B3379" w:rsidP="007F1FD7">
      <w:pPr>
        <w:pStyle w:val="IEEEStdsParagraph"/>
      </w:pPr>
      <w:r>
        <w:t>The edge from l1 to l2 is negative if the definition of l1 has a negative reference to l2, otherwise the edge is positive.</w:t>
      </w:r>
    </w:p>
    <w:p w14:paraId="57CC45EA" w14:textId="77777777" w:rsidR="009B3379" w:rsidRDefault="009B3379" w:rsidP="007F1FD7">
      <w:pPr>
        <w:pStyle w:val="IEEEStdsLevel3Header"/>
      </w:pPr>
      <w:bookmarkStart w:id="237" w:name="examples-with-shapenot"/>
      <w:r>
        <w:t xml:space="preserve">Examples with </w:t>
      </w:r>
      <w:hyperlink w:anchor="dfn-shapenot">
        <w:r>
          <w:rPr>
            <w:rStyle w:val="Hyperlink"/>
          </w:rPr>
          <w:t>ShapeNot</w:t>
        </w:r>
      </w:hyperlink>
    </w:p>
    <w:bookmarkEnd w:id="237"/>
    <w:p w14:paraId="51E0E2CA" w14:textId="77777777" w:rsidR="009B3379" w:rsidRDefault="009B3379" w:rsidP="007F1FD7">
      <w:pPr>
        <w:pStyle w:val="IEEEStdsParagraph"/>
      </w:pPr>
      <w:r>
        <w:t>This negated self-reference violates the negation requirement.</w:t>
      </w:r>
    </w:p>
    <w:p w14:paraId="3B692EF5" w14:textId="77777777" w:rsidR="009B3379" w:rsidRDefault="009B3379" w:rsidP="009B3379">
      <w:pPr>
        <w:pStyle w:val="SourceCode"/>
      </w:pPr>
      <w:r>
        <w:rPr>
          <w:rStyle w:val="FunctionTok"/>
        </w:rPr>
        <w:lastRenderedPageBreak/>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FunctionTok"/>
        </w:rPr>
        <w:t>:</w:t>
      </w:r>
      <w:r>
        <w:rPr>
          <w:rStyle w:val="NormalTok"/>
        </w:rPr>
        <w:t xml:space="preserve"> </w:t>
      </w:r>
      <w:r>
        <w:rPr>
          <w:rStyle w:val="StringTok"/>
        </w:rPr>
        <w:t>"http://schema.example/#S"</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p>
    <w:p w14:paraId="4D3B4319" w14:textId="77777777" w:rsidR="009B3379" w:rsidRPr="00B42926" w:rsidRDefault="009B3379" w:rsidP="009B3379">
      <w:pPr>
        <w:pStyle w:val="SourceCode"/>
        <w:rPr>
          <w:lang w:val="es-ES"/>
        </w:rPr>
      </w:pPr>
      <w:r>
        <w:rPr>
          <w:rStyle w:val="VerbatimChar"/>
        </w:rPr>
        <w:t xml:space="preserve">                                                       </w:t>
      </w:r>
      <w:r w:rsidRPr="00B42926">
        <w:rPr>
          <w:lang w:val="es-ES"/>
        </w:rPr>
        <w:br/>
      </w:r>
      <w:r w:rsidRPr="00B42926">
        <w:rPr>
          <w:rStyle w:val="VerbatimChar"/>
          <w:lang w:val="es-ES"/>
        </w:rPr>
        <w:t>ex:S {ex:p  @ex:S}</w:t>
      </w:r>
      <w:r w:rsidRPr="00B42926">
        <w:rPr>
          <w:lang w:val="es-ES"/>
        </w:rPr>
        <w:br/>
      </w:r>
      <w:r w:rsidRPr="00B42926">
        <w:rPr>
          <w:lang w:val="es-ES"/>
        </w:rPr>
        <w:br/>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w:t>
      </w:r>
    </w:p>
    <w:p w14:paraId="7589E49B" w14:textId="77777777" w:rsidR="009B3379" w:rsidRPr="00B42926" w:rsidRDefault="009B3379" w:rsidP="009B3379">
      <w:pPr>
        <w:pStyle w:val="FirstParagraph"/>
        <w:rPr>
          <w:lang w:val="es-ES"/>
        </w:rPr>
      </w:pPr>
      <w:r w:rsidRPr="00B42926">
        <w:rPr>
          <w:lang w:val="es-ES"/>
        </w:rPr>
        <w:t>json</w:t>
      </w:r>
    </w:p>
    <w:p w14:paraId="4613F5EF" w14:textId="77777777" w:rsidR="009B3379" w:rsidRDefault="009B3379" w:rsidP="007F1FD7">
      <w:pPr>
        <w:pStyle w:val="IEEEStdsParagraph"/>
      </w:pPr>
      <w:r>
        <w:t>This indirect self-reference does not violate the negation requirement.</w:t>
      </w:r>
    </w:p>
    <w:p w14:paraId="06CEB3C2"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"http://schema.example/#US"</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"http://schema.example/#Up"</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FunctionTok"/>
        </w:rPr>
        <w:t>:</w:t>
      </w:r>
      <w:r>
        <w:rPr>
          <w:rStyle w:val="NormalTok"/>
        </w:rPr>
        <w:t xml:space="preserve"> </w:t>
      </w:r>
      <w:r>
        <w:rPr>
          <w:rStyle w:val="StringTok"/>
        </w:rPr>
        <w:t>"http://schema.example/#UT"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"http://schema.example/#UT"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"http://schema.example/#Uq"</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"http://schema.example/#US"</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p>
    <w:p w14:paraId="42D2DC76" w14:textId="77777777" w:rsidR="009B3379" w:rsidRDefault="009B3379" w:rsidP="009B3379">
      <w:pPr>
        <w:pStyle w:val="SourceCode"/>
      </w:pPr>
      <w:r>
        <w:rPr>
          <w:rStyle w:val="VerbatimChar"/>
        </w:rPr>
        <w:t xml:space="preserve">                                                         </w:t>
      </w:r>
      <w:r>
        <w:br/>
      </w:r>
      <w:r>
        <w:rPr>
          <w:rStyle w:val="VerbatimChar"/>
        </w:rPr>
        <w:t xml:space="preserve">ex:US {ex:Up NOT @ex:UT} </w:t>
      </w:r>
      <w:r>
        <w:br/>
      </w:r>
      <w:r>
        <w:br/>
      </w:r>
      <w:r>
        <w:br/>
      </w:r>
      <w:r>
        <w:br/>
      </w:r>
      <w:r>
        <w:br/>
      </w:r>
      <w:r>
        <w:br/>
      </w:r>
      <w:r>
        <w:br/>
      </w:r>
      <w:r>
        <w:rPr>
          <w:rStyle w:val="VerbatimChar"/>
        </w:rPr>
        <w:t xml:space="preserve">ex:UT { ex:Uq @ex:US} </w:t>
      </w:r>
      <w:r>
        <w:br/>
      </w:r>
      <w:r>
        <w:br/>
      </w:r>
      <w:r>
        <w:br/>
      </w:r>
      <w:r>
        <w:br/>
      </w:r>
      <w:r>
        <w:br/>
      </w:r>
      <w:r>
        <w:rPr>
          <w:rStyle w:val="VerbatimChar"/>
        </w:rPr>
        <w:t> </w:t>
      </w:r>
    </w:p>
    <w:p w14:paraId="2E60838B" w14:textId="77777777" w:rsidR="009B3379" w:rsidRDefault="009B3379" w:rsidP="009B3379">
      <w:pPr>
        <w:pStyle w:val="FirstParagraph"/>
      </w:pPr>
      <w:r>
        <w:lastRenderedPageBreak/>
        <w:t>json</w:t>
      </w:r>
    </w:p>
    <w:p w14:paraId="47A33BD2" w14:textId="77777777" w:rsidR="009B3379" w:rsidRDefault="009B3379" w:rsidP="007F1FD7">
      <w:pPr>
        <w:pStyle w:val="IEEEStdsParagraph"/>
      </w:pPr>
      <w:r>
        <w:t>This negated, indirect self-reference violates the negation requirement.</w:t>
      </w:r>
    </w:p>
    <w:p w14:paraId="5C3AB656"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"http://schema.example/#S"</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"http://schema.example/#p"</w:t>
      </w:r>
      <w:r>
        <w:rPr>
          <w:rStyle w:val="FunctionTok"/>
        </w:rPr>
        <w:t>,</w:t>
      </w:r>
      <w:r>
        <w:br/>
      </w:r>
      <w:r>
        <w:rPr>
          <w:rStyle w:val="NormalTok"/>
        </w:rPr>
        <w:t xml:space="preserve">      </w:t>
      </w:r>
      <w:r>
        <w:rPr>
          <w:rStyle w:val="DataTypeTok"/>
        </w:rPr>
        <w:t>"valueExpr"</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NormalTok"/>
        </w:rPr>
        <w:t xml:space="preserve"> </w:t>
      </w:r>
      <w:r>
        <w:rPr>
          <w:rStyle w:val="FunctionTok"/>
        </w:rPr>
        <w:t>:</w:t>
      </w:r>
      <w:r>
        <w:rPr>
          <w:rStyle w:val="NormalTok"/>
        </w:rPr>
        <w:t xml:space="preserve"> </w:t>
      </w:r>
      <w:r>
        <w:rPr>
          <w:rStyle w:val="StringTok"/>
        </w:rPr>
        <w:t>"http://schema.example/#T"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"http://schema.example/#T"</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"http://schema.example/#q"</w:t>
      </w:r>
      <w:r>
        <w:rPr>
          <w:rStyle w:val="FunctionTok"/>
        </w:rPr>
        <w:t>,</w:t>
      </w:r>
      <w:r>
        <w:br/>
      </w:r>
      <w:r>
        <w:rPr>
          <w:rStyle w:val="NormalTok"/>
        </w:rPr>
        <w:t xml:space="preserve">      </w:t>
      </w:r>
      <w:r>
        <w:rPr>
          <w:rStyle w:val="DataTypeTok"/>
        </w:rPr>
        <w:t>"valueExpr"</w:t>
      </w:r>
      <w:r>
        <w:rPr>
          <w:rStyle w:val="NormalTok"/>
        </w:rPr>
        <w:t xml:space="preserve"> </w:t>
      </w:r>
      <w:r>
        <w:rPr>
          <w:rStyle w:val="FunctionTok"/>
        </w:rPr>
        <w:t>:</w:t>
      </w:r>
      <w:r>
        <w:rPr>
          <w:rStyle w:val="NormalTok"/>
        </w:rPr>
        <w:t xml:space="preserve"> </w:t>
      </w:r>
      <w:r>
        <w:rPr>
          <w:rStyle w:val="StringTok"/>
        </w:rPr>
        <w:t>"http://schema.example/#S"</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371F348" w14:textId="77777777" w:rsidR="009B3379" w:rsidRPr="00B42926" w:rsidRDefault="009B3379" w:rsidP="009B3379">
      <w:pPr>
        <w:pStyle w:val="SourceCode"/>
        <w:rPr>
          <w:lang w:val="es-ES"/>
        </w:rPr>
      </w:pPr>
      <w:r>
        <w:rPr>
          <w:rStyle w:val="VerbatimChar"/>
        </w:rPr>
        <w:t xml:space="preserve">                                                </w:t>
      </w:r>
      <w:r w:rsidRPr="00B42926">
        <w:rPr>
          <w:lang w:val="es-ES"/>
        </w:rPr>
        <w:br/>
      </w:r>
      <w:r w:rsidRPr="00B42926">
        <w:rPr>
          <w:lang w:val="es-ES"/>
        </w:rPr>
        <w:br/>
      </w:r>
      <w:r w:rsidRPr="00B42926">
        <w:rPr>
          <w:rStyle w:val="VerbatimChar"/>
          <w:lang w:val="es-ES"/>
        </w:rPr>
        <w:t xml:space="preserve">    ex:S {</w:t>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xml:space="preserve">      ex:p </w:t>
      </w:r>
      <w:r w:rsidRPr="00B42926">
        <w:rPr>
          <w:lang w:val="es-ES"/>
        </w:rPr>
        <w:br/>
      </w:r>
      <w:r w:rsidRPr="00B42926">
        <w:rPr>
          <w:lang w:val="es-ES"/>
        </w:rPr>
        <w:br/>
      </w:r>
      <w:r w:rsidRPr="00B42926">
        <w:rPr>
          <w:rStyle w:val="VerbatimChar"/>
          <w:lang w:val="es-ES"/>
        </w:rPr>
        <w:t xml:space="preserve">        NOT</w:t>
      </w:r>
      <w:r w:rsidRPr="00B42926">
        <w:rPr>
          <w:lang w:val="es-ES"/>
        </w:rPr>
        <w:br/>
      </w:r>
      <w:r w:rsidRPr="00B42926">
        <w:rPr>
          <w:rStyle w:val="VerbatimChar"/>
          <w:lang w:val="es-ES"/>
        </w:rPr>
        <w:t xml:space="preserve">          @ex:T</w:t>
      </w:r>
      <w:r w:rsidRPr="00B42926">
        <w:rPr>
          <w:lang w:val="es-ES"/>
        </w:rPr>
        <w:br/>
      </w:r>
      <w:r w:rsidRPr="00B42926">
        <w:rPr>
          <w:rStyle w:val="VerbatimChar"/>
          <w:lang w:val="es-ES"/>
        </w:rPr>
        <w:t xml:space="preserve">    } </w:t>
      </w:r>
      <w:r w:rsidRPr="00B42926">
        <w:rPr>
          <w:lang w:val="es-ES"/>
        </w:rPr>
        <w:br/>
      </w:r>
      <w:r w:rsidRPr="00B42926">
        <w:rPr>
          <w:lang w:val="es-ES"/>
        </w:rPr>
        <w:br/>
      </w:r>
      <w:r w:rsidRPr="00B42926">
        <w:rPr>
          <w:lang w:val="es-ES"/>
        </w:rPr>
        <w:br/>
      </w:r>
      <w:r w:rsidRPr="00B42926">
        <w:rPr>
          <w:rStyle w:val="VerbatimChar"/>
          <w:lang w:val="es-ES"/>
        </w:rPr>
        <w:t xml:space="preserve">    ex:T {</w:t>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xml:space="preserve">      ex:q</w:t>
      </w:r>
      <w:r w:rsidRPr="00B42926">
        <w:rPr>
          <w:lang w:val="es-ES"/>
        </w:rPr>
        <w:br/>
      </w:r>
      <w:r w:rsidRPr="00B42926">
        <w:rPr>
          <w:rStyle w:val="VerbatimChar"/>
          <w:lang w:val="es-ES"/>
        </w:rPr>
        <w:t xml:space="preserve">        @ex:S</w:t>
      </w:r>
      <w:r w:rsidRPr="00B42926">
        <w:rPr>
          <w:lang w:val="es-ES"/>
        </w:rPr>
        <w:br/>
      </w:r>
      <w:r w:rsidRPr="00B42926">
        <w:rPr>
          <w:rStyle w:val="VerbatimChar"/>
          <w:lang w:val="es-ES"/>
        </w:rPr>
        <w:t xml:space="preserve">    } </w:t>
      </w:r>
      <w:r w:rsidRPr="00B42926">
        <w:rPr>
          <w:lang w:val="es-ES"/>
        </w:rPr>
        <w:br/>
      </w:r>
      <w:r w:rsidRPr="00B42926">
        <w:rPr>
          <w:rStyle w:val="VerbatimChar"/>
          <w:lang w:val="es-ES"/>
        </w:rPr>
        <w:t> </w:t>
      </w:r>
    </w:p>
    <w:p w14:paraId="558EFC87" w14:textId="77777777" w:rsidR="009B3379" w:rsidRDefault="009B3379" w:rsidP="009B3379">
      <w:pPr>
        <w:pStyle w:val="FirstParagraph"/>
      </w:pPr>
      <w:r>
        <w:t>json</w:t>
      </w:r>
    </w:p>
    <w:p w14:paraId="697AAC0B" w14:textId="77777777" w:rsidR="009B3379" w:rsidRDefault="009B3379" w:rsidP="007F1FD7">
      <w:pPr>
        <w:pStyle w:val="IEEEStdsParagraph"/>
      </w:pPr>
      <w:r>
        <w:t>This is a direct, negated self-reference of the shape with id ex:T and violates the negation requirement.</w:t>
      </w:r>
    </w:p>
    <w:p w14:paraId="22271C82" w14:textId="77777777" w:rsidR="009B3379" w:rsidRDefault="009B3379" w:rsidP="009B3379">
      <w:pPr>
        <w:pStyle w:val="SourceCode"/>
      </w:pPr>
      <w:r>
        <w:rPr>
          <w:rStyle w:val="FunctionTok"/>
        </w:rPr>
        <w:lastRenderedPageBreak/>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"http://schema.example/#T"</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"http://schema.example/#p"</w:t>
      </w:r>
      <w:r>
        <w:rPr>
          <w:rStyle w:val="FunctionTok"/>
        </w:rPr>
        <w:t>,</w:t>
      </w:r>
      <w:r>
        <w:br/>
      </w:r>
      <w:r>
        <w:rPr>
          <w:rStyle w:val="NormalTok"/>
        </w:rPr>
        <w:t xml:space="preserve">      </w:t>
      </w:r>
      <w:r>
        <w:rPr>
          <w:rStyle w:val="DataTypeTok"/>
        </w:rPr>
        <w:t>"valueExpr"</w:t>
      </w:r>
      <w:r>
        <w:rPr>
          <w:rStyle w:val="NormalTok"/>
        </w:rPr>
        <w:t xml:space="preserve"> </w:t>
      </w:r>
      <w:r>
        <w:rPr>
          <w:rStyle w:val="FunctionTok"/>
        </w:rPr>
        <w:t>:</w:t>
      </w:r>
      <w:r>
        <w:rPr>
          <w:rStyle w:val="NormalTok"/>
        </w:rPr>
        <w:t xml:space="preserve"> </w:t>
      </w:r>
      <w:r>
        <w:rPr>
          <w:rStyle w:val="StringTok"/>
        </w:rPr>
        <w:t>"http://schema.example/#S"</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"http://schema.example/#S"</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"ShapeAnd"</w:t>
      </w:r>
      <w:r>
        <w:rPr>
          <w:rStyle w:val="FunctionTok"/>
        </w:rPr>
        <w:t>,</w:t>
      </w:r>
      <w:r>
        <w:br/>
      </w:r>
      <w:r>
        <w:rPr>
          <w:rStyle w:val="NormalTok"/>
        </w:rPr>
        <w:t xml:space="preserve">    </w:t>
      </w:r>
      <w:r>
        <w:rPr>
          <w:rStyle w:val="DataTypeTok"/>
        </w:rPr>
        <w:t>"shapeExprs"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NormalTok"/>
        </w:rPr>
        <w:t xml:space="preserve"> </w:t>
      </w:r>
      <w:r>
        <w:rPr>
          <w:rStyle w:val="FunctionTok"/>
        </w:rPr>
        <w:t>:</w:t>
      </w:r>
      <w:r>
        <w:rPr>
          <w:rStyle w:val="NormalTok"/>
        </w:rPr>
        <w:t xml:space="preserve"> </w:t>
      </w:r>
      <w:r>
        <w:rPr>
          <w:rStyle w:val="StringTok"/>
        </w:rPr>
        <w:t>"http://schema.example/#T"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StringTok"/>
        </w:rPr>
        <w:t>"http://schema.example/#U"</w:t>
      </w:r>
      <w:r>
        <w:rPr>
          <w:rStyle w:val="NormalTok"/>
        </w:rPr>
        <w:t xml:space="preserve"> </w:t>
      </w:r>
      <w:r>
        <w:rPr>
          <w:rStyle w:val="OtherTok"/>
          <w:rFonts w:eastAsia="Arial Unicode MS"/>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"http://schema.example/#U"</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17D5A07" w14:textId="77777777" w:rsidR="009B3379" w:rsidRPr="00B42926" w:rsidRDefault="009B3379" w:rsidP="009B3379">
      <w:pPr>
        <w:pStyle w:val="SourceCode"/>
        <w:rPr>
          <w:lang w:val="es-ES"/>
        </w:rPr>
      </w:pPr>
      <w:r>
        <w:rPr>
          <w:rStyle w:val="VerbatimChar"/>
        </w:rPr>
        <w:t xml:space="preserve">                                               </w:t>
      </w:r>
      <w:r w:rsidRPr="00B42926">
        <w:rPr>
          <w:lang w:val="es-ES"/>
        </w:rPr>
        <w:br/>
      </w:r>
      <w:r w:rsidRPr="00B42926">
        <w:rPr>
          <w:lang w:val="es-ES"/>
        </w:rPr>
        <w:br/>
      </w:r>
      <w:r w:rsidRPr="00B42926">
        <w:rPr>
          <w:rStyle w:val="VerbatimChar"/>
          <w:lang w:val="es-ES"/>
        </w:rPr>
        <w:t xml:space="preserve">    ex:T {</w:t>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xml:space="preserve">      ex:p</w:t>
      </w:r>
      <w:r w:rsidRPr="00B42926">
        <w:rPr>
          <w:lang w:val="es-ES"/>
        </w:rPr>
        <w:br/>
      </w:r>
      <w:r w:rsidRPr="00B42926">
        <w:rPr>
          <w:rStyle w:val="VerbatimChar"/>
          <w:lang w:val="es-ES"/>
        </w:rPr>
        <w:t xml:space="preserve">        @ex:S</w:t>
      </w:r>
      <w:r w:rsidRPr="00B42926">
        <w:rPr>
          <w:lang w:val="es-ES"/>
        </w:rPr>
        <w:br/>
      </w:r>
      <w:r w:rsidRPr="00B42926">
        <w:rPr>
          <w:rStyle w:val="VerbatimChar"/>
          <w:lang w:val="es-ES"/>
        </w:rPr>
        <w:t xml:space="preserve">    }</w:t>
      </w:r>
      <w:r w:rsidRPr="00B42926">
        <w:rPr>
          <w:lang w:val="es-ES"/>
        </w:rPr>
        <w:br/>
      </w:r>
      <w:r w:rsidRPr="00B42926">
        <w:rPr>
          <w:lang w:val="es-ES"/>
        </w:rPr>
        <w:br/>
      </w:r>
      <w:r w:rsidRPr="00B42926">
        <w:rPr>
          <w:rStyle w:val="VerbatimChar"/>
          <w:lang w:val="es-ES"/>
        </w:rPr>
        <w:t xml:space="preserve">    ex:S</w:t>
      </w:r>
      <w:r w:rsidRPr="00B42926">
        <w:rPr>
          <w:lang w:val="es-ES"/>
        </w:rPr>
        <w:br/>
      </w:r>
      <w:r w:rsidRPr="00B42926">
        <w:rPr>
          <w:lang w:val="es-ES"/>
        </w:rPr>
        <w:br/>
      </w:r>
      <w:r w:rsidRPr="00B42926">
        <w:rPr>
          <w:lang w:val="es-ES"/>
        </w:rPr>
        <w:br/>
      </w:r>
      <w:r w:rsidRPr="00B42926">
        <w:rPr>
          <w:rStyle w:val="VerbatimChar"/>
          <w:lang w:val="es-ES"/>
        </w:rPr>
        <w:t xml:space="preserve">     (NOT</w:t>
      </w:r>
      <w:r w:rsidRPr="00B42926">
        <w:rPr>
          <w:lang w:val="es-ES"/>
        </w:rPr>
        <w:br/>
      </w:r>
      <w:r w:rsidRPr="00B42926">
        <w:rPr>
          <w:rStyle w:val="VerbatimChar"/>
          <w:lang w:val="es-ES"/>
        </w:rPr>
        <w:t xml:space="preserve">        @ex:T)</w:t>
      </w:r>
      <w:r w:rsidRPr="00B42926">
        <w:rPr>
          <w:lang w:val="es-ES"/>
        </w:rPr>
        <w:br/>
      </w:r>
      <w:r w:rsidRPr="00B42926">
        <w:rPr>
          <w:rStyle w:val="VerbatimChar"/>
          <w:lang w:val="es-ES"/>
        </w:rPr>
        <w:t xml:space="preserve">     AND @ex:U</w:t>
      </w:r>
      <w:r w:rsidRPr="00B42926">
        <w:rPr>
          <w:lang w:val="es-ES"/>
        </w:rPr>
        <w:br/>
      </w:r>
      <w:r w:rsidRPr="00B42926">
        <w:rPr>
          <w:lang w:val="es-ES"/>
        </w:rPr>
        <w:br/>
      </w:r>
      <w:r w:rsidRPr="00B42926">
        <w:rPr>
          <w:rStyle w:val="VerbatimChar"/>
          <w:lang w:val="es-ES"/>
        </w:rPr>
        <w:t xml:space="preserve">     ex:U .</w:t>
      </w:r>
      <w:r w:rsidRPr="00B42926">
        <w:rPr>
          <w:lang w:val="es-ES"/>
        </w:rPr>
        <w:br/>
      </w:r>
      <w:r w:rsidRPr="00B42926">
        <w:rPr>
          <w:lang w:val="es-ES"/>
        </w:rPr>
        <w:br/>
      </w:r>
      <w:r w:rsidRPr="00B42926">
        <w:rPr>
          <w:rStyle w:val="VerbatimChar"/>
          <w:lang w:val="es-ES"/>
        </w:rPr>
        <w:t> </w:t>
      </w:r>
    </w:p>
    <w:p w14:paraId="50F39E3A" w14:textId="77777777" w:rsidR="009B3379" w:rsidRDefault="009B3379" w:rsidP="009B3379">
      <w:pPr>
        <w:pStyle w:val="FirstParagraph"/>
      </w:pPr>
      <w:r>
        <w:t>json</w:t>
      </w:r>
    </w:p>
    <w:p w14:paraId="2D09EF30" w14:textId="77777777" w:rsidR="009B3379" w:rsidRDefault="009B3379" w:rsidP="007F1FD7">
      <w:pPr>
        <w:pStyle w:val="IEEEStdsParagraph"/>
      </w:pPr>
      <w:r>
        <w:t>This doubly-negated self-reference of ex:T does not violate the negation requirement.</w:t>
      </w:r>
    </w:p>
    <w:p w14:paraId="7129CF4A"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"http://schema.example/#T"</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lastRenderedPageBreak/>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"http://schema.example/#p"</w:t>
      </w:r>
      <w:r>
        <w:rPr>
          <w:rStyle w:val="FunctionTok"/>
        </w:rPr>
        <w:t>,</w:t>
      </w:r>
      <w:r>
        <w:br/>
      </w:r>
      <w:r>
        <w:rPr>
          <w:rStyle w:val="NormalTok"/>
        </w:rPr>
        <w:t xml:space="preserve">      </w:t>
      </w:r>
      <w:r>
        <w:rPr>
          <w:rStyle w:val="DataTypeTok"/>
        </w:rPr>
        <w:t>"valueExpr"</w:t>
      </w:r>
      <w:r>
        <w:rPr>
          <w:rStyle w:val="NormalTok"/>
        </w:rPr>
        <w:t xml:space="preserve"> </w:t>
      </w:r>
      <w:r>
        <w:rPr>
          <w:rStyle w:val="FunctionTok"/>
        </w:rPr>
        <w:t>:</w:t>
      </w:r>
      <w:r>
        <w:rPr>
          <w:rStyle w:val="NormalTok"/>
        </w:rPr>
        <w:t xml:space="preserve"> </w:t>
      </w:r>
      <w:r>
        <w:rPr>
          <w:rStyle w:val="StringTok"/>
        </w:rPr>
        <w:t>"http://schema.example/#S"</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"http://schema.example/#S"</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"ShapeAnd"</w:t>
      </w:r>
      <w:r>
        <w:rPr>
          <w:rStyle w:val="FunctionTok"/>
        </w:rPr>
        <w:t>,</w:t>
      </w:r>
      <w:r>
        <w:br/>
      </w:r>
      <w:r>
        <w:rPr>
          <w:rStyle w:val="NormalTok"/>
        </w:rPr>
        <w:t xml:space="preserve">      </w:t>
      </w:r>
      <w:r>
        <w:rPr>
          <w:rStyle w:val="DataTypeTok"/>
        </w:rPr>
        <w:t>"shapeExprs"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NormalTok"/>
        </w:rPr>
        <w:t xml:space="preserve"> </w:t>
      </w:r>
      <w:r>
        <w:rPr>
          <w:rStyle w:val="FunctionTok"/>
        </w:rPr>
        <w:t>:</w:t>
      </w:r>
      <w:r>
        <w:rPr>
          <w:rStyle w:val="NormalTok"/>
        </w:rPr>
        <w:t xml:space="preserve"> </w:t>
      </w:r>
      <w:r>
        <w:rPr>
          <w:rStyle w:val="StringTok"/>
        </w:rPr>
        <w:t>"http://schema.example/#T"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StringTok"/>
        </w:rPr>
        <w:t>"http://schema.example/#U"</w:t>
      </w:r>
      <w:r>
        <w:rPr>
          <w:rStyle w:val="NormalTok"/>
        </w:rPr>
        <w:t xml:space="preserve"> </w:t>
      </w:r>
      <w:r>
        <w:rPr>
          <w:rStyle w:val="OtherTok"/>
          <w:rFonts w:eastAsia="Arial Unicode MS"/>
        </w:rPr>
        <w:t>]</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"http://schema.example/#U"</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6C023554" w14:textId="77777777" w:rsidR="009B3379" w:rsidRDefault="009B3379" w:rsidP="009B3379">
      <w:pPr>
        <w:pStyle w:val="SourceCode"/>
      </w:pPr>
      <w:r>
        <w:rPr>
          <w:rStyle w:val="VerbatimChar"/>
        </w:rPr>
        <w:t xml:space="preserve">                                                </w:t>
      </w:r>
      <w:r>
        <w:br/>
      </w:r>
      <w:r>
        <w:br/>
      </w:r>
      <w:r>
        <w:rPr>
          <w:rStyle w:val="VerbatimChar"/>
        </w:rPr>
        <w:t xml:space="preserve">    ex:T {</w:t>
      </w:r>
      <w:r>
        <w:br/>
      </w:r>
      <w:r>
        <w:br/>
      </w:r>
      <w:r>
        <w:br/>
      </w:r>
      <w:r>
        <w:br/>
      </w:r>
      <w:r>
        <w:rPr>
          <w:rStyle w:val="VerbatimChar"/>
        </w:rPr>
        <w:t xml:space="preserve">      ex:p</w:t>
      </w:r>
      <w:r>
        <w:br/>
      </w:r>
      <w:r>
        <w:rPr>
          <w:rStyle w:val="VerbatimChar"/>
        </w:rPr>
        <w:t xml:space="preserve">        @ex:S</w:t>
      </w:r>
      <w:r>
        <w:br/>
      </w:r>
      <w:r>
        <w:rPr>
          <w:rStyle w:val="VerbatimChar"/>
        </w:rPr>
        <w:t xml:space="preserve">    }</w:t>
      </w:r>
      <w:r>
        <w:br/>
      </w:r>
      <w:r>
        <w:br/>
      </w:r>
      <w:r>
        <w:rPr>
          <w:rStyle w:val="VerbatimChar"/>
        </w:rPr>
        <w:t xml:space="preserve">    ex:S</w:t>
      </w:r>
      <w:r>
        <w:br/>
      </w:r>
      <w:r>
        <w:rPr>
          <w:rStyle w:val="VerbatimChar"/>
        </w:rPr>
        <w:t xml:space="preserve">      NOT</w:t>
      </w:r>
      <w:r>
        <w:br/>
      </w:r>
      <w:r>
        <w:br/>
      </w:r>
      <w:r>
        <w:br/>
      </w:r>
      <w:r>
        <w:rPr>
          <w:rStyle w:val="VerbatimChar"/>
        </w:rPr>
        <w:t xml:space="preserve">                     (</w:t>
      </w:r>
      <w:r>
        <w:br/>
      </w:r>
      <w:r>
        <w:rPr>
          <w:rStyle w:val="VerbatimChar"/>
        </w:rPr>
        <w:t xml:space="preserve">                       (NOT</w:t>
      </w:r>
      <w:r>
        <w:br/>
      </w:r>
      <w:r>
        <w:rPr>
          <w:rStyle w:val="VerbatimChar"/>
        </w:rPr>
        <w:t xml:space="preserve">                          @ex:T)</w:t>
      </w:r>
      <w:r>
        <w:br/>
      </w:r>
      <w:r>
        <w:rPr>
          <w:rStyle w:val="VerbatimChar"/>
        </w:rPr>
        <w:t xml:space="preserve">                       AND @ex:U )</w:t>
      </w:r>
      <w:r>
        <w:br/>
      </w:r>
      <w:r>
        <w:br/>
      </w:r>
      <w:r>
        <w:br/>
      </w:r>
      <w:r>
        <w:rPr>
          <w:rStyle w:val="VerbatimChar"/>
        </w:rPr>
        <w:t xml:space="preserve">    ex:U .</w:t>
      </w:r>
      <w:r>
        <w:br/>
      </w:r>
      <w:r>
        <w:br/>
      </w:r>
      <w:r>
        <w:rPr>
          <w:rStyle w:val="VerbatimChar"/>
        </w:rPr>
        <w:t> </w:t>
      </w:r>
    </w:p>
    <w:p w14:paraId="2BC4C3A4" w14:textId="77777777" w:rsidR="009B3379" w:rsidRDefault="009B3379" w:rsidP="009B3379">
      <w:pPr>
        <w:pStyle w:val="FirstParagraph"/>
      </w:pPr>
      <w:r>
        <w:t>json</w:t>
      </w:r>
    </w:p>
    <w:p w14:paraId="36922240" w14:textId="77777777" w:rsidR="009B3379" w:rsidRDefault="009B3379" w:rsidP="007F1FD7">
      <w:pPr>
        <w:pStyle w:val="IEEEStdsParagraph"/>
      </w:pPr>
      <w:r>
        <w:t>There is a cycle of negated references between the shape that defines ex:T and the shape that defines ex:U, so the negation requirement is violated.</w:t>
      </w:r>
    </w:p>
    <w:p w14:paraId="1F38C985"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"http://schema.example/#T"</w:t>
      </w:r>
      <w:r>
        <w:rPr>
          <w:rStyle w:val="FunctionTok"/>
        </w:rPr>
        <w:t>,</w:t>
      </w:r>
      <w:r>
        <w:br/>
      </w:r>
      <w:r>
        <w:rPr>
          <w:rStyle w:val="NormalTok"/>
        </w:rPr>
        <w:lastRenderedPageBreak/>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"http://schema.example/#p"</w:t>
      </w:r>
      <w:r>
        <w:rPr>
          <w:rStyle w:val="FunctionTok"/>
        </w:rPr>
        <w:t>,</w:t>
      </w:r>
      <w:r>
        <w:br/>
      </w:r>
      <w:r>
        <w:rPr>
          <w:rStyle w:val="NormalTok"/>
        </w:rPr>
        <w:t xml:space="preserve">      </w:t>
      </w:r>
      <w:r>
        <w:rPr>
          <w:rStyle w:val="DataTypeTok"/>
        </w:rPr>
        <w:t>"valueExpr"</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NormalTok"/>
        </w:rPr>
        <w:t xml:space="preserve"> </w:t>
      </w:r>
      <w:r>
        <w:rPr>
          <w:rStyle w:val="FunctionTok"/>
        </w:rPr>
        <w:t>:</w:t>
      </w:r>
      <w:r>
        <w:rPr>
          <w:rStyle w:val="NormalTok"/>
        </w:rPr>
        <w:t xml:space="preserve"> </w:t>
      </w:r>
      <w:r>
        <w:rPr>
          <w:rStyle w:val="StringTok"/>
        </w:rPr>
        <w:t>"http://schema.example/#S"</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"http://schema.example/#U"</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"http://schema.example/#q"</w:t>
      </w:r>
      <w:r>
        <w:rPr>
          <w:rStyle w:val="FunctionTok"/>
        </w:rPr>
        <w:t>,</w:t>
      </w:r>
      <w:r>
        <w:br/>
      </w:r>
      <w:r>
        <w:rPr>
          <w:rStyle w:val="NormalTok"/>
        </w:rPr>
        <w:t xml:space="preserve">      </w:t>
      </w:r>
      <w:r>
        <w:rPr>
          <w:rStyle w:val="DataTypeTok"/>
        </w:rPr>
        <w:t>"valueExpr"</w:t>
      </w:r>
      <w:r>
        <w:rPr>
          <w:rStyle w:val="NormalTok"/>
        </w:rPr>
        <w:t xml:space="preserve"> </w:t>
      </w:r>
      <w:r>
        <w:rPr>
          <w:rStyle w:val="FunctionTok"/>
        </w:rPr>
        <w:t>:</w:t>
      </w:r>
      <w:r>
        <w:rPr>
          <w:rStyle w:val="NormalTok"/>
        </w:rPr>
        <w:t xml:space="preserve"> </w:t>
      </w:r>
      <w:r>
        <w:rPr>
          <w:rStyle w:val="StringTok"/>
        </w:rPr>
        <w:t>"http://schema.example/#S"</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"http://schema.example/#S"</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"ShapeAnd"</w:t>
      </w:r>
      <w:r>
        <w:rPr>
          <w:rStyle w:val="FunctionTok"/>
        </w:rPr>
        <w:t>,</w:t>
      </w:r>
      <w:r>
        <w:br/>
      </w:r>
      <w:r>
        <w:rPr>
          <w:rStyle w:val="NormalTok"/>
        </w:rPr>
        <w:t xml:space="preserve">    </w:t>
      </w:r>
      <w:r>
        <w:rPr>
          <w:rStyle w:val="DataTypeTok"/>
        </w:rPr>
        <w:t>"shapeExprs"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NormalTok"/>
        </w:rPr>
        <w:t xml:space="preserve"> </w:t>
      </w:r>
      <w:r>
        <w:rPr>
          <w:rStyle w:val="FunctionTok"/>
        </w:rPr>
        <w:t>:</w:t>
      </w:r>
      <w:r>
        <w:rPr>
          <w:rStyle w:val="NormalTok"/>
        </w:rPr>
        <w:t xml:space="preserve"> </w:t>
      </w:r>
      <w:r>
        <w:rPr>
          <w:rStyle w:val="StringTok"/>
        </w:rPr>
        <w:t>"http://schema.example/#T"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StringTok"/>
        </w:rPr>
        <w:t>"http://schema.example/#U"</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6097A5BE" w14:textId="77777777" w:rsidR="009B3379" w:rsidRPr="00B42926" w:rsidRDefault="009B3379" w:rsidP="009B3379">
      <w:pPr>
        <w:pStyle w:val="SourceCode"/>
        <w:rPr>
          <w:lang w:val="es-ES"/>
        </w:rPr>
      </w:pPr>
      <w:r>
        <w:rPr>
          <w:rStyle w:val="VerbatimChar"/>
        </w:rPr>
        <w:t xml:space="preserve">                                                </w:t>
      </w:r>
      <w:r w:rsidRPr="00B42926">
        <w:rPr>
          <w:lang w:val="es-ES"/>
        </w:rPr>
        <w:br/>
      </w:r>
      <w:r w:rsidRPr="00B42926">
        <w:rPr>
          <w:lang w:val="es-ES"/>
        </w:rPr>
        <w:br/>
      </w:r>
      <w:r w:rsidRPr="00B42926">
        <w:rPr>
          <w:rStyle w:val="VerbatimChar"/>
          <w:lang w:val="es-ES"/>
        </w:rPr>
        <w:t xml:space="preserve">    ex:T {</w:t>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xml:space="preserve">      ex:p</w:t>
      </w:r>
      <w:r w:rsidRPr="00B42926">
        <w:rPr>
          <w:lang w:val="es-ES"/>
        </w:rPr>
        <w:br/>
      </w:r>
      <w:r w:rsidRPr="00B42926">
        <w:rPr>
          <w:lang w:val="es-ES"/>
        </w:rPr>
        <w:br/>
      </w:r>
      <w:r w:rsidRPr="00B42926">
        <w:rPr>
          <w:rStyle w:val="VerbatimChar"/>
          <w:lang w:val="es-ES"/>
        </w:rPr>
        <w:t xml:space="preserve">        NOT</w:t>
      </w:r>
      <w:r w:rsidRPr="00B42926">
        <w:rPr>
          <w:lang w:val="es-ES"/>
        </w:rPr>
        <w:br/>
      </w:r>
      <w:r w:rsidRPr="00B42926">
        <w:rPr>
          <w:rStyle w:val="VerbatimChar"/>
          <w:lang w:val="es-ES"/>
        </w:rPr>
        <w:t xml:space="preserve">          @ex:S</w:t>
      </w:r>
      <w:r w:rsidRPr="00B42926">
        <w:rPr>
          <w:lang w:val="es-ES"/>
        </w:rPr>
        <w:br/>
      </w:r>
      <w:r w:rsidRPr="00B42926">
        <w:rPr>
          <w:rStyle w:val="VerbatimChar"/>
          <w:lang w:val="es-ES"/>
        </w:rPr>
        <w:t xml:space="preserve">    }</w:t>
      </w:r>
      <w:r w:rsidRPr="00B42926">
        <w:rPr>
          <w:lang w:val="es-ES"/>
        </w:rPr>
        <w:br/>
      </w:r>
      <w:r w:rsidRPr="00B42926">
        <w:rPr>
          <w:lang w:val="es-ES"/>
        </w:rPr>
        <w:br/>
      </w:r>
      <w:r w:rsidRPr="00B42926">
        <w:rPr>
          <w:lang w:val="es-ES"/>
        </w:rPr>
        <w:br/>
      </w:r>
      <w:r w:rsidRPr="00B42926">
        <w:rPr>
          <w:rStyle w:val="VerbatimChar"/>
          <w:lang w:val="es-ES"/>
        </w:rPr>
        <w:t xml:space="preserve">    ex:U {</w:t>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xml:space="preserve">      ex:q</w:t>
      </w:r>
      <w:r w:rsidRPr="00B42926">
        <w:rPr>
          <w:lang w:val="es-ES"/>
        </w:rPr>
        <w:br/>
      </w:r>
      <w:r w:rsidRPr="00B42926">
        <w:rPr>
          <w:rStyle w:val="VerbatimChar"/>
          <w:lang w:val="es-ES"/>
        </w:rPr>
        <w:t xml:space="preserve">        @ex:S</w:t>
      </w:r>
      <w:r w:rsidRPr="00B42926">
        <w:rPr>
          <w:lang w:val="es-ES"/>
        </w:rPr>
        <w:br/>
      </w:r>
      <w:r w:rsidRPr="00B42926">
        <w:rPr>
          <w:rStyle w:val="VerbatimChar"/>
          <w:lang w:val="es-ES"/>
        </w:rPr>
        <w:t xml:space="preserve">    }</w:t>
      </w:r>
      <w:r w:rsidRPr="00B42926">
        <w:rPr>
          <w:lang w:val="es-ES"/>
        </w:rPr>
        <w:br/>
      </w:r>
      <w:r w:rsidRPr="00B42926">
        <w:rPr>
          <w:lang w:val="es-ES"/>
        </w:rPr>
        <w:br/>
      </w:r>
      <w:r w:rsidRPr="00B42926">
        <w:rPr>
          <w:rStyle w:val="VerbatimChar"/>
          <w:lang w:val="es-ES"/>
        </w:rPr>
        <w:t xml:space="preserve">    ex:S</w:t>
      </w:r>
      <w:r w:rsidRPr="00B42926">
        <w:rPr>
          <w:lang w:val="es-ES"/>
        </w:rPr>
        <w:br/>
      </w:r>
      <w:r w:rsidRPr="00B42926">
        <w:rPr>
          <w:lang w:val="es-ES"/>
        </w:rPr>
        <w:br/>
      </w:r>
      <w:r w:rsidRPr="00B42926">
        <w:rPr>
          <w:lang w:val="es-ES"/>
        </w:rPr>
        <w:br/>
      </w:r>
      <w:r w:rsidRPr="00B42926">
        <w:rPr>
          <w:rStyle w:val="VerbatimChar"/>
          <w:lang w:val="es-ES"/>
        </w:rPr>
        <w:lastRenderedPageBreak/>
        <w:t xml:space="preserve">      (NOT</w:t>
      </w:r>
      <w:r w:rsidRPr="00B42926">
        <w:rPr>
          <w:lang w:val="es-ES"/>
        </w:rPr>
        <w:br/>
      </w:r>
      <w:r w:rsidRPr="00B42926">
        <w:rPr>
          <w:rStyle w:val="VerbatimChar"/>
          <w:lang w:val="es-ES"/>
        </w:rPr>
        <w:t xml:space="preserve">         @ex:T)</w:t>
      </w:r>
      <w:r w:rsidRPr="00B42926">
        <w:rPr>
          <w:lang w:val="es-ES"/>
        </w:rPr>
        <w:br/>
      </w:r>
      <w:r w:rsidRPr="00B42926">
        <w:rPr>
          <w:rStyle w:val="VerbatimChar"/>
          <w:lang w:val="es-ES"/>
        </w:rPr>
        <w:t xml:space="preserve">      AND @ex:U</w:t>
      </w:r>
      <w:r w:rsidRPr="00B42926">
        <w:rPr>
          <w:lang w:val="es-ES"/>
        </w:rPr>
        <w:br/>
      </w:r>
      <w:r w:rsidRPr="00B42926">
        <w:rPr>
          <w:rStyle w:val="VerbatimChar"/>
          <w:lang w:val="es-ES"/>
        </w:rPr>
        <w:t> </w:t>
      </w:r>
    </w:p>
    <w:p w14:paraId="34BE4D3B" w14:textId="77777777" w:rsidR="009B3379" w:rsidRDefault="009B3379" w:rsidP="009B3379">
      <w:pPr>
        <w:pStyle w:val="FirstParagraph"/>
      </w:pPr>
      <w:r>
        <w:t>json</w:t>
      </w:r>
    </w:p>
    <w:p w14:paraId="03A596CC" w14:textId="77777777" w:rsidR="009B3379" w:rsidRDefault="009B3379" w:rsidP="007F1FD7">
      <w:pPr>
        <w:pStyle w:val="IEEEStdsParagraph"/>
      </w:pPr>
      <w:r>
        <w:t>This satisfies the negation requirement, as ex:U does not refer to ex:T (compared to the previous example).</w:t>
      </w:r>
    </w:p>
    <w:p w14:paraId="0296B2BB" w14:textId="77777777" w:rsidR="009B3379" w:rsidRDefault="009B3379" w:rsidP="009B3379">
      <w:pPr>
        <w:pStyle w:val="SourceCode"/>
      </w:pPr>
      <w:r>
        <w:rPr>
          <w:rStyle w:val="FunctionTok"/>
        </w:rPr>
        <w:t>{</w:t>
      </w:r>
      <w:r>
        <w:rPr>
          <w:rStyle w:val="DataTypeTok"/>
        </w:rPr>
        <w:t>"type"</w:t>
      </w:r>
      <w:r>
        <w:rPr>
          <w:rStyle w:val="NormalTok"/>
        </w:rPr>
        <w:t xml:space="preserve"> </w:t>
      </w:r>
      <w:r>
        <w:rPr>
          <w:rStyle w:val="FunctionTok"/>
        </w:rPr>
        <w:t>:</w:t>
      </w:r>
      <w:r>
        <w:rPr>
          <w:rStyle w:val="NormalTok"/>
        </w:rPr>
        <w:t xml:space="preserve"> </w:t>
      </w:r>
      <w:r>
        <w:rPr>
          <w:rStyle w:val="StringTok"/>
        </w:rPr>
        <w:t>"Schema"</w:t>
      </w:r>
      <w:r>
        <w:rPr>
          <w:rStyle w:val="FunctionTok"/>
        </w:rPr>
        <w:t>,</w:t>
      </w:r>
      <w:r>
        <w:br/>
      </w:r>
      <w:r>
        <w:rPr>
          <w:rStyle w:val="NormalTok"/>
        </w:rPr>
        <w:t xml:space="preserve">  </w:t>
      </w:r>
      <w:r>
        <w:rPr>
          <w:rStyle w:val="DataTypeTok"/>
        </w:rPr>
        <w:t>"shapes"</w:t>
      </w:r>
      <w:r>
        <w:rPr>
          <w:rStyle w:val="NormalTok"/>
        </w:rPr>
        <w:t xml:space="preserve"> </w:t>
      </w:r>
      <w:r>
        <w:rPr>
          <w:rStyle w:val="FunctionTok"/>
        </w:rPr>
        <w:t>:</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"http://schema.example/#T"</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"http://schema.example/#p"</w:t>
      </w:r>
      <w:r>
        <w:rPr>
          <w:rStyle w:val="FunctionTok"/>
        </w:rPr>
        <w:t>,</w:t>
      </w:r>
      <w:r>
        <w:br/>
      </w:r>
      <w:r>
        <w:rPr>
          <w:rStyle w:val="NormalTok"/>
        </w:rPr>
        <w:t xml:space="preserve">      </w:t>
      </w:r>
      <w:r>
        <w:rPr>
          <w:rStyle w:val="DataTypeTok"/>
        </w:rPr>
        <w:t>"valueExpr"</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NormalTok"/>
        </w:rPr>
        <w:t xml:space="preserve"> </w:t>
      </w:r>
      <w:r>
        <w:rPr>
          <w:rStyle w:val="FunctionTok"/>
        </w:rPr>
        <w:t>:</w:t>
      </w:r>
      <w:r>
        <w:rPr>
          <w:rStyle w:val="NormalTok"/>
        </w:rPr>
        <w:t xml:space="preserve"> </w:t>
      </w:r>
      <w:r>
        <w:rPr>
          <w:rStyle w:val="StringTok"/>
        </w:rPr>
        <w:t>"http://schema.example/#S"</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"http://schema.example/#U"</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"expression"</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NormalTok"/>
        </w:rPr>
        <w:t xml:space="preserve"> </w:t>
      </w:r>
      <w:r>
        <w:rPr>
          <w:rStyle w:val="FunctionTok"/>
        </w:rPr>
        <w:t>:</w:t>
      </w:r>
      <w:r>
        <w:rPr>
          <w:rStyle w:val="NormalTok"/>
        </w:rPr>
        <w:t xml:space="preserve"> </w:t>
      </w:r>
      <w:r>
        <w:rPr>
          <w:rStyle w:val="StringTok"/>
        </w:rPr>
        <w:t>"http://schema.example/#q"</w:t>
      </w:r>
      <w:r>
        <w:br/>
      </w:r>
      <w:r>
        <w:rPr>
          <w:rStyle w:val="NormalTok"/>
        </w:rPr>
        <w:t xml:space="preserve">    </w:t>
      </w:r>
      <w:r>
        <w:rPr>
          <w:rStyle w:val="FunctionTok"/>
        </w:rPr>
        <w: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"http://schema.example/#S"</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"ShapeAnd"</w:t>
      </w:r>
      <w:r>
        <w:rPr>
          <w:rStyle w:val="FunctionTok"/>
        </w:rPr>
        <w:t>,</w:t>
      </w:r>
      <w:r>
        <w:br/>
      </w:r>
      <w:r>
        <w:rPr>
          <w:rStyle w:val="NormalTok"/>
        </w:rPr>
        <w:t xml:space="preserve">    </w:t>
      </w:r>
      <w:r>
        <w:rPr>
          <w:rStyle w:val="DataTypeTok"/>
        </w:rPr>
        <w:t>"shapeExprs"</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"ShapeNot"</w:t>
      </w:r>
      <w:r>
        <w:rPr>
          <w:rStyle w:val="FunctionTok"/>
        </w:rPr>
        <w:t>,</w:t>
      </w:r>
      <w:r>
        <w:br/>
      </w:r>
      <w:r>
        <w:rPr>
          <w:rStyle w:val="NormalTok"/>
        </w:rPr>
        <w:t xml:space="preserve">      </w:t>
      </w:r>
      <w:r>
        <w:rPr>
          <w:rStyle w:val="DataTypeTok"/>
        </w:rPr>
        <w:t>"shapeExpr"</w:t>
      </w:r>
      <w:r>
        <w:rPr>
          <w:rStyle w:val="NormalTok"/>
        </w:rPr>
        <w:t xml:space="preserve"> </w:t>
      </w:r>
      <w:r>
        <w:rPr>
          <w:rStyle w:val="FunctionTok"/>
        </w:rPr>
        <w:t>:</w:t>
      </w:r>
      <w:r>
        <w:rPr>
          <w:rStyle w:val="NormalTok"/>
        </w:rPr>
        <w:t xml:space="preserve"> </w:t>
      </w:r>
      <w:r>
        <w:rPr>
          <w:rStyle w:val="StringTok"/>
        </w:rPr>
        <w:t>"http://schema.example/#T"</w:t>
      </w:r>
      <w:r>
        <w:br/>
      </w:r>
      <w:r>
        <w:rPr>
          <w:rStyle w:val="NormalTok"/>
        </w:rPr>
        <w:t xml:space="preserve">    </w:t>
      </w:r>
      <w:r>
        <w:rPr>
          <w:rStyle w:val="FunctionTok"/>
        </w:rPr>
        <w:t>}</w:t>
      </w:r>
      <w:r>
        <w:rPr>
          <w:rStyle w:val="OtherTok"/>
          <w:rFonts w:eastAsia="Arial Unicode MS"/>
        </w:rPr>
        <w:t>,</w:t>
      </w:r>
      <w:r>
        <w:rPr>
          <w:rStyle w:val="NormalTok"/>
        </w:rPr>
        <w:t xml:space="preserve"> </w:t>
      </w:r>
      <w:r>
        <w:rPr>
          <w:rStyle w:val="StringTok"/>
        </w:rPr>
        <w:t>"http://schema.example/#U"</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6A536043" w14:textId="77777777" w:rsidR="009B3379" w:rsidRDefault="009B3379" w:rsidP="009B3379">
      <w:pPr>
        <w:pStyle w:val="SourceCode"/>
      </w:pPr>
      <w:r>
        <w:rPr>
          <w:rStyle w:val="VerbatimChar"/>
        </w:rPr>
        <w:t xml:space="preserve">                                                </w:t>
      </w:r>
      <w:r w:rsidRPr="00B42926">
        <w:rPr>
          <w:lang w:val="es-ES"/>
        </w:rPr>
        <w:br/>
      </w:r>
      <w:r w:rsidRPr="00B42926">
        <w:rPr>
          <w:lang w:val="es-ES"/>
        </w:rPr>
        <w:br/>
      </w:r>
      <w:r w:rsidRPr="00B42926">
        <w:rPr>
          <w:rStyle w:val="VerbatimChar"/>
          <w:lang w:val="es-ES"/>
        </w:rPr>
        <w:t xml:space="preserve">    ex:T {</w:t>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xml:space="preserve">      ex:p</w:t>
      </w:r>
      <w:r w:rsidRPr="00B42926">
        <w:rPr>
          <w:lang w:val="es-ES"/>
        </w:rPr>
        <w:br/>
      </w:r>
      <w:r w:rsidRPr="00B42926">
        <w:rPr>
          <w:rStyle w:val="VerbatimChar"/>
          <w:lang w:val="es-ES"/>
        </w:rPr>
        <w:t xml:space="preserve">        NOT</w:t>
      </w:r>
      <w:r w:rsidRPr="00B42926">
        <w:rPr>
          <w:lang w:val="es-ES"/>
        </w:rPr>
        <w:br/>
      </w:r>
      <w:r w:rsidRPr="00B42926">
        <w:rPr>
          <w:lang w:val="es-ES"/>
        </w:rPr>
        <w:br/>
      </w:r>
      <w:r w:rsidRPr="00B42926">
        <w:rPr>
          <w:rStyle w:val="VerbatimChar"/>
          <w:lang w:val="es-ES"/>
        </w:rPr>
        <w:t xml:space="preserve">          @ex:S</w:t>
      </w:r>
      <w:r w:rsidRPr="00B42926">
        <w:rPr>
          <w:lang w:val="es-ES"/>
        </w:rPr>
        <w:br/>
      </w:r>
      <w:r w:rsidRPr="00B42926">
        <w:rPr>
          <w:rStyle w:val="VerbatimChar"/>
          <w:lang w:val="es-ES"/>
        </w:rPr>
        <w:t xml:space="preserve">    }</w:t>
      </w:r>
      <w:r w:rsidRPr="00B42926">
        <w:rPr>
          <w:lang w:val="es-ES"/>
        </w:rPr>
        <w:br/>
      </w:r>
      <w:r w:rsidRPr="00B42926">
        <w:rPr>
          <w:lang w:val="es-ES"/>
        </w:rPr>
        <w:br/>
      </w:r>
      <w:r w:rsidRPr="00B42926">
        <w:rPr>
          <w:lang w:val="es-ES"/>
        </w:rPr>
        <w:br/>
      </w:r>
      <w:r w:rsidRPr="00B42926">
        <w:rPr>
          <w:rStyle w:val="VerbatimChar"/>
          <w:lang w:val="es-ES"/>
        </w:rPr>
        <w:t xml:space="preserve">    ex:U {</w:t>
      </w:r>
      <w:r w:rsidRPr="00B42926">
        <w:rPr>
          <w:lang w:val="es-ES"/>
        </w:rPr>
        <w:br/>
      </w:r>
      <w:r w:rsidRPr="00B42926">
        <w:rPr>
          <w:lang w:val="es-ES"/>
        </w:rPr>
        <w:lastRenderedPageBreak/>
        <w:br/>
      </w:r>
      <w:r w:rsidRPr="00B42926">
        <w:rPr>
          <w:lang w:val="es-ES"/>
        </w:rPr>
        <w:br/>
      </w:r>
      <w:r w:rsidRPr="00B42926">
        <w:rPr>
          <w:lang w:val="es-ES"/>
        </w:rPr>
        <w:br/>
      </w:r>
      <w:r w:rsidRPr="00B42926">
        <w:rPr>
          <w:rStyle w:val="VerbatimChar"/>
          <w:lang w:val="es-ES"/>
        </w:rPr>
        <w:t xml:space="preserve">      ex:q .</w:t>
      </w:r>
      <w:r w:rsidRPr="00B42926">
        <w:rPr>
          <w:lang w:val="es-ES"/>
        </w:rPr>
        <w:br/>
      </w:r>
      <w:r w:rsidRPr="00B42926">
        <w:rPr>
          <w:rStyle w:val="VerbatimChar"/>
          <w:lang w:val="es-ES"/>
        </w:rPr>
        <w:t xml:space="preserve">    }</w:t>
      </w:r>
      <w:r w:rsidRPr="00B42926">
        <w:rPr>
          <w:lang w:val="es-ES"/>
        </w:rPr>
        <w:br/>
      </w:r>
      <w:r w:rsidRPr="00B42926">
        <w:rPr>
          <w:lang w:val="es-ES"/>
        </w:rPr>
        <w:br/>
      </w:r>
      <w:r w:rsidRPr="00B42926">
        <w:rPr>
          <w:rStyle w:val="VerbatimChar"/>
          <w:lang w:val="es-ES"/>
        </w:rPr>
        <w:t xml:space="preserve">    </w:t>
      </w:r>
      <w:r>
        <w:rPr>
          <w:rStyle w:val="VerbatimChar"/>
        </w:rPr>
        <w:t>ex:S</w:t>
      </w:r>
      <w:r>
        <w:br/>
      </w:r>
      <w:r>
        <w:br/>
      </w:r>
      <w:r>
        <w:br/>
      </w:r>
      <w:r>
        <w:rPr>
          <w:rStyle w:val="VerbatimChar"/>
        </w:rPr>
        <w:t xml:space="preserve">      (NOT</w:t>
      </w:r>
      <w:r>
        <w:br/>
      </w:r>
      <w:r>
        <w:rPr>
          <w:rStyle w:val="VerbatimChar"/>
        </w:rPr>
        <w:t xml:space="preserve">         @ex:T)</w:t>
      </w:r>
      <w:r>
        <w:br/>
      </w:r>
      <w:r>
        <w:rPr>
          <w:rStyle w:val="VerbatimChar"/>
        </w:rPr>
        <w:t xml:space="preserve">    AND @ex:U</w:t>
      </w:r>
      <w:r>
        <w:br/>
      </w:r>
      <w:r>
        <w:rPr>
          <w:rStyle w:val="VerbatimChar"/>
        </w:rPr>
        <w:t> </w:t>
      </w:r>
    </w:p>
    <w:p w14:paraId="1BA0CA41" w14:textId="77777777" w:rsidR="009B3379" w:rsidRDefault="009B3379" w:rsidP="009B3379">
      <w:pPr>
        <w:pStyle w:val="FirstParagraph"/>
      </w:pPr>
      <w:r>
        <w:t>json</w:t>
      </w:r>
    </w:p>
    <w:p w14:paraId="027BD6EA" w14:textId="77777777" w:rsidR="009B3379" w:rsidRDefault="009B3379" w:rsidP="00EA716E">
      <w:pPr>
        <w:pStyle w:val="IEEEStdsLevel3Header"/>
      </w:pPr>
      <w:bookmarkStart w:id="238" w:name="examples-with-shape-extra-predicate"/>
      <w:r>
        <w:t xml:space="preserve">Examples with </w:t>
      </w:r>
      <w:hyperlink w:anchor="dfn-shape">
        <w:r>
          <w:rPr>
            <w:rStyle w:val="Hyperlink"/>
          </w:rPr>
          <w:t>Shape</w:t>
        </w:r>
      </w:hyperlink>
      <w:r>
        <w:t>.extra predicate</w:t>
      </w:r>
    </w:p>
    <w:bookmarkEnd w:id="238"/>
    <w:p w14:paraId="1D155D5C" w14:textId="77777777" w:rsidR="009B3379" w:rsidRDefault="009B3379" w:rsidP="00EA716E">
      <w:pPr>
        <w:pStyle w:val="IEEEStdsParagraph"/>
      </w:pPr>
      <w:r>
        <w:t xml:space="preserve">This self-reference on a </w:t>
      </w:r>
      <w:hyperlink r:id="rId191" w:anchor="dfn-predicate">
        <w:r>
          <w:rPr>
            <w:rStyle w:val="Hyperlink"/>
          </w:rPr>
          <w:t>predicate</w:t>
        </w:r>
      </w:hyperlink>
      <w:r>
        <w:t xml:space="preserve"> designated as extra violates the negation requirement:</w:t>
      </w:r>
    </w:p>
    <w:p w14:paraId="57AB6464"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"extra"</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"http://schema.example/#p"</w:t>
      </w:r>
      <w:r>
        <w:rPr>
          <w:rStyle w:val="NormalTok"/>
        </w:rPr>
        <w:t xml:space="preserve"> </w:t>
      </w:r>
      <w:r>
        <w:rPr>
          <w:rStyle w:val="OtherTok"/>
          <w:rFonts w:eastAsia="Arial Unicode MS"/>
        </w:rPr>
        <w:t>]</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StringTok"/>
        </w:rPr>
        <w:t>"http://schema.example/#S"</w:t>
      </w:r>
      <w:r>
        <w:br/>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65374597" w14:textId="77777777" w:rsidR="009B3379" w:rsidRPr="00B42926" w:rsidRDefault="009B3379" w:rsidP="009B3379">
      <w:pPr>
        <w:pStyle w:val="SourceCode"/>
        <w:rPr>
          <w:lang w:val="es-ES"/>
        </w:rPr>
      </w:pPr>
      <w:r>
        <w:rPr>
          <w:rStyle w:val="VerbatimChar"/>
        </w:rPr>
        <w:t xml:space="preserve">                                                            </w:t>
      </w:r>
      <w:r w:rsidRPr="00B42926">
        <w:rPr>
          <w:lang w:val="es-ES"/>
        </w:rPr>
        <w:br/>
      </w:r>
      <w:r w:rsidRPr="00B42926">
        <w:rPr>
          <w:rStyle w:val="VerbatimChar"/>
          <w:lang w:val="es-ES"/>
        </w:rPr>
        <w:t xml:space="preserve">  ex:S EXTRA ex:p {</w:t>
      </w:r>
      <w:r w:rsidRPr="00B42926">
        <w:rPr>
          <w:lang w:val="es-ES"/>
        </w:rPr>
        <w:br/>
      </w:r>
      <w:r w:rsidRPr="00B42926">
        <w:rPr>
          <w:rStyle w:val="VerbatimChar"/>
          <w:lang w:val="es-ES"/>
        </w:rPr>
        <w:t xml:space="preserve">    ex:p @ex:S</w:t>
      </w:r>
      <w:r w:rsidRPr="00B42926">
        <w:rPr>
          <w:lang w:val="es-ES"/>
        </w:rPr>
        <w:br/>
      </w:r>
      <w:r w:rsidRPr="00B42926">
        <w:rPr>
          <w:rStyle w:val="VerbatimChar"/>
          <w:lang w:val="es-ES"/>
        </w:rPr>
        <w:t xml:space="preserve">  }</w:t>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w:t>
      </w:r>
    </w:p>
    <w:p w14:paraId="147595F6" w14:textId="77777777" w:rsidR="009B3379" w:rsidRDefault="009B3379" w:rsidP="009B3379">
      <w:pPr>
        <w:pStyle w:val="FirstParagraph"/>
      </w:pPr>
      <w:r>
        <w:t>json</w:t>
      </w:r>
    </w:p>
    <w:p w14:paraId="7E06CB9D" w14:textId="77777777" w:rsidR="009B3379" w:rsidRDefault="009B3379" w:rsidP="00EA716E">
      <w:pPr>
        <w:pStyle w:val="IEEEStdsParagraph"/>
      </w:pPr>
      <w:r>
        <w:t xml:space="preserve">The same shape with a negated self-reference still violates the negation requirement because the reference occurs with a </w:t>
      </w:r>
      <w:hyperlink w:anchor="dfn-shapenot">
        <w:r>
          <w:rPr>
            <w:rStyle w:val="Hyperlink"/>
          </w:rPr>
          <w:t>ShapeNot</w:t>
        </w:r>
      </w:hyperlink>
      <w:r>
        <w:t>:</w:t>
      </w:r>
    </w:p>
    <w:p w14:paraId="65BE50A7"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"extra"</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"http://schema.example/#p"</w:t>
      </w:r>
      <w:r>
        <w:rPr>
          <w:rStyle w:val="NormalTok"/>
        </w:rPr>
        <w:t xml:space="preserve"> </w:t>
      </w:r>
      <w:r>
        <w:rPr>
          <w:rStyle w:val="OtherTok"/>
          <w:rFonts w:eastAsia="Arial Unicode MS"/>
        </w:rPr>
        <w:t>]</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w:t>
      </w:r>
      <w:r>
        <w:rPr>
          <w:rStyle w:val="FunctionTok"/>
        </w:rPr>
        <w:t>,</w:t>
      </w:r>
      <w:r>
        <w:br/>
      </w:r>
      <w:r>
        <w:rPr>
          <w:rStyle w:val="NormalTok"/>
        </w:rPr>
        <w:t xml:space="preserve">        </w:t>
      </w:r>
      <w:r>
        <w:rPr>
          <w:rStyle w:val="DataTypeTok"/>
        </w:rPr>
        <w:t>"valueExpr"</w:t>
      </w:r>
      <w:r>
        <w:rPr>
          <w:rStyle w:val="FunctionTok"/>
        </w:rPr>
        <w:t>:</w:t>
      </w:r>
      <w:r>
        <w:rPr>
          <w:rStyle w:val="NormalTok"/>
        </w:rPr>
        <w:t xml:space="preserve"> </w:t>
      </w:r>
      <w:r>
        <w:rPr>
          <w:rStyle w:val="FunctionTok"/>
        </w:rPr>
        <w:t>{</w:t>
      </w:r>
      <w:r>
        <w:br/>
      </w:r>
      <w:r>
        <w:rPr>
          <w:rStyle w:val="NormalTok"/>
        </w:rPr>
        <w:lastRenderedPageBreak/>
        <w:t xml:space="preserve">          </w:t>
      </w:r>
      <w:r>
        <w:rPr>
          <w:rStyle w:val="DataTypeTok"/>
        </w:rPr>
        <w:t>"type"</w:t>
      </w:r>
      <w:r>
        <w:rPr>
          <w:rStyle w:val="FunctionTok"/>
        </w:rPr>
        <w:t>:</w:t>
      </w:r>
      <w:r>
        <w:rPr>
          <w:rStyle w:val="NormalTok"/>
        </w:rPr>
        <w:t xml:space="preserve"> </w:t>
      </w:r>
      <w:r>
        <w:rPr>
          <w:rStyle w:val="StringTok"/>
        </w:rPr>
        <w:t>"ShapeNot"</w:t>
      </w:r>
      <w:r>
        <w:rPr>
          <w:rStyle w:val="FunctionTok"/>
        </w:rPr>
        <w:t>,</w:t>
      </w:r>
      <w:r>
        <w:rPr>
          <w:rStyle w:val="NormalTok"/>
        </w:rPr>
        <w:t xml:space="preserve"> </w:t>
      </w:r>
      <w:r>
        <w:rPr>
          <w:rStyle w:val="DataTypeTok"/>
        </w:rPr>
        <w:t>"shapeExpr"</w:t>
      </w:r>
      <w:r>
        <w:rPr>
          <w:rStyle w:val="FunctionTok"/>
        </w:rPr>
        <w:t>:</w:t>
      </w:r>
      <w:r>
        <w:rPr>
          <w:rStyle w:val="NormalTok"/>
        </w:rPr>
        <w:t xml:space="preserve"> </w:t>
      </w:r>
      <w:r>
        <w:rPr>
          <w:rStyle w:val="StringTok"/>
        </w:rPr>
        <w:t>"http://schema.example/#S"</w:t>
      </w:r>
      <w:r>
        <w:br/>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128F201" w14:textId="77777777" w:rsidR="009B3379" w:rsidRPr="00B42926" w:rsidRDefault="009B3379" w:rsidP="009B3379">
      <w:pPr>
        <w:pStyle w:val="SourceCode"/>
        <w:rPr>
          <w:lang w:val="es-ES"/>
        </w:rPr>
      </w:pPr>
      <w:r>
        <w:rPr>
          <w:rStyle w:val="VerbatimChar"/>
        </w:rPr>
        <w:t xml:space="preserve">                                                                     </w:t>
      </w:r>
      <w:r w:rsidRPr="00B42926">
        <w:rPr>
          <w:lang w:val="es-ES"/>
        </w:rPr>
        <w:br/>
      </w:r>
      <w:r w:rsidRPr="00B42926">
        <w:rPr>
          <w:rStyle w:val="VerbatimChar"/>
          <w:lang w:val="es-ES"/>
        </w:rPr>
        <w:t xml:space="preserve">    ex:S EXTRA ex:p {</w:t>
      </w:r>
      <w:r w:rsidRPr="00B42926">
        <w:rPr>
          <w:lang w:val="es-ES"/>
        </w:rPr>
        <w:br/>
      </w:r>
      <w:r w:rsidRPr="00B42926">
        <w:rPr>
          <w:rStyle w:val="VerbatimChar"/>
          <w:lang w:val="es-ES"/>
        </w:rPr>
        <w:t xml:space="preserve">      ex:p NOT @ex:S</w:t>
      </w:r>
      <w:r w:rsidRPr="00B42926">
        <w:rPr>
          <w:lang w:val="es-ES"/>
        </w:rPr>
        <w:br/>
      </w:r>
      <w:r w:rsidRPr="00B42926">
        <w:rPr>
          <w:rStyle w:val="VerbatimChar"/>
          <w:lang w:val="es-ES"/>
        </w:rPr>
        <w:t xml:space="preserve">    }</w:t>
      </w:r>
      <w:r w:rsidRPr="00B42926">
        <w:rPr>
          <w:lang w:val="es-ES"/>
        </w:rPr>
        <w:br/>
      </w:r>
      <w:r w:rsidRPr="00B42926">
        <w:rPr>
          <w:lang w:val="es-ES"/>
        </w:rPr>
        <w:br/>
      </w:r>
      <w:r w:rsidRPr="00B42926">
        <w:rPr>
          <w:lang w:val="es-ES"/>
        </w:rPr>
        <w:br/>
      </w:r>
      <w:r w:rsidRPr="00B42926">
        <w:rPr>
          <w:lang w:val="es-ES"/>
        </w:rPr>
        <w:br/>
      </w:r>
      <w:r w:rsidRPr="00B42926">
        <w:rPr>
          <w:lang w:val="es-ES"/>
        </w:rPr>
        <w:br/>
      </w:r>
      <w:r w:rsidRPr="00B42926">
        <w:rPr>
          <w:lang w:val="es-ES"/>
        </w:rPr>
        <w:br/>
      </w:r>
      <w:r w:rsidRPr="00B42926">
        <w:rPr>
          <w:rStyle w:val="VerbatimChar"/>
          <w:lang w:val="es-ES"/>
        </w:rPr>
        <w:t> </w:t>
      </w:r>
    </w:p>
    <w:p w14:paraId="2AD8FA50" w14:textId="77777777" w:rsidR="009B3379" w:rsidRDefault="009B3379" w:rsidP="009B3379">
      <w:pPr>
        <w:pStyle w:val="FirstParagraph"/>
      </w:pPr>
      <w:r>
        <w:t>json</w:t>
      </w:r>
    </w:p>
    <w:p w14:paraId="6107A2C1" w14:textId="77777777" w:rsidR="009B3379" w:rsidRDefault="009B3379" w:rsidP="00EA716E">
      <w:pPr>
        <w:pStyle w:val="IEEEStdsLevel3Header"/>
      </w:pPr>
      <w:bookmarkStart w:id="239" w:name="acyclic-extension-requirement-0"/>
      <w:bookmarkStart w:id="240" w:name="acyclic-extension-requirement"/>
      <w:bookmarkEnd w:id="232"/>
      <w:r>
        <w:t>Acyclic Extension Requirement</w:t>
      </w:r>
    </w:p>
    <w:bookmarkEnd w:id="239"/>
    <w:p w14:paraId="6155CA35" w14:textId="77777777" w:rsidR="009B3379" w:rsidRDefault="009B3379" w:rsidP="00EA716E">
      <w:pPr>
        <w:pStyle w:val="IEEEStdsParagraph"/>
      </w:pPr>
      <w:r>
        <w:t xml:space="preserve">The </w:t>
      </w:r>
      <w:hyperlink w:anchor="dfn-extension-hierarchy-graph">
        <w:r>
          <w:rPr>
            <w:rStyle w:val="Hyperlink"/>
          </w:rPr>
          <w:t>extension hierarchy graph</w:t>
        </w:r>
      </w:hyperlink>
      <w:r>
        <w:t xml:space="preserve"> must be acyclic.</w:t>
      </w:r>
    </w:p>
    <w:p w14:paraId="333B4F90" w14:textId="77777777" w:rsidR="009B3379" w:rsidRDefault="009B3379" w:rsidP="00EA716E">
      <w:pPr>
        <w:pStyle w:val="IEEEStdsLevel3Header"/>
      </w:pPr>
      <w:bookmarkStart w:id="241" w:name="extension-coherence"/>
      <w:bookmarkStart w:id="242" w:name="extension-coherence-requirement"/>
      <w:bookmarkEnd w:id="240"/>
      <w:r>
        <w:t>Extension Coherence</w:t>
      </w:r>
    </w:p>
    <w:bookmarkEnd w:id="241"/>
    <w:p w14:paraId="0303F26D" w14:textId="77777777" w:rsidR="009B3379" w:rsidRDefault="009B3379" w:rsidP="00EA716E">
      <w:pPr>
        <w:pStyle w:val="IEEEStdsParagraph"/>
      </w:pPr>
      <w:r>
        <w:t xml:space="preserve">A </w:t>
      </w:r>
      <w:hyperlink w:anchor="dfn-shapedecl">
        <w:r>
          <w:rPr>
            <w:rStyle w:val="Hyperlink"/>
          </w:rPr>
          <w:t>shapeDecl</w:t>
        </w:r>
      </w:hyperlink>
      <w:r>
        <w:t xml:space="preserve"> D with label L and D.shapeExpr se is called </w:t>
      </w:r>
      <w:bookmarkStart w:id="243" w:name="dfn-extendable"/>
      <w:r>
        <w:t>extendable</w:t>
      </w:r>
      <w:bookmarkEnd w:id="243"/>
      <w:r>
        <w:t xml:space="preserve"> if it satisfies all of:</w:t>
      </w:r>
    </w:p>
    <w:p w14:paraId="4977FA57" w14:textId="77777777" w:rsidR="009B3379" w:rsidRDefault="009B3379" w:rsidP="00EA716E">
      <w:pPr>
        <w:pStyle w:val="IEEEStdsUnorderedList"/>
      </w:pPr>
      <w:r>
        <w:t xml:space="preserve">it is of the form either </w:t>
      </w:r>
      <w:r>
        <w:rPr>
          <w:rStyle w:val="VerbatimChar"/>
        </w:rPr>
        <w:t>s</w:t>
      </w:r>
      <w:r>
        <w:t xml:space="preserve"> or ShapeAnd(s, se), where </w:t>
      </w:r>
      <w:r>
        <w:rPr>
          <w:rStyle w:val="VerbatimChar"/>
        </w:rPr>
        <w:t>s</w:t>
      </w:r>
      <w:r>
        <w:t xml:space="preserve"> is a Shape and se is a shapeExpr. In this case we denote </w:t>
      </w:r>
      <w:r>
        <w:rPr>
          <w:rStyle w:val="VerbatimChar"/>
        </w:rPr>
        <w:t>s</w:t>
      </w:r>
      <w:r>
        <w:t xml:space="preserve"> as `</w:t>
      </w:r>
      <w:bookmarkStart w:id="244" w:name="dfn-mainshape"/>
      <w:r>
        <w:t>mainShape</w:t>
      </w:r>
      <w:bookmarkEnd w:id="244"/>
      <w:r>
        <w:t xml:space="preserve">(L)` and se as </w:t>
      </w:r>
      <w:r>
        <w:rPr>
          <w:rStyle w:val="VerbatimChar"/>
        </w:rPr>
        <w:t>constraint(L)</w:t>
      </w:r>
      <w:r>
        <w:t>:</w:t>
      </w:r>
    </w:p>
    <w:p w14:paraId="1ACBC509" w14:textId="77777777" w:rsidR="009B3379" w:rsidRDefault="009B3379" w:rsidP="00EA716E">
      <w:pPr>
        <w:pStyle w:val="IEEEStdsUnorderedList"/>
      </w:pPr>
      <w:r>
        <w:rPr>
          <w:rStyle w:val="VerbatimChar"/>
        </w:rPr>
        <w:t>def(L')</w:t>
      </w:r>
      <w:r>
        <w:t xml:space="preserve"> is an extendable shape expression for every </w:t>
      </w:r>
      <w:r>
        <w:rPr>
          <w:rStyle w:val="VerbatimChar"/>
        </w:rPr>
        <w:t>L'</w:t>
      </w:r>
      <w:r>
        <w:t xml:space="preserve"> in </w:t>
      </w:r>
      <w:r>
        <w:rPr>
          <w:rStyle w:val="VerbatimChar"/>
        </w:rPr>
        <w:t>s.extends</w:t>
      </w:r>
      <w:r>
        <w:t xml:space="preserve"> (note that this condition is trivially met when </w:t>
      </w:r>
      <w:r>
        <w:rPr>
          <w:rStyle w:val="VerbatimChar"/>
        </w:rPr>
        <w:t>s.extends</w:t>
      </w:r>
      <w:r>
        <w:t xml:space="preserve"> is empty),</w:t>
      </w:r>
    </w:p>
    <w:p w14:paraId="1652A431" w14:textId="77777777" w:rsidR="009B3379" w:rsidRDefault="009B3379" w:rsidP="00EA716E">
      <w:pPr>
        <w:pStyle w:val="IEEEStdsUnorderedList"/>
      </w:pPr>
      <w:r>
        <w:t>the set `predicates(se)</w:t>
      </w:r>
      <w:r>
        <w:rPr>
          <w:rStyle w:val="VerbatimChar"/>
        </w:rPr>
        <w:t xml:space="preserve"> is included the union of the sets </w:t>
      </w:r>
      <w:r>
        <w:t>predicates(</w:t>
      </w:r>
      <w:hyperlink w:anchor="dfn-mainshape">
        <w:r>
          <w:rPr>
            <w:rStyle w:val="Hyperlink"/>
          </w:rPr>
          <w:t>mainShape</w:t>
        </w:r>
      </w:hyperlink>
      <w:r>
        <w:t>(L'))</w:t>
      </w:r>
      <w:r>
        <w:rPr>
          <w:rStyle w:val="VerbatimChar"/>
        </w:rPr>
        <w:t xml:space="preserve"> for all shape expression names </w:t>
      </w:r>
      <w:r>
        <w:t>L'</w:t>
      </w:r>
      <w:r>
        <w:rPr>
          <w:rStyle w:val="VerbatimChar"/>
        </w:rPr>
        <w:t xml:space="preserve"> that belong to </w:t>
      </w:r>
      <w:hyperlink w:anchor="dfn-parentshapelabels">
        <w:r>
          <w:rPr>
            <w:rStyle w:val="Hyperlink"/>
          </w:rPr>
          <w:t>parentShapeLabels</w:t>
        </w:r>
      </w:hyperlink>
      <w:r>
        <w:t>(L)`.</w:t>
      </w:r>
    </w:p>
    <w:p w14:paraId="7B71AEEF" w14:textId="77777777" w:rsidR="009B3379" w:rsidRDefault="009B3379" w:rsidP="00EA716E">
      <w:pPr>
        <w:pStyle w:val="IEEEStdsParagraph"/>
      </w:pPr>
      <w:r>
        <w:rPr>
          <w:b/>
          <w:bCs/>
        </w:rPr>
        <w:t>Schema requirement</w:t>
      </w:r>
      <w:r>
        <w:t xml:space="preserve"> EXTENDS appears only in extendable shape expressions. That is, for every Shape </w:t>
      </w:r>
      <w:r>
        <w:rPr>
          <w:rStyle w:val="VerbatimChar"/>
        </w:rPr>
        <w:t>s</w:t>
      </w:r>
      <w:r>
        <w:t xml:space="preserve"> that appears in the schema, if </w:t>
      </w:r>
      <w:r>
        <w:rPr>
          <w:rStyle w:val="VerbatimChar"/>
        </w:rPr>
        <w:t>s.extends</w:t>
      </w:r>
      <w:r>
        <w:t xml:space="preserve"> is non empty and for every shapeExpr se in the schema, if s belongs to </w:t>
      </w:r>
      <w:hyperlink w:anchor="dfn-nestedshapes">
        <w:r>
          <w:rPr>
            <w:rStyle w:val="Hyperlink"/>
          </w:rPr>
          <w:t>nestedShapes</w:t>
        </w:r>
      </w:hyperlink>
      <w:r>
        <w:t>(se), then se is an extendable shape expression.</w:t>
      </w:r>
    </w:p>
    <w:p w14:paraId="5350FD6F" w14:textId="77777777" w:rsidR="009B3379" w:rsidRDefault="009B3379" w:rsidP="00EA716E">
      <w:pPr>
        <w:pStyle w:val="IEEEStdsLevel2Header"/>
      </w:pPr>
      <w:bookmarkStart w:id="245" w:name="semantic-actions-0"/>
      <w:bookmarkStart w:id="246" w:name="semantic-actions"/>
      <w:bookmarkStart w:id="247" w:name="_Toc192604108"/>
      <w:bookmarkEnd w:id="216"/>
      <w:bookmarkEnd w:id="242"/>
      <w:r>
        <w:t>Semantic Actions</w:t>
      </w:r>
      <w:bookmarkEnd w:id="247"/>
    </w:p>
    <w:bookmarkEnd w:id="245"/>
    <w:p w14:paraId="50AA2A3C" w14:textId="77777777" w:rsidR="009B3379" w:rsidRDefault="009B3379" w:rsidP="00EA716E">
      <w:pPr>
        <w:pStyle w:val="IEEEStdsParagraph"/>
      </w:pPr>
      <w:r>
        <w:t xml:space="preserve">Semantic actions serve as an extension point for Shape Expressions. They appear in lists in </w:t>
      </w:r>
      <w:hyperlink w:anchor="dfn-shapes-schema">
        <w:r>
          <w:rPr>
            <w:rStyle w:val="Hyperlink"/>
          </w:rPr>
          <w:t>Schema</w:t>
        </w:r>
      </w:hyperlink>
      <w:r>
        <w:t xml:space="preserve">'s startActs and </w:t>
      </w:r>
      <w:hyperlink w:anchor="dfn-shape">
        <w:r>
          <w:rPr>
            <w:rStyle w:val="Hyperlink"/>
          </w:rPr>
          <w:t>Shape</w:t>
        </w:r>
      </w:hyperlink>
      <w:r>
        <w:t xml:space="preserve">, </w:t>
      </w:r>
      <w:hyperlink w:anchor="dfn-oneof">
        <w:r>
          <w:rPr>
            <w:rStyle w:val="Hyperlink"/>
          </w:rPr>
          <w:t>OneOf</w:t>
        </w:r>
      </w:hyperlink>
      <w:r>
        <w:t xml:space="preserve">, </w:t>
      </w:r>
      <w:hyperlink w:anchor="dfn-eachof">
        <w:r>
          <w:rPr>
            <w:rStyle w:val="Hyperlink"/>
          </w:rPr>
          <w:t>EachOf</w:t>
        </w:r>
      </w:hyperlink>
      <w:r>
        <w:t xml:space="preserve"> and </w:t>
      </w:r>
      <w:hyperlink w:anchor="dfn-tripleconstraint">
        <w:r>
          <w:rPr>
            <w:rStyle w:val="Hyperlink"/>
          </w:rPr>
          <w:t>TripleConstraint</w:t>
        </w:r>
      </w:hyperlink>
      <w:r>
        <w:t>'s semActs.</w:t>
      </w:r>
    </w:p>
    <w:p w14:paraId="2B2326AD" w14:textId="77777777" w:rsidR="009B3379" w:rsidRDefault="009B3379" w:rsidP="00EA716E">
      <w:pPr>
        <w:pStyle w:val="IEEEStdsParagraph"/>
      </w:pPr>
      <w:r>
        <w:t>A semantic action is a tuple of an identifier and some optional code:</w:t>
      </w:r>
    </w:p>
    <w:tbl>
      <w:tblPr>
        <w:tblW w:w="0" w:type="auto"/>
        <w:tblLook w:val="0080" w:firstRow="0" w:lastRow="0" w:firstColumn="1" w:lastColumn="0" w:noHBand="0" w:noVBand="0"/>
      </w:tblPr>
      <w:tblGrid>
        <w:gridCol w:w="835"/>
        <w:gridCol w:w="279"/>
        <w:gridCol w:w="2536"/>
      </w:tblGrid>
      <w:tr w:rsidR="00000000" w14:paraId="468213D9" w14:textId="77777777">
        <w:tc>
          <w:tcPr>
            <w:tcW w:w="0" w:type="auto"/>
            <w:shd w:val="clear" w:color="auto" w:fill="auto"/>
          </w:tcPr>
          <w:p w14:paraId="7E8F7D61" w14:textId="77777777" w:rsidR="009B3379" w:rsidRDefault="009B3379" w:rsidP="00104091">
            <w:pPr>
              <w:pStyle w:val="Compact"/>
              <w:rPr>
                <w:rFonts w:ascii="Calibri" w:hAnsi="Calibri"/>
              </w:rPr>
            </w:pPr>
            <w:bookmarkStart w:id="248" w:name="dfn-semact"/>
            <w:r>
              <w:rPr>
                <w:rFonts w:ascii="Calibri" w:hAnsi="Calibri"/>
              </w:rPr>
              <w:t>SemAct</w:t>
            </w:r>
            <w:bookmarkEnd w:id="248"/>
          </w:p>
        </w:tc>
        <w:tc>
          <w:tcPr>
            <w:tcW w:w="0" w:type="auto"/>
            <w:shd w:val="clear" w:color="auto" w:fill="auto"/>
          </w:tcPr>
          <w:p w14:paraId="61C9FDD4"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1D1B9724" w14:textId="77777777" w:rsidR="009B3379" w:rsidRDefault="009B3379" w:rsidP="00104091">
            <w:pPr>
              <w:pStyle w:val="Compact"/>
              <w:rPr>
                <w:rFonts w:ascii="Calibri" w:hAnsi="Calibri"/>
              </w:rPr>
            </w:pPr>
            <w:r>
              <w:rPr>
                <w:rFonts w:ascii="Calibri" w:hAnsi="Calibri"/>
              </w:rPr>
              <w:t>name:</w:t>
            </w:r>
            <w:hyperlink w:anchor="dfn-iriref">
              <w:r>
                <w:rPr>
                  <w:rStyle w:val="Hyperlink"/>
                  <w:rFonts w:ascii="Calibri" w:hAnsi="Calibri"/>
                </w:rPr>
                <w:t>IRIREF</w:t>
              </w:r>
            </w:hyperlink>
            <w:r>
              <w:rPr>
                <w:rFonts w:ascii="Calibri" w:hAnsi="Calibri"/>
              </w:rPr>
              <w:t xml:space="preserve"> code:</w:t>
            </w:r>
            <w:hyperlink w:anchor="dfn-string">
              <w:r>
                <w:rPr>
                  <w:rStyle w:val="Hyperlink"/>
                  <w:rFonts w:ascii="Calibri" w:hAnsi="Calibri"/>
                </w:rPr>
                <w:t>STRING</w:t>
              </w:r>
            </w:hyperlink>
            <w:r>
              <w:rPr>
                <w:rFonts w:ascii="Calibri" w:hAnsi="Calibri"/>
              </w:rPr>
              <w:t>? }</w:t>
            </w:r>
          </w:p>
        </w:tc>
      </w:tr>
    </w:tbl>
    <w:p w14:paraId="07404886" w14:textId="77777777" w:rsidR="009B3379" w:rsidRDefault="009B3379" w:rsidP="00EA716E">
      <w:pPr>
        <w:pStyle w:val="IEEEStdsLevel3Header"/>
      </w:pPr>
      <w:bookmarkStart w:id="249" w:name="semantics-2"/>
      <w:bookmarkStart w:id="250" w:name="semantic-actions-semantics"/>
      <w:r>
        <w:t>Semantics</w:t>
      </w:r>
    </w:p>
    <w:bookmarkEnd w:id="249"/>
    <w:p w14:paraId="3082F4C4" w14:textId="77777777" w:rsidR="009B3379" w:rsidRDefault="009B3379" w:rsidP="00EA716E">
      <w:pPr>
        <w:pStyle w:val="IEEEStdsParagraph"/>
      </w:pPr>
      <w:r>
        <w:t xml:space="preserve">The evaluation </w:t>
      </w:r>
      <w:bookmarkStart w:id="251" w:name="semActsSatisfied"/>
      <w:r>
        <w:t>semActsSatisfied</w:t>
      </w:r>
      <w:bookmarkEnd w:id="251"/>
      <w:r>
        <w:t xml:space="preserve"> on a list of </w:t>
      </w:r>
      <w:hyperlink w:anchor="dfn-semact">
        <w:r>
          <w:rPr>
            <w:rStyle w:val="Hyperlink"/>
          </w:rPr>
          <w:t>SemAct</w:t>
        </w:r>
      </w:hyperlink>
      <w:r>
        <w:t xml:space="preserve">s returns success or failure. The evaluation of an individual </w:t>
      </w:r>
      <w:hyperlink w:anchor="dfn-semact">
        <w:r>
          <w:rPr>
            <w:rStyle w:val="Hyperlink"/>
          </w:rPr>
          <w:t>SemAct</w:t>
        </w:r>
      </w:hyperlink>
      <w:r>
        <w:t xml:space="preserve"> is implementation-dependent.</w:t>
      </w:r>
    </w:p>
    <w:p w14:paraId="2AF4DFAB" w14:textId="77777777" w:rsidR="009B3379" w:rsidRDefault="009B3379" w:rsidP="00EA716E">
      <w:pPr>
        <w:pStyle w:val="IEEEStdsLevel3Header"/>
      </w:pPr>
      <w:bookmarkStart w:id="252" w:name="use-informative"/>
      <w:bookmarkStart w:id="253" w:name="semantic-actions-uses"/>
      <w:bookmarkEnd w:id="250"/>
      <w:r>
        <w:t>Use -</w:t>
      </w:r>
      <w:commentRangeStart w:id="254"/>
      <w:r>
        <w:t xml:space="preserve"> informative</w:t>
      </w:r>
      <w:commentRangeEnd w:id="254"/>
      <w:r w:rsidR="001B0DD2">
        <w:rPr>
          <w:rStyle w:val="CommentReference"/>
          <w:rFonts w:ascii="Times New Roman" w:hAnsi="Times New Roman"/>
          <w:b w:val="0"/>
        </w:rPr>
        <w:commentReference w:id="254"/>
      </w:r>
    </w:p>
    <w:bookmarkEnd w:id="252"/>
    <w:p w14:paraId="0D1CB3B0" w14:textId="25CBA528" w:rsidR="009B3379" w:rsidRDefault="009B3379" w:rsidP="00EA716E">
      <w:pPr>
        <w:pStyle w:val="IEEEStdsParagraph"/>
      </w:pPr>
      <w:r>
        <w:t xml:space="preserve">A practical evaluation of a </w:t>
      </w:r>
      <w:hyperlink r:id="rId192" w:history="1">
        <w:r w:rsidR="00EA716E" w:rsidRPr="00DE00AC">
          <w:rPr>
            <w:rStyle w:val="Hyperlink"/>
          </w:rPr>
          <w:t>SemAct</w:t>
        </w:r>
      </w:hyperlink>
      <w:r>
        <w:t xml:space="preserve"> will provide access to some context. For instance, the </w:t>
      </w:r>
      <w:hyperlink r:id="rId193" w:anchor="def">
        <w:r>
          <w:rPr>
            <w:rStyle w:val="Hyperlink"/>
          </w:rPr>
          <w:t>http://shex.io/extensions/Test/</w:t>
        </w:r>
      </w:hyperlink>
      <w:r>
        <w:t xml:space="preserve"> extension requires access to the subject, </w:t>
      </w:r>
      <w:hyperlink r:id="rId194" w:anchor="dfn-predicate">
        <w:r>
          <w:rPr>
            <w:rStyle w:val="Hyperlink"/>
          </w:rPr>
          <w:t>predicate</w:t>
        </w:r>
      </w:hyperlink>
      <w:r>
        <w:t xml:space="preserve"> and object of a triple matching a </w:t>
      </w:r>
      <w:hyperlink w:anchor="dfn-tripleconstraint">
        <w:r>
          <w:rPr>
            <w:rStyle w:val="Hyperlink"/>
          </w:rPr>
          <w:t>TripleConstraint</w:t>
        </w:r>
      </w:hyperlink>
      <w:r>
        <w:t xml:space="preserve">. These are used in a </w:t>
      </w:r>
      <w:r>
        <w:rPr>
          <w:rStyle w:val="VerbatimChar"/>
        </w:rPr>
        <w:t>print</w:t>
      </w:r>
      <w:r>
        <w:t xml:space="preserve"> function.</w:t>
      </w:r>
    </w:p>
    <w:p w14:paraId="21261BEA" w14:textId="77777777" w:rsidR="009B3379" w:rsidRDefault="009B3379" w:rsidP="00EA716E">
      <w:pPr>
        <w:pStyle w:val="IEEEStdsParagraph"/>
      </w:pPr>
      <w:r>
        <w:t>Semantic Actions example 1</w:t>
      </w:r>
    </w:p>
    <w:p w14:paraId="4E09A398"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"http://schema.example/#S1"</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"http://schema.example/#p1"</w:t>
      </w:r>
      <w:r>
        <w:rPr>
          <w:rStyle w:val="FunctionTok"/>
        </w:rPr>
        <w:t>,</w:t>
      </w:r>
      <w:r>
        <w:br/>
      </w:r>
      <w:r>
        <w:rPr>
          <w:rStyle w:val="NormalTok"/>
        </w:rPr>
        <w:t xml:space="preserve">        </w:t>
      </w:r>
      <w:r>
        <w:rPr>
          <w:rStyle w:val="DataTypeTok"/>
        </w:rPr>
        <w:t>"min"</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"semActs"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"SemAct"</w:t>
      </w:r>
      <w:r>
        <w:rPr>
          <w:rStyle w:val="FunctionTok"/>
        </w:rPr>
        <w:t>,</w:t>
      </w:r>
      <w:r>
        <w:rPr>
          <w:rStyle w:val="NormalTok"/>
        </w:rPr>
        <w:t xml:space="preserve"> </w:t>
      </w:r>
      <w:r>
        <w:rPr>
          <w:rStyle w:val="DataTypeTok"/>
        </w:rPr>
        <w:t>"code"</w:t>
      </w:r>
      <w:r>
        <w:rPr>
          <w:rStyle w:val="FunctionTok"/>
        </w:rPr>
        <w:t>:</w:t>
      </w:r>
      <w:r>
        <w:rPr>
          <w:rStyle w:val="NormalTok"/>
        </w:rPr>
        <w:t xml:space="preserve"> </w:t>
      </w:r>
      <w:r>
        <w:rPr>
          <w:rStyle w:val="StringTok"/>
        </w:rPr>
        <w:t>" print(s)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"http://shex.io/extensions/Test/"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"SemAct"</w:t>
      </w:r>
      <w:r>
        <w:rPr>
          <w:rStyle w:val="FunctionTok"/>
        </w:rPr>
        <w:t>,</w:t>
      </w:r>
      <w:r>
        <w:rPr>
          <w:rStyle w:val="NormalTok"/>
        </w:rPr>
        <w:t xml:space="preserve"> </w:t>
      </w:r>
      <w:r>
        <w:rPr>
          <w:rStyle w:val="DataTypeTok"/>
        </w:rPr>
        <w:t>"code"</w:t>
      </w:r>
      <w:r>
        <w:rPr>
          <w:rStyle w:val="FunctionTok"/>
        </w:rPr>
        <w:t>:</w:t>
      </w:r>
      <w:r>
        <w:rPr>
          <w:rStyle w:val="NormalTok"/>
        </w:rPr>
        <w:t xml:space="preserve"> </w:t>
      </w:r>
      <w:r>
        <w:rPr>
          <w:rStyle w:val="StringTok"/>
        </w:rPr>
        <w:t>" print(o)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"http://shex.io/extensions/Test/"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62D5D1E9" w14:textId="77777777" w:rsidR="009B3379" w:rsidRDefault="009B3379" w:rsidP="009B3379">
      <w:pPr>
        <w:pStyle w:val="SourceCode"/>
      </w:pPr>
      <w:r>
        <w:rPr>
          <w:rStyle w:val="VerbatimChar"/>
        </w:rPr>
        <w:t xml:space="preserve">                                                                             </w:t>
      </w:r>
      <w:r>
        <w:br/>
      </w:r>
      <w:r>
        <w:rPr>
          <w:rStyle w:val="VerbatimChar"/>
        </w:rPr>
        <w:t xml:space="preserve">    ex:S1 {</w:t>
      </w:r>
      <w:r>
        <w:br/>
      </w:r>
      <w:r>
        <w:rPr>
          <w:rStyle w:val="VerbatimChar"/>
        </w:rPr>
        <w:t xml:space="preserve">      ex:p1 .+ %Test:{ print(s) %} %Test:{ print(o) %}</w:t>
      </w:r>
      <w:r>
        <w:br/>
      </w:r>
      <w:r>
        <w:rPr>
          <w:rStyle w:val="VerbatimChar"/>
        </w:rPr>
        <w:t xml:space="preserve">    }</w:t>
      </w:r>
      <w:r>
        <w:br/>
      </w:r>
      <w:r>
        <w:br/>
      </w:r>
      <w:r>
        <w:br/>
      </w:r>
      <w:r>
        <w:br/>
      </w:r>
      <w:r>
        <w:br/>
      </w:r>
      <w:r>
        <w:br/>
      </w:r>
      <w:r>
        <w:rPr>
          <w:rStyle w:val="VerbatimChar"/>
        </w:rPr>
        <w:t> </w:t>
      </w:r>
    </w:p>
    <w:p w14:paraId="3FE2D3BA" w14:textId="77777777" w:rsidR="009B3379" w:rsidRDefault="009B3379" w:rsidP="009B3379">
      <w:pPr>
        <w:pStyle w:val="FirstParagraph"/>
      </w:pPr>
      <w:r>
        <w:t>json</w:t>
      </w:r>
    </w:p>
    <w:p w14:paraId="7BE1589D" w14:textId="77777777" w:rsidR="009B3379" w:rsidRDefault="009B3379" w:rsidP="009B3379">
      <w:pPr>
        <w:pStyle w:val="SourceCode"/>
      </w:pPr>
      <w:r>
        <w:rPr>
          <w:rStyle w:val="VerbatimChar"/>
        </w:rPr>
        <w:t>&lt;http://a.example/n1&gt; &lt;http://a.example/p1&gt; &lt;http://a.example/o1&gt; .</w:t>
      </w:r>
      <w:r>
        <w:br/>
      </w:r>
      <w:r>
        <w:rPr>
          <w:rStyle w:val="VerbatimChar"/>
        </w:rPr>
        <w:t>&lt;http://a.example/n2&gt; &lt;http://a.example/p1&gt; "a", "b" .</w:t>
      </w:r>
      <w:r>
        <w:br/>
      </w:r>
      <w:r>
        <w:rPr>
          <w:rStyle w:val="VerbatimChar"/>
        </w:rPr>
        <w:t>&lt;http://a.example/n3&gt; &lt;http://a.example/p2&gt; &lt;http://a.example/o2&gt; .</w:t>
      </w:r>
    </w:p>
    <w:tbl>
      <w:tblPr>
        <w:tblW w:w="5000" w:type="pct"/>
        <w:tblLayout w:type="fixed"/>
        <w:tblLook w:val="0000" w:firstRow="0" w:lastRow="0" w:firstColumn="0" w:lastColumn="0" w:noHBand="0" w:noVBand="0"/>
      </w:tblPr>
      <w:tblGrid>
        <w:gridCol w:w="2214"/>
        <w:gridCol w:w="2214"/>
        <w:gridCol w:w="2214"/>
        <w:gridCol w:w="2214"/>
      </w:tblGrid>
      <w:tr w:rsidR="00000000" w14:paraId="5D3AC459" w14:textId="77777777">
        <w:tc>
          <w:tcPr>
            <w:tcW w:w="1980" w:type="dxa"/>
            <w:shd w:val="clear" w:color="auto" w:fill="auto"/>
          </w:tcPr>
          <w:p w14:paraId="0F117B45" w14:textId="77777777" w:rsidR="009B3379" w:rsidRDefault="009B3379" w:rsidP="00104091">
            <w:pPr>
              <w:pStyle w:val="Compact"/>
              <w:rPr>
                <w:rFonts w:ascii="Calibri" w:hAnsi="Calibri"/>
              </w:rPr>
            </w:pPr>
            <w:r>
              <w:rPr>
                <w:rFonts w:ascii="Calibri" w:hAnsi="Calibri"/>
              </w:rPr>
              <w:t>node</w:t>
            </w:r>
          </w:p>
        </w:tc>
        <w:tc>
          <w:tcPr>
            <w:tcW w:w="1980" w:type="dxa"/>
            <w:shd w:val="clear" w:color="auto" w:fill="auto"/>
          </w:tcPr>
          <w:p w14:paraId="2CB2BFD6" w14:textId="77777777" w:rsidR="009B3379" w:rsidRDefault="009B3379" w:rsidP="00104091">
            <w:pPr>
              <w:pStyle w:val="Compact"/>
              <w:rPr>
                <w:rFonts w:ascii="Calibri" w:hAnsi="Calibri"/>
              </w:rPr>
            </w:pPr>
            <w:r>
              <w:rPr>
                <w:rFonts w:ascii="Calibri" w:hAnsi="Calibri"/>
              </w:rPr>
              <w:t>shape</w:t>
            </w:r>
          </w:p>
        </w:tc>
        <w:tc>
          <w:tcPr>
            <w:tcW w:w="1980" w:type="dxa"/>
            <w:shd w:val="clear" w:color="auto" w:fill="auto"/>
          </w:tcPr>
          <w:p w14:paraId="6076504E" w14:textId="77777777" w:rsidR="009B3379" w:rsidRDefault="009B3379" w:rsidP="00104091">
            <w:pPr>
              <w:pStyle w:val="Compact"/>
              <w:rPr>
                <w:rFonts w:ascii="Calibri" w:hAnsi="Calibri"/>
              </w:rPr>
            </w:pPr>
            <w:r>
              <w:rPr>
                <w:rFonts w:ascii="Calibri" w:hAnsi="Calibri"/>
              </w:rPr>
              <w:t>result</w:t>
            </w:r>
          </w:p>
        </w:tc>
        <w:tc>
          <w:tcPr>
            <w:tcW w:w="1980" w:type="dxa"/>
            <w:shd w:val="clear" w:color="auto" w:fill="auto"/>
          </w:tcPr>
          <w:p w14:paraId="35F398D4" w14:textId="77777777" w:rsidR="009B3379" w:rsidRDefault="009B3379" w:rsidP="00104091">
            <w:pPr>
              <w:pStyle w:val="Compact"/>
              <w:rPr>
                <w:rFonts w:ascii="Calibri" w:hAnsi="Calibri"/>
              </w:rPr>
            </w:pPr>
            <w:r>
              <w:rPr>
                <w:rFonts w:ascii="Calibri" w:hAnsi="Calibri"/>
              </w:rPr>
              <w:t>print arguments</w:t>
            </w:r>
          </w:p>
        </w:tc>
      </w:tr>
      <w:tr w:rsidR="00000000" w14:paraId="2BCD23DD" w14:textId="77777777">
        <w:tc>
          <w:tcPr>
            <w:tcW w:w="1980" w:type="dxa"/>
            <w:shd w:val="clear" w:color="auto" w:fill="auto"/>
          </w:tcPr>
          <w:p w14:paraId="328B612D" w14:textId="77777777" w:rsidR="009B3379" w:rsidRDefault="009B3379" w:rsidP="00104091">
            <w:pPr>
              <w:pStyle w:val="Compact"/>
              <w:rPr>
                <w:rFonts w:ascii="Calibri" w:hAnsi="Calibri"/>
              </w:rPr>
            </w:pPr>
            <w:r>
              <w:rPr>
                <w:rFonts w:ascii="Calibri" w:hAnsi="Calibri"/>
              </w:rPr>
              <w:t>&lt;n1&gt;</w:t>
            </w:r>
          </w:p>
        </w:tc>
        <w:tc>
          <w:tcPr>
            <w:tcW w:w="1980" w:type="dxa"/>
            <w:shd w:val="clear" w:color="auto" w:fill="auto"/>
          </w:tcPr>
          <w:p w14:paraId="281BC2D5" w14:textId="77777777" w:rsidR="009B3379" w:rsidRDefault="009B3379" w:rsidP="00104091">
            <w:pPr>
              <w:pStyle w:val="Compact"/>
              <w:rPr>
                <w:rFonts w:ascii="Calibri" w:hAnsi="Calibri"/>
              </w:rPr>
            </w:pPr>
            <w:r>
              <w:rPr>
                <w:rFonts w:ascii="Calibri" w:hAnsi="Calibri"/>
              </w:rPr>
              <w:t>&lt;S1&gt;</w:t>
            </w:r>
          </w:p>
        </w:tc>
        <w:tc>
          <w:tcPr>
            <w:tcW w:w="1980" w:type="dxa"/>
            <w:shd w:val="clear" w:color="auto" w:fill="auto"/>
          </w:tcPr>
          <w:p w14:paraId="4C0E23CB" w14:textId="77777777" w:rsidR="009B3379" w:rsidRDefault="009B3379" w:rsidP="00104091">
            <w:pPr>
              <w:pStyle w:val="Compact"/>
              <w:rPr>
                <w:rFonts w:ascii="Calibri" w:hAnsi="Calibri"/>
              </w:rPr>
            </w:pPr>
            <w:r>
              <w:rPr>
                <w:rFonts w:ascii="Calibri" w:hAnsi="Calibri"/>
              </w:rPr>
              <w:t>pass</w:t>
            </w:r>
          </w:p>
        </w:tc>
        <w:tc>
          <w:tcPr>
            <w:tcW w:w="1980" w:type="dxa"/>
            <w:shd w:val="clear" w:color="auto" w:fill="auto"/>
          </w:tcPr>
          <w:p w14:paraId="55800859" w14:textId="77777777" w:rsidR="009B3379" w:rsidRDefault="009B3379" w:rsidP="00104091">
            <w:pPr>
              <w:pStyle w:val="Compact"/>
              <w:rPr>
                <w:rFonts w:ascii="Calibri" w:hAnsi="Calibri"/>
              </w:rPr>
            </w:pPr>
            <w:r>
              <w:rPr>
                <w:rFonts w:ascii="Calibri" w:hAnsi="Calibri"/>
              </w:rPr>
              <w:t>http://a.example/s1</w:t>
            </w:r>
            <w:r>
              <w:rPr>
                <w:rFonts w:ascii="Calibri" w:hAnsi="Calibri"/>
              </w:rPr>
              <w:br/>
              <w:t>http://a.example/o1</w:t>
            </w:r>
          </w:p>
        </w:tc>
      </w:tr>
      <w:tr w:rsidR="00000000" w14:paraId="2E7AD509" w14:textId="77777777">
        <w:tc>
          <w:tcPr>
            <w:tcW w:w="1980" w:type="dxa"/>
            <w:shd w:val="clear" w:color="auto" w:fill="auto"/>
          </w:tcPr>
          <w:p w14:paraId="77E58D7A" w14:textId="77777777" w:rsidR="009B3379" w:rsidRDefault="009B3379" w:rsidP="00104091">
            <w:pPr>
              <w:pStyle w:val="Compact"/>
              <w:rPr>
                <w:rFonts w:ascii="Calibri" w:hAnsi="Calibri"/>
              </w:rPr>
            </w:pPr>
            <w:r>
              <w:rPr>
                <w:rFonts w:ascii="Calibri" w:hAnsi="Calibri"/>
              </w:rPr>
              <w:t>&lt;n2&gt;</w:t>
            </w:r>
          </w:p>
        </w:tc>
        <w:tc>
          <w:tcPr>
            <w:tcW w:w="1980" w:type="dxa"/>
            <w:shd w:val="clear" w:color="auto" w:fill="auto"/>
          </w:tcPr>
          <w:p w14:paraId="3C718A5D" w14:textId="77777777" w:rsidR="009B3379" w:rsidRDefault="009B3379" w:rsidP="00104091">
            <w:pPr>
              <w:pStyle w:val="Compact"/>
              <w:rPr>
                <w:rFonts w:ascii="Calibri" w:hAnsi="Calibri"/>
              </w:rPr>
            </w:pPr>
            <w:r>
              <w:rPr>
                <w:rFonts w:ascii="Calibri" w:hAnsi="Calibri"/>
              </w:rPr>
              <w:t>&lt;S1&gt;</w:t>
            </w:r>
          </w:p>
        </w:tc>
        <w:tc>
          <w:tcPr>
            <w:tcW w:w="1980" w:type="dxa"/>
            <w:shd w:val="clear" w:color="auto" w:fill="auto"/>
          </w:tcPr>
          <w:p w14:paraId="6AD5F42A" w14:textId="77777777" w:rsidR="009B3379" w:rsidRDefault="009B3379" w:rsidP="00104091">
            <w:pPr>
              <w:pStyle w:val="Compact"/>
              <w:rPr>
                <w:rFonts w:ascii="Calibri" w:hAnsi="Calibri"/>
              </w:rPr>
            </w:pPr>
            <w:r>
              <w:rPr>
                <w:rFonts w:ascii="Calibri" w:hAnsi="Calibri"/>
              </w:rPr>
              <w:t>pass</w:t>
            </w:r>
          </w:p>
        </w:tc>
        <w:tc>
          <w:tcPr>
            <w:tcW w:w="1980" w:type="dxa"/>
            <w:shd w:val="clear" w:color="auto" w:fill="auto"/>
          </w:tcPr>
          <w:p w14:paraId="2D04DC0E" w14:textId="77777777" w:rsidR="009B3379" w:rsidRDefault="009B3379" w:rsidP="00104091">
            <w:pPr>
              <w:pStyle w:val="Compact"/>
              <w:rPr>
                <w:rFonts w:ascii="Calibri" w:hAnsi="Calibri"/>
              </w:rPr>
            </w:pPr>
            <w:r>
              <w:rPr>
                <w:rFonts w:ascii="Calibri" w:hAnsi="Calibri"/>
              </w:rPr>
              <w:t>http://a.example/s1</w:t>
            </w:r>
            <w:r>
              <w:rPr>
                <w:rFonts w:ascii="Calibri" w:hAnsi="Calibri"/>
              </w:rPr>
              <w:br/>
              <w:t>"a"</w:t>
            </w:r>
            <w:r>
              <w:rPr>
                <w:rFonts w:ascii="Calibri" w:hAnsi="Calibri"/>
              </w:rPr>
              <w:br/>
              <w:t>http://a.example/s1</w:t>
            </w:r>
            <w:r>
              <w:rPr>
                <w:rFonts w:ascii="Calibri" w:hAnsi="Calibri"/>
              </w:rPr>
              <w:br/>
              <w:t>"b"</w:t>
            </w:r>
          </w:p>
        </w:tc>
      </w:tr>
      <w:tr w:rsidR="00000000" w14:paraId="7E2DE2C3" w14:textId="77777777">
        <w:tc>
          <w:tcPr>
            <w:tcW w:w="1980" w:type="dxa"/>
            <w:shd w:val="clear" w:color="auto" w:fill="auto"/>
          </w:tcPr>
          <w:p w14:paraId="394B8CD7" w14:textId="77777777" w:rsidR="009B3379" w:rsidRDefault="009B3379" w:rsidP="00104091">
            <w:pPr>
              <w:pStyle w:val="Compact"/>
              <w:rPr>
                <w:rFonts w:ascii="Calibri" w:hAnsi="Calibri"/>
              </w:rPr>
            </w:pPr>
            <w:r>
              <w:rPr>
                <w:rFonts w:ascii="Calibri" w:hAnsi="Calibri"/>
              </w:rPr>
              <w:t>&lt;n3&gt;</w:t>
            </w:r>
          </w:p>
        </w:tc>
        <w:tc>
          <w:tcPr>
            <w:tcW w:w="1980" w:type="dxa"/>
            <w:shd w:val="clear" w:color="auto" w:fill="auto"/>
          </w:tcPr>
          <w:p w14:paraId="2266F464" w14:textId="77777777" w:rsidR="009B3379" w:rsidRDefault="009B3379" w:rsidP="00104091">
            <w:pPr>
              <w:pStyle w:val="Compact"/>
              <w:rPr>
                <w:rFonts w:ascii="Calibri" w:hAnsi="Calibri"/>
              </w:rPr>
            </w:pPr>
            <w:r>
              <w:rPr>
                <w:rFonts w:ascii="Calibri" w:hAnsi="Calibri"/>
              </w:rPr>
              <w:t>&lt;S1&gt;</w:t>
            </w:r>
          </w:p>
        </w:tc>
        <w:tc>
          <w:tcPr>
            <w:tcW w:w="1980" w:type="dxa"/>
            <w:shd w:val="clear" w:color="auto" w:fill="auto"/>
          </w:tcPr>
          <w:p w14:paraId="62BA6376" w14:textId="77777777" w:rsidR="009B3379" w:rsidRDefault="009B3379" w:rsidP="00104091">
            <w:pPr>
              <w:pStyle w:val="Compact"/>
              <w:rPr>
                <w:rFonts w:ascii="Calibri" w:hAnsi="Calibri"/>
              </w:rPr>
            </w:pPr>
            <w:r>
              <w:rPr>
                <w:rFonts w:ascii="Calibri" w:hAnsi="Calibri"/>
              </w:rPr>
              <w:t>fail</w:t>
            </w:r>
          </w:p>
        </w:tc>
        <w:tc>
          <w:tcPr>
            <w:tcW w:w="1980" w:type="dxa"/>
            <w:shd w:val="clear" w:color="auto" w:fill="auto"/>
          </w:tcPr>
          <w:p w14:paraId="23869C7B" w14:textId="77777777" w:rsidR="009B3379" w:rsidRDefault="009B3379" w:rsidP="00104091">
            <w:pPr>
              <w:pStyle w:val="Compact"/>
              <w:rPr>
                <w:rFonts w:ascii="Calibri" w:hAnsi="Calibri"/>
              </w:rPr>
            </w:pPr>
          </w:p>
        </w:tc>
      </w:tr>
    </w:tbl>
    <w:p w14:paraId="41614901" w14:textId="77777777" w:rsidR="009B3379" w:rsidRDefault="009B3379" w:rsidP="00EA716E">
      <w:pPr>
        <w:pStyle w:val="IEEEStdsLevel2Header"/>
      </w:pPr>
      <w:bookmarkStart w:id="255" w:name="annotations-0"/>
      <w:bookmarkStart w:id="256" w:name="annotations"/>
      <w:bookmarkStart w:id="257" w:name="_Toc192604109"/>
      <w:bookmarkEnd w:id="246"/>
      <w:bookmarkEnd w:id="253"/>
      <w:r>
        <w:t>Annotations</w:t>
      </w:r>
      <w:bookmarkEnd w:id="257"/>
    </w:p>
    <w:bookmarkEnd w:id="255"/>
    <w:p w14:paraId="78EA5207" w14:textId="77777777" w:rsidR="009B3379" w:rsidRDefault="009B3379" w:rsidP="00EA716E">
      <w:pPr>
        <w:pStyle w:val="IEEEStdsParagraph"/>
      </w:pPr>
      <w:r>
        <w:t xml:space="preserve">Annotations provide a format-independent way to provide additional information about elements in a schema. They appear in lists in </w:t>
      </w:r>
      <w:hyperlink w:anchor="dfn-shape">
        <w:r>
          <w:rPr>
            <w:rStyle w:val="Hyperlink"/>
          </w:rPr>
          <w:t>Shape</w:t>
        </w:r>
      </w:hyperlink>
      <w:r>
        <w:t xml:space="preserve">, </w:t>
      </w:r>
      <w:hyperlink w:anchor="dfn-oneof">
        <w:r>
          <w:rPr>
            <w:rStyle w:val="Hyperlink"/>
          </w:rPr>
          <w:t>OneOf</w:t>
        </w:r>
      </w:hyperlink>
      <w:r>
        <w:t xml:space="preserve">, </w:t>
      </w:r>
      <w:hyperlink w:anchor="dfn-eachof">
        <w:r>
          <w:rPr>
            <w:rStyle w:val="Hyperlink"/>
          </w:rPr>
          <w:t>EachOf</w:t>
        </w:r>
      </w:hyperlink>
      <w:r>
        <w:t xml:space="preserve"> and </w:t>
      </w:r>
      <w:hyperlink w:anchor="dfn-tripleconstraint">
        <w:r>
          <w:rPr>
            <w:rStyle w:val="Hyperlink"/>
          </w:rPr>
          <w:t>TripleConstraint</w:t>
        </w:r>
      </w:hyperlink>
      <w:r>
        <w:t>'s annotations.</w:t>
      </w:r>
    </w:p>
    <w:tbl>
      <w:tblPr>
        <w:tblW w:w="0" w:type="auto"/>
        <w:tblLook w:val="0080" w:firstRow="0" w:lastRow="0" w:firstColumn="1" w:lastColumn="0" w:noHBand="0" w:noVBand="0"/>
      </w:tblPr>
      <w:tblGrid>
        <w:gridCol w:w="1134"/>
        <w:gridCol w:w="279"/>
        <w:gridCol w:w="3235"/>
      </w:tblGrid>
      <w:tr w:rsidR="00000000" w14:paraId="54542C6B" w14:textId="77777777">
        <w:tc>
          <w:tcPr>
            <w:tcW w:w="0" w:type="auto"/>
            <w:shd w:val="clear" w:color="auto" w:fill="auto"/>
          </w:tcPr>
          <w:p w14:paraId="5059E189" w14:textId="77777777" w:rsidR="009B3379" w:rsidRDefault="009B3379" w:rsidP="00104091">
            <w:pPr>
              <w:pStyle w:val="Compact"/>
              <w:rPr>
                <w:rFonts w:ascii="Calibri" w:hAnsi="Calibri"/>
              </w:rPr>
            </w:pPr>
            <w:bookmarkStart w:id="258" w:name="dfn-annotation"/>
            <w:r>
              <w:rPr>
                <w:rFonts w:ascii="Calibri" w:hAnsi="Calibri"/>
              </w:rPr>
              <w:t>Annotation</w:t>
            </w:r>
            <w:bookmarkEnd w:id="258"/>
          </w:p>
        </w:tc>
        <w:tc>
          <w:tcPr>
            <w:tcW w:w="0" w:type="auto"/>
            <w:shd w:val="clear" w:color="auto" w:fill="auto"/>
          </w:tcPr>
          <w:p w14:paraId="232E1C83" w14:textId="77777777" w:rsidR="009B3379" w:rsidRDefault="009B3379" w:rsidP="00104091">
            <w:pPr>
              <w:pStyle w:val="Compact"/>
              <w:rPr>
                <w:rFonts w:ascii="Calibri" w:hAnsi="Calibri"/>
              </w:rPr>
            </w:pPr>
            <w:r>
              <w:rPr>
                <w:rFonts w:ascii="Calibri" w:hAnsi="Calibri"/>
              </w:rPr>
              <w:t>{</w:t>
            </w:r>
          </w:p>
        </w:tc>
        <w:tc>
          <w:tcPr>
            <w:tcW w:w="0" w:type="auto"/>
            <w:shd w:val="clear" w:color="auto" w:fill="auto"/>
          </w:tcPr>
          <w:p w14:paraId="3B089BF7" w14:textId="77777777" w:rsidR="009B3379" w:rsidRDefault="009B3379" w:rsidP="00104091">
            <w:pPr>
              <w:pStyle w:val="Compact"/>
              <w:rPr>
                <w:rFonts w:ascii="Calibri" w:hAnsi="Calibri"/>
              </w:rPr>
            </w:pPr>
            <w:hyperlink r:id="rId195" w:anchor="dfn-predicate">
              <w:r>
                <w:rPr>
                  <w:rStyle w:val="Hyperlink"/>
                  <w:rFonts w:ascii="Calibri" w:hAnsi="Calibri"/>
                </w:rPr>
                <w:t>predicate</w:t>
              </w:r>
            </w:hyperlink>
            <w:r>
              <w:rPr>
                <w:rFonts w:ascii="Calibri" w:hAnsi="Calibri"/>
              </w:rPr>
              <w:t>:</w:t>
            </w:r>
            <w:hyperlink w:anchor="dfn-iriref">
              <w:r>
                <w:rPr>
                  <w:rStyle w:val="Hyperlink"/>
                  <w:rFonts w:ascii="Calibri" w:hAnsi="Calibri"/>
                </w:rPr>
                <w:t>IRIREF</w:t>
              </w:r>
            </w:hyperlink>
            <w:r>
              <w:rPr>
                <w:rFonts w:ascii="Calibri" w:hAnsi="Calibri"/>
              </w:rPr>
              <w:t xml:space="preserve"> object:</w:t>
            </w:r>
            <w:hyperlink w:anchor="dfn-objectvalue">
              <w:r>
                <w:rPr>
                  <w:rStyle w:val="Hyperlink"/>
                  <w:rFonts w:ascii="Calibri" w:hAnsi="Calibri"/>
                </w:rPr>
                <w:t>objectValue</w:t>
              </w:r>
            </w:hyperlink>
            <w:r>
              <w:rPr>
                <w:rFonts w:ascii="Calibri" w:hAnsi="Calibri"/>
              </w:rPr>
              <w:t xml:space="preserve"> }</w:t>
            </w:r>
          </w:p>
        </w:tc>
      </w:tr>
    </w:tbl>
    <w:p w14:paraId="3C38EEF8" w14:textId="77777777" w:rsidR="009B3379" w:rsidRDefault="009B3379" w:rsidP="00EA716E">
      <w:pPr>
        <w:pStyle w:val="IEEEStdsLevel2Header"/>
      </w:pPr>
      <w:bookmarkStart w:id="259" w:name="semantics-informative"/>
      <w:bookmarkStart w:id="260" w:name="annotations-semantics"/>
      <w:bookmarkStart w:id="261" w:name="_Toc192604110"/>
      <w:r>
        <w:t xml:space="preserve">Semantics - </w:t>
      </w:r>
      <w:commentRangeStart w:id="262"/>
      <w:r>
        <w:t>informative</w:t>
      </w:r>
      <w:commentRangeEnd w:id="262"/>
      <w:r w:rsidR="00EA716E">
        <w:rPr>
          <w:rStyle w:val="CommentReference"/>
          <w:rFonts w:ascii="Times New Roman" w:hAnsi="Times New Roman"/>
          <w:b w:val="0"/>
        </w:rPr>
        <w:commentReference w:id="262"/>
      </w:r>
      <w:bookmarkEnd w:id="261"/>
    </w:p>
    <w:bookmarkEnd w:id="259"/>
    <w:p w14:paraId="4C618A0C" w14:textId="77777777" w:rsidR="009B3379" w:rsidRDefault="009B3379" w:rsidP="00EA716E">
      <w:pPr>
        <w:pStyle w:val="IEEEStdsParagraph"/>
      </w:pPr>
      <w:r>
        <w:t>Annotations do not affect whether a node conforms to some shape. Because they are part of the structure of the schema, they can be parsed in one ShEx format and emitted in that format or another.</w:t>
      </w:r>
    </w:p>
    <w:p w14:paraId="54F9C14E" w14:textId="77777777" w:rsidR="009B3379" w:rsidRDefault="009B3379" w:rsidP="00EA716E">
      <w:pPr>
        <w:pStyle w:val="IEEEStdsParagraph"/>
      </w:pPr>
      <w:r>
        <w:t>Annotations example 1</w:t>
      </w:r>
    </w:p>
    <w:p w14:paraId="0C79AA1A"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"http://schema.example/#status"</w:t>
      </w:r>
      <w:r>
        <w:rPr>
          <w:rStyle w:val="FunctionTok"/>
        </w:rPr>
        <w:t>,</w:t>
      </w:r>
      <w:r>
        <w:br/>
      </w:r>
      <w:r>
        <w:rPr>
          <w:rStyle w:val="NormalTok"/>
        </w:rPr>
        <w:t xml:space="preserve">        </w:t>
      </w:r>
      <w:r>
        <w:rPr>
          <w:rStyle w:val="DataTypeTok"/>
        </w:rPr>
        <w:t>"annotations"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"Annotation"</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"http://www.w3.org/2000/01/rdf-schema#comment"</w:t>
      </w:r>
      <w:r>
        <w:rPr>
          <w:rStyle w:val="FunctionTok"/>
        </w:rPr>
        <w:t>,</w:t>
      </w:r>
      <w:r>
        <w:br/>
      </w:r>
      <w:r>
        <w:rPr>
          <w:rStyle w:val="NormalTok"/>
        </w:rPr>
        <w:t xml:space="preserve">             </w:t>
      </w:r>
      <w:r>
        <w:rPr>
          <w:rStyle w:val="DataTypeTok"/>
        </w:rPr>
        <w:t>"object"</w:t>
      </w:r>
      <w:r>
        <w:rPr>
          <w:rStyle w:val="FunctionTok"/>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"Represents reported software issues."</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"Annotation"</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"http://www.w3.org/2000/01/rdf-schema#label"</w:t>
      </w:r>
      <w:r>
        <w:rPr>
          <w:rStyle w:val="FunctionTok"/>
        </w:rPr>
        <w:t>,</w:t>
      </w:r>
      <w:r>
        <w:br/>
      </w:r>
      <w:r>
        <w:rPr>
          <w:rStyle w:val="NormalTok"/>
        </w:rPr>
        <w:t xml:space="preserve">             </w:t>
      </w:r>
      <w:r>
        <w:rPr>
          <w:rStyle w:val="DataTypeTok"/>
        </w:rPr>
        <w:t>"object"</w:t>
      </w:r>
      <w:r>
        <w:rPr>
          <w:rStyle w:val="FunctionTok"/>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"software issue"</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327F55FA" w14:textId="77777777" w:rsidR="009B3379" w:rsidRDefault="009B3379" w:rsidP="009B3379">
      <w:pPr>
        <w:pStyle w:val="SourceCode"/>
      </w:pPr>
      <w:r>
        <w:rPr>
          <w:rStyle w:val="VerbatimChar"/>
        </w:rPr>
        <w:t xml:space="preserve">                                                                           </w:t>
      </w:r>
      <w:r>
        <w:br/>
      </w:r>
      <w:r>
        <w:rPr>
          <w:rStyle w:val="VerbatimChar"/>
        </w:rPr>
        <w:t xml:space="preserve">    ex:IssueShape {</w:t>
      </w:r>
      <w:r>
        <w:br/>
      </w:r>
      <w:r>
        <w:rPr>
          <w:rStyle w:val="VerbatimChar"/>
        </w:rPr>
        <w:t xml:space="preserve">      ex:status .</w:t>
      </w:r>
      <w:r>
        <w:br/>
      </w:r>
      <w:r>
        <w:rPr>
          <w:rStyle w:val="VerbatimChar"/>
        </w:rPr>
        <w:t xml:space="preserve">          // rdfs:comment "Represents reported software issues."</w:t>
      </w:r>
      <w:r>
        <w:br/>
      </w:r>
      <w:r>
        <w:rPr>
          <w:rStyle w:val="VerbatimChar"/>
        </w:rPr>
        <w:t xml:space="preserve">          // rdfs:label "software issue"</w:t>
      </w:r>
      <w:r>
        <w:br/>
      </w:r>
      <w:r>
        <w:rPr>
          <w:rStyle w:val="VerbatimChar"/>
        </w:rPr>
        <w:t xml:space="preserve">    }</w:t>
      </w:r>
      <w:r>
        <w:br/>
      </w:r>
      <w:r>
        <w:br/>
      </w:r>
      <w:r>
        <w:br/>
      </w:r>
      <w:r>
        <w:br/>
      </w:r>
      <w:r>
        <w:br/>
      </w:r>
      <w:r>
        <w:br/>
      </w:r>
      <w:r>
        <w:rPr>
          <w:rStyle w:val="VerbatimChar"/>
        </w:rPr>
        <w:t> </w:t>
      </w:r>
    </w:p>
    <w:p w14:paraId="5A1229F1" w14:textId="77777777" w:rsidR="009B3379" w:rsidRDefault="009B3379" w:rsidP="009B3379">
      <w:pPr>
        <w:pStyle w:val="FirstParagraph"/>
      </w:pPr>
      <w:r>
        <w:t>json</w:t>
      </w:r>
    </w:p>
    <w:p w14:paraId="05DFDF64" w14:textId="77777777" w:rsidR="009B3379" w:rsidRDefault="009B3379" w:rsidP="00EA716E">
      <w:pPr>
        <w:pStyle w:val="IEEEStdsLevel2Header"/>
      </w:pPr>
      <w:bookmarkStart w:id="263" w:name="validation-examples-0"/>
      <w:bookmarkStart w:id="264" w:name="validation-examples"/>
      <w:bookmarkStart w:id="265" w:name="_Toc192604111"/>
      <w:bookmarkEnd w:id="256"/>
      <w:bookmarkEnd w:id="260"/>
      <w:r>
        <w:lastRenderedPageBreak/>
        <w:t>Validation Examples</w:t>
      </w:r>
      <w:bookmarkEnd w:id="265"/>
    </w:p>
    <w:bookmarkEnd w:id="263"/>
    <w:p w14:paraId="55EAF704" w14:textId="77777777" w:rsidR="009B3379" w:rsidRDefault="009B3379" w:rsidP="00EA716E">
      <w:pPr>
        <w:pStyle w:val="IEEEStdsParagraph"/>
      </w:pPr>
      <w:r>
        <w:t>The following examples demonstrate proofs for validations in the form of a nested list of invocations of the evaluation functions defined above.</w:t>
      </w:r>
    </w:p>
    <w:p w14:paraId="321331BD" w14:textId="77777777" w:rsidR="009B3379" w:rsidRDefault="009B3379" w:rsidP="00EA716E">
      <w:pPr>
        <w:pStyle w:val="IEEEStdsLevel3Header"/>
      </w:pPr>
      <w:bookmarkStart w:id="266" w:name="simple-examples"/>
      <w:bookmarkStart w:id="267" w:name="example-simple"/>
      <w:r>
        <w:t>Simple Examples</w:t>
      </w:r>
    </w:p>
    <w:bookmarkEnd w:id="266"/>
    <w:p w14:paraId="21AD4BBC" w14:textId="77777777" w:rsidR="009B3379" w:rsidRDefault="009B3379" w:rsidP="009B3379">
      <w:pPr>
        <w:pStyle w:val="BodyText"/>
      </w:pPr>
      <w:r>
        <w:t>Schema:</w:t>
      </w:r>
      <w:r>
        <w:br/>
      </w:r>
    </w:p>
    <w:p w14:paraId="103F2465" w14:textId="77777777" w:rsidR="009B3379" w:rsidRDefault="009B3379" w:rsidP="009B3379">
      <w:pPr>
        <w:pStyle w:val="SourceCode"/>
      </w:pPr>
      <w:r>
        <w:rPr>
          <w:rStyle w:val="VerbatimChar"/>
        </w:rPr>
        <w:t>S1</w:t>
      </w:r>
      <w:r>
        <w:br/>
      </w:r>
      <w:r>
        <w:br/>
      </w:r>
      <w:r>
        <w:rPr>
          <w:rStyle w:val="VerbatimChar"/>
        </w:rPr>
        <w:t>nc1</w:t>
      </w:r>
    </w:p>
    <w:p w14:paraId="6163F9E6"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"http://schema.example/#IntConstraint"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"datatype"</w:t>
      </w:r>
      <w:r>
        <w:rPr>
          <w:rStyle w:val="FunctionTok"/>
        </w:rPr>
        <w:t>:</w:t>
      </w:r>
      <w:r>
        <w:rPr>
          <w:rStyle w:val="NormalTok"/>
        </w:rPr>
        <w:t xml:space="preserve"> </w:t>
      </w:r>
      <w:r>
        <w:rPr>
          <w:rStyle w:val="StringTok"/>
        </w:rPr>
        <w:t>"http://www.w3.org/2001/XMLSchema#integer"</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376EA22" w14:textId="77777777" w:rsidR="009B3379" w:rsidRDefault="009B3379" w:rsidP="009B3379">
      <w:pPr>
        <w:pStyle w:val="SourceCode"/>
      </w:pPr>
      <w:r>
        <w:rPr>
          <w:rStyle w:val="VerbatimChar"/>
        </w:rPr>
        <w:t xml:space="preserve">                                                            </w:t>
      </w:r>
      <w:r>
        <w:br/>
      </w:r>
      <w:r>
        <w:rPr>
          <w:rStyle w:val="VerbatimChar"/>
        </w:rPr>
        <w:t>ex:IntConstraint</w:t>
      </w:r>
      <w:r>
        <w:br/>
      </w:r>
      <w:r>
        <w:br/>
      </w:r>
      <w:r>
        <w:rPr>
          <w:rStyle w:val="VerbatimChar"/>
        </w:rPr>
        <w:t xml:space="preserve">      xsd:integer</w:t>
      </w:r>
      <w:r>
        <w:br/>
      </w:r>
      <w:r>
        <w:rPr>
          <w:rStyle w:val="VerbatimChar"/>
        </w:rPr>
        <w:t> </w:t>
      </w:r>
    </w:p>
    <w:p w14:paraId="140104AE" w14:textId="77777777" w:rsidR="009B3379" w:rsidRDefault="009B3379" w:rsidP="009B3379">
      <w:pPr>
        <w:pStyle w:val="FirstParagraph"/>
      </w:pPr>
      <w:r>
        <w:t>json</w:t>
      </w:r>
    </w:p>
    <w:p w14:paraId="061D3106" w14:textId="77777777" w:rsidR="009B3379" w:rsidRDefault="009B3379" w:rsidP="00EA716E">
      <w:pPr>
        <w:pStyle w:val="IEEEStdsParagraph"/>
      </w:pPr>
      <w:r>
        <w:t xml:space="preserve">Here the shape identified by </w:t>
      </w:r>
      <w:r>
        <w:rPr>
          <w:rStyle w:val="VerbatimChar"/>
        </w:rPr>
        <w:t>http://schema.example/#IntConstraint</w:t>
      </w:r>
      <w:r>
        <w:t xml:space="preserve"> is a </w:t>
      </w:r>
      <w:hyperlink w:anchor="dfn-shape-expressions">
        <w:r>
          <w:rPr>
            <w:rStyle w:val="Hyperlink"/>
          </w:rPr>
          <w:t>shape expression</w:t>
        </w:r>
      </w:hyperlink>
      <w:r>
        <w:t xml:space="preserve"> consisting of a single </w:t>
      </w:r>
      <w:hyperlink w:anchor="dfn-nodeconstraint">
        <w:r>
          <w:rPr>
            <w:rStyle w:val="Hyperlink"/>
          </w:rPr>
          <w:t>NodeConstraint</w:t>
        </w:r>
      </w:hyperlink>
      <w:r>
        <w:t xml:space="preserve">. Per </w:t>
      </w:r>
      <w:hyperlink w:anchor="shape-expression-semantics">
        <w:r>
          <w:rPr>
            <w:rStyle w:val="Hyperlink"/>
          </w:rPr>
          <w:t>Shape Expression Semantics</w:t>
        </w:r>
      </w:hyperlink>
      <w:r>
        <w:t>, "30"^^&lt;http://www.w3.org/2001/XMLSchema#integer&gt; satisfies IntConstraint.</w:t>
      </w:r>
    </w:p>
    <w:p w14:paraId="28EE744B" w14:textId="77777777" w:rsidR="009B3379" w:rsidRDefault="009B3379" w:rsidP="00EA716E">
      <w:pPr>
        <w:pStyle w:val="IEEEStdsParagraph"/>
      </w:pPr>
      <w:r>
        <w:t>This document uses this nested tree convention to indicate that the dependency of an evaluation on those nested inside it. Nesting is expressed as indentation. Here, the evaluation of satisfies NodeConstraint ("30"^^xsd:integer, S1, G, m) depends on satisfies2 NodeConstraint ("30"^^xsd:integer, S1).</w:t>
      </w:r>
    </w:p>
    <w:p w14:paraId="5EF0352A" w14:textId="77777777" w:rsidR="009B3379" w:rsidRDefault="009B3379" w:rsidP="00EA716E">
      <w:pPr>
        <w:pStyle w:val="IEEEStdsParagraph"/>
      </w:pPr>
      <w:r>
        <w:t>Validate "30"^^&lt;http://www.w3.org/2001/XMLSchema#integer&gt; as IntConstraint:</w:t>
      </w:r>
    </w:p>
    <w:p w14:paraId="403476E2" w14:textId="77777777" w:rsidR="009B3379" w:rsidRDefault="009B3379" w:rsidP="00EA716E">
      <w:pPr>
        <w:pStyle w:val="IEEEStdsUnorderedList"/>
      </w:pPr>
      <w:hyperlink w:anchor="satisfies-NodeConstraint">
        <w:r>
          <w:rPr>
            <w:rStyle w:val="Hyperlink"/>
          </w:rPr>
          <w:t>satisfies NodeConstraint</w:t>
        </w:r>
      </w:hyperlink>
      <w:r>
        <w:t xml:space="preserve"> ("30"^^xsd:integer, S1, G, m)</w:t>
      </w:r>
    </w:p>
    <w:p w14:paraId="37C181C9" w14:textId="77777777" w:rsidR="009B3379" w:rsidRDefault="009B3379" w:rsidP="00EA716E">
      <w:pPr>
        <w:pStyle w:val="IEEEStdsUnorderedList"/>
        <w:tabs>
          <w:tab w:val="clear" w:pos="640"/>
          <w:tab w:val="clear" w:pos="1080"/>
          <w:tab w:val="num" w:pos="1086"/>
        </w:tabs>
        <w:ind w:left="1094"/>
      </w:pPr>
      <w:hyperlink w:anchor="satisfies2-NodeConstraint">
        <w:r>
          <w:rPr>
            <w:rStyle w:val="Hyperlink"/>
          </w:rPr>
          <w:t>satisfies2 NodeConstraint</w:t>
        </w:r>
      </w:hyperlink>
      <w:r>
        <w:t xml:space="preserve"> ("30"^^xsd:integer, S1)</w:t>
      </w:r>
    </w:p>
    <w:p w14:paraId="159CD304" w14:textId="77777777" w:rsidR="009B3379" w:rsidRDefault="009B3379" w:rsidP="00EA716E">
      <w:pPr>
        <w:pStyle w:val="IEEEStdsParagraph"/>
      </w:pPr>
      <w:r>
        <w:t xml:space="preserve">Validating a shape requires evaluating it's </w:t>
      </w:r>
      <w:hyperlink w:anchor="dfn-triple-expressions">
        <w:r>
          <w:rPr>
            <w:rStyle w:val="Hyperlink"/>
          </w:rPr>
          <w:t>triple expression</w:t>
        </w:r>
      </w:hyperlink>
      <w:r>
        <w:t xml:space="preserve"> as well as the variables and functions </w:t>
      </w:r>
      <w:hyperlink w:anchor="dfn-neigh">
        <w:r>
          <w:rPr>
            <w:rStyle w:val="Hyperlink"/>
          </w:rPr>
          <w:t>neigh</w:t>
        </w:r>
      </w:hyperlink>
      <w:r>
        <w:t>(G, n), matched, remainder, outs, matchables and unmatchables:</w:t>
      </w:r>
      <w:r>
        <w:br/>
      </w:r>
    </w:p>
    <w:p w14:paraId="3C57EF82" w14:textId="77777777" w:rsidR="009B3379" w:rsidRDefault="009B3379" w:rsidP="009B3379">
      <w:pPr>
        <w:pStyle w:val="BodyText"/>
      </w:pPr>
      <w:r>
        <w:t>Schema:</w:t>
      </w:r>
      <w:r>
        <w:br/>
      </w:r>
    </w:p>
    <w:p w14:paraId="148C2AC4" w14:textId="77777777" w:rsidR="009B3379" w:rsidRDefault="009B3379" w:rsidP="009B3379">
      <w:pPr>
        <w:pStyle w:val="SourceCode"/>
      </w:pPr>
      <w:r>
        <w:rPr>
          <w:rStyle w:val="VerbatimChar"/>
        </w:rPr>
        <w:t>S1</w:t>
      </w:r>
      <w:r>
        <w:br/>
      </w:r>
      <w:r>
        <w:rPr>
          <w:rStyle w:val="VerbatimChar"/>
        </w:rPr>
        <w:t>tc1</w:t>
      </w:r>
    </w:p>
    <w:p w14:paraId="60516131" w14:textId="77777777" w:rsidR="009B3379" w:rsidRDefault="009B3379" w:rsidP="009B3379">
      <w:pPr>
        <w:pStyle w:val="SourceCode"/>
      </w:pPr>
      <w:r>
        <w:rPr>
          <w:rStyle w:val="FunctionTok"/>
        </w:rPr>
        <w:lastRenderedPageBreak/>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"http://schema.example/#UserShape"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"http://schema.example/#shoeSize"</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2D0A7349" w14:textId="77777777" w:rsidR="009B3379" w:rsidRDefault="009B3379" w:rsidP="009B3379">
      <w:pPr>
        <w:pStyle w:val="SourceCode"/>
      </w:pPr>
      <w:r>
        <w:rPr>
          <w:rStyle w:val="VerbatimChar"/>
        </w:rPr>
        <w:t xml:space="preserve">                                                    </w:t>
      </w:r>
      <w:r>
        <w:br/>
      </w:r>
      <w:r>
        <w:br/>
      </w:r>
      <w:r>
        <w:rPr>
          <w:rStyle w:val="VerbatimChar"/>
        </w:rPr>
        <w:t xml:space="preserve">  ex:UserShape {</w:t>
      </w:r>
      <w:r>
        <w:br/>
      </w:r>
      <w:r>
        <w:rPr>
          <w:rStyle w:val="VerbatimChar"/>
        </w:rPr>
        <w:t xml:space="preserve">    ex:shoeSize .</w:t>
      </w:r>
      <w:r>
        <w:br/>
      </w:r>
      <w:r>
        <w:rPr>
          <w:rStyle w:val="VerbatimChar"/>
        </w:rPr>
        <w:t xml:space="preserve">  }</w:t>
      </w:r>
      <w:r>
        <w:br/>
      </w:r>
      <w:r>
        <w:rPr>
          <w:rStyle w:val="VerbatimChar"/>
        </w:rPr>
        <w:t> </w:t>
      </w:r>
    </w:p>
    <w:p w14:paraId="04F5933C" w14:textId="77777777" w:rsidR="009B3379" w:rsidRDefault="009B3379" w:rsidP="009B3379">
      <w:pPr>
        <w:pStyle w:val="FirstParagraph"/>
      </w:pPr>
      <w:r>
        <w:t>json</w:t>
      </w:r>
    </w:p>
    <w:p w14:paraId="5C1E24DC" w14:textId="77777777" w:rsidR="009B3379" w:rsidRDefault="009B3379" w:rsidP="009B3379">
      <w:pPr>
        <w:pStyle w:val="BodyText"/>
      </w:pPr>
      <w:r>
        <w:t>Data:</w:t>
      </w:r>
    </w:p>
    <w:p w14:paraId="0B78F161" w14:textId="77777777" w:rsidR="009B3379" w:rsidRDefault="009B3379" w:rsidP="009B3379">
      <w:pPr>
        <w:pStyle w:val="SourceCode"/>
      </w:pPr>
      <w:r>
        <w:rPr>
          <w:rStyle w:val="VerbatimChar"/>
        </w:rPr>
        <w:t>t1</w:t>
      </w:r>
    </w:p>
    <w:p w14:paraId="39D0C778" w14:textId="77777777" w:rsidR="009B3379" w:rsidRDefault="009B3379" w:rsidP="009B3379">
      <w:pPr>
        <w:pStyle w:val="SourceCode"/>
      </w:pPr>
      <w:r>
        <w:rPr>
          <w:rStyle w:val="VerbatimChar"/>
        </w:rPr>
        <w:t>BASE &lt;http://a.example/&gt;</w:t>
      </w:r>
      <w:r>
        <w:br/>
      </w:r>
      <w:r>
        <w:rPr>
          <w:rStyle w:val="VerbatimChar"/>
        </w:rPr>
        <w:t>PREFIX xsd: &lt;http://www.w3.org/2001/XMLSchema#&gt;</w:t>
      </w:r>
      <w:r>
        <w:br/>
      </w:r>
      <w:r>
        <w:rPr>
          <w:rStyle w:val="VerbatimChar"/>
        </w:rPr>
        <w:t>&lt;Alice&gt; ex:shoeSize "30"^^xsd:integer .</w:t>
      </w:r>
    </w:p>
    <w:p w14:paraId="19810709" w14:textId="77777777" w:rsidR="009B3379" w:rsidRDefault="009B3379" w:rsidP="009B3379">
      <w:pPr>
        <w:pStyle w:val="FirstParagraph"/>
      </w:pPr>
      <w:r>
        <w:t>Validate &lt;Alice&gt; as http://schema.example/#UserShape:</w:t>
      </w:r>
    </w:p>
    <w:p w14:paraId="05F79FD7" w14:textId="77777777" w:rsidR="009B3379" w:rsidRDefault="009B3379" w:rsidP="009B3379">
      <w:pPr>
        <w:pStyle w:val="Compact"/>
        <w:numPr>
          <w:ilvl w:val="0"/>
          <w:numId w:val="119"/>
        </w:numPr>
      </w:pPr>
      <w:r>
        <w:t xml:space="preserve">G = [t1] The </w:t>
      </w:r>
      <w:hyperlink r:id="rId196" w:anchor="dfn-rdf-graph">
        <w:r>
          <w:rPr>
            <w:rStyle w:val="Hyperlink"/>
          </w:rPr>
          <w:t>graph</w:t>
        </w:r>
      </w:hyperlink>
      <w:r>
        <w:t xml:space="preserve"> G consists of one </w:t>
      </w:r>
      <w:hyperlink r:id="rId197" w:anchor="dfn-rdf-triple">
        <w:r>
          <w:rPr>
            <w:rStyle w:val="Hyperlink"/>
          </w:rPr>
          <w:t>triple</w:t>
        </w:r>
      </w:hyperlink>
      <w:r>
        <w:t>.</w:t>
      </w:r>
    </w:p>
    <w:p w14:paraId="07BBBE18" w14:textId="77777777" w:rsidR="009B3379" w:rsidRDefault="009B3379" w:rsidP="009B3379">
      <w:pPr>
        <w:pStyle w:val="Compact"/>
        <w:numPr>
          <w:ilvl w:val="0"/>
          <w:numId w:val="119"/>
        </w:numPr>
      </w:pPr>
      <w:hyperlink w:anchor="satisfies-Shape">
        <w:r>
          <w:rPr>
            <w:rStyle w:val="Hyperlink"/>
          </w:rPr>
          <w:t>satisfies Shape</w:t>
        </w:r>
      </w:hyperlink>
      <w:r>
        <w:t xml:space="preserve"> (&lt;Alice&gt;, S1, G, m)</w:t>
      </w:r>
    </w:p>
    <w:p w14:paraId="48786108" w14:textId="77777777" w:rsidR="009B3379" w:rsidRDefault="009B3379" w:rsidP="009B3379">
      <w:pPr>
        <w:pStyle w:val="Compact"/>
        <w:numPr>
          <w:ilvl w:val="1"/>
          <w:numId w:val="119"/>
        </w:numPr>
      </w:pPr>
      <w:hyperlink w:anchor="dfn-neigh">
        <w:r>
          <w:rPr>
            <w:rStyle w:val="Hyperlink"/>
          </w:rPr>
          <w:t>neigh</w:t>
        </w:r>
      </w:hyperlink>
      <w:r>
        <w:t>(G, &lt;Alice&gt;) = [t1] /* The neighborhood around &lt;Alice&gt; consists of one triple. */</w:t>
      </w:r>
    </w:p>
    <w:p w14:paraId="4D2F403B" w14:textId="77777777" w:rsidR="009B3379" w:rsidRDefault="009B3379" w:rsidP="009B3379">
      <w:pPr>
        <w:pStyle w:val="Compact"/>
        <w:numPr>
          <w:ilvl w:val="1"/>
          <w:numId w:val="119"/>
        </w:numPr>
      </w:pPr>
      <w:r>
        <w:t>matched = [t1] /* That triple is matched in the nested evaluation. */</w:t>
      </w:r>
    </w:p>
    <w:p w14:paraId="28BFE67C" w14:textId="77777777" w:rsidR="009B3379" w:rsidRDefault="009B3379" w:rsidP="009B3379">
      <w:pPr>
        <w:pStyle w:val="Compact"/>
        <w:numPr>
          <w:ilvl w:val="1"/>
          <w:numId w:val="119"/>
        </w:numPr>
      </w:pPr>
      <w:r>
        <w:t>remainder = Ø /* The remainder is the empty set. */</w:t>
      </w:r>
    </w:p>
    <w:p w14:paraId="64F9EEB9" w14:textId="77777777" w:rsidR="009B3379" w:rsidRDefault="009B3379" w:rsidP="009B3379">
      <w:pPr>
        <w:pStyle w:val="Compact"/>
        <w:numPr>
          <w:ilvl w:val="1"/>
          <w:numId w:val="119"/>
        </w:numPr>
      </w:pPr>
      <w:hyperlink w:anchor="matches-TripleConstraint">
        <w:r>
          <w:rPr>
            <w:rStyle w:val="Hyperlink"/>
          </w:rPr>
          <w:t>matches TripleConstraint</w:t>
        </w:r>
      </w:hyperlink>
      <w:r>
        <w:t xml:space="preserve"> ([t1], tc1, m)</w:t>
      </w:r>
    </w:p>
    <w:p w14:paraId="63481A94" w14:textId="77777777" w:rsidR="009B3379" w:rsidRDefault="009B3379" w:rsidP="009B3379">
      <w:pPr>
        <w:pStyle w:val="Compact"/>
        <w:numPr>
          <w:ilvl w:val="1"/>
          <w:numId w:val="119"/>
        </w:numPr>
      </w:pPr>
      <w:r>
        <w:t>outs = [t1] /* There is one arc out. */</w:t>
      </w:r>
    </w:p>
    <w:p w14:paraId="603084C4" w14:textId="77777777" w:rsidR="009B3379" w:rsidRDefault="009B3379" w:rsidP="009B3379">
      <w:pPr>
        <w:pStyle w:val="Compact"/>
        <w:numPr>
          <w:ilvl w:val="1"/>
          <w:numId w:val="119"/>
        </w:numPr>
      </w:pPr>
      <w:r>
        <w:t xml:space="preserve">matchables = Ø /* There are no remaining arcs out of &lt;Alice&gt; with </w:t>
      </w:r>
      <w:hyperlink r:id="rId198" w:anchor="dfn-predicate">
        <w:r>
          <w:rPr>
            <w:rStyle w:val="Hyperlink"/>
          </w:rPr>
          <w:t>predicates</w:t>
        </w:r>
      </w:hyperlink>
      <w:r>
        <w:t xml:space="preserve"> appearing in tc1. */</w:t>
      </w:r>
    </w:p>
    <w:p w14:paraId="40624DB6" w14:textId="77777777" w:rsidR="009B3379" w:rsidRDefault="009B3379" w:rsidP="009B3379">
      <w:pPr>
        <w:pStyle w:val="Compact"/>
        <w:numPr>
          <w:ilvl w:val="1"/>
          <w:numId w:val="119"/>
        </w:numPr>
      </w:pPr>
      <w:r>
        <w:t>unmatchables = Ø /* There are no other arcs out of &lt;Alice&gt;. */</w:t>
      </w:r>
    </w:p>
    <w:p w14:paraId="164C1849" w14:textId="77777777" w:rsidR="009B3379" w:rsidRDefault="009B3379" w:rsidP="009B3379">
      <w:pPr>
        <w:pStyle w:val="Compact"/>
        <w:numPr>
          <w:ilvl w:val="1"/>
          <w:numId w:val="119"/>
        </w:numPr>
      </w:pPr>
      <w:r>
        <w:t xml:space="preserve">closed is false /* The </w:t>
      </w:r>
      <w:hyperlink w:anchor="dfn-shape">
        <w:r>
          <w:rPr>
            <w:rStyle w:val="Hyperlink"/>
          </w:rPr>
          <w:t>Shape</w:t>
        </w:r>
      </w:hyperlink>
      <w:r>
        <w:t>'s closed paramater has a value of false. */</w:t>
      </w:r>
    </w:p>
    <w:p w14:paraId="004C61D8" w14:textId="77777777" w:rsidR="009B3379" w:rsidRDefault="009B3379" w:rsidP="009B3379">
      <w:pPr>
        <w:pStyle w:val="FirstParagraph"/>
      </w:pPr>
      <w:r>
        <w:t>It is quite common that Shapes will constrain their nested TripleConstraints with NodeConstraints. Here is an example including that, extra triples and a closed shape:</w:t>
      </w:r>
    </w:p>
    <w:p w14:paraId="0D524D39" w14:textId="77777777" w:rsidR="009B3379" w:rsidRDefault="009B3379" w:rsidP="009B3379">
      <w:pPr>
        <w:pStyle w:val="BodyText"/>
      </w:pPr>
      <w:r>
        <w:t>Schema:</w:t>
      </w:r>
      <w:r>
        <w:br/>
      </w:r>
    </w:p>
    <w:p w14:paraId="29694E90" w14:textId="77777777" w:rsidR="009B3379" w:rsidRDefault="009B3379" w:rsidP="009B3379">
      <w:pPr>
        <w:pStyle w:val="SourceCode"/>
      </w:pPr>
      <w:r>
        <w:rPr>
          <w:rStyle w:val="VerbatimChar"/>
        </w:rPr>
        <w:t>S1</w:t>
      </w:r>
      <w:r>
        <w:br/>
      </w:r>
      <w:r>
        <w:rPr>
          <w:rStyle w:val="VerbatimChar"/>
        </w:rPr>
        <w:t>tc1</w:t>
      </w:r>
      <w:r>
        <w:br/>
      </w:r>
      <w:r>
        <w:br/>
      </w:r>
      <w:r>
        <w:br/>
      </w:r>
      <w:r>
        <w:br/>
      </w:r>
      <w:r>
        <w:rPr>
          <w:rStyle w:val="VerbatimChar"/>
        </w:rPr>
        <w:t>nc1</w:t>
      </w:r>
    </w:p>
    <w:p w14:paraId="47F7BDC6" w14:textId="77777777" w:rsidR="009B3379" w:rsidRDefault="009B3379" w:rsidP="009B3379">
      <w:pPr>
        <w:pStyle w:val="SourceCode"/>
      </w:pPr>
      <w:r>
        <w:rPr>
          <w:rStyle w:val="FunctionTok"/>
        </w:rPr>
        <w:lastRenderedPageBreak/>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"http://schema.example/#UserShape"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br/>
      </w:r>
      <w:r>
        <w:rPr>
          <w:rStyle w:val="NormalTok"/>
        </w:rPr>
        <w:t xml:space="preserve">    </w:t>
      </w:r>
      <w:r>
        <w:rPr>
          <w:rStyle w:val="DataTypeTok"/>
        </w:rPr>
        <w:t>"extra"</w:t>
      </w:r>
      <w:r>
        <w:rPr>
          <w:rStyle w:val="FunctionTok"/>
        </w:rPr>
        <w:t>:</w:t>
      </w:r>
      <w:r>
        <w:rPr>
          <w:rStyle w:val="NormalTok"/>
        </w:rPr>
        <w:t xml:space="preserve"> </w:t>
      </w:r>
      <w:r>
        <w:rPr>
          <w:rStyle w:val="OtherTok"/>
          <w:rFonts w:eastAsia="Arial Unicode MS"/>
        </w:rPr>
        <w:t>[</w:t>
      </w:r>
      <w:r>
        <w:rPr>
          <w:rStyle w:val="StringTok"/>
        </w:rPr>
        <w:t>"http://www.w3.org/1999/02/22-rdf-syntax-ns#type"</w:t>
      </w:r>
      <w:r>
        <w:rPr>
          <w:rStyle w:val="OtherTok"/>
          <w:rFonts w:eastAsia="Arial Unicode MS"/>
        </w:rPr>
        <w:t>]</w:t>
      </w:r>
      <w:r>
        <w:rPr>
          <w:rStyle w:val="FunctionTok"/>
        </w:rPr>
        <w:t>,</w:t>
      </w:r>
      <w:r>
        <w:br/>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"http://www.w3.org/1999/02/22-rdf-syntax-ns#type"</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rPr>
          <w:rStyle w:val="StringTok"/>
        </w:rPr>
        <w:t>"http://schema.example/#Teacher"</w:t>
      </w:r>
      <w:r>
        <w:rPr>
          <w:rStyle w:val="OtherTok"/>
          <w:rFonts w:eastAsia="Arial Unicode MS"/>
        </w:rPr>
        <w:t>]</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06382CDD" w14:textId="77777777" w:rsidR="009B3379" w:rsidRDefault="009B3379" w:rsidP="009B3379">
      <w:pPr>
        <w:pStyle w:val="SourceCode"/>
      </w:pPr>
      <w:r>
        <w:rPr>
          <w:rStyle w:val="VerbatimChar"/>
        </w:rPr>
        <w:t xml:space="preserve">                                                                     </w:t>
      </w:r>
      <w:r>
        <w:br/>
      </w:r>
      <w:r>
        <w:br/>
      </w:r>
      <w:r>
        <w:rPr>
          <w:rStyle w:val="VerbatimChar"/>
        </w:rPr>
        <w:t xml:space="preserve">  ex:UserShape EXTRA a {</w:t>
      </w:r>
      <w:r>
        <w:br/>
      </w:r>
      <w:r>
        <w:rPr>
          <w:rStyle w:val="VerbatimChar"/>
        </w:rPr>
        <w:t xml:space="preserve">    a</w:t>
      </w:r>
      <w:r>
        <w:br/>
      </w:r>
      <w:r>
        <w:br/>
      </w:r>
      <w:r>
        <w:br/>
      </w:r>
      <w:r>
        <w:br/>
      </w:r>
      <w:r>
        <w:br/>
      </w:r>
      <w:r>
        <w:rPr>
          <w:rStyle w:val="VerbatimChar"/>
        </w:rPr>
        <w:t xml:space="preserve">      [ex:Teacher]</w:t>
      </w:r>
      <w:r>
        <w:br/>
      </w:r>
      <w:r>
        <w:rPr>
          <w:rStyle w:val="VerbatimChar"/>
        </w:rPr>
        <w:t xml:space="preserve">  }</w:t>
      </w:r>
      <w:r>
        <w:br/>
      </w:r>
      <w:r>
        <w:rPr>
          <w:rStyle w:val="VerbatimChar"/>
        </w:rPr>
        <w:t> </w:t>
      </w:r>
    </w:p>
    <w:p w14:paraId="341DC080" w14:textId="77777777" w:rsidR="009B3379" w:rsidRDefault="009B3379" w:rsidP="009B3379">
      <w:pPr>
        <w:pStyle w:val="FirstParagraph"/>
      </w:pPr>
      <w:r>
        <w:t>json</w:t>
      </w:r>
    </w:p>
    <w:p w14:paraId="746EBA66" w14:textId="77777777" w:rsidR="009B3379" w:rsidRDefault="009B3379" w:rsidP="009B3379">
      <w:pPr>
        <w:pStyle w:val="BodyText"/>
      </w:pPr>
      <w:r>
        <w:t>Data:</w:t>
      </w:r>
    </w:p>
    <w:p w14:paraId="56F1DB55" w14:textId="77777777" w:rsidR="009B3379" w:rsidRDefault="009B3379" w:rsidP="009B3379">
      <w:pPr>
        <w:pStyle w:val="SourceCode"/>
      </w:pPr>
      <w:r>
        <w:rPr>
          <w:rStyle w:val="VerbatimChar"/>
        </w:rPr>
        <w:t>t1</w:t>
      </w:r>
      <w:r>
        <w:br/>
      </w:r>
      <w:r>
        <w:rPr>
          <w:rStyle w:val="VerbatimChar"/>
        </w:rPr>
        <w:t>t2</w:t>
      </w:r>
      <w:r>
        <w:br/>
      </w:r>
      <w:r>
        <w:rPr>
          <w:rStyle w:val="VerbatimChar"/>
        </w:rPr>
        <w:t>t3</w:t>
      </w:r>
      <w:r>
        <w:br/>
      </w:r>
      <w:r>
        <w:rPr>
          <w:rStyle w:val="VerbatimChar"/>
        </w:rPr>
        <w:t>t4</w:t>
      </w:r>
      <w:r>
        <w:br/>
      </w:r>
      <w:r>
        <w:rPr>
          <w:rStyle w:val="VerbatimChar"/>
        </w:rPr>
        <w:t>t5</w:t>
      </w:r>
    </w:p>
    <w:p w14:paraId="17782486" w14:textId="77777777" w:rsidR="009B3379" w:rsidRDefault="009B3379" w:rsidP="009B3379">
      <w:pPr>
        <w:pStyle w:val="SourceCode"/>
      </w:pPr>
      <w:r w:rsidRPr="00B42926">
        <w:rPr>
          <w:rStyle w:val="VerbatimChar"/>
          <w:lang w:val="es-ES"/>
        </w:rPr>
        <w:t>BASE &lt;http://a.example/&gt;</w:t>
      </w:r>
      <w:r w:rsidRPr="00B42926">
        <w:rPr>
          <w:lang w:val="es-ES"/>
        </w:rPr>
        <w:br/>
      </w:r>
      <w:r w:rsidRPr="00B42926">
        <w:rPr>
          <w:rStyle w:val="VerbatimChar"/>
          <w:lang w:val="es-ES"/>
        </w:rPr>
        <w:t>PREFIX xsd: &lt;http://www.w3.org/2001/XMLSchema#&gt;</w:t>
      </w:r>
      <w:r w:rsidRPr="00B42926">
        <w:rPr>
          <w:lang w:val="es-ES"/>
        </w:rPr>
        <w:br/>
      </w:r>
      <w:r w:rsidRPr="00B42926">
        <w:rPr>
          <w:rStyle w:val="VerbatimChar"/>
          <w:lang w:val="es-ES"/>
        </w:rPr>
        <w:t>&lt;Alice&gt; ex:shoeSize "30"^^xsd:integer .</w:t>
      </w:r>
      <w:r w:rsidRPr="00B42926">
        <w:rPr>
          <w:lang w:val="es-ES"/>
        </w:rPr>
        <w:br/>
      </w:r>
      <w:r>
        <w:rPr>
          <w:rStyle w:val="VerbatimChar"/>
        </w:rPr>
        <w:t>&lt;Alice&gt; a ex:Teacher .</w:t>
      </w:r>
      <w:r>
        <w:br/>
      </w:r>
      <w:r>
        <w:rPr>
          <w:rStyle w:val="VerbatimChar"/>
        </w:rPr>
        <w:t>&lt;Alice&gt; a ex:Person .</w:t>
      </w:r>
      <w:r>
        <w:br/>
      </w:r>
      <w:r>
        <w:rPr>
          <w:rStyle w:val="VerbatimChar"/>
        </w:rPr>
        <w:t>&lt;SomeHat&gt; ex:owner &lt;Alice&gt; .</w:t>
      </w:r>
      <w:r>
        <w:br/>
      </w:r>
      <w:r>
        <w:rPr>
          <w:rStyle w:val="VerbatimChar"/>
        </w:rPr>
        <w:t>&lt;TheMoon&gt; ex:madeOf &lt;GreenCheese&gt; .</w:t>
      </w:r>
    </w:p>
    <w:p w14:paraId="771DD795" w14:textId="77777777" w:rsidR="009B3379" w:rsidRDefault="009B3379" w:rsidP="009B3379">
      <w:pPr>
        <w:pStyle w:val="FirstParagraph"/>
      </w:pPr>
      <w:r>
        <w:t>Validate &lt;Alice&gt; as http://schema.example/#UserShape:</w:t>
      </w:r>
    </w:p>
    <w:p w14:paraId="4EE46417" w14:textId="77777777" w:rsidR="009B3379" w:rsidRDefault="009B3379" w:rsidP="009B3379">
      <w:pPr>
        <w:pStyle w:val="Compact"/>
        <w:numPr>
          <w:ilvl w:val="0"/>
          <w:numId w:val="119"/>
        </w:numPr>
      </w:pPr>
      <w:r>
        <w:t>G = [t1,t2,t3,t4,t5]</w:t>
      </w:r>
    </w:p>
    <w:p w14:paraId="2AE0B507" w14:textId="77777777" w:rsidR="009B3379" w:rsidRDefault="009B3379" w:rsidP="009B3379">
      <w:pPr>
        <w:pStyle w:val="Compact"/>
        <w:numPr>
          <w:ilvl w:val="0"/>
          <w:numId w:val="119"/>
        </w:numPr>
      </w:pPr>
      <w:hyperlink w:anchor="satisfies-Shape">
        <w:r>
          <w:rPr>
            <w:rStyle w:val="Hyperlink"/>
          </w:rPr>
          <w:t>satisfies Shape</w:t>
        </w:r>
      </w:hyperlink>
      <w:r>
        <w:t xml:space="preserve"> (&lt;Alice&gt;, S1, G, m)</w:t>
      </w:r>
    </w:p>
    <w:p w14:paraId="098D8BE3" w14:textId="77777777" w:rsidR="009B3379" w:rsidRDefault="009B3379" w:rsidP="009B3379">
      <w:pPr>
        <w:pStyle w:val="Compact"/>
        <w:numPr>
          <w:ilvl w:val="1"/>
          <w:numId w:val="119"/>
        </w:numPr>
      </w:pPr>
      <w:hyperlink w:anchor="dfn-neigh">
        <w:r>
          <w:rPr>
            <w:rStyle w:val="Hyperlink"/>
          </w:rPr>
          <w:t>neigh</w:t>
        </w:r>
      </w:hyperlink>
      <w:r>
        <w:t>(G, &lt;Alice&gt;) = [t1,t2,t3,t4], matched = [t2], remainder = [t1,t3]</w:t>
      </w:r>
    </w:p>
    <w:p w14:paraId="163C3BBD" w14:textId="77777777" w:rsidR="009B3379" w:rsidRDefault="009B3379" w:rsidP="009B3379">
      <w:pPr>
        <w:pStyle w:val="Compact"/>
        <w:numPr>
          <w:ilvl w:val="1"/>
          <w:numId w:val="119"/>
        </w:numPr>
      </w:pPr>
      <w:hyperlink w:anchor="matches-TripleConstraint">
        <w:r>
          <w:rPr>
            <w:rStyle w:val="Hyperlink"/>
          </w:rPr>
          <w:t>matches TripleConstraint</w:t>
        </w:r>
      </w:hyperlink>
      <w:r>
        <w:t xml:space="preserve"> ([t2], tc1, m)</w:t>
      </w:r>
    </w:p>
    <w:p w14:paraId="1FCC84F3" w14:textId="77777777" w:rsidR="009B3379" w:rsidRDefault="009B3379" w:rsidP="009B3379">
      <w:pPr>
        <w:pStyle w:val="Compact"/>
        <w:numPr>
          <w:ilvl w:val="2"/>
          <w:numId w:val="119"/>
        </w:numPr>
      </w:pPr>
      <w:hyperlink w:anchor="satisfies-NodeConstraint">
        <w:r>
          <w:rPr>
            <w:rStyle w:val="Hyperlink"/>
          </w:rPr>
          <w:t>satisfies NodeConstraint</w:t>
        </w:r>
      </w:hyperlink>
      <w:r>
        <w:t xml:space="preserve"> (ex:Teacher, nc1, G, m)</w:t>
      </w:r>
    </w:p>
    <w:p w14:paraId="0415161A" w14:textId="77777777" w:rsidR="009B3379" w:rsidRDefault="009B3379" w:rsidP="009B3379">
      <w:pPr>
        <w:pStyle w:val="Compact"/>
        <w:numPr>
          <w:ilvl w:val="3"/>
          <w:numId w:val="119"/>
        </w:numPr>
      </w:pPr>
      <w:hyperlink w:anchor="satisfies2-NodeConstraint">
        <w:r>
          <w:rPr>
            <w:rStyle w:val="Hyperlink"/>
          </w:rPr>
          <w:t>satisfies2 NodeConstraint</w:t>
        </w:r>
      </w:hyperlink>
      <w:r>
        <w:t xml:space="preserve"> (ex:Teacher, nc1)</w:t>
      </w:r>
    </w:p>
    <w:p w14:paraId="37FDA349" w14:textId="77777777" w:rsidR="009B3379" w:rsidRDefault="009B3379" w:rsidP="009B3379">
      <w:pPr>
        <w:pStyle w:val="Compact"/>
        <w:numPr>
          <w:ilvl w:val="1"/>
          <w:numId w:val="119"/>
        </w:numPr>
      </w:pPr>
      <w:r>
        <w:lastRenderedPageBreak/>
        <w:t>outs = [t1,t2,t3]</w:t>
      </w:r>
    </w:p>
    <w:p w14:paraId="186DF812" w14:textId="77777777" w:rsidR="009B3379" w:rsidRDefault="009B3379" w:rsidP="009B3379">
      <w:pPr>
        <w:pStyle w:val="Compact"/>
        <w:numPr>
          <w:ilvl w:val="1"/>
          <w:numId w:val="119"/>
        </w:numPr>
      </w:pPr>
      <w:r>
        <w:t>matchables = [t3], unmatchables = [t1], closed is false</w:t>
      </w:r>
    </w:p>
    <w:p w14:paraId="4DD28821" w14:textId="77777777" w:rsidR="009B3379" w:rsidRDefault="009B3379" w:rsidP="009B3379">
      <w:pPr>
        <w:pStyle w:val="FirstParagraph"/>
      </w:pPr>
      <w:r>
        <w:t xml:space="preserve">The non-empty matchables is permitted because the triple </w:t>
      </w:r>
      <w:r>
        <w:rPr>
          <w:rStyle w:val="VerbatimChar"/>
        </w:rPr>
        <w:t>t3</w:t>
      </w:r>
      <w:r>
        <w:t xml:space="preserve"> has a </w:t>
      </w:r>
      <w:hyperlink r:id="rId199" w:anchor="dfn-predicate">
        <w:r>
          <w:rPr>
            <w:rStyle w:val="Hyperlink"/>
          </w:rPr>
          <w:t>predicate</w:t>
        </w:r>
      </w:hyperlink>
      <w:r>
        <w:t xml:space="preserve"> which appears in the "extra" list: ["http://schema.example/#Teacher"].</w:t>
      </w:r>
    </w:p>
    <w:p w14:paraId="20BD3FAB" w14:textId="77777777" w:rsidR="009B3379" w:rsidRDefault="009B3379" w:rsidP="00EA716E">
      <w:pPr>
        <w:pStyle w:val="IEEEStdsLevel3Header"/>
      </w:pPr>
      <w:bookmarkStart w:id="268" w:name="disjunction-example"/>
      <w:bookmarkStart w:id="269" w:name="example-disjunction"/>
      <w:bookmarkEnd w:id="267"/>
      <w:r>
        <w:t>Disjunction Example</w:t>
      </w:r>
    </w:p>
    <w:bookmarkEnd w:id="268"/>
    <w:p w14:paraId="18471D0E" w14:textId="77777777" w:rsidR="009B3379" w:rsidRDefault="009B3379" w:rsidP="009B3379">
      <w:pPr>
        <w:pStyle w:val="BodyText"/>
      </w:pPr>
      <w:r>
        <w:t>Schema:</w:t>
      </w:r>
    </w:p>
    <w:p w14:paraId="7B325EC6" w14:textId="77777777" w:rsidR="009B3379" w:rsidRDefault="009B3379" w:rsidP="009B3379">
      <w:pPr>
        <w:pStyle w:val="BodyText"/>
      </w:pPr>
      <w:r>
        <w:br/>
      </w:r>
    </w:p>
    <w:p w14:paraId="566AD714" w14:textId="77777777" w:rsidR="009B3379" w:rsidRPr="00B42926" w:rsidRDefault="009B3379" w:rsidP="009B3379">
      <w:pPr>
        <w:pStyle w:val="SourceCode"/>
        <w:rPr>
          <w:lang w:val="es-ES"/>
        </w:rPr>
      </w:pPr>
      <w:r w:rsidRPr="00B42926">
        <w:rPr>
          <w:rStyle w:val="VerbatimChar"/>
          <w:lang w:val="es-ES"/>
        </w:rPr>
        <w:t>S1</w:t>
      </w:r>
      <w:r w:rsidRPr="00B42926">
        <w:rPr>
          <w:lang w:val="es-ES"/>
        </w:rPr>
        <w:br/>
      </w:r>
      <w:r w:rsidRPr="00B42926">
        <w:rPr>
          <w:rStyle w:val="VerbatimChar"/>
          <w:lang w:val="es-ES"/>
        </w:rPr>
        <w:t>te1</w:t>
      </w:r>
      <w:r w:rsidRPr="00B42926">
        <w:rPr>
          <w:lang w:val="es-ES"/>
        </w:rPr>
        <w:br/>
      </w:r>
      <w:r w:rsidRPr="00B42926">
        <w:rPr>
          <w:rStyle w:val="VerbatimChar"/>
          <w:lang w:val="es-ES"/>
        </w:rPr>
        <w:t>tc1</w:t>
      </w:r>
      <w:r w:rsidRPr="00B42926">
        <w:rPr>
          <w:lang w:val="es-ES"/>
        </w:rPr>
        <w:br/>
      </w:r>
      <w:r w:rsidRPr="00B42926">
        <w:rPr>
          <w:lang w:val="es-ES"/>
        </w:rPr>
        <w:br/>
      </w:r>
      <w:r w:rsidRPr="00B42926">
        <w:rPr>
          <w:lang w:val="es-ES"/>
        </w:rPr>
        <w:br/>
      </w:r>
      <w:r w:rsidRPr="00B42926">
        <w:rPr>
          <w:rStyle w:val="VerbatimChar"/>
          <w:lang w:val="es-ES"/>
        </w:rPr>
        <w:t>nc1</w:t>
      </w:r>
      <w:r w:rsidRPr="00B42926">
        <w:rPr>
          <w:lang w:val="es-ES"/>
        </w:rPr>
        <w:br/>
      </w:r>
      <w:r w:rsidRPr="00B42926">
        <w:rPr>
          <w:rStyle w:val="VerbatimChar"/>
          <w:lang w:val="es-ES"/>
        </w:rPr>
        <w:t>te2</w:t>
      </w:r>
      <w:r w:rsidRPr="00B42926">
        <w:rPr>
          <w:lang w:val="es-ES"/>
        </w:rPr>
        <w:br/>
      </w:r>
      <w:r w:rsidRPr="00B42926">
        <w:rPr>
          <w:rStyle w:val="VerbatimChar"/>
          <w:lang w:val="es-ES"/>
        </w:rPr>
        <w:t>tc2</w:t>
      </w:r>
      <w:r w:rsidRPr="00B42926">
        <w:rPr>
          <w:lang w:val="es-ES"/>
        </w:rPr>
        <w:br/>
      </w:r>
      <w:r w:rsidRPr="00B42926">
        <w:rPr>
          <w:lang w:val="es-ES"/>
        </w:rPr>
        <w:br/>
      </w:r>
      <w:r w:rsidRPr="00B42926">
        <w:rPr>
          <w:lang w:val="es-ES"/>
        </w:rPr>
        <w:br/>
      </w:r>
      <w:r w:rsidRPr="00B42926">
        <w:rPr>
          <w:rStyle w:val="VerbatimChar"/>
          <w:lang w:val="es-ES"/>
        </w:rPr>
        <w:t>nc2</w:t>
      </w:r>
      <w:r w:rsidRPr="00B42926">
        <w:rPr>
          <w:lang w:val="es-ES"/>
        </w:rPr>
        <w:br/>
      </w:r>
      <w:r w:rsidRPr="00B42926">
        <w:rPr>
          <w:rStyle w:val="VerbatimChar"/>
          <w:lang w:val="es-ES"/>
        </w:rPr>
        <w:t>tc3</w:t>
      </w:r>
      <w:r w:rsidRPr="00B42926">
        <w:rPr>
          <w:lang w:val="es-ES"/>
        </w:rPr>
        <w:br/>
      </w:r>
      <w:r w:rsidRPr="00B42926">
        <w:rPr>
          <w:lang w:val="es-ES"/>
        </w:rPr>
        <w:br/>
      </w:r>
      <w:r w:rsidRPr="00B42926">
        <w:rPr>
          <w:lang w:val="es-ES"/>
        </w:rPr>
        <w:br/>
      </w:r>
      <w:r w:rsidRPr="00B42926">
        <w:rPr>
          <w:rStyle w:val="VerbatimChar"/>
          <w:lang w:val="es-ES"/>
        </w:rPr>
        <w:t>nc3</w:t>
      </w:r>
    </w:p>
    <w:p w14:paraId="5BC9EB90"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"http://schema.example/#UserShape"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"OneOf"</w:t>
      </w:r>
      <w:r>
        <w:rPr>
          <w:rStyle w:val="FunctionTok"/>
        </w:rPr>
        <w:t>,</w:t>
      </w:r>
      <w:r>
        <w:rPr>
          <w:rStyle w:val="NormalTok"/>
        </w:rPr>
        <w:t xml:space="preserve"> </w:t>
      </w:r>
      <w:r>
        <w:rPr>
          <w:rStyle w:val="DataTypeTok"/>
        </w:rPr>
        <w:t>"expressions"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"http://xmlns.com/foaf/0.1/name"</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"nodeKind"</w:t>
      </w:r>
      <w:r>
        <w:rPr>
          <w:rStyle w:val="FunctionTok"/>
        </w:rPr>
        <w:t>:</w:t>
      </w:r>
      <w:r>
        <w:rPr>
          <w:rStyle w:val="NormalTok"/>
        </w:rPr>
        <w:t xml:space="preserve"> </w:t>
      </w:r>
      <w:r>
        <w:rPr>
          <w:rStyle w:val="StringTok"/>
        </w:rPr>
        <w:t>"literal"</w:t>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"EachOf"</w:t>
      </w:r>
      <w:r>
        <w:rPr>
          <w:rStyle w:val="FunctionTok"/>
        </w:rPr>
        <w:t>,</w:t>
      </w:r>
      <w:r>
        <w:rPr>
          <w:rStyle w:val="NormalTok"/>
        </w:rPr>
        <w:t xml:space="preserve"> </w:t>
      </w:r>
      <w:r>
        <w:rPr>
          <w:rStyle w:val="DataTypeTok"/>
        </w:rPr>
        <w:t>"expressions"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-1</w:t>
      </w:r>
      <w:r>
        <w:rPr>
          <w:rStyle w:val="NormalTok"/>
        </w:rPr>
        <w:t xml:space="preserve"> </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"http://xmlns.com/foaf/0.1/givenName"</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"nodeKind"</w:t>
      </w:r>
      <w:r>
        <w:rPr>
          <w:rStyle w:val="FunctionTok"/>
        </w:rPr>
        <w:t>:</w:t>
      </w:r>
      <w:r>
        <w:rPr>
          <w:rStyle w:val="NormalTok"/>
        </w:rPr>
        <w:t xml:space="preserve"> </w:t>
      </w:r>
      <w:r>
        <w:rPr>
          <w:rStyle w:val="StringTok"/>
        </w:rPr>
        <w:t>"literal"</w:t>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"http://xmlns.com/foaf/0.1/familyName"</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rPr>
          <w:rStyle w:val="NormalTok"/>
        </w:rPr>
        <w:t xml:space="preserve"> </w:t>
      </w:r>
      <w:r>
        <w:rPr>
          <w:rStyle w:val="DataTypeTok"/>
        </w:rPr>
        <w:t>"nodeKind"</w:t>
      </w:r>
      <w:r>
        <w:rPr>
          <w:rStyle w:val="FunctionTok"/>
        </w:rPr>
        <w:t>:</w:t>
      </w:r>
      <w:r>
        <w:rPr>
          <w:rStyle w:val="NormalTok"/>
        </w:rPr>
        <w:t xml:space="preserve"> </w:t>
      </w:r>
      <w:r>
        <w:rPr>
          <w:rStyle w:val="StringTok"/>
        </w:rPr>
        <w:t>"literal"</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6C5ED039" w14:textId="77777777" w:rsidR="009B3379" w:rsidRDefault="009B3379" w:rsidP="009B3379">
      <w:pPr>
        <w:pStyle w:val="SourceCode"/>
      </w:pPr>
      <w:r>
        <w:rPr>
          <w:rStyle w:val="VerbatimChar"/>
        </w:rPr>
        <w:lastRenderedPageBreak/>
        <w:t xml:space="preserve">                                                                      </w:t>
      </w:r>
      <w:r>
        <w:br/>
      </w:r>
      <w:r>
        <w:rPr>
          <w:rStyle w:val="VerbatimChar"/>
        </w:rPr>
        <w:t>ex:UserShape</w:t>
      </w:r>
      <w:r>
        <w:br/>
      </w:r>
      <w:r>
        <w:rPr>
          <w:rStyle w:val="VerbatimChar"/>
        </w:rPr>
        <w:t xml:space="preserve">  {</w:t>
      </w:r>
      <w:r>
        <w:br/>
      </w:r>
      <w:r>
        <w:rPr>
          <w:rStyle w:val="VerbatimChar"/>
        </w:rPr>
        <w:t xml:space="preserve">   (              </w:t>
      </w:r>
      <w:r>
        <w:br/>
      </w:r>
      <w:r>
        <w:rPr>
          <w:rStyle w:val="VerbatimChar"/>
        </w:rPr>
        <w:t xml:space="preserve">    foaf:name</w:t>
      </w:r>
      <w:r>
        <w:br/>
      </w:r>
      <w:r>
        <w:br/>
      </w:r>
      <w:r>
        <w:br/>
      </w:r>
      <w:r>
        <w:rPr>
          <w:rStyle w:val="VerbatimChar"/>
        </w:rPr>
        <w:t xml:space="preserve">            LITERAL |</w:t>
      </w:r>
      <w:r>
        <w:br/>
      </w:r>
      <w:r>
        <w:rPr>
          <w:rStyle w:val="VerbatimChar"/>
        </w:rPr>
        <w:t xml:space="preserve">    (             </w:t>
      </w:r>
      <w:r>
        <w:br/>
      </w:r>
      <w:r>
        <w:rPr>
          <w:rStyle w:val="VerbatimChar"/>
        </w:rPr>
        <w:t xml:space="preserve">     foaf:givenName</w:t>
      </w:r>
      <w:r>
        <w:br/>
      </w:r>
      <w:r>
        <w:br/>
      </w:r>
      <w:r>
        <w:br/>
      </w:r>
      <w:r>
        <w:rPr>
          <w:rStyle w:val="VerbatimChar"/>
        </w:rPr>
        <w:t xml:space="preserve">             LITERAL+ ;</w:t>
      </w:r>
      <w:r>
        <w:br/>
      </w:r>
      <w:r>
        <w:rPr>
          <w:rStyle w:val="VerbatimChar"/>
        </w:rPr>
        <w:t xml:space="preserve">     foaf:familyName</w:t>
      </w:r>
      <w:r>
        <w:br/>
      </w:r>
      <w:r>
        <w:br/>
      </w:r>
      <w:r>
        <w:br/>
      </w:r>
      <w:r>
        <w:rPr>
          <w:rStyle w:val="VerbatimChar"/>
        </w:rPr>
        <w:t xml:space="preserve">             LITERAL</w:t>
      </w:r>
      <w:r>
        <w:br/>
      </w:r>
      <w:r>
        <w:rPr>
          <w:rStyle w:val="VerbatimChar"/>
        </w:rPr>
        <w:t xml:space="preserve">    )</w:t>
      </w:r>
      <w:r>
        <w:br/>
      </w:r>
      <w:r>
        <w:rPr>
          <w:rStyle w:val="VerbatimChar"/>
        </w:rPr>
        <w:t xml:space="preserve">   )</w:t>
      </w:r>
      <w:r>
        <w:br/>
      </w:r>
      <w:r>
        <w:rPr>
          <w:rStyle w:val="VerbatimChar"/>
        </w:rPr>
        <w:t xml:space="preserve">  }</w:t>
      </w:r>
    </w:p>
    <w:p w14:paraId="0C66FD8A" w14:textId="77777777" w:rsidR="009B3379" w:rsidRDefault="009B3379" w:rsidP="009B3379">
      <w:pPr>
        <w:pStyle w:val="FirstParagraph"/>
      </w:pPr>
      <w:r>
        <w:t>json</w:t>
      </w:r>
    </w:p>
    <w:p w14:paraId="66196116" w14:textId="77777777" w:rsidR="009B3379" w:rsidRDefault="009B3379" w:rsidP="009B3379">
      <w:pPr>
        <w:pStyle w:val="BodyText"/>
      </w:pPr>
      <w:r>
        <w:t>Data:</w:t>
      </w:r>
    </w:p>
    <w:p w14:paraId="76AE6D8B" w14:textId="77777777" w:rsidR="009B3379" w:rsidRDefault="009B3379" w:rsidP="009B3379">
      <w:pPr>
        <w:pStyle w:val="SourceCode"/>
      </w:pPr>
      <w:r>
        <w:rPr>
          <w:rStyle w:val="VerbatimChar"/>
        </w:rPr>
        <w:t>t1</w:t>
      </w:r>
      <w:r>
        <w:br/>
      </w:r>
      <w:r>
        <w:rPr>
          <w:rStyle w:val="VerbatimChar"/>
        </w:rPr>
        <w:t>t2</w:t>
      </w:r>
      <w:r>
        <w:br/>
      </w:r>
      <w:r>
        <w:rPr>
          <w:rStyle w:val="VerbatimChar"/>
        </w:rPr>
        <w:t>t3</w:t>
      </w:r>
      <w:r>
        <w:br/>
      </w:r>
      <w:r>
        <w:rPr>
          <w:rStyle w:val="VerbatimChar"/>
        </w:rPr>
        <w:t>t4</w:t>
      </w:r>
      <w:r>
        <w:br/>
      </w:r>
      <w:r>
        <w:rPr>
          <w:rStyle w:val="VerbatimChar"/>
        </w:rPr>
        <w:t>t5</w:t>
      </w:r>
      <w:r>
        <w:br/>
      </w:r>
      <w:r>
        <w:rPr>
          <w:rStyle w:val="VerbatimChar"/>
        </w:rPr>
        <w:t>t6</w:t>
      </w:r>
    </w:p>
    <w:p w14:paraId="1CAD648F" w14:textId="77777777" w:rsidR="009B3379" w:rsidRDefault="009B3379" w:rsidP="009B3379">
      <w:pPr>
        <w:pStyle w:val="SourceCode"/>
      </w:pPr>
      <w:r>
        <w:rPr>
          <w:rStyle w:val="VerbatimChar"/>
        </w:rPr>
        <w:t>BASE &lt;http://a.example/&gt;</w:t>
      </w:r>
      <w:r>
        <w:br/>
      </w:r>
      <w:r>
        <w:rPr>
          <w:rStyle w:val="VerbatimChar"/>
        </w:rPr>
        <w:t>PREFIX foaf: &lt;http://xmlns.com/foaf/0.1/&gt;</w:t>
      </w:r>
      <w:r>
        <w:br/>
      </w:r>
      <w:r>
        <w:rPr>
          <w:rStyle w:val="VerbatimChar"/>
        </w:rPr>
        <w:t>&lt;Alice&gt; foaf:givenName "Alice" .</w:t>
      </w:r>
      <w:r>
        <w:br/>
      </w:r>
      <w:r>
        <w:rPr>
          <w:rStyle w:val="VerbatimChar"/>
        </w:rPr>
        <w:t>&lt;Alice&gt; foaf:givenName "Malsenior" .</w:t>
      </w:r>
      <w:r>
        <w:br/>
      </w:r>
      <w:r>
        <w:rPr>
          <w:rStyle w:val="VerbatimChar"/>
        </w:rPr>
        <w:t>&lt;Alice&gt; foaf:familyName "Walker" .</w:t>
      </w:r>
      <w:r>
        <w:br/>
      </w:r>
      <w:r>
        <w:rPr>
          <w:rStyle w:val="VerbatimChar"/>
        </w:rPr>
        <w:t>&lt;Alice&gt; foaf:mbox &lt;mailto:alice@example.com&gt; .</w:t>
      </w:r>
      <w:r>
        <w:br/>
      </w:r>
      <w:r>
        <w:rPr>
          <w:rStyle w:val="VerbatimChar"/>
        </w:rPr>
        <w:t>&lt;Bob&gt; foaf:knows &lt;Alice&gt; .</w:t>
      </w:r>
      <w:r>
        <w:br/>
      </w:r>
      <w:r>
        <w:rPr>
          <w:rStyle w:val="VerbatimChar"/>
        </w:rPr>
        <w:t>&lt;Bob&gt; foaf:mbox &lt;mailto:bob@example.com&gt; .</w:t>
      </w:r>
    </w:p>
    <w:p w14:paraId="42F78D8D" w14:textId="77777777" w:rsidR="009B3379" w:rsidRDefault="009B3379" w:rsidP="009B3379">
      <w:pPr>
        <w:pStyle w:val="FirstParagraph"/>
      </w:pPr>
      <w:r>
        <w:t xml:space="preserve">Per </w:t>
      </w:r>
      <w:hyperlink w:anchor="shape-expression-semantics">
        <w:r>
          <w:rPr>
            <w:rStyle w:val="Hyperlink"/>
          </w:rPr>
          <w:t>Shape Expression Semantics</w:t>
        </w:r>
      </w:hyperlink>
      <w:r>
        <w:t xml:space="preserve">, &lt;Alice&gt; satisfies S1 with the simple </w:t>
      </w:r>
      <w:bookmarkStart w:id="270" w:name="X5a5da1406d3d964f5bc90e01750775e42536132"/>
      <w:r>
        <w:t>ShapeMap</w:t>
      </w:r>
      <w:bookmarkEnd w:id="270"/>
    </w:p>
    <w:p w14:paraId="2DFE3EA1" w14:textId="77777777" w:rsidR="009B3379" w:rsidRDefault="009B3379" w:rsidP="009B3379">
      <w:pPr>
        <w:pStyle w:val="SourceCode"/>
      </w:pPr>
      <w:r>
        <w:rPr>
          <w:rStyle w:val="VerbatimChar"/>
        </w:rPr>
        <w:t>m:</w:t>
      </w:r>
    </w:p>
    <w:p w14:paraId="0DB56941" w14:textId="77777777" w:rsidR="009B3379" w:rsidRDefault="009B3379" w:rsidP="009B3379">
      <w:pPr>
        <w:pStyle w:val="SourceCode"/>
      </w:pPr>
      <w:r>
        <w:rPr>
          <w:rStyle w:val="VerbatimChar"/>
        </w:rPr>
        <w:t>{ "http://a.example/Alice": "http://a.example/UserShape }</w:t>
      </w:r>
    </w:p>
    <w:p w14:paraId="03939006" w14:textId="77777777" w:rsidR="009B3379" w:rsidRDefault="009B3379" w:rsidP="009B3379">
      <w:pPr>
        <w:pStyle w:val="FirstParagraph"/>
      </w:pPr>
      <w:r>
        <w:t>as seen in this validation.</w:t>
      </w:r>
    </w:p>
    <w:p w14:paraId="4F08EC81" w14:textId="77777777" w:rsidR="009B3379" w:rsidRDefault="009B3379" w:rsidP="009B3379">
      <w:pPr>
        <w:pStyle w:val="BodyText"/>
      </w:pPr>
      <w:r>
        <w:t>Validate &lt;Alice&gt; as http://schema.example/#UserShape:</w:t>
      </w:r>
    </w:p>
    <w:p w14:paraId="2465DECA" w14:textId="77777777" w:rsidR="009B3379" w:rsidRDefault="009B3379" w:rsidP="009B3379">
      <w:pPr>
        <w:pStyle w:val="Compact"/>
        <w:numPr>
          <w:ilvl w:val="0"/>
          <w:numId w:val="119"/>
        </w:numPr>
      </w:pPr>
      <w:r>
        <w:t>G = [t1,t2,t3,t4,t5,t6]</w:t>
      </w:r>
    </w:p>
    <w:p w14:paraId="7320C19F" w14:textId="77777777" w:rsidR="009B3379" w:rsidRDefault="009B3379" w:rsidP="009B3379">
      <w:pPr>
        <w:pStyle w:val="Compact"/>
        <w:numPr>
          <w:ilvl w:val="0"/>
          <w:numId w:val="119"/>
        </w:numPr>
      </w:pPr>
      <w:hyperlink w:anchor="satisfies-Shape">
        <w:r>
          <w:rPr>
            <w:rStyle w:val="Hyperlink"/>
          </w:rPr>
          <w:t>satisfies Shape</w:t>
        </w:r>
      </w:hyperlink>
      <w:r>
        <w:t xml:space="preserve"> (&lt;Alice&gt;, S1, G, m)</w:t>
      </w:r>
    </w:p>
    <w:p w14:paraId="4AB0F396" w14:textId="77777777" w:rsidR="009B3379" w:rsidRDefault="009B3379" w:rsidP="009B3379">
      <w:pPr>
        <w:pStyle w:val="Compact"/>
        <w:numPr>
          <w:ilvl w:val="1"/>
          <w:numId w:val="119"/>
        </w:numPr>
      </w:pPr>
      <w:hyperlink w:anchor="dfn-neigh">
        <w:r>
          <w:rPr>
            <w:rStyle w:val="Hyperlink"/>
          </w:rPr>
          <w:t>neigh</w:t>
        </w:r>
      </w:hyperlink>
      <w:r>
        <w:t>(G, &lt;Alice&gt;) = [t1,t2,t3,t4,t5], matched = [t1,t2,t3], remainder = [t4,t5]</w:t>
      </w:r>
    </w:p>
    <w:p w14:paraId="017DA108" w14:textId="77777777" w:rsidR="009B3379" w:rsidRDefault="009B3379" w:rsidP="009B3379">
      <w:pPr>
        <w:pStyle w:val="Compact"/>
        <w:numPr>
          <w:ilvl w:val="1"/>
          <w:numId w:val="119"/>
        </w:numPr>
      </w:pPr>
      <w:hyperlink w:anchor="matches-OneOf">
        <w:r>
          <w:rPr>
            <w:rStyle w:val="Hyperlink"/>
          </w:rPr>
          <w:t>matches OneOf</w:t>
        </w:r>
      </w:hyperlink>
      <w:r>
        <w:t xml:space="preserve"> ([t1,t2,t3], te1, m)</w:t>
      </w:r>
    </w:p>
    <w:p w14:paraId="4B9753B9" w14:textId="77777777" w:rsidR="009B3379" w:rsidRDefault="009B3379" w:rsidP="009B3379">
      <w:pPr>
        <w:pStyle w:val="Compact"/>
        <w:numPr>
          <w:ilvl w:val="2"/>
          <w:numId w:val="119"/>
        </w:numPr>
      </w:pPr>
      <w:hyperlink w:anchor="matches-EachOf">
        <w:r>
          <w:rPr>
            <w:rStyle w:val="Hyperlink"/>
          </w:rPr>
          <w:t>matches EachOf</w:t>
        </w:r>
      </w:hyperlink>
      <w:r>
        <w:t xml:space="preserve"> ([t1,t2,t3], te2, m)</w:t>
      </w:r>
    </w:p>
    <w:p w14:paraId="0773B34F" w14:textId="77777777" w:rsidR="009B3379" w:rsidRDefault="009B3379" w:rsidP="009B3379">
      <w:pPr>
        <w:pStyle w:val="Compact"/>
        <w:numPr>
          <w:ilvl w:val="3"/>
          <w:numId w:val="119"/>
        </w:numPr>
      </w:pPr>
      <w:hyperlink w:anchor="matches-cardinality">
        <w:r>
          <w:rPr>
            <w:rStyle w:val="Hyperlink"/>
          </w:rPr>
          <w:t>matches cardinality</w:t>
        </w:r>
      </w:hyperlink>
      <w:r>
        <w:t xml:space="preserve"> ([t1,t2], tc2, m)</w:t>
      </w:r>
    </w:p>
    <w:p w14:paraId="7CB28722" w14:textId="77777777" w:rsidR="009B3379" w:rsidRDefault="009B3379" w:rsidP="009B3379">
      <w:pPr>
        <w:pStyle w:val="Compact"/>
        <w:numPr>
          <w:ilvl w:val="4"/>
          <w:numId w:val="119"/>
        </w:numPr>
      </w:pPr>
      <w:hyperlink w:anchor="matches-TripleConstraint">
        <w:r>
          <w:rPr>
            <w:rStyle w:val="Hyperlink"/>
          </w:rPr>
          <w:t>matches TripleConstraint</w:t>
        </w:r>
      </w:hyperlink>
      <w:r>
        <w:t xml:space="preserve"> ([t1], tc2, m)</w:t>
      </w:r>
    </w:p>
    <w:p w14:paraId="67F70E59" w14:textId="77777777" w:rsidR="009B3379" w:rsidRDefault="009B3379" w:rsidP="009B3379">
      <w:pPr>
        <w:pStyle w:val="Compact"/>
        <w:numPr>
          <w:ilvl w:val="5"/>
          <w:numId w:val="119"/>
        </w:numPr>
      </w:pPr>
      <w:hyperlink w:anchor="satisfies-NodeConstraint">
        <w:r>
          <w:rPr>
            <w:rStyle w:val="Hyperlink"/>
          </w:rPr>
          <w:t>satisfies NodeConstraint</w:t>
        </w:r>
      </w:hyperlink>
      <w:r>
        <w:t xml:space="preserve"> ("Alice", nc2, G, m)</w:t>
      </w:r>
    </w:p>
    <w:p w14:paraId="0BEE54DC" w14:textId="77777777" w:rsidR="009B3379" w:rsidRDefault="009B3379" w:rsidP="009B3379">
      <w:pPr>
        <w:pStyle w:val="Compact"/>
        <w:numPr>
          <w:ilvl w:val="6"/>
          <w:numId w:val="119"/>
        </w:numPr>
      </w:pPr>
      <w:hyperlink w:anchor="satisfies2-NodeConstraint">
        <w:r>
          <w:rPr>
            <w:rStyle w:val="Hyperlink"/>
          </w:rPr>
          <w:t>satisfies2 NodeConstraint</w:t>
        </w:r>
      </w:hyperlink>
      <w:r>
        <w:t xml:space="preserve"> ("Alice", nc2)</w:t>
      </w:r>
    </w:p>
    <w:p w14:paraId="513A3E4F" w14:textId="77777777" w:rsidR="009B3379" w:rsidRDefault="009B3379" w:rsidP="009B3379">
      <w:pPr>
        <w:pStyle w:val="Compact"/>
        <w:numPr>
          <w:ilvl w:val="4"/>
          <w:numId w:val="119"/>
        </w:numPr>
      </w:pPr>
      <w:hyperlink w:anchor="matches-TripleConstraint">
        <w:r>
          <w:rPr>
            <w:rStyle w:val="Hyperlink"/>
          </w:rPr>
          <w:t>matches TripleConstraint</w:t>
        </w:r>
      </w:hyperlink>
      <w:r>
        <w:t xml:space="preserve"> ([t2], tc2, m)</w:t>
      </w:r>
    </w:p>
    <w:p w14:paraId="427533FE" w14:textId="77777777" w:rsidR="009B3379" w:rsidRDefault="009B3379" w:rsidP="009B3379">
      <w:pPr>
        <w:pStyle w:val="Compact"/>
        <w:numPr>
          <w:ilvl w:val="5"/>
          <w:numId w:val="119"/>
        </w:numPr>
      </w:pPr>
      <w:hyperlink w:anchor="satisfies-NodeConstraint">
        <w:r>
          <w:rPr>
            <w:rStyle w:val="Hyperlink"/>
          </w:rPr>
          <w:t>satisfies NodeConstraint</w:t>
        </w:r>
      </w:hyperlink>
      <w:r>
        <w:t xml:space="preserve"> ("Malsenior", nc2, G, m)</w:t>
      </w:r>
    </w:p>
    <w:p w14:paraId="25586234" w14:textId="77777777" w:rsidR="009B3379" w:rsidRDefault="009B3379" w:rsidP="009B3379">
      <w:pPr>
        <w:pStyle w:val="Compact"/>
        <w:numPr>
          <w:ilvl w:val="6"/>
          <w:numId w:val="119"/>
        </w:numPr>
      </w:pPr>
      <w:hyperlink w:anchor="satisfies2-NodeConstraint">
        <w:r>
          <w:rPr>
            <w:rStyle w:val="Hyperlink"/>
          </w:rPr>
          <w:t>satisfies2 NodeConstraint</w:t>
        </w:r>
      </w:hyperlink>
      <w:r>
        <w:t xml:space="preserve"> ("Malsenior", nc2)</w:t>
      </w:r>
    </w:p>
    <w:p w14:paraId="4ABC30F1"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([t3], tc3, m)</w:t>
      </w:r>
    </w:p>
    <w:p w14:paraId="30AE7567"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("Walker", nc3, G, m)</w:t>
      </w:r>
    </w:p>
    <w:p w14:paraId="2FDAC0D1"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("Walker", nc3)</w:t>
      </w:r>
    </w:p>
    <w:p w14:paraId="7623E7F1" w14:textId="77777777" w:rsidR="009B3379" w:rsidRDefault="009B3379" w:rsidP="009B3379">
      <w:pPr>
        <w:pStyle w:val="Compact"/>
        <w:numPr>
          <w:ilvl w:val="1"/>
          <w:numId w:val="119"/>
        </w:numPr>
      </w:pPr>
      <w:r>
        <w:t xml:space="preserve">outs = [t4] /* t5 is in </w:t>
      </w:r>
      <w:hyperlink w:anchor="dfn-arcsin">
        <w:r>
          <w:rPr>
            <w:rStyle w:val="Hyperlink"/>
          </w:rPr>
          <w:t>ArcsIn</w:t>
        </w:r>
      </w:hyperlink>
      <w:r>
        <w:t xml:space="preserve">(G, &lt;Alice&gt;)&gt;, t6 is not in </w:t>
      </w:r>
      <w:hyperlink w:anchor="dfn-neigh">
        <w:r>
          <w:rPr>
            <w:rStyle w:val="Hyperlink"/>
          </w:rPr>
          <w:t>neigh</w:t>
        </w:r>
      </w:hyperlink>
      <w:r>
        <w:t>(G, &lt;Alice&gt;)&gt;. */</w:t>
      </w:r>
    </w:p>
    <w:p w14:paraId="5A85F678" w14:textId="77777777" w:rsidR="009B3379" w:rsidRDefault="009B3379" w:rsidP="009B3379">
      <w:pPr>
        <w:pStyle w:val="Compact"/>
        <w:numPr>
          <w:ilvl w:val="1"/>
          <w:numId w:val="119"/>
        </w:numPr>
      </w:pPr>
      <w:r>
        <w:t>matchables = Ø, unmatchables = [t5], closed is false</w:t>
      </w:r>
    </w:p>
    <w:p w14:paraId="604D456A" w14:textId="77777777" w:rsidR="009B3379" w:rsidRDefault="009B3379" w:rsidP="009B3379">
      <w:pPr>
        <w:pStyle w:val="FirstParagraph"/>
      </w:pPr>
      <w:r>
        <w:t>Replacing triples 1-3 with a single foaf:name property will also satisfy the schema.</w:t>
      </w:r>
    </w:p>
    <w:p w14:paraId="0F6CDBF6" w14:textId="77777777" w:rsidR="009B3379" w:rsidRDefault="009B3379" w:rsidP="009B3379">
      <w:pPr>
        <w:pStyle w:val="BodyText"/>
      </w:pPr>
      <w:r>
        <w:t>Data:</w:t>
      </w:r>
    </w:p>
    <w:p w14:paraId="5E3F27C9" w14:textId="77777777" w:rsidR="009B3379" w:rsidRDefault="009B3379" w:rsidP="009B3379">
      <w:pPr>
        <w:pStyle w:val="SourceCode"/>
      </w:pPr>
      <w:r>
        <w:rPr>
          <w:rStyle w:val="VerbatimChar"/>
        </w:rPr>
        <w:t>t4</w:t>
      </w:r>
      <w:r>
        <w:br/>
      </w:r>
      <w:r>
        <w:rPr>
          <w:rStyle w:val="VerbatimChar"/>
        </w:rPr>
        <w:t>t5</w:t>
      </w:r>
      <w:r>
        <w:br/>
      </w:r>
      <w:r>
        <w:rPr>
          <w:rStyle w:val="VerbatimChar"/>
        </w:rPr>
        <w:t>t6</w:t>
      </w:r>
      <w:r>
        <w:br/>
      </w:r>
      <w:r>
        <w:rPr>
          <w:rStyle w:val="VerbatimChar"/>
        </w:rPr>
        <w:t>t7</w:t>
      </w:r>
    </w:p>
    <w:p w14:paraId="37E6256F" w14:textId="77777777" w:rsidR="009B3379" w:rsidRDefault="009B3379" w:rsidP="009B3379">
      <w:pPr>
        <w:pStyle w:val="SourceCode"/>
      </w:pPr>
      <w:r>
        <w:rPr>
          <w:rStyle w:val="VerbatimChar"/>
        </w:rPr>
        <w:t>BASE &lt;http://a.example/&gt;</w:t>
      </w:r>
      <w:r>
        <w:br/>
      </w:r>
      <w:r>
        <w:rPr>
          <w:rStyle w:val="VerbatimChar"/>
        </w:rPr>
        <w:t>PREFIX foaf: &lt;http://xmlns.com/foaf/0.1/&gt;</w:t>
      </w:r>
      <w:r>
        <w:br/>
      </w:r>
      <w:r>
        <w:rPr>
          <w:rStyle w:val="VerbatimChar"/>
        </w:rPr>
        <w:t>&lt;Alice&gt; foaf:mbox &lt;mailto:alice@example.com&gt; .</w:t>
      </w:r>
      <w:r>
        <w:br/>
      </w:r>
      <w:r>
        <w:rPr>
          <w:rStyle w:val="VerbatimChar"/>
        </w:rPr>
        <w:t>&lt;Bob&gt; foaf:knows &lt;Alice&gt; .</w:t>
      </w:r>
      <w:r>
        <w:br/>
      </w:r>
      <w:r>
        <w:rPr>
          <w:rStyle w:val="VerbatimChar"/>
        </w:rPr>
        <w:t>&lt;Bob&gt; foaf:mbox &lt;mailto:bob@example.com&gt; .</w:t>
      </w:r>
      <w:r>
        <w:br/>
      </w:r>
      <w:r>
        <w:rPr>
          <w:rStyle w:val="VerbatimChar"/>
        </w:rPr>
        <w:t>&lt;Alice&gt; foaf:name "Alice Malsenior Walker" .</w:t>
      </w:r>
    </w:p>
    <w:p w14:paraId="1336DDE2" w14:textId="77777777" w:rsidR="009B3379" w:rsidRDefault="009B3379" w:rsidP="009B3379">
      <w:pPr>
        <w:pStyle w:val="FirstParagraph"/>
      </w:pPr>
      <w:r>
        <w:t>Validate &lt;Alice&gt; as http://schema.example/#UserShape:</w:t>
      </w:r>
    </w:p>
    <w:p w14:paraId="3AEAD050" w14:textId="77777777" w:rsidR="009B3379" w:rsidRDefault="009B3379" w:rsidP="009B3379">
      <w:pPr>
        <w:pStyle w:val="Compact"/>
        <w:numPr>
          <w:ilvl w:val="0"/>
          <w:numId w:val="119"/>
        </w:numPr>
      </w:pPr>
      <w:r>
        <w:t>G = [t4,t5,t6,t7]</w:t>
      </w:r>
    </w:p>
    <w:p w14:paraId="5D466327" w14:textId="77777777" w:rsidR="009B3379" w:rsidRDefault="009B3379" w:rsidP="009B3379">
      <w:pPr>
        <w:pStyle w:val="Compact"/>
        <w:numPr>
          <w:ilvl w:val="0"/>
          <w:numId w:val="119"/>
        </w:numPr>
      </w:pPr>
      <w:hyperlink w:anchor="satisfies-Shape">
        <w:r>
          <w:rPr>
            <w:rStyle w:val="Hyperlink"/>
          </w:rPr>
          <w:t>satisfies Shape</w:t>
        </w:r>
      </w:hyperlink>
      <w:r>
        <w:t xml:space="preserve"> (&lt;Alice&gt;, S1, G, m)</w:t>
      </w:r>
    </w:p>
    <w:p w14:paraId="7056C40E" w14:textId="77777777" w:rsidR="009B3379" w:rsidRDefault="009B3379" w:rsidP="009B3379">
      <w:pPr>
        <w:pStyle w:val="Compact"/>
        <w:numPr>
          <w:ilvl w:val="1"/>
          <w:numId w:val="119"/>
        </w:numPr>
      </w:pPr>
      <w:hyperlink w:anchor="dfn-neigh">
        <w:r>
          <w:rPr>
            <w:rStyle w:val="Hyperlink"/>
          </w:rPr>
          <w:t>neigh</w:t>
        </w:r>
      </w:hyperlink>
      <w:r>
        <w:t>(G, &lt;Alice&gt;) = [t4,t5,t7], matched = [t7], remainder = [t4,t5]</w:t>
      </w:r>
    </w:p>
    <w:p w14:paraId="4BAC34B6" w14:textId="77777777" w:rsidR="009B3379" w:rsidRDefault="009B3379" w:rsidP="009B3379">
      <w:pPr>
        <w:pStyle w:val="Compact"/>
        <w:numPr>
          <w:ilvl w:val="1"/>
          <w:numId w:val="119"/>
        </w:numPr>
      </w:pPr>
      <w:hyperlink w:anchor="matches-OneOf">
        <w:r>
          <w:rPr>
            <w:rStyle w:val="Hyperlink"/>
          </w:rPr>
          <w:t>matches OneOf</w:t>
        </w:r>
      </w:hyperlink>
      <w:r>
        <w:t xml:space="preserve"> ([t7], te1, m)</w:t>
      </w:r>
    </w:p>
    <w:p w14:paraId="286F0C0D" w14:textId="77777777" w:rsidR="009B3379" w:rsidRDefault="009B3379" w:rsidP="009B3379">
      <w:pPr>
        <w:pStyle w:val="Compact"/>
        <w:numPr>
          <w:ilvl w:val="2"/>
          <w:numId w:val="119"/>
        </w:numPr>
      </w:pPr>
      <w:hyperlink w:anchor="matches-TripleConstraint">
        <w:r>
          <w:rPr>
            <w:rStyle w:val="Hyperlink"/>
          </w:rPr>
          <w:t>matches TripleConstraint</w:t>
        </w:r>
      </w:hyperlink>
      <w:r>
        <w:t xml:space="preserve"> ([t7], tc1, m)</w:t>
      </w:r>
    </w:p>
    <w:p w14:paraId="472E11B5" w14:textId="77777777" w:rsidR="009B3379" w:rsidRDefault="009B3379" w:rsidP="009B3379">
      <w:pPr>
        <w:pStyle w:val="Compact"/>
        <w:numPr>
          <w:ilvl w:val="3"/>
          <w:numId w:val="119"/>
        </w:numPr>
      </w:pPr>
      <w:hyperlink w:anchor="satisfies-NodeConstraint">
        <w:r>
          <w:rPr>
            <w:rStyle w:val="Hyperlink"/>
          </w:rPr>
          <w:t>satisfies NodeConstraint</w:t>
        </w:r>
      </w:hyperlink>
      <w:r>
        <w:t xml:space="preserve"> ("Walker", nc3, G, m)</w:t>
      </w:r>
    </w:p>
    <w:p w14:paraId="4D6A356E" w14:textId="77777777" w:rsidR="009B3379" w:rsidRDefault="009B3379" w:rsidP="009B3379">
      <w:pPr>
        <w:pStyle w:val="Compact"/>
        <w:numPr>
          <w:ilvl w:val="4"/>
          <w:numId w:val="119"/>
        </w:numPr>
      </w:pPr>
      <w:hyperlink w:anchor="satisfies2-NodeConstraint">
        <w:r>
          <w:rPr>
            <w:rStyle w:val="Hyperlink"/>
          </w:rPr>
          <w:t>satisfies2 NodeConstraint</w:t>
        </w:r>
      </w:hyperlink>
      <w:r>
        <w:t xml:space="preserve"> ("Walker", nc3)</w:t>
      </w:r>
    </w:p>
    <w:p w14:paraId="7E908D48" w14:textId="77777777" w:rsidR="009B3379" w:rsidRDefault="009B3379" w:rsidP="009B3379">
      <w:pPr>
        <w:pStyle w:val="Compact"/>
        <w:numPr>
          <w:ilvl w:val="1"/>
          <w:numId w:val="119"/>
        </w:numPr>
      </w:pPr>
      <w:r>
        <w:t>outs = [t4]</w:t>
      </w:r>
    </w:p>
    <w:p w14:paraId="0A88F893" w14:textId="77777777" w:rsidR="009B3379" w:rsidRDefault="009B3379" w:rsidP="009B3379">
      <w:pPr>
        <w:pStyle w:val="Compact"/>
        <w:numPr>
          <w:ilvl w:val="1"/>
          <w:numId w:val="119"/>
        </w:numPr>
      </w:pPr>
      <w:r>
        <w:t>matchables = Ø, unmatchables = [t5], closed is false</w:t>
      </w:r>
    </w:p>
    <w:p w14:paraId="43B4C4CB" w14:textId="77777777" w:rsidR="009B3379" w:rsidRDefault="009B3379" w:rsidP="009B3379">
      <w:pPr>
        <w:pStyle w:val="FirstParagraph"/>
      </w:pPr>
      <w:r>
        <w:t xml:space="preserve">Any mixure of </w:t>
      </w:r>
      <w:r>
        <w:rPr>
          <w:rStyle w:val="VerbatimChar"/>
        </w:rPr>
        <w:t>foaf:name</w:t>
      </w:r>
      <w:r>
        <w:t xml:space="preserve"> with </w:t>
      </w:r>
      <w:r>
        <w:rPr>
          <w:rStyle w:val="VerbatimChar"/>
        </w:rPr>
        <w:t>foaf:givenName</w:t>
      </w:r>
      <w:r>
        <w:t xml:space="preserve"> or </w:t>
      </w:r>
      <w:r>
        <w:rPr>
          <w:rStyle w:val="VerbatimChar"/>
        </w:rPr>
        <w:t>foaf:familyName</w:t>
      </w:r>
      <w:r>
        <w:t xml:space="preserve"> will fail to satisfy the schema as there will be a matchable triple t3 that is not used in the </w:t>
      </w:r>
      <w:hyperlink w:anchor="dfn-triple-expressions">
        <w:r>
          <w:rPr>
            <w:rStyle w:val="Hyperlink"/>
          </w:rPr>
          <w:t>triple expression</w:t>
        </w:r>
      </w:hyperlink>
      <w:r>
        <w:t xml:space="preserve"> te1.</w:t>
      </w:r>
    </w:p>
    <w:p w14:paraId="08EE6BBA" w14:textId="77777777" w:rsidR="009B3379" w:rsidRDefault="009B3379" w:rsidP="009B3379">
      <w:pPr>
        <w:pStyle w:val="BodyText"/>
      </w:pPr>
      <w:r>
        <w:lastRenderedPageBreak/>
        <w:t>Data:</w:t>
      </w:r>
    </w:p>
    <w:p w14:paraId="3DA77917" w14:textId="77777777" w:rsidR="009B3379" w:rsidRDefault="009B3379" w:rsidP="009B3379">
      <w:pPr>
        <w:pStyle w:val="SourceCode"/>
      </w:pPr>
      <w:r>
        <w:rPr>
          <w:rStyle w:val="VerbatimChar"/>
        </w:rPr>
        <w:t>t3</w:t>
      </w:r>
      <w:r>
        <w:br/>
      </w:r>
      <w:r>
        <w:rPr>
          <w:rStyle w:val="VerbatimChar"/>
        </w:rPr>
        <w:t>t4</w:t>
      </w:r>
      <w:r>
        <w:br/>
      </w:r>
      <w:r>
        <w:rPr>
          <w:rStyle w:val="VerbatimChar"/>
        </w:rPr>
        <w:t>t5</w:t>
      </w:r>
      <w:r>
        <w:br/>
      </w:r>
      <w:r>
        <w:rPr>
          <w:rStyle w:val="VerbatimChar"/>
        </w:rPr>
        <w:t>t6</w:t>
      </w:r>
      <w:r>
        <w:br/>
      </w:r>
      <w:r>
        <w:rPr>
          <w:rStyle w:val="VerbatimChar"/>
        </w:rPr>
        <w:t>t7</w:t>
      </w:r>
    </w:p>
    <w:p w14:paraId="5CDD3BE0" w14:textId="77777777" w:rsidR="009B3379" w:rsidRDefault="009B3379" w:rsidP="009B3379">
      <w:pPr>
        <w:pStyle w:val="SourceCode"/>
      </w:pPr>
      <w:r>
        <w:rPr>
          <w:rStyle w:val="VerbatimChar"/>
        </w:rPr>
        <w:t>BASE &lt;http://a.example/&gt;</w:t>
      </w:r>
      <w:r>
        <w:br/>
      </w:r>
      <w:r>
        <w:rPr>
          <w:rStyle w:val="VerbatimChar"/>
        </w:rPr>
        <w:t>PREFIX foaf: &lt;http://xmlns.com/foaf/0.1/&gt;</w:t>
      </w:r>
      <w:r>
        <w:br/>
      </w:r>
      <w:r>
        <w:rPr>
          <w:rStyle w:val="VerbatimChar"/>
        </w:rPr>
        <w:t>&lt;Alice&gt; foaf:familyName "Walker" .</w:t>
      </w:r>
      <w:r>
        <w:br/>
      </w:r>
      <w:r>
        <w:rPr>
          <w:rStyle w:val="VerbatimChar"/>
        </w:rPr>
        <w:t>&lt;Alice&gt; foaf:mbox &lt;mailto:alice@example.com&gt; .</w:t>
      </w:r>
      <w:r>
        <w:br/>
      </w:r>
      <w:r>
        <w:rPr>
          <w:rStyle w:val="VerbatimChar"/>
        </w:rPr>
        <w:t>&lt;Bob&gt; foaf:knows &lt;Alice&gt; .</w:t>
      </w:r>
      <w:r>
        <w:br/>
      </w:r>
      <w:r>
        <w:rPr>
          <w:rStyle w:val="VerbatimChar"/>
        </w:rPr>
        <w:t>&lt;Bob&gt; foaf:mbox &lt;mailto:bob@example.com&gt; .</w:t>
      </w:r>
      <w:r>
        <w:br/>
      </w:r>
      <w:r>
        <w:rPr>
          <w:rStyle w:val="VerbatimChar"/>
        </w:rPr>
        <w:t>&lt;Alice&gt; foaf:name "Alice Malsenior Walker" .</w:t>
      </w:r>
    </w:p>
    <w:p w14:paraId="2E4ED605" w14:textId="77777777" w:rsidR="009B3379" w:rsidRDefault="009B3379" w:rsidP="009B3379">
      <w:pPr>
        <w:pStyle w:val="FirstParagraph"/>
      </w:pPr>
      <w:r>
        <w:t>Validate &lt;Alice&gt; as http://schema.example/#UserShape:</w:t>
      </w:r>
    </w:p>
    <w:p w14:paraId="217548E6" w14:textId="77777777" w:rsidR="009B3379" w:rsidRDefault="009B3379" w:rsidP="009B3379">
      <w:pPr>
        <w:pStyle w:val="Compact"/>
        <w:numPr>
          <w:ilvl w:val="0"/>
          <w:numId w:val="119"/>
        </w:numPr>
      </w:pPr>
      <w:r>
        <w:t>G = [t4,t5,t6,t7]</w:t>
      </w:r>
    </w:p>
    <w:p w14:paraId="2B7A532F" w14:textId="77777777" w:rsidR="009B3379" w:rsidRDefault="009B3379" w:rsidP="009B3379">
      <w:pPr>
        <w:pStyle w:val="Compact"/>
        <w:numPr>
          <w:ilvl w:val="0"/>
          <w:numId w:val="119"/>
        </w:numPr>
      </w:pPr>
      <w:hyperlink w:anchor="satisfies-Shape">
        <w:r>
          <w:rPr>
            <w:rStyle w:val="Hyperlink"/>
          </w:rPr>
          <w:t>satisfies Shape</w:t>
        </w:r>
      </w:hyperlink>
      <w:r>
        <w:t xml:space="preserve"> (&lt;Alice&gt;, S1, G, m)</w:t>
      </w:r>
    </w:p>
    <w:p w14:paraId="0ED5EB53" w14:textId="77777777" w:rsidR="009B3379" w:rsidRDefault="009B3379" w:rsidP="009B3379">
      <w:pPr>
        <w:pStyle w:val="Compact"/>
        <w:numPr>
          <w:ilvl w:val="1"/>
          <w:numId w:val="119"/>
        </w:numPr>
      </w:pPr>
      <w:hyperlink w:anchor="dfn-neigh">
        <w:r>
          <w:rPr>
            <w:rStyle w:val="Hyperlink"/>
          </w:rPr>
          <w:t>neigh</w:t>
        </w:r>
      </w:hyperlink>
      <w:r>
        <w:t>(G, &lt;Alice&gt;) = [t4,t5,t7], matched = [t7], remainder = [t4,t5]</w:t>
      </w:r>
    </w:p>
    <w:p w14:paraId="3FB179F0" w14:textId="77777777" w:rsidR="009B3379" w:rsidRDefault="009B3379" w:rsidP="009B3379">
      <w:pPr>
        <w:pStyle w:val="Compact"/>
        <w:numPr>
          <w:ilvl w:val="1"/>
          <w:numId w:val="119"/>
        </w:numPr>
      </w:pPr>
      <w:hyperlink w:anchor="matches-OneOf">
        <w:r>
          <w:rPr>
            <w:rStyle w:val="Hyperlink"/>
          </w:rPr>
          <w:t>matches OneOf</w:t>
        </w:r>
      </w:hyperlink>
      <w:r>
        <w:t xml:space="preserve"> ([t7], te1, m)</w:t>
      </w:r>
    </w:p>
    <w:p w14:paraId="169FBB2A" w14:textId="77777777" w:rsidR="009B3379" w:rsidRDefault="009B3379" w:rsidP="009B3379">
      <w:pPr>
        <w:pStyle w:val="Compact"/>
        <w:numPr>
          <w:ilvl w:val="2"/>
          <w:numId w:val="119"/>
        </w:numPr>
      </w:pPr>
      <w:hyperlink w:anchor="matches-TripleConstraint">
        <w:r>
          <w:rPr>
            <w:rStyle w:val="Hyperlink"/>
          </w:rPr>
          <w:t>matches TripleConstraint</w:t>
        </w:r>
      </w:hyperlink>
      <w:r>
        <w:t xml:space="preserve"> ([t7], tc1, m)</w:t>
      </w:r>
    </w:p>
    <w:p w14:paraId="08DBFEF9" w14:textId="77777777" w:rsidR="009B3379" w:rsidRDefault="009B3379" w:rsidP="009B3379">
      <w:pPr>
        <w:pStyle w:val="Compact"/>
        <w:numPr>
          <w:ilvl w:val="3"/>
          <w:numId w:val="119"/>
        </w:numPr>
      </w:pPr>
      <w:hyperlink w:anchor="satisfies-NodeConstraint">
        <w:r>
          <w:rPr>
            <w:rStyle w:val="Hyperlink"/>
          </w:rPr>
          <w:t>satisfies NodeConstraint</w:t>
        </w:r>
      </w:hyperlink>
      <w:r>
        <w:t xml:space="preserve"> ("Walker", nc3, G, m)</w:t>
      </w:r>
    </w:p>
    <w:p w14:paraId="7AD13938" w14:textId="77777777" w:rsidR="009B3379" w:rsidRDefault="009B3379" w:rsidP="009B3379">
      <w:pPr>
        <w:pStyle w:val="Compact"/>
        <w:numPr>
          <w:ilvl w:val="4"/>
          <w:numId w:val="119"/>
        </w:numPr>
      </w:pPr>
      <w:hyperlink w:anchor="satisfies2-NodeConstraint">
        <w:r>
          <w:rPr>
            <w:rStyle w:val="Hyperlink"/>
          </w:rPr>
          <w:t>satisfies2 NodeConstraint</w:t>
        </w:r>
      </w:hyperlink>
      <w:r>
        <w:t xml:space="preserve"> ("Walker", nc3)</w:t>
      </w:r>
    </w:p>
    <w:p w14:paraId="478D2456" w14:textId="77777777" w:rsidR="009B3379" w:rsidRDefault="009B3379" w:rsidP="009B3379">
      <w:pPr>
        <w:pStyle w:val="Compact"/>
        <w:numPr>
          <w:ilvl w:val="1"/>
          <w:numId w:val="119"/>
        </w:numPr>
      </w:pPr>
      <w:r>
        <w:t>outs = [t4]</w:t>
      </w:r>
    </w:p>
    <w:p w14:paraId="0CB7CEFD" w14:textId="77777777" w:rsidR="009B3379" w:rsidRDefault="009B3379" w:rsidP="009B3379">
      <w:pPr>
        <w:pStyle w:val="Compact"/>
        <w:numPr>
          <w:ilvl w:val="1"/>
          <w:numId w:val="119"/>
        </w:numPr>
      </w:pPr>
      <w:r>
        <w:t>matchables = [t3], unmatchables = [t5], closed is false</w:t>
      </w:r>
    </w:p>
    <w:p w14:paraId="028C67ED" w14:textId="77777777" w:rsidR="009B3379" w:rsidRDefault="009B3379" w:rsidP="009B3379">
      <w:pPr>
        <w:pStyle w:val="FirstParagraph"/>
      </w:pPr>
      <w:r>
        <w:t xml:space="preserve">Adding a </w:t>
      </w:r>
      <w:r>
        <w:rPr>
          <w:rStyle w:val="VerbatimChar"/>
        </w:rPr>
        <w:t>foaf:familyName</w:t>
      </w:r>
      <w:r>
        <w:t xml:space="preserve"> to S1's extra would allow this </w:t>
      </w:r>
      <w:hyperlink r:id="rId200" w:anchor="dfn-rdf-graph">
        <w:r>
          <w:rPr>
            <w:rStyle w:val="Hyperlink"/>
          </w:rPr>
          <w:t>graph</w:t>
        </w:r>
      </w:hyperlink>
      <w:r>
        <w:t xml:space="preserve"> to satisfy the schema.</w:t>
      </w:r>
    </w:p>
    <w:p w14:paraId="5F7BA26C" w14:textId="77777777" w:rsidR="009B3379" w:rsidRDefault="009B3379" w:rsidP="009B3379">
      <w:pPr>
        <w:pStyle w:val="SourceCode"/>
      </w:pPr>
      <w:r>
        <w:rPr>
          <w:rStyle w:val="VerbatimChar"/>
        </w:rPr>
        <w:t>S1</w:t>
      </w:r>
    </w:p>
    <w:p w14:paraId="2512F356" w14:textId="77777777" w:rsidR="009B3379" w:rsidRDefault="009B3379" w:rsidP="009B3379">
      <w:pPr>
        <w:pStyle w:val="SourceCode"/>
      </w:pPr>
      <w:r>
        <w:rPr>
          <w:rStyle w:val="VerbatimChar"/>
        </w:rPr>
        <w:t>{ "type": "Schema", "shapes": [</w:t>
      </w:r>
      <w:r>
        <w:br/>
      </w:r>
      <w:r>
        <w:rPr>
          <w:rStyle w:val="VerbatimChar"/>
        </w:rPr>
        <w:t xml:space="preserve">  { "id": "http://schema.example/#UserShape",</w:t>
      </w:r>
      <w:r>
        <w:br/>
      </w:r>
      <w:r>
        <w:rPr>
          <w:rStyle w:val="VerbatimChar"/>
        </w:rPr>
        <w:t xml:space="preserve">    "type": "Shape", "extra": ["http://xmlns.com/foaf/0.1/familyName"] …</w:t>
      </w:r>
      <w:r>
        <w:br/>
      </w:r>
      <w:r>
        <w:rPr>
          <w:rStyle w:val="VerbatimChar"/>
        </w:rPr>
        <w:t xml:space="preserve">   } ] }</w:t>
      </w:r>
    </w:p>
    <w:p w14:paraId="630DFC83" w14:textId="77777777" w:rsidR="009B3379" w:rsidRDefault="009B3379" w:rsidP="009B3379">
      <w:pPr>
        <w:pStyle w:val="FirstParagraph"/>
      </w:pPr>
      <w:r>
        <w:t>Closing S1 would also cause a validation failure if unmatchables were not empty:</w:t>
      </w:r>
    </w:p>
    <w:p w14:paraId="2A9D185D" w14:textId="77777777" w:rsidR="009B3379" w:rsidRDefault="009B3379" w:rsidP="009B3379">
      <w:pPr>
        <w:pStyle w:val="SourceCode"/>
      </w:pPr>
      <w:r>
        <w:rPr>
          <w:rStyle w:val="VerbatimChar"/>
        </w:rPr>
        <w:t>S1</w:t>
      </w:r>
    </w:p>
    <w:p w14:paraId="67BC7B67" w14:textId="77777777" w:rsidR="009B3379" w:rsidRDefault="009B3379" w:rsidP="009B3379">
      <w:pPr>
        <w:pStyle w:val="SourceCode"/>
      </w:pPr>
      <w:r>
        <w:rPr>
          <w:rStyle w:val="VerbatimChar"/>
        </w:rPr>
        <w:t>{ "type": "Schema", "shapes": [</w:t>
      </w:r>
      <w:r>
        <w:br/>
      </w:r>
      <w:r>
        <w:rPr>
          <w:rStyle w:val="VerbatimChar"/>
        </w:rPr>
        <w:t xml:space="preserve">  { "id": "http://schema.example/#UserShape",</w:t>
      </w:r>
      <w:r>
        <w:br/>
      </w:r>
      <w:r>
        <w:rPr>
          <w:rStyle w:val="VerbatimChar"/>
        </w:rPr>
        <w:t xml:space="preserve">    "type": "Shape", "closed": true …</w:t>
      </w:r>
      <w:r>
        <w:br/>
      </w:r>
      <w:r>
        <w:rPr>
          <w:rStyle w:val="VerbatimChar"/>
        </w:rPr>
        <w:t xml:space="preserve">   } ] }</w:t>
      </w:r>
    </w:p>
    <w:p w14:paraId="44D71388" w14:textId="77777777" w:rsidR="009B3379" w:rsidRDefault="009B3379" w:rsidP="009B3379">
      <w:pPr>
        <w:pStyle w:val="Compact"/>
        <w:numPr>
          <w:ilvl w:val="0"/>
          <w:numId w:val="119"/>
        </w:numPr>
      </w:pPr>
      <w:r>
        <w:t>G = [t4,t5,t6,t7]</w:t>
      </w:r>
    </w:p>
    <w:p w14:paraId="0A151E94" w14:textId="77777777" w:rsidR="009B3379" w:rsidRDefault="009B3379" w:rsidP="009B3379">
      <w:pPr>
        <w:pStyle w:val="Compact"/>
        <w:numPr>
          <w:ilvl w:val="0"/>
          <w:numId w:val="119"/>
        </w:numPr>
      </w:pPr>
      <w:hyperlink w:anchor="satisfies-Shape">
        <w:r>
          <w:rPr>
            <w:rStyle w:val="Hyperlink"/>
          </w:rPr>
          <w:t>satisfies Shape</w:t>
        </w:r>
      </w:hyperlink>
      <w:r>
        <w:t xml:space="preserve"> (&lt;Alice&gt;, S1, G, m)</w:t>
      </w:r>
    </w:p>
    <w:p w14:paraId="6742C2E5" w14:textId="77777777" w:rsidR="009B3379" w:rsidRDefault="009B3379" w:rsidP="009B3379">
      <w:pPr>
        <w:pStyle w:val="Compact"/>
        <w:numPr>
          <w:ilvl w:val="1"/>
          <w:numId w:val="119"/>
        </w:numPr>
      </w:pPr>
      <w:r>
        <w:t>…</w:t>
      </w:r>
    </w:p>
    <w:p w14:paraId="073BAEB3" w14:textId="77777777" w:rsidR="009B3379" w:rsidRDefault="009B3379" w:rsidP="009B3379">
      <w:pPr>
        <w:pStyle w:val="Compact"/>
        <w:numPr>
          <w:ilvl w:val="1"/>
          <w:numId w:val="119"/>
        </w:numPr>
      </w:pPr>
      <w:r>
        <w:t>unmatchables = [t5], closed is true</w:t>
      </w:r>
    </w:p>
    <w:p w14:paraId="17A9C4E6" w14:textId="77777777" w:rsidR="009B3379" w:rsidRDefault="009B3379" w:rsidP="00EA716E">
      <w:pPr>
        <w:pStyle w:val="IEEEStdsLevel3Header"/>
      </w:pPr>
      <w:bookmarkStart w:id="271" w:name="dependent-shape-example"/>
      <w:bookmarkStart w:id="272" w:name="example-dependent-shape"/>
      <w:bookmarkEnd w:id="269"/>
      <w:r>
        <w:lastRenderedPageBreak/>
        <w:t>Dependent Shape Example</w:t>
      </w:r>
    </w:p>
    <w:bookmarkEnd w:id="271"/>
    <w:p w14:paraId="22521EEA" w14:textId="77777777" w:rsidR="009B3379" w:rsidRDefault="009B3379" w:rsidP="009B3379">
      <w:pPr>
        <w:pStyle w:val="BodyText"/>
      </w:pPr>
      <w:r>
        <w:t>Schema:</w:t>
      </w:r>
    </w:p>
    <w:p w14:paraId="4378C8D4" w14:textId="77777777" w:rsidR="009B3379" w:rsidRDefault="009B3379" w:rsidP="009B3379">
      <w:pPr>
        <w:pStyle w:val="SourceCode"/>
      </w:pPr>
      <w:r>
        <w:rPr>
          <w:rStyle w:val="VerbatimChar"/>
        </w:rPr>
        <w:t>S1</w:t>
      </w:r>
      <w:r>
        <w:br/>
      </w:r>
      <w:r>
        <w:rPr>
          <w:rStyle w:val="VerbatimChar"/>
        </w:rPr>
        <w:t>tc1</w:t>
      </w:r>
      <w:r>
        <w:br/>
      </w:r>
      <w:r>
        <w:br/>
      </w:r>
      <w:r>
        <w:br/>
      </w:r>
      <w:r>
        <w:rPr>
          <w:rStyle w:val="VerbatimChar"/>
        </w:rPr>
        <w:t>nc1</w:t>
      </w:r>
      <w:r>
        <w:br/>
      </w:r>
      <w:r>
        <w:br/>
      </w:r>
      <w:r>
        <w:rPr>
          <w:rStyle w:val="VerbatimChar"/>
        </w:rPr>
        <w:t>S2</w:t>
      </w:r>
      <w:r>
        <w:br/>
      </w:r>
      <w:r>
        <w:rPr>
          <w:rStyle w:val="VerbatimChar"/>
        </w:rPr>
        <w:t>tc2</w:t>
      </w:r>
      <w:r>
        <w:br/>
      </w:r>
      <w:r>
        <w:br/>
      </w:r>
      <w:r>
        <w:br/>
      </w:r>
      <w:r>
        <w:br/>
      </w:r>
      <w:r>
        <w:rPr>
          <w:rStyle w:val="VerbatimChar"/>
        </w:rPr>
        <w:t>nc2</w:t>
      </w:r>
    </w:p>
    <w:p w14:paraId="0BBD5458"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"http://schema.example/#reproducedBy"</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StringTok"/>
        </w:rPr>
        <w:t>"http://schema.example/#TesterShape"</w:t>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"http://schema.example/#TesterShape"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"http://schema.example/#role"</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"http://schema.example/#testingRole"</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p>
    <w:p w14:paraId="795979F3" w14:textId="77777777" w:rsidR="009B3379" w:rsidRDefault="009B3379" w:rsidP="009B3379">
      <w:pPr>
        <w:pStyle w:val="SourceCode"/>
      </w:pPr>
      <w:r>
        <w:rPr>
          <w:rStyle w:val="VerbatimChar"/>
        </w:rPr>
        <w:t xml:space="preserve">                                                                </w:t>
      </w:r>
      <w:r>
        <w:br/>
      </w:r>
      <w:r>
        <w:rPr>
          <w:rStyle w:val="VerbatimChar"/>
        </w:rPr>
        <w:t>ex:IssueShape</w:t>
      </w:r>
      <w:r>
        <w:br/>
      </w:r>
      <w:r>
        <w:rPr>
          <w:rStyle w:val="VerbatimChar"/>
        </w:rPr>
        <w:t xml:space="preserve">  {</w:t>
      </w:r>
      <w:r>
        <w:br/>
      </w:r>
      <w:r>
        <w:br/>
      </w:r>
      <w:r>
        <w:rPr>
          <w:rStyle w:val="VerbatimChar"/>
        </w:rPr>
        <w:t xml:space="preserve">    ex:reproducedBy</w:t>
      </w:r>
      <w:r>
        <w:br/>
      </w:r>
      <w:r>
        <w:br/>
      </w:r>
      <w:r>
        <w:rPr>
          <w:rStyle w:val="VerbatimChar"/>
        </w:rPr>
        <w:t xml:space="preserve">     @ex:TesterShape }</w:t>
      </w:r>
      <w:r>
        <w:br/>
      </w:r>
      <w:r>
        <w:rPr>
          <w:rStyle w:val="VerbatimChar"/>
        </w:rPr>
        <w:t>ex:TesterShape</w:t>
      </w:r>
      <w:r>
        <w:br/>
      </w:r>
      <w:r>
        <w:rPr>
          <w:rStyle w:val="VerbatimChar"/>
        </w:rPr>
        <w:t xml:space="preserve"> {</w:t>
      </w:r>
      <w:r>
        <w:br/>
      </w:r>
      <w:r>
        <w:br/>
      </w:r>
      <w:r>
        <w:rPr>
          <w:rStyle w:val="VerbatimChar"/>
        </w:rPr>
        <w:t xml:space="preserve">    ex:role</w:t>
      </w:r>
      <w:r>
        <w:br/>
      </w:r>
      <w:r>
        <w:br/>
      </w:r>
      <w:r>
        <w:rPr>
          <w:rStyle w:val="VerbatimChar"/>
        </w:rPr>
        <w:t xml:space="preserve">     [ex:testingRole] }</w:t>
      </w:r>
      <w:r>
        <w:br/>
      </w:r>
      <w:r>
        <w:br/>
      </w:r>
      <w:r>
        <w:rPr>
          <w:rStyle w:val="VerbatimChar"/>
        </w:rPr>
        <w:t> </w:t>
      </w:r>
    </w:p>
    <w:p w14:paraId="78A85224" w14:textId="77777777" w:rsidR="009B3379" w:rsidRDefault="009B3379" w:rsidP="009B3379">
      <w:pPr>
        <w:pStyle w:val="FirstParagraph"/>
      </w:pPr>
      <w:r>
        <w:t>json</w:t>
      </w:r>
    </w:p>
    <w:p w14:paraId="6C641A73" w14:textId="77777777" w:rsidR="009B3379" w:rsidRDefault="009B3379" w:rsidP="009B3379">
      <w:pPr>
        <w:pStyle w:val="BodyText"/>
      </w:pPr>
      <w:r>
        <w:lastRenderedPageBreak/>
        <w:t>Data:</w:t>
      </w:r>
    </w:p>
    <w:p w14:paraId="575792DB" w14:textId="77777777" w:rsidR="009B3379" w:rsidRDefault="009B3379" w:rsidP="009B3379">
      <w:pPr>
        <w:pStyle w:val="SourceCode"/>
      </w:pPr>
      <w:r>
        <w:rPr>
          <w:rStyle w:val="VerbatimChar"/>
        </w:rPr>
        <w:t>t1</w:t>
      </w:r>
      <w:r>
        <w:br/>
      </w:r>
      <w:r>
        <w:rPr>
          <w:rStyle w:val="VerbatimChar"/>
        </w:rPr>
        <w:t>t2</w:t>
      </w:r>
    </w:p>
    <w:p w14:paraId="55A9B6BF" w14:textId="77777777" w:rsidR="009B3379" w:rsidRDefault="009B3379" w:rsidP="009B3379">
      <w:pPr>
        <w:pStyle w:val="SourceCode"/>
      </w:pPr>
      <w:r>
        <w:rPr>
          <w:rStyle w:val="VerbatimChar"/>
        </w:rPr>
        <w:t>PREFIX ex: &lt;http://schema.example/#&gt;</w:t>
      </w:r>
      <w:r>
        <w:br/>
      </w:r>
      <w:r>
        <w:rPr>
          <w:rStyle w:val="VerbatimChar"/>
        </w:rPr>
        <w:t>PREFIX inst: &lt;http://inst.example/&gt;</w:t>
      </w:r>
      <w:r>
        <w:br/>
      </w:r>
      <w:r>
        <w:rPr>
          <w:rStyle w:val="VerbatimChar"/>
        </w:rPr>
        <w:t>inst:Issue1 ex:reproducedBy inst:Tester2 .</w:t>
      </w:r>
      <w:r>
        <w:br/>
      </w:r>
      <w:r>
        <w:rPr>
          <w:rStyle w:val="VerbatimChar"/>
        </w:rPr>
        <w:t>inst:Tester2 ex:role ex:testingRole .</w:t>
      </w:r>
    </w:p>
    <w:p w14:paraId="6AD49965" w14:textId="77777777" w:rsidR="009B3379" w:rsidRDefault="009B3379" w:rsidP="009B3379">
      <w:pPr>
        <w:pStyle w:val="FirstParagraph"/>
      </w:pPr>
      <w:r>
        <w:t xml:space="preserve">inst:Issue1 satisfies S1 with the </w:t>
      </w:r>
      <w:bookmarkStart w:id="273" w:name="X7187dd7eeeaa946cb4713ebe2ba85b02ca0cb66"/>
      <w:r>
        <w:t>ShapeMap</w:t>
      </w:r>
      <w:bookmarkEnd w:id="273"/>
    </w:p>
    <w:p w14:paraId="790DB9FD" w14:textId="77777777" w:rsidR="009B3379" w:rsidRDefault="009B3379" w:rsidP="009B3379">
      <w:pPr>
        <w:pStyle w:val="SourceCode"/>
      </w:pPr>
      <w:r>
        <w:rPr>
          <w:rStyle w:val="VerbatimChar"/>
        </w:rPr>
        <w:t>m:</w:t>
      </w:r>
    </w:p>
    <w:p w14:paraId="1EA51A52" w14:textId="77777777" w:rsidR="009B3379" w:rsidRDefault="009B3379" w:rsidP="009B3379">
      <w:pPr>
        <w:pStyle w:val="SourceCode"/>
      </w:pPr>
      <w:r>
        <w:rPr>
          <w:rStyle w:val="VerbatimChar"/>
        </w:rPr>
        <w:t>{ "http://inst.example/Issue1": "http://schema.example/#IssueShape",</w:t>
      </w:r>
      <w:r>
        <w:br/>
      </w:r>
      <w:r>
        <w:rPr>
          <w:rStyle w:val="VerbatimChar"/>
        </w:rPr>
        <w:t xml:space="preserve">  "http://inst.example/Tester2": "http://schema.example/#TesterShape",</w:t>
      </w:r>
      <w:r>
        <w:br/>
      </w:r>
      <w:r>
        <w:rPr>
          <w:rStyle w:val="VerbatimChar"/>
        </w:rPr>
        <w:t xml:space="preserve">  "http://inst.example/Testgrammer23": "http://schema.example/#ProgrammerShape" }</w:t>
      </w:r>
    </w:p>
    <w:p w14:paraId="3EEF758F" w14:textId="77777777" w:rsidR="009B3379" w:rsidRDefault="009B3379" w:rsidP="009B3379">
      <w:pPr>
        <w:pStyle w:val="FirstParagraph"/>
      </w:pPr>
      <w:r>
        <w:t>Validate inst:Issue1 as http://schema.example/#IssueShape:</w:t>
      </w:r>
    </w:p>
    <w:p w14:paraId="037DCA84" w14:textId="77777777" w:rsidR="009B3379" w:rsidRDefault="009B3379" w:rsidP="009B3379">
      <w:pPr>
        <w:pStyle w:val="BodyText"/>
      </w:pPr>
      <w:r>
        <w:t>as seen in this evaluation:</w:t>
      </w:r>
    </w:p>
    <w:p w14:paraId="0BCEDC15" w14:textId="77777777" w:rsidR="009B3379" w:rsidRDefault="009B3379" w:rsidP="009B3379">
      <w:pPr>
        <w:pStyle w:val="Compact"/>
        <w:numPr>
          <w:ilvl w:val="0"/>
          <w:numId w:val="119"/>
        </w:numPr>
      </w:pPr>
      <w:r>
        <w:t>G = [t1]</w:t>
      </w:r>
    </w:p>
    <w:p w14:paraId="19DDD8F7" w14:textId="77777777" w:rsidR="009B3379" w:rsidRDefault="009B3379" w:rsidP="009B3379">
      <w:pPr>
        <w:pStyle w:val="Compact"/>
        <w:numPr>
          <w:ilvl w:val="0"/>
          <w:numId w:val="119"/>
        </w:numPr>
      </w:pPr>
      <w:hyperlink w:anchor="satisfies-Shape">
        <w:r>
          <w:rPr>
            <w:rStyle w:val="Hyperlink"/>
          </w:rPr>
          <w:t>satisfies Shape</w:t>
        </w:r>
      </w:hyperlink>
      <w:r>
        <w:t xml:space="preserve"> (inst:Issue1, S1, G, m)</w:t>
      </w:r>
    </w:p>
    <w:p w14:paraId="6ED92C35" w14:textId="77777777" w:rsidR="009B3379" w:rsidRDefault="009B3379" w:rsidP="009B3379">
      <w:pPr>
        <w:pStyle w:val="Compact"/>
        <w:numPr>
          <w:ilvl w:val="1"/>
          <w:numId w:val="119"/>
        </w:numPr>
      </w:pPr>
      <w:hyperlink w:anchor="dfn-neigh">
        <w:r>
          <w:rPr>
            <w:rStyle w:val="Hyperlink"/>
          </w:rPr>
          <w:t>neigh</w:t>
        </w:r>
      </w:hyperlink>
      <w:r>
        <w:t>(G, inst:Issue1) = [t1,t2], matched = [t1,t2], remainder = Ø</w:t>
      </w:r>
    </w:p>
    <w:p w14:paraId="1C81DB1A" w14:textId="77777777" w:rsidR="009B3379" w:rsidRDefault="009B3379" w:rsidP="009B3379">
      <w:pPr>
        <w:pStyle w:val="Compact"/>
        <w:numPr>
          <w:ilvl w:val="1"/>
          <w:numId w:val="119"/>
        </w:numPr>
      </w:pPr>
      <w:hyperlink w:anchor="matches-TripleConstraint">
        <w:r>
          <w:rPr>
            <w:rStyle w:val="Hyperlink"/>
          </w:rPr>
          <w:t>matches TripleConstraint</w:t>
        </w:r>
      </w:hyperlink>
      <w:r>
        <w:t xml:space="preserve"> ([t1], tc1, m)</w:t>
      </w:r>
    </w:p>
    <w:p w14:paraId="3CBF3303" w14:textId="77777777" w:rsidR="009B3379" w:rsidRDefault="009B3379" w:rsidP="009B3379">
      <w:pPr>
        <w:pStyle w:val="Compact"/>
        <w:numPr>
          <w:ilvl w:val="2"/>
          <w:numId w:val="119"/>
        </w:numPr>
      </w:pPr>
      <w:hyperlink w:anchor="satisfies-NodeConstraint">
        <w:r>
          <w:rPr>
            <w:rStyle w:val="Hyperlink"/>
          </w:rPr>
          <w:t>satisfies NodeConstraint</w:t>
        </w:r>
      </w:hyperlink>
      <w:r>
        <w:t xml:space="preserve"> (inst:Tester2, nc1, G, m)</w:t>
      </w:r>
    </w:p>
    <w:p w14:paraId="0E14C745" w14:textId="77777777" w:rsidR="009B3379" w:rsidRDefault="009B3379" w:rsidP="009B3379">
      <w:pPr>
        <w:pStyle w:val="Compact"/>
        <w:numPr>
          <w:ilvl w:val="3"/>
          <w:numId w:val="119"/>
        </w:numPr>
      </w:pPr>
      <w:hyperlink w:anchor="satisfies2-NodeConstraint">
        <w:r>
          <w:rPr>
            <w:rStyle w:val="Hyperlink"/>
          </w:rPr>
          <w:t>satisfies2 NodeConstraint</w:t>
        </w:r>
      </w:hyperlink>
      <w:r>
        <w:t xml:space="preserve"> (inst:Tester2, nc1)</w:t>
      </w:r>
    </w:p>
    <w:p w14:paraId="4E2D58FD" w14:textId="77777777" w:rsidR="009B3379" w:rsidRDefault="009B3379" w:rsidP="009B3379">
      <w:pPr>
        <w:pStyle w:val="Compact"/>
        <w:numPr>
          <w:ilvl w:val="4"/>
          <w:numId w:val="119"/>
        </w:numPr>
      </w:pPr>
      <w:hyperlink w:anchor="satisfies-Shape">
        <w:r>
          <w:rPr>
            <w:rStyle w:val="Hyperlink"/>
          </w:rPr>
          <w:t>satisfies Shape</w:t>
        </w:r>
      </w:hyperlink>
      <w:r>
        <w:t xml:space="preserve"> (inst:Tester2. S2, G, m)</w:t>
      </w:r>
    </w:p>
    <w:p w14:paraId="3CBBC138" w14:textId="77777777" w:rsidR="009B3379" w:rsidRDefault="009B3379" w:rsidP="009B3379">
      <w:pPr>
        <w:pStyle w:val="Compact"/>
        <w:numPr>
          <w:ilvl w:val="5"/>
          <w:numId w:val="119"/>
        </w:numPr>
      </w:pPr>
      <w:hyperlink w:anchor="dfn-neigh">
        <w:r>
          <w:rPr>
            <w:rStyle w:val="Hyperlink"/>
          </w:rPr>
          <w:t>neigh</w:t>
        </w:r>
      </w:hyperlink>
      <w:r>
        <w:t>(G, inst:Tester2) = [t2], matched = [t2], remainder = Ø</w:t>
      </w:r>
    </w:p>
    <w:p w14:paraId="09F05CFC" w14:textId="77777777" w:rsidR="009B3379" w:rsidRDefault="009B3379" w:rsidP="009B3379">
      <w:pPr>
        <w:pStyle w:val="Compact"/>
        <w:numPr>
          <w:ilvl w:val="5"/>
          <w:numId w:val="119"/>
        </w:numPr>
      </w:pPr>
      <w:hyperlink w:anchor="matches-TripleConstraint">
        <w:r>
          <w:rPr>
            <w:rStyle w:val="Hyperlink"/>
          </w:rPr>
          <w:t>matches TripleConstraint</w:t>
        </w:r>
      </w:hyperlink>
      <w:r>
        <w:t xml:space="preserve"> ([t2], tc2, m)</w:t>
      </w:r>
    </w:p>
    <w:p w14:paraId="652BE8A4" w14:textId="77777777" w:rsidR="009B3379" w:rsidRDefault="009B3379" w:rsidP="009B3379">
      <w:pPr>
        <w:pStyle w:val="Compact"/>
        <w:numPr>
          <w:ilvl w:val="6"/>
          <w:numId w:val="119"/>
        </w:numPr>
      </w:pPr>
      <w:hyperlink w:anchor="satisfies-NodeConstraint">
        <w:r>
          <w:rPr>
            <w:rStyle w:val="Hyperlink"/>
          </w:rPr>
          <w:t>satisfies NodeConstraint</w:t>
        </w:r>
      </w:hyperlink>
      <w:r>
        <w:t xml:space="preserve"> (ex:testingRole, nc2, G, m)</w:t>
      </w:r>
    </w:p>
    <w:p w14:paraId="6088C527" w14:textId="77777777" w:rsidR="009B3379" w:rsidRDefault="009B3379" w:rsidP="009B3379">
      <w:pPr>
        <w:pStyle w:val="Compact"/>
        <w:numPr>
          <w:ilvl w:val="7"/>
          <w:numId w:val="119"/>
        </w:numPr>
      </w:pPr>
      <w:hyperlink w:anchor="satisfies2-NodeConstraint">
        <w:r>
          <w:rPr>
            <w:rStyle w:val="Hyperlink"/>
          </w:rPr>
          <w:t>satisfies2 NodeConstraint</w:t>
        </w:r>
      </w:hyperlink>
      <w:r>
        <w:t xml:space="preserve"> (ex:testingRole, nc2)</w:t>
      </w:r>
    </w:p>
    <w:p w14:paraId="7A004062" w14:textId="77777777" w:rsidR="009B3379" w:rsidRDefault="009B3379" w:rsidP="009B3379">
      <w:pPr>
        <w:pStyle w:val="Compact"/>
        <w:numPr>
          <w:ilvl w:val="5"/>
          <w:numId w:val="119"/>
        </w:numPr>
      </w:pPr>
      <w:r>
        <w:t>outs = Ø</w:t>
      </w:r>
    </w:p>
    <w:p w14:paraId="76B2D9EC" w14:textId="77777777" w:rsidR="009B3379" w:rsidRDefault="009B3379" w:rsidP="009B3379">
      <w:pPr>
        <w:pStyle w:val="Compact"/>
        <w:numPr>
          <w:ilvl w:val="5"/>
          <w:numId w:val="119"/>
        </w:numPr>
      </w:pPr>
      <w:r>
        <w:t>matchables = Ø, unmatchables = Ø, closed is false</w:t>
      </w:r>
    </w:p>
    <w:p w14:paraId="465F2959" w14:textId="77777777" w:rsidR="009B3379" w:rsidRDefault="009B3379" w:rsidP="009B3379">
      <w:pPr>
        <w:pStyle w:val="Compact"/>
        <w:numPr>
          <w:ilvl w:val="1"/>
          <w:numId w:val="119"/>
        </w:numPr>
      </w:pPr>
      <w:r>
        <w:t>outs = Ø</w:t>
      </w:r>
    </w:p>
    <w:p w14:paraId="4BC2037D" w14:textId="77777777" w:rsidR="009B3379" w:rsidRDefault="009B3379" w:rsidP="009B3379">
      <w:pPr>
        <w:pStyle w:val="Compact"/>
        <w:numPr>
          <w:ilvl w:val="1"/>
          <w:numId w:val="119"/>
        </w:numPr>
      </w:pPr>
      <w:r>
        <w:t>matchables = Ø, unmatchables = Ø, closed is false</w:t>
      </w:r>
    </w:p>
    <w:p w14:paraId="6D0CA92D" w14:textId="77777777" w:rsidR="009B3379" w:rsidRDefault="009B3379" w:rsidP="00EA716E">
      <w:pPr>
        <w:pStyle w:val="IEEEStdsLevel3Header"/>
      </w:pPr>
      <w:bookmarkStart w:id="274" w:name="recursion-example"/>
      <w:bookmarkStart w:id="275" w:name="example-recursion"/>
      <w:bookmarkEnd w:id="272"/>
      <w:r>
        <w:t>Recursion Example</w:t>
      </w:r>
    </w:p>
    <w:bookmarkEnd w:id="274"/>
    <w:p w14:paraId="6A6C15AE" w14:textId="77777777" w:rsidR="009B3379" w:rsidRDefault="009B3379" w:rsidP="009B3379">
      <w:pPr>
        <w:pStyle w:val="BodyText"/>
      </w:pPr>
      <w:r>
        <w:t>Schema:</w:t>
      </w:r>
    </w:p>
    <w:p w14:paraId="4F88A068" w14:textId="77777777" w:rsidR="009B3379" w:rsidRDefault="009B3379" w:rsidP="009B3379">
      <w:pPr>
        <w:pStyle w:val="SourceCode"/>
      </w:pPr>
      <w:r>
        <w:rPr>
          <w:rStyle w:val="VerbatimChar"/>
        </w:rPr>
        <w:t>S1</w:t>
      </w:r>
      <w:r>
        <w:br/>
      </w:r>
      <w:r>
        <w:rPr>
          <w:rStyle w:val="VerbatimChar"/>
        </w:rPr>
        <w:t>tc1</w:t>
      </w:r>
      <w:r>
        <w:br/>
      </w:r>
      <w:r>
        <w:br/>
      </w:r>
      <w:r>
        <w:lastRenderedPageBreak/>
        <w:br/>
      </w:r>
      <w:r>
        <w:rPr>
          <w:rStyle w:val="VerbatimChar"/>
        </w:rPr>
        <w:t>nc1</w:t>
      </w:r>
    </w:p>
    <w:p w14:paraId="477E9AB6"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"http://schema.example/#related"</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StringTok"/>
        </w:rPr>
        <w:t>"http://schema.example/#IssueShape"</w:t>
      </w:r>
      <w: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5F02054B" w14:textId="77777777" w:rsidR="009B3379" w:rsidRDefault="009B3379" w:rsidP="009B3379">
      <w:pPr>
        <w:pStyle w:val="SourceCode"/>
      </w:pPr>
      <w:r>
        <w:rPr>
          <w:rStyle w:val="VerbatimChar"/>
        </w:rPr>
        <w:t xml:space="preserve">                                                      </w:t>
      </w:r>
      <w:r>
        <w:br/>
      </w:r>
      <w:r>
        <w:rPr>
          <w:rStyle w:val="VerbatimChar"/>
        </w:rPr>
        <w:t xml:space="preserve">  ex:IssueShape {</w:t>
      </w:r>
      <w:r>
        <w:br/>
      </w:r>
      <w:r>
        <w:br/>
      </w:r>
      <w:r>
        <w:br/>
      </w:r>
      <w:r>
        <w:rPr>
          <w:rStyle w:val="VerbatimChar"/>
        </w:rPr>
        <w:t xml:space="preserve">    ex:related</w:t>
      </w:r>
      <w:r>
        <w:br/>
      </w:r>
      <w:r>
        <w:br/>
      </w:r>
      <w:r>
        <w:rPr>
          <w:rStyle w:val="VerbatimChar"/>
        </w:rPr>
        <w:t xml:space="preserve">      @ex:IssueShape*</w:t>
      </w:r>
      <w:r>
        <w:br/>
      </w:r>
      <w:r>
        <w:rPr>
          <w:rStyle w:val="VerbatimChar"/>
        </w:rPr>
        <w:t>}</w:t>
      </w:r>
    </w:p>
    <w:p w14:paraId="6B91EB88" w14:textId="77777777" w:rsidR="009B3379" w:rsidRDefault="009B3379" w:rsidP="009B3379">
      <w:pPr>
        <w:pStyle w:val="FirstParagraph"/>
      </w:pPr>
      <w:r>
        <w:t>json</w:t>
      </w:r>
    </w:p>
    <w:p w14:paraId="58059FB7" w14:textId="77777777" w:rsidR="009B3379" w:rsidRDefault="009B3379" w:rsidP="009B3379">
      <w:pPr>
        <w:pStyle w:val="BodyText"/>
      </w:pPr>
      <w:r>
        <w:t>Data:</w:t>
      </w:r>
    </w:p>
    <w:p w14:paraId="6ACD0B1E" w14:textId="77777777" w:rsidR="009B3379" w:rsidRDefault="009B3379" w:rsidP="009B3379">
      <w:pPr>
        <w:pStyle w:val="SourceCode"/>
      </w:pPr>
      <w:r>
        <w:rPr>
          <w:rStyle w:val="VerbatimChar"/>
        </w:rPr>
        <w:t>t1</w:t>
      </w:r>
      <w:r>
        <w:br/>
      </w:r>
      <w:r>
        <w:rPr>
          <w:rStyle w:val="VerbatimChar"/>
        </w:rPr>
        <w:t>t2</w:t>
      </w:r>
      <w:r>
        <w:br/>
      </w:r>
      <w:r>
        <w:rPr>
          <w:rStyle w:val="VerbatimChar"/>
        </w:rPr>
        <w:t>t3</w:t>
      </w:r>
    </w:p>
    <w:p w14:paraId="57305D5B" w14:textId="77777777" w:rsidR="009B3379" w:rsidRDefault="009B3379" w:rsidP="009B3379">
      <w:pPr>
        <w:pStyle w:val="SourceCode"/>
      </w:pPr>
      <w:r>
        <w:rPr>
          <w:rStyle w:val="VerbatimChar"/>
        </w:rPr>
        <w:t>PREFIX ex: &lt;http://schema.example/#&gt;</w:t>
      </w:r>
      <w:r>
        <w:br/>
      </w:r>
      <w:r>
        <w:rPr>
          <w:rStyle w:val="VerbatimChar"/>
        </w:rPr>
        <w:t>PREFIX inst: &lt;http://inst.example/&gt;</w:t>
      </w:r>
      <w:r>
        <w:br/>
      </w:r>
      <w:r>
        <w:rPr>
          <w:rStyle w:val="VerbatimChar"/>
        </w:rPr>
        <w:t>inst:Issue1 ex:related inst:Issue2 .</w:t>
      </w:r>
      <w:r>
        <w:br/>
      </w:r>
      <w:r>
        <w:rPr>
          <w:rStyle w:val="VerbatimChar"/>
        </w:rPr>
        <w:t>inst:Issue2 ex:related inst:Issue3 .</w:t>
      </w:r>
      <w:r>
        <w:br/>
      </w:r>
      <w:r>
        <w:rPr>
          <w:rStyle w:val="VerbatimChar"/>
        </w:rPr>
        <w:t>inst:Issue3 ex:related inst:Issue1 .</w:t>
      </w:r>
    </w:p>
    <w:p w14:paraId="757A55C8" w14:textId="77777777" w:rsidR="009B3379" w:rsidRDefault="009B3379" w:rsidP="009B3379">
      <w:pPr>
        <w:pStyle w:val="FirstParagraph"/>
      </w:pPr>
      <w:r>
        <w:t xml:space="preserve">inst:Issue1 satisfies S1 with the </w:t>
      </w:r>
      <w:bookmarkStart w:id="276" w:name="X7723aa6fd2d4e13c2729fc6594b2702cd60b5be"/>
      <w:r>
        <w:t>ShapeMap</w:t>
      </w:r>
      <w:bookmarkEnd w:id="276"/>
    </w:p>
    <w:p w14:paraId="7139BECF" w14:textId="77777777" w:rsidR="009B3379" w:rsidRDefault="009B3379" w:rsidP="009B3379">
      <w:pPr>
        <w:pStyle w:val="SourceCode"/>
      </w:pPr>
      <w:r>
        <w:rPr>
          <w:rStyle w:val="VerbatimChar"/>
        </w:rPr>
        <w:t>m:</w:t>
      </w:r>
    </w:p>
    <w:p w14:paraId="4F59ED6E" w14:textId="77777777" w:rsidR="009B3379" w:rsidRDefault="009B3379" w:rsidP="009B3379">
      <w:pPr>
        <w:pStyle w:val="SourceCode"/>
      </w:pPr>
      <w:r>
        <w:rPr>
          <w:rStyle w:val="VerbatimChar"/>
        </w:rPr>
        <w:t>{ "http://inst.example/Issue1": "http://schema.example/#IssueShape",</w:t>
      </w:r>
      <w:r>
        <w:br/>
      </w:r>
      <w:r>
        <w:rPr>
          <w:rStyle w:val="VerbatimChar"/>
        </w:rPr>
        <w:t xml:space="preserve">  "http://inst.example/Issue2": "http://schema.example/#IssueShape",</w:t>
      </w:r>
      <w:r>
        <w:br/>
      </w:r>
      <w:r>
        <w:rPr>
          <w:rStyle w:val="VerbatimChar"/>
        </w:rPr>
        <w:t xml:space="preserve">  "http://inst.example/Issue3": "http://schema.example/#IssueShape" }</w:t>
      </w:r>
    </w:p>
    <w:p w14:paraId="47F673E5" w14:textId="77777777" w:rsidR="009B3379" w:rsidRDefault="009B3379" w:rsidP="009B3379">
      <w:pPr>
        <w:pStyle w:val="FirstParagraph"/>
      </w:pPr>
      <w:r>
        <w:t>Validate inst:Issue1 as http://schema.example/#IssueShape:</w:t>
      </w:r>
    </w:p>
    <w:p w14:paraId="54C8F759" w14:textId="77777777" w:rsidR="009B3379" w:rsidRDefault="009B3379" w:rsidP="009B3379">
      <w:pPr>
        <w:pStyle w:val="BodyText"/>
      </w:pPr>
      <w:r>
        <w:t>as seen in this evaluation:</w:t>
      </w:r>
    </w:p>
    <w:p w14:paraId="3CC60565" w14:textId="77777777" w:rsidR="009B3379" w:rsidRDefault="009B3379" w:rsidP="009B3379">
      <w:pPr>
        <w:pStyle w:val="Compact"/>
        <w:numPr>
          <w:ilvl w:val="0"/>
          <w:numId w:val="119"/>
        </w:numPr>
      </w:pPr>
      <w:r>
        <w:t>G = [t1,t2,t3]</w:t>
      </w:r>
    </w:p>
    <w:p w14:paraId="13C9DB65" w14:textId="77777777" w:rsidR="009B3379" w:rsidRDefault="009B3379" w:rsidP="009B3379">
      <w:pPr>
        <w:pStyle w:val="Compact"/>
        <w:numPr>
          <w:ilvl w:val="0"/>
          <w:numId w:val="119"/>
        </w:numPr>
      </w:pPr>
      <w:hyperlink w:anchor="satisfies-Shape">
        <w:r>
          <w:rPr>
            <w:rStyle w:val="Hyperlink"/>
          </w:rPr>
          <w:t>satisfies Shape</w:t>
        </w:r>
      </w:hyperlink>
      <w:r>
        <w:t xml:space="preserve"> (inst:Issue1, S1, G, m)</w:t>
      </w:r>
    </w:p>
    <w:p w14:paraId="41F27427" w14:textId="77777777" w:rsidR="009B3379" w:rsidRDefault="009B3379" w:rsidP="009B3379">
      <w:pPr>
        <w:pStyle w:val="Compact"/>
        <w:numPr>
          <w:ilvl w:val="1"/>
          <w:numId w:val="119"/>
        </w:numPr>
      </w:pPr>
      <w:hyperlink w:anchor="dfn-neigh">
        <w:r>
          <w:rPr>
            <w:rStyle w:val="Hyperlink"/>
          </w:rPr>
          <w:t>neigh</w:t>
        </w:r>
      </w:hyperlink>
      <w:r>
        <w:t>(G, inst:Issue1) = [t1], matched = [t1], remainder = Ø</w:t>
      </w:r>
    </w:p>
    <w:p w14:paraId="0D5EDA6E" w14:textId="77777777" w:rsidR="009B3379" w:rsidRDefault="009B3379" w:rsidP="009B3379">
      <w:pPr>
        <w:pStyle w:val="Compact"/>
        <w:numPr>
          <w:ilvl w:val="1"/>
          <w:numId w:val="119"/>
        </w:numPr>
      </w:pPr>
      <w:hyperlink w:anchor="matches-TripleConstraint">
        <w:r>
          <w:rPr>
            <w:rStyle w:val="Hyperlink"/>
          </w:rPr>
          <w:t>matches TripleConstraint</w:t>
        </w:r>
      </w:hyperlink>
      <w:r>
        <w:t xml:space="preserve"> ([t1], tc1, m)</w:t>
      </w:r>
    </w:p>
    <w:p w14:paraId="0AEE74C6" w14:textId="77777777" w:rsidR="009B3379" w:rsidRDefault="009B3379" w:rsidP="009B3379">
      <w:pPr>
        <w:pStyle w:val="Compact"/>
        <w:numPr>
          <w:ilvl w:val="2"/>
          <w:numId w:val="119"/>
        </w:numPr>
      </w:pPr>
      <w:hyperlink w:anchor="satisfies-NodeConstraint">
        <w:r>
          <w:rPr>
            <w:rStyle w:val="Hyperlink"/>
          </w:rPr>
          <w:t>satisfies NodeConstraint</w:t>
        </w:r>
      </w:hyperlink>
      <w:r>
        <w:t xml:space="preserve"> (inst:Issue2, nc1, G, m)</w:t>
      </w:r>
    </w:p>
    <w:p w14:paraId="790275FD" w14:textId="77777777" w:rsidR="009B3379" w:rsidRDefault="009B3379" w:rsidP="009B3379">
      <w:pPr>
        <w:pStyle w:val="Compact"/>
        <w:numPr>
          <w:ilvl w:val="3"/>
          <w:numId w:val="119"/>
        </w:numPr>
      </w:pPr>
      <w:hyperlink w:anchor="satisfies2-NodeConstraint">
        <w:r>
          <w:rPr>
            <w:rStyle w:val="Hyperlink"/>
          </w:rPr>
          <w:t>satisfies2 NodeConstraint</w:t>
        </w:r>
      </w:hyperlink>
      <w:r>
        <w:t xml:space="preserve"> (inst:Issue2, nc1)</w:t>
      </w:r>
    </w:p>
    <w:p w14:paraId="6E75759A" w14:textId="77777777" w:rsidR="009B3379" w:rsidRDefault="009B3379" w:rsidP="009B3379">
      <w:pPr>
        <w:pStyle w:val="Compact"/>
        <w:numPr>
          <w:ilvl w:val="4"/>
          <w:numId w:val="119"/>
        </w:numPr>
      </w:pPr>
      <w:hyperlink w:anchor="satisfies-Shape">
        <w:r>
          <w:rPr>
            <w:rStyle w:val="Hyperlink"/>
          </w:rPr>
          <w:t>satisfies Shape</w:t>
        </w:r>
      </w:hyperlink>
      <w:r>
        <w:t xml:space="preserve"> (inst:Issue2. S2, G, m)</w:t>
      </w:r>
    </w:p>
    <w:p w14:paraId="2B2D772E" w14:textId="77777777" w:rsidR="009B3379" w:rsidRDefault="009B3379" w:rsidP="009B3379">
      <w:pPr>
        <w:pStyle w:val="Compact"/>
        <w:numPr>
          <w:ilvl w:val="5"/>
          <w:numId w:val="119"/>
        </w:numPr>
      </w:pPr>
      <w:hyperlink w:anchor="dfn-neigh">
        <w:r>
          <w:rPr>
            <w:rStyle w:val="Hyperlink"/>
          </w:rPr>
          <w:t>neigh</w:t>
        </w:r>
      </w:hyperlink>
      <w:r>
        <w:t>(G, inst:Issue2) = [t3], matched = [t3], remainder = Ø</w:t>
      </w:r>
    </w:p>
    <w:p w14:paraId="0A41D849" w14:textId="77777777" w:rsidR="009B3379" w:rsidRDefault="009B3379" w:rsidP="009B3379">
      <w:pPr>
        <w:pStyle w:val="Compact"/>
        <w:numPr>
          <w:ilvl w:val="5"/>
          <w:numId w:val="119"/>
        </w:numPr>
      </w:pPr>
      <w:hyperlink w:anchor="matches-TripleConstraint">
        <w:r>
          <w:rPr>
            <w:rStyle w:val="Hyperlink"/>
          </w:rPr>
          <w:t>matches TripleConstraint</w:t>
        </w:r>
      </w:hyperlink>
      <w:r>
        <w:t xml:space="preserve"> ([t3], tc3, m)</w:t>
      </w:r>
    </w:p>
    <w:p w14:paraId="1B132151" w14:textId="77777777" w:rsidR="009B3379" w:rsidRDefault="009B3379" w:rsidP="009B3379">
      <w:pPr>
        <w:pStyle w:val="Compact"/>
        <w:numPr>
          <w:ilvl w:val="6"/>
          <w:numId w:val="119"/>
        </w:numPr>
      </w:pPr>
      <w:hyperlink w:anchor="satisfies-NodeConstraint">
        <w:r>
          <w:rPr>
            <w:rStyle w:val="Hyperlink"/>
          </w:rPr>
          <w:t>satisfies NodeConstraint</w:t>
        </w:r>
      </w:hyperlink>
      <w:r>
        <w:t xml:space="preserve"> (inst:Issue3, nc3, G, m)</w:t>
      </w:r>
    </w:p>
    <w:p w14:paraId="47F1EE20" w14:textId="77777777" w:rsidR="009B3379" w:rsidRDefault="009B3379" w:rsidP="009B3379">
      <w:pPr>
        <w:pStyle w:val="Compact"/>
        <w:numPr>
          <w:ilvl w:val="7"/>
          <w:numId w:val="119"/>
        </w:numPr>
      </w:pPr>
      <w:hyperlink w:anchor="satisfies2-NodeConstraint">
        <w:r>
          <w:rPr>
            <w:rStyle w:val="Hyperlink"/>
          </w:rPr>
          <w:t>satisfies2 NodeConstraint</w:t>
        </w:r>
      </w:hyperlink>
      <w:r>
        <w:t xml:space="preserve"> (inst:Issue3, nc3)</w:t>
      </w:r>
    </w:p>
    <w:p w14:paraId="27492954" w14:textId="77777777" w:rsidR="009B3379" w:rsidRDefault="009B3379" w:rsidP="009B3379">
      <w:pPr>
        <w:pStyle w:val="Compact"/>
        <w:numPr>
          <w:ilvl w:val="8"/>
          <w:numId w:val="119"/>
        </w:numPr>
      </w:pPr>
      <w:hyperlink w:anchor="satisfies-Shape">
        <w:r>
          <w:rPr>
            <w:rStyle w:val="Hyperlink"/>
          </w:rPr>
          <w:t>satisfies Shape</w:t>
        </w:r>
      </w:hyperlink>
      <w:r>
        <w:t xml:space="preserve"> (inst:Issue3. S2, G, m)</w:t>
      </w:r>
    </w:p>
    <w:p w14:paraId="3CC33DFA" w14:textId="77777777" w:rsidR="009B3379" w:rsidRDefault="009B3379" w:rsidP="009B3379">
      <w:pPr>
        <w:pStyle w:val="Compact"/>
        <w:numPr>
          <w:ilvl w:val="9"/>
          <w:numId w:val="119"/>
        </w:numPr>
      </w:pPr>
      <w:hyperlink w:anchor="dfn-neigh">
        <w:r>
          <w:rPr>
            <w:rStyle w:val="Hyperlink"/>
          </w:rPr>
          <w:t>neigh</w:t>
        </w:r>
      </w:hyperlink>
      <w:r>
        <w:t>(G, inst:Issue3) = [t3], matched = [t3], remainder = Ø</w:t>
      </w:r>
    </w:p>
    <w:p w14:paraId="292D7E15" w14:textId="77777777" w:rsidR="009B3379" w:rsidRDefault="009B3379" w:rsidP="009B3379">
      <w:pPr>
        <w:pStyle w:val="Compact"/>
        <w:numPr>
          <w:ilvl w:val="9"/>
          <w:numId w:val="119"/>
        </w:numPr>
      </w:pPr>
      <w:hyperlink w:anchor="matches-TripleConstraint">
        <w:r>
          <w:rPr>
            <w:rStyle w:val="Hyperlink"/>
          </w:rPr>
          <w:t>matches TripleConstraint</w:t>
        </w:r>
      </w:hyperlink>
      <w:r>
        <w:t xml:space="preserve"> ([t3], tc3, m)</w:t>
      </w:r>
    </w:p>
    <w:p w14:paraId="514AB26F" w14:textId="77777777" w:rsidR="009B3379" w:rsidRDefault="009B3379" w:rsidP="009B3379">
      <w:pPr>
        <w:pStyle w:val="Compact"/>
        <w:numPr>
          <w:ilvl w:val="10"/>
          <w:numId w:val="119"/>
        </w:numPr>
      </w:pPr>
      <w:hyperlink w:anchor="satisfies-NodeConstraint">
        <w:r>
          <w:rPr>
            <w:rStyle w:val="Hyperlink"/>
          </w:rPr>
          <w:t>satisfies NodeConstraint</w:t>
        </w:r>
      </w:hyperlink>
      <w:r>
        <w:t xml:space="preserve"> (inst:Issue1, nc3, G, m)</w:t>
      </w:r>
    </w:p>
    <w:p w14:paraId="39AC3F1D" w14:textId="77777777" w:rsidR="009B3379" w:rsidRDefault="009B3379" w:rsidP="009B3379">
      <w:pPr>
        <w:pStyle w:val="Compact"/>
        <w:numPr>
          <w:ilvl w:val="11"/>
          <w:numId w:val="119"/>
        </w:numPr>
      </w:pPr>
      <w:hyperlink w:anchor="satisfies2-NodeConstraint">
        <w:r>
          <w:rPr>
            <w:rStyle w:val="Hyperlink"/>
          </w:rPr>
          <w:t>satisfies2 NodeConstraint</w:t>
        </w:r>
      </w:hyperlink>
      <w:r>
        <w:t xml:space="preserve"> (inst:Issue1, nc3)</w:t>
      </w:r>
      <w:r>
        <w:br/>
        <w:t>This is known to be true or the initial typing would not be satisfied.</w:t>
      </w:r>
    </w:p>
    <w:p w14:paraId="1FFE1FDE" w14:textId="77777777" w:rsidR="009B3379" w:rsidRDefault="009B3379" w:rsidP="009B3379">
      <w:pPr>
        <w:pStyle w:val="Compact"/>
        <w:numPr>
          <w:ilvl w:val="9"/>
          <w:numId w:val="119"/>
        </w:numPr>
      </w:pPr>
      <w:r>
        <w:t>outs = Ø</w:t>
      </w:r>
    </w:p>
    <w:p w14:paraId="73194370" w14:textId="77777777" w:rsidR="009B3379" w:rsidRDefault="009B3379" w:rsidP="009B3379">
      <w:pPr>
        <w:pStyle w:val="Compact"/>
        <w:numPr>
          <w:ilvl w:val="9"/>
          <w:numId w:val="119"/>
        </w:numPr>
      </w:pPr>
      <w:r>
        <w:t>matchables = Ø, unmatchables = Ø, closed is false</w:t>
      </w:r>
    </w:p>
    <w:p w14:paraId="2B3D1DF1" w14:textId="77777777" w:rsidR="009B3379" w:rsidRDefault="009B3379" w:rsidP="009B3379">
      <w:pPr>
        <w:pStyle w:val="Compact"/>
        <w:numPr>
          <w:ilvl w:val="5"/>
          <w:numId w:val="119"/>
        </w:numPr>
      </w:pPr>
      <w:r>
        <w:t>outs = Ø</w:t>
      </w:r>
    </w:p>
    <w:p w14:paraId="62B282F0" w14:textId="77777777" w:rsidR="009B3379" w:rsidRDefault="009B3379" w:rsidP="009B3379">
      <w:pPr>
        <w:pStyle w:val="Compact"/>
        <w:numPr>
          <w:ilvl w:val="5"/>
          <w:numId w:val="119"/>
        </w:numPr>
      </w:pPr>
      <w:r>
        <w:t>matchables = Ø, unmatchables = Ø, closed is false</w:t>
      </w:r>
    </w:p>
    <w:p w14:paraId="7556099A" w14:textId="77777777" w:rsidR="009B3379" w:rsidRDefault="009B3379" w:rsidP="009B3379">
      <w:pPr>
        <w:pStyle w:val="Compact"/>
        <w:numPr>
          <w:ilvl w:val="1"/>
          <w:numId w:val="119"/>
        </w:numPr>
      </w:pPr>
      <w:r>
        <w:t>outs = Ø</w:t>
      </w:r>
    </w:p>
    <w:p w14:paraId="00BB3FAD" w14:textId="77777777" w:rsidR="009B3379" w:rsidRDefault="009B3379" w:rsidP="009B3379">
      <w:pPr>
        <w:pStyle w:val="Compact"/>
        <w:numPr>
          <w:ilvl w:val="1"/>
          <w:numId w:val="119"/>
        </w:numPr>
      </w:pPr>
      <w:r>
        <w:t>matchables = Ø, unmatchables = Ø, closed is false</w:t>
      </w:r>
    </w:p>
    <w:p w14:paraId="2A868486" w14:textId="77777777" w:rsidR="009B3379" w:rsidRDefault="009B3379" w:rsidP="00EA716E">
      <w:pPr>
        <w:pStyle w:val="IEEEStdsLevel3Header"/>
      </w:pPr>
      <w:bookmarkStart w:id="277" w:name="simple-repeated-property-examples"/>
      <w:bookmarkStart w:id="278" w:name="example-simple-repeated-property"/>
      <w:bookmarkEnd w:id="275"/>
      <w:r>
        <w:t>Simple Repeated Property Examples</w:t>
      </w:r>
    </w:p>
    <w:bookmarkEnd w:id="277"/>
    <w:p w14:paraId="06B999CC" w14:textId="77777777" w:rsidR="009B3379" w:rsidRDefault="009B3379" w:rsidP="009B3379">
      <w:pPr>
        <w:pStyle w:val="BodyText"/>
      </w:pPr>
      <w:r>
        <w:t>Schema:</w:t>
      </w:r>
    </w:p>
    <w:p w14:paraId="194DE39E" w14:textId="77777777" w:rsidR="009B3379" w:rsidRDefault="009B3379" w:rsidP="009B3379">
      <w:pPr>
        <w:pStyle w:val="SourceCode"/>
      </w:pPr>
      <w:r>
        <w:rPr>
          <w:rStyle w:val="VerbatimChar"/>
        </w:rPr>
        <w:t>S1</w:t>
      </w:r>
      <w:r>
        <w:br/>
      </w:r>
      <w:r>
        <w:rPr>
          <w:rStyle w:val="VerbatimChar"/>
        </w:rPr>
        <w:t>te1</w:t>
      </w:r>
      <w:r>
        <w:br/>
      </w:r>
      <w:r>
        <w:rPr>
          <w:rStyle w:val="VerbatimChar"/>
        </w:rPr>
        <w:t>tc1</w:t>
      </w:r>
      <w:r>
        <w:br/>
      </w:r>
      <w:r>
        <w:br/>
      </w:r>
      <w:r>
        <w:br/>
      </w:r>
      <w:r>
        <w:rPr>
          <w:rStyle w:val="VerbatimChar"/>
        </w:rPr>
        <w:t>nc1</w:t>
      </w:r>
      <w:r>
        <w:br/>
      </w:r>
      <w:r>
        <w:br/>
      </w:r>
      <w:r>
        <w:rPr>
          <w:rStyle w:val="VerbatimChar"/>
        </w:rPr>
        <w:t>tc2</w:t>
      </w:r>
      <w:r>
        <w:br/>
      </w:r>
      <w:r>
        <w:br/>
      </w:r>
      <w:r>
        <w:br/>
      </w:r>
      <w:r>
        <w:rPr>
          <w:rStyle w:val="VerbatimChar"/>
        </w:rPr>
        <w:t>nc2</w:t>
      </w:r>
    </w:p>
    <w:p w14:paraId="5C21DE94"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"http://schema.example/#TestResultsShape"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"EachOf"</w:t>
      </w:r>
      <w:r>
        <w:rPr>
          <w:rStyle w:val="FunctionTok"/>
        </w:rPr>
        <w:t>,</w:t>
      </w:r>
      <w:r>
        <w:rPr>
          <w:rStyle w:val="NormalTok"/>
        </w:rPr>
        <w:t xml:space="preserve"> </w:t>
      </w:r>
      <w:r>
        <w:rPr>
          <w:rStyle w:val="DataTypeTok"/>
        </w:rPr>
        <w:t>"expressions"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"http://schema.example/#val"</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"a"</w:t>
      </w:r>
      <w:r>
        <w:rPr>
          <w:rStyle w:val="FunctionTok"/>
        </w:rPr>
        <w:t>}</w:t>
      </w:r>
      <w:r>
        <w:rPr>
          <w:rStyle w:val="OtherTok"/>
          <w:rFonts w:eastAsia="Arial Unicode MS"/>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"b"</w:t>
      </w:r>
      <w:r>
        <w:rPr>
          <w:rStyle w:val="FunctionTok"/>
        </w:rPr>
        <w:t>}</w:t>
      </w:r>
      <w:r>
        <w:rPr>
          <w:rStyle w:val="OtherTok"/>
          <w:rFonts w:eastAsia="Arial Unicode MS"/>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lastRenderedPageBreak/>
        <w:t>"c"</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"http://schema.example/#val"</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"b"</w:t>
      </w:r>
      <w:r>
        <w:rPr>
          <w:rStyle w:val="FunctionTok"/>
        </w:rPr>
        <w:t>}</w:t>
      </w:r>
      <w:r>
        <w:rPr>
          <w:rStyle w:val="OtherTok"/>
          <w:rFonts w:eastAsia="Arial Unicode MS"/>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"c"</w:t>
      </w:r>
      <w:r>
        <w:rPr>
          <w:rStyle w:val="FunctionTok"/>
        </w:rPr>
        <w:t>}</w:t>
      </w:r>
      <w:r>
        <w:rPr>
          <w:rStyle w:val="OtherTok"/>
          <w:rFonts w:eastAsia="Arial Unicode MS"/>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"d"</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1A64C27A" w14:textId="77777777" w:rsidR="009B3379" w:rsidRDefault="009B3379" w:rsidP="009B3379">
      <w:pPr>
        <w:pStyle w:val="SourceCode"/>
      </w:pPr>
      <w:r>
        <w:rPr>
          <w:rStyle w:val="VerbatimChar"/>
        </w:rPr>
        <w:t xml:space="preserve">                                                                               </w:t>
      </w:r>
      <w:r>
        <w:br/>
      </w:r>
      <w:r>
        <w:rPr>
          <w:rStyle w:val="VerbatimChar"/>
        </w:rPr>
        <w:t xml:space="preserve">            &lt;http://schema.example/#TestResultsShape&gt;</w:t>
      </w:r>
      <w:r>
        <w:br/>
      </w:r>
      <w:r>
        <w:rPr>
          <w:rStyle w:val="VerbatimChar"/>
        </w:rPr>
        <w:t>{</w:t>
      </w:r>
      <w:r>
        <w:br/>
      </w:r>
      <w:r>
        <w:br/>
      </w:r>
      <w:r>
        <w:br/>
      </w:r>
      <w:r>
        <w:rPr>
          <w:rStyle w:val="VerbatimChar"/>
        </w:rPr>
        <w:t xml:space="preserve">                         &lt;http://schema.example/#val&gt;</w:t>
      </w:r>
      <w:r>
        <w:br/>
      </w:r>
      <w:r>
        <w:br/>
      </w:r>
      <w:r>
        <w:br/>
      </w:r>
      <w:r>
        <w:rPr>
          <w:rStyle w:val="VerbatimChar"/>
        </w:rPr>
        <w:t xml:space="preserve">                         ["a" "b" "c"]+ ;</w:t>
      </w:r>
      <w:r>
        <w:br/>
      </w:r>
      <w:r>
        <w:br/>
      </w:r>
      <w:r>
        <w:rPr>
          <w:rStyle w:val="VerbatimChar"/>
        </w:rPr>
        <w:t xml:space="preserve">                         &lt;http://schema.example/#val&gt;</w:t>
      </w:r>
      <w:r>
        <w:br/>
      </w:r>
      <w:r>
        <w:br/>
      </w:r>
      <w:r>
        <w:br/>
      </w:r>
      <w:r>
        <w:rPr>
          <w:rStyle w:val="VerbatimChar"/>
        </w:rPr>
        <w:t xml:space="preserve">                         ["b" "c" "d"]+</w:t>
      </w:r>
      <w:r>
        <w:br/>
      </w:r>
      <w:r>
        <w:rPr>
          <w:rStyle w:val="VerbatimChar"/>
        </w:rPr>
        <w:t>}</w:t>
      </w:r>
    </w:p>
    <w:p w14:paraId="268570ED" w14:textId="77777777" w:rsidR="009B3379" w:rsidRDefault="009B3379" w:rsidP="009B3379">
      <w:pPr>
        <w:pStyle w:val="FirstParagraph"/>
      </w:pPr>
      <w:r>
        <w:t>json</w:t>
      </w:r>
    </w:p>
    <w:p w14:paraId="684A0D2F" w14:textId="77777777" w:rsidR="009B3379" w:rsidRDefault="009B3379" w:rsidP="009B3379">
      <w:pPr>
        <w:pStyle w:val="BodyText"/>
      </w:pPr>
      <w:r>
        <w:t>Data:</w:t>
      </w:r>
    </w:p>
    <w:p w14:paraId="7BE8C326" w14:textId="77777777" w:rsidR="009B3379" w:rsidRDefault="009B3379" w:rsidP="009B3379">
      <w:pPr>
        <w:pStyle w:val="SourceCode"/>
      </w:pPr>
      <w:r>
        <w:rPr>
          <w:rStyle w:val="VerbatimChar"/>
        </w:rPr>
        <w:t>t1</w:t>
      </w:r>
      <w:r>
        <w:br/>
      </w:r>
      <w:r>
        <w:rPr>
          <w:rStyle w:val="VerbatimChar"/>
        </w:rPr>
        <w:t>t2</w:t>
      </w:r>
      <w:r>
        <w:br/>
      </w:r>
      <w:r>
        <w:rPr>
          <w:rStyle w:val="VerbatimChar"/>
        </w:rPr>
        <w:t>t3</w:t>
      </w:r>
      <w:r>
        <w:br/>
      </w:r>
      <w:r>
        <w:rPr>
          <w:rStyle w:val="VerbatimChar"/>
        </w:rPr>
        <w:t>t4</w:t>
      </w:r>
    </w:p>
    <w:p w14:paraId="2B938B68" w14:textId="77777777" w:rsidR="009B3379" w:rsidRDefault="009B3379" w:rsidP="009B3379">
      <w:pPr>
        <w:pStyle w:val="SourceCode"/>
      </w:pPr>
      <w:r w:rsidRPr="00B42926">
        <w:rPr>
          <w:rStyle w:val="VerbatimChar"/>
          <w:lang w:val="es-ES"/>
        </w:rPr>
        <w:t>BASE &lt;http://a.example/&gt;</w:t>
      </w:r>
      <w:r w:rsidRPr="00B42926">
        <w:rPr>
          <w:lang w:val="es-ES"/>
        </w:rPr>
        <w:br/>
      </w:r>
      <w:r w:rsidRPr="00B42926">
        <w:rPr>
          <w:rStyle w:val="VerbatimChar"/>
          <w:lang w:val="es-ES"/>
        </w:rPr>
        <w:t>PREFIX ex: &lt;http://schema.example/#&gt;</w:t>
      </w:r>
      <w:r w:rsidRPr="00B42926">
        <w:rPr>
          <w:lang w:val="es-ES"/>
        </w:rPr>
        <w:br/>
      </w:r>
      <w:r w:rsidRPr="00B42926">
        <w:rPr>
          <w:rStyle w:val="VerbatimChar"/>
          <w:lang w:val="es-ES"/>
        </w:rPr>
        <w:t>&lt;s&gt; ex:val "a" .</w:t>
      </w:r>
      <w:r w:rsidRPr="00B42926">
        <w:rPr>
          <w:lang w:val="es-ES"/>
        </w:rPr>
        <w:br/>
      </w:r>
      <w:r>
        <w:rPr>
          <w:rStyle w:val="VerbatimChar"/>
        </w:rPr>
        <w:t>&lt;s&gt; ex:val "b" .</w:t>
      </w:r>
      <w:r>
        <w:br/>
      </w:r>
      <w:r>
        <w:rPr>
          <w:rStyle w:val="VerbatimChar"/>
        </w:rPr>
        <w:t>&lt;s&gt; ex:val "c" .</w:t>
      </w:r>
      <w:r>
        <w:br/>
      </w:r>
      <w:r>
        <w:rPr>
          <w:rStyle w:val="VerbatimChar"/>
        </w:rPr>
        <w:t>&lt;s&gt; ex:val "d" .</w:t>
      </w:r>
    </w:p>
    <w:p w14:paraId="5657DF55" w14:textId="77777777" w:rsidR="009B3379" w:rsidRDefault="009B3379" w:rsidP="009B3379">
      <w:pPr>
        <w:pStyle w:val="FirstParagraph"/>
      </w:pPr>
      <w:r>
        <w:t>&lt;s&gt; satisfies S1 with:</w:t>
      </w:r>
    </w:p>
    <w:p w14:paraId="041FB5D2" w14:textId="77777777" w:rsidR="009B3379" w:rsidRDefault="009B3379" w:rsidP="009B3379">
      <w:pPr>
        <w:pStyle w:val="SourceCode"/>
      </w:pPr>
      <w:r>
        <w:rPr>
          <w:rStyle w:val="VerbatimChar"/>
        </w:rPr>
        <w:t>m:</w:t>
      </w:r>
    </w:p>
    <w:p w14:paraId="4F8EE905" w14:textId="77777777" w:rsidR="009B3379" w:rsidRDefault="009B3379" w:rsidP="009B3379">
      <w:pPr>
        <w:pStyle w:val="SourceCode"/>
      </w:pPr>
      <w:r>
        <w:rPr>
          <w:rStyle w:val="VerbatimChar"/>
        </w:rPr>
        <w:t>{ "http://a.example/s": "http://a.example/S1" }</w:t>
      </w:r>
    </w:p>
    <w:p w14:paraId="388E3358" w14:textId="77777777" w:rsidR="009B3379" w:rsidRDefault="009B3379" w:rsidP="009B3379">
      <w:pPr>
        <w:pStyle w:val="FirstParagraph"/>
      </w:pPr>
      <w:r>
        <w:t>Validate &lt;s&gt; as http://schema.example/#TestResultShape:</w:t>
      </w:r>
    </w:p>
    <w:p w14:paraId="4254783B" w14:textId="77777777" w:rsidR="009B3379" w:rsidRDefault="009B3379" w:rsidP="009B3379">
      <w:pPr>
        <w:pStyle w:val="BodyText"/>
      </w:pPr>
      <w:r>
        <w:t>If tc1 consumes as many triples as it can, it consumes three and tc2 consumes one:</w:t>
      </w:r>
    </w:p>
    <w:p w14:paraId="3D95514A" w14:textId="77777777" w:rsidR="009B3379" w:rsidRDefault="009B3379" w:rsidP="009B3379">
      <w:pPr>
        <w:pStyle w:val="Compact"/>
        <w:numPr>
          <w:ilvl w:val="0"/>
          <w:numId w:val="119"/>
        </w:numPr>
      </w:pPr>
      <w:r>
        <w:t>G = [t1,t2,t3,t4]</w:t>
      </w:r>
    </w:p>
    <w:p w14:paraId="245C6644" w14:textId="77777777" w:rsidR="009B3379" w:rsidRDefault="009B3379" w:rsidP="009B3379">
      <w:pPr>
        <w:pStyle w:val="Compact"/>
        <w:numPr>
          <w:ilvl w:val="0"/>
          <w:numId w:val="119"/>
        </w:numPr>
      </w:pPr>
      <w:hyperlink w:anchor="satisfies-Shape">
        <w:r>
          <w:rPr>
            <w:rStyle w:val="Hyperlink"/>
          </w:rPr>
          <w:t>satisfies Shape</w:t>
        </w:r>
      </w:hyperlink>
      <w:r>
        <w:t xml:space="preserve"> (&lt;s&gt;, S1, G, m)</w:t>
      </w:r>
    </w:p>
    <w:p w14:paraId="07CC0524" w14:textId="77777777" w:rsidR="009B3379" w:rsidRDefault="009B3379" w:rsidP="009B3379">
      <w:pPr>
        <w:pStyle w:val="Compact"/>
        <w:numPr>
          <w:ilvl w:val="1"/>
          <w:numId w:val="119"/>
        </w:numPr>
      </w:pPr>
      <w:hyperlink w:anchor="dfn-neigh">
        <w:r>
          <w:rPr>
            <w:rStyle w:val="Hyperlink"/>
          </w:rPr>
          <w:t>neigh</w:t>
        </w:r>
      </w:hyperlink>
      <w:r>
        <w:t>(G, &lt;s&gt;) = [t1,t2,t3,t4], matched = [t1,t2,t3,t4], remainder = Ø</w:t>
      </w:r>
    </w:p>
    <w:p w14:paraId="38EDDFAA" w14:textId="77777777" w:rsidR="009B3379" w:rsidRDefault="009B3379" w:rsidP="009B3379">
      <w:pPr>
        <w:pStyle w:val="Compact"/>
        <w:numPr>
          <w:ilvl w:val="1"/>
          <w:numId w:val="119"/>
        </w:numPr>
      </w:pPr>
      <w:hyperlink w:anchor="matches-EachOf">
        <w:r>
          <w:rPr>
            <w:rStyle w:val="Hyperlink"/>
          </w:rPr>
          <w:t>matches EachOf</w:t>
        </w:r>
      </w:hyperlink>
      <w:r>
        <w:t xml:space="preserve"> ([t1,t2,t3,t4], te1, m)</w:t>
      </w:r>
    </w:p>
    <w:p w14:paraId="18AA4F55" w14:textId="77777777" w:rsidR="009B3379" w:rsidRDefault="009B3379" w:rsidP="009B3379">
      <w:pPr>
        <w:pStyle w:val="Compact"/>
        <w:numPr>
          <w:ilvl w:val="2"/>
          <w:numId w:val="119"/>
        </w:numPr>
      </w:pPr>
      <w:hyperlink w:anchor="matches-cardinality">
        <w:r>
          <w:rPr>
            <w:rStyle w:val="Hyperlink"/>
          </w:rPr>
          <w:t>matches cardinality</w:t>
        </w:r>
      </w:hyperlink>
      <w:r>
        <w:t xml:space="preserve"> ([t1,t2,t3], tc1, m)</w:t>
      </w:r>
    </w:p>
    <w:p w14:paraId="58B229CC"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([t1], tc1, m)</w:t>
      </w:r>
    </w:p>
    <w:p w14:paraId="45FA609C"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("a", nc1, G, m)</w:t>
      </w:r>
    </w:p>
    <w:p w14:paraId="315910EC"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("a", nc1)</w:t>
      </w:r>
    </w:p>
    <w:p w14:paraId="40EAF5D1"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([t2], tc1, m)</w:t>
      </w:r>
    </w:p>
    <w:p w14:paraId="10E522BA"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("b", nc1, G, m)</w:t>
      </w:r>
    </w:p>
    <w:p w14:paraId="4171FE34"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("b", nc1)</w:t>
      </w:r>
    </w:p>
    <w:p w14:paraId="4D31F96A"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([t3], tc1, m)</w:t>
      </w:r>
    </w:p>
    <w:p w14:paraId="113A4043"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("c", nc1, G, m)</w:t>
      </w:r>
    </w:p>
    <w:p w14:paraId="02BFFB46"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("c", nc1)</w:t>
      </w:r>
    </w:p>
    <w:p w14:paraId="1A1750FF" w14:textId="77777777" w:rsidR="009B3379" w:rsidRDefault="009B3379" w:rsidP="009B3379">
      <w:pPr>
        <w:pStyle w:val="Compact"/>
        <w:numPr>
          <w:ilvl w:val="2"/>
          <w:numId w:val="119"/>
        </w:numPr>
      </w:pPr>
      <w:hyperlink w:anchor="matches-cardinality">
        <w:r>
          <w:rPr>
            <w:rStyle w:val="Hyperlink"/>
          </w:rPr>
          <w:t>matches cardinality</w:t>
        </w:r>
      </w:hyperlink>
      <w:r>
        <w:t xml:space="preserve"> ([t4], tc2, m)</w:t>
      </w:r>
    </w:p>
    <w:p w14:paraId="0B8B12B2"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([t4], tc2, m)</w:t>
      </w:r>
    </w:p>
    <w:p w14:paraId="7158E8CA"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("d", nc2, G, m)</w:t>
      </w:r>
    </w:p>
    <w:p w14:paraId="7AE77B13"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("d", nc2)</w:t>
      </w:r>
    </w:p>
    <w:p w14:paraId="1D69851C" w14:textId="77777777" w:rsidR="009B3379" w:rsidRDefault="009B3379" w:rsidP="009B3379">
      <w:pPr>
        <w:pStyle w:val="Compact"/>
        <w:numPr>
          <w:ilvl w:val="1"/>
          <w:numId w:val="119"/>
        </w:numPr>
      </w:pPr>
      <w:r>
        <w:t>outs = Ø</w:t>
      </w:r>
    </w:p>
    <w:p w14:paraId="74244ABA" w14:textId="77777777" w:rsidR="009B3379" w:rsidRDefault="009B3379" w:rsidP="009B3379">
      <w:pPr>
        <w:pStyle w:val="Compact"/>
        <w:numPr>
          <w:ilvl w:val="1"/>
          <w:numId w:val="119"/>
        </w:numPr>
      </w:pPr>
      <w:r>
        <w:t>matchables = Ø, unmatchables = Ø, closed is false</w:t>
      </w:r>
    </w:p>
    <w:p w14:paraId="2F53AD52" w14:textId="77777777" w:rsidR="009B3379" w:rsidRDefault="009B3379" w:rsidP="009B3379">
      <w:pPr>
        <w:pStyle w:val="FirstParagraph"/>
      </w:pPr>
      <w:r>
        <w:t>If we eliminate t4, either t2 or t3 must be allocated to tc2:</w:t>
      </w:r>
    </w:p>
    <w:p w14:paraId="382CDE0F" w14:textId="77777777" w:rsidR="009B3379" w:rsidRDefault="009B3379" w:rsidP="009B3379">
      <w:pPr>
        <w:pStyle w:val="Compact"/>
        <w:numPr>
          <w:ilvl w:val="0"/>
          <w:numId w:val="119"/>
        </w:numPr>
      </w:pPr>
      <w:r>
        <w:t>G = [t1,t2,t3]</w:t>
      </w:r>
    </w:p>
    <w:p w14:paraId="2C4FB2ED" w14:textId="77777777" w:rsidR="009B3379" w:rsidRDefault="009B3379" w:rsidP="009B3379">
      <w:pPr>
        <w:pStyle w:val="Compact"/>
        <w:numPr>
          <w:ilvl w:val="0"/>
          <w:numId w:val="119"/>
        </w:numPr>
      </w:pPr>
      <w:hyperlink w:anchor="satisfies-Shape">
        <w:r>
          <w:rPr>
            <w:rStyle w:val="Hyperlink"/>
          </w:rPr>
          <w:t>satisfies Shape</w:t>
        </w:r>
      </w:hyperlink>
      <w:r>
        <w:t xml:space="preserve"> (&lt;Alice&gt;, S1, G, m)</w:t>
      </w:r>
    </w:p>
    <w:p w14:paraId="089000E6" w14:textId="77777777" w:rsidR="009B3379" w:rsidRDefault="009B3379" w:rsidP="009B3379">
      <w:pPr>
        <w:pStyle w:val="Compact"/>
        <w:numPr>
          <w:ilvl w:val="1"/>
          <w:numId w:val="119"/>
        </w:numPr>
      </w:pPr>
      <w:hyperlink w:anchor="dfn-neigh">
        <w:r>
          <w:rPr>
            <w:rStyle w:val="Hyperlink"/>
          </w:rPr>
          <w:t>neigh</w:t>
        </w:r>
      </w:hyperlink>
      <w:r>
        <w:t>(G, &lt;Alice&gt;) = [t1,t2,t3], matched = [t1,t2,t3], remainder = Ø</w:t>
      </w:r>
    </w:p>
    <w:p w14:paraId="177F2005" w14:textId="77777777" w:rsidR="009B3379" w:rsidRDefault="009B3379" w:rsidP="009B3379">
      <w:pPr>
        <w:pStyle w:val="Compact"/>
        <w:numPr>
          <w:ilvl w:val="1"/>
          <w:numId w:val="119"/>
        </w:numPr>
      </w:pPr>
      <w:hyperlink w:anchor="matches-EachOf">
        <w:r>
          <w:rPr>
            <w:rStyle w:val="Hyperlink"/>
          </w:rPr>
          <w:t>matches EachOf</w:t>
        </w:r>
      </w:hyperlink>
      <w:r>
        <w:t xml:space="preserve"> ([t1,t2,t3], te1, m)</w:t>
      </w:r>
    </w:p>
    <w:p w14:paraId="02FC1698" w14:textId="77777777" w:rsidR="009B3379" w:rsidRDefault="009B3379" w:rsidP="009B3379">
      <w:pPr>
        <w:pStyle w:val="Compact"/>
        <w:numPr>
          <w:ilvl w:val="2"/>
          <w:numId w:val="119"/>
        </w:numPr>
      </w:pPr>
      <w:hyperlink w:anchor="matches-cardinality">
        <w:r>
          <w:rPr>
            <w:rStyle w:val="Hyperlink"/>
          </w:rPr>
          <w:t>matches cardinality</w:t>
        </w:r>
      </w:hyperlink>
      <w:r>
        <w:t xml:space="preserve"> ([t1,t2], tc1, m)</w:t>
      </w:r>
    </w:p>
    <w:p w14:paraId="1BFB703B"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([t1], tc1, m)</w:t>
      </w:r>
    </w:p>
    <w:p w14:paraId="180D44F4"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("a", nc1, G, m)</w:t>
      </w:r>
    </w:p>
    <w:p w14:paraId="501B13FD"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("a", nc1)</w:t>
      </w:r>
    </w:p>
    <w:p w14:paraId="39DAB876"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([t2], tc1, m)</w:t>
      </w:r>
    </w:p>
    <w:p w14:paraId="16E361C2"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("b", nc1, G, m)</w:t>
      </w:r>
    </w:p>
    <w:p w14:paraId="2C2A0F9E"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("b", nc1)</w:t>
      </w:r>
    </w:p>
    <w:p w14:paraId="64A5E674" w14:textId="77777777" w:rsidR="009B3379" w:rsidRDefault="009B3379" w:rsidP="009B3379">
      <w:pPr>
        <w:pStyle w:val="Compact"/>
        <w:numPr>
          <w:ilvl w:val="2"/>
          <w:numId w:val="119"/>
        </w:numPr>
      </w:pPr>
      <w:hyperlink w:anchor="matches-cardinality">
        <w:r>
          <w:rPr>
            <w:rStyle w:val="Hyperlink"/>
          </w:rPr>
          <w:t>matches cardinality</w:t>
        </w:r>
      </w:hyperlink>
      <w:r>
        <w:t xml:space="preserve"> ([t3], tc2, m)</w:t>
      </w:r>
    </w:p>
    <w:p w14:paraId="4B86E9F9"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([t3], tc2, m)</w:t>
      </w:r>
    </w:p>
    <w:p w14:paraId="11CADCA3"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("d", nc2, G, m)</w:t>
      </w:r>
    </w:p>
    <w:p w14:paraId="2E7F1143"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("d", nc2)</w:t>
      </w:r>
    </w:p>
    <w:p w14:paraId="5BC60C15" w14:textId="77777777" w:rsidR="009B3379" w:rsidRDefault="009B3379" w:rsidP="009B3379">
      <w:pPr>
        <w:pStyle w:val="Compact"/>
        <w:numPr>
          <w:ilvl w:val="1"/>
          <w:numId w:val="119"/>
        </w:numPr>
      </w:pPr>
      <w:r>
        <w:t>outs = Ø</w:t>
      </w:r>
    </w:p>
    <w:p w14:paraId="57CA6C2D" w14:textId="77777777" w:rsidR="009B3379" w:rsidRDefault="009B3379" w:rsidP="009B3379">
      <w:pPr>
        <w:pStyle w:val="Compact"/>
        <w:numPr>
          <w:ilvl w:val="1"/>
          <w:numId w:val="119"/>
        </w:numPr>
      </w:pPr>
      <w:r>
        <w:t>matchables = Ø, unmatchables = Ø, closed is false</w:t>
      </w:r>
    </w:p>
    <w:p w14:paraId="0BA4DF6E" w14:textId="77777777" w:rsidR="009B3379" w:rsidRDefault="009B3379" w:rsidP="00EA716E">
      <w:pPr>
        <w:pStyle w:val="IEEEStdsLevel3Header"/>
      </w:pPr>
      <w:bookmarkStart w:id="279" w:name="X0c4fd6f6a0cfa9165345058c920c0103dd07959"/>
      <w:bookmarkStart w:id="280" w:name="X28d43813942a15e206a2bb79a3595b874cf9cdc"/>
      <w:bookmarkEnd w:id="278"/>
      <w:r>
        <w:t>Repeated Property With Dependent Shapes Example</w:t>
      </w:r>
    </w:p>
    <w:bookmarkEnd w:id="279"/>
    <w:p w14:paraId="07F8A22A" w14:textId="77777777" w:rsidR="009B3379" w:rsidRDefault="009B3379" w:rsidP="009B3379">
      <w:pPr>
        <w:pStyle w:val="BodyText"/>
      </w:pPr>
      <w:r>
        <w:t>Schema:</w:t>
      </w:r>
    </w:p>
    <w:p w14:paraId="6871DEF3" w14:textId="77777777" w:rsidR="009B3379" w:rsidRDefault="009B3379" w:rsidP="009B3379">
      <w:pPr>
        <w:pStyle w:val="SourceCode"/>
      </w:pPr>
      <w:r>
        <w:rPr>
          <w:rStyle w:val="VerbatimChar"/>
        </w:rPr>
        <w:lastRenderedPageBreak/>
        <w:t>S1</w:t>
      </w:r>
      <w:r>
        <w:br/>
      </w:r>
      <w:r>
        <w:rPr>
          <w:rStyle w:val="VerbatimChar"/>
        </w:rPr>
        <w:t>te1</w:t>
      </w:r>
      <w:r>
        <w:br/>
      </w:r>
      <w:r>
        <w:br/>
      </w:r>
      <w:r>
        <w:rPr>
          <w:rStyle w:val="VerbatimChar"/>
        </w:rPr>
        <w:t>tc1</w:t>
      </w:r>
      <w:r>
        <w:br/>
      </w:r>
      <w:r>
        <w:br/>
      </w:r>
      <w:r>
        <w:rPr>
          <w:rStyle w:val="VerbatimChar"/>
        </w:rPr>
        <w:t>nc1</w:t>
      </w:r>
      <w:r>
        <w:br/>
      </w:r>
      <w:r>
        <w:br/>
      </w:r>
      <w:r>
        <w:rPr>
          <w:rStyle w:val="VerbatimChar"/>
        </w:rPr>
        <w:t>tc2</w:t>
      </w:r>
      <w:r>
        <w:br/>
      </w:r>
      <w:r>
        <w:br/>
      </w:r>
      <w:r>
        <w:rPr>
          <w:rStyle w:val="VerbatimChar"/>
        </w:rPr>
        <w:t>nc2</w:t>
      </w:r>
      <w:r>
        <w:br/>
      </w:r>
      <w:r>
        <w:br/>
      </w:r>
      <w:r>
        <w:rPr>
          <w:rStyle w:val="VerbatimChar"/>
        </w:rPr>
        <w:t>S2</w:t>
      </w:r>
      <w:r>
        <w:br/>
      </w:r>
      <w:r>
        <w:br/>
      </w:r>
      <w:r>
        <w:rPr>
          <w:rStyle w:val="VerbatimChar"/>
        </w:rPr>
        <w:t>tc3</w:t>
      </w:r>
      <w:r>
        <w:br/>
      </w:r>
      <w:r>
        <w:br/>
      </w:r>
      <w:r>
        <w:br/>
      </w:r>
      <w:r>
        <w:rPr>
          <w:rStyle w:val="VerbatimChar"/>
        </w:rPr>
        <w:t>nc3</w:t>
      </w:r>
      <w:r>
        <w:br/>
      </w:r>
      <w:r>
        <w:br/>
      </w:r>
      <w:r>
        <w:rPr>
          <w:rStyle w:val="VerbatimChar"/>
        </w:rPr>
        <w:t>S3</w:t>
      </w:r>
      <w:r>
        <w:br/>
      </w:r>
      <w:r>
        <w:br/>
      </w:r>
      <w:r>
        <w:rPr>
          <w:rStyle w:val="VerbatimChar"/>
        </w:rPr>
        <w:t>tc4</w:t>
      </w:r>
      <w:r>
        <w:br/>
      </w:r>
      <w:r>
        <w:br/>
      </w:r>
      <w:r>
        <w:br/>
      </w:r>
      <w:r>
        <w:rPr>
          <w:rStyle w:val="VerbatimChar"/>
        </w:rPr>
        <w:t>nc4</w:t>
      </w:r>
    </w:p>
    <w:p w14:paraId="73830B3B"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"http://schema.example/#IssueShape"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"EachOf"</w:t>
      </w:r>
      <w:r>
        <w:rPr>
          <w:rStyle w:val="FunctionTok"/>
        </w:rPr>
        <w:t>,</w:t>
      </w:r>
      <w:r>
        <w:rPr>
          <w:rStyle w:val="NormalTok"/>
        </w:rPr>
        <w:t xml:space="preserve"> </w:t>
      </w:r>
      <w:r>
        <w:rPr>
          <w:rStyle w:val="DataTypeTok"/>
        </w:rPr>
        <w:t>"expressions"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"http://schema.example/#reproducedBy"</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StringTok"/>
        </w:rPr>
        <w:t>"http://schema.example/#TesterShape"</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"http://schema.example/#reproducedBy"</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StringTok"/>
        </w:rPr>
        <w:t>"http://schema.example/#ProgrammerShape"</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"http://schema.example/#TesterShape"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"http://schema.example/#role"</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"http://schema.example/#testingRole"</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"http://schema.example/#ProgrammerShape"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"http://schema.example/#department"</w:t>
      </w:r>
      <w:r>
        <w:rPr>
          <w:rStyle w:val="FunctionTok"/>
        </w:rPr>
        <w:t>,</w:t>
      </w:r>
      <w:r>
        <w:br/>
      </w:r>
      <w:r>
        <w:rPr>
          <w:rStyle w:val="NormalTok"/>
        </w:rPr>
        <w:t xml:space="preserve">      </w:t>
      </w:r>
      <w:r>
        <w:rPr>
          <w:rStyle w:val="DataTypeTok"/>
        </w:rPr>
        <w:t>"valueExpr"</w:t>
      </w:r>
      <w:r>
        <w:rPr>
          <w:rStyle w:val="FunctionTok"/>
        </w:rPr>
        <w:t>:</w:t>
      </w:r>
      <w:r>
        <w:br/>
      </w:r>
      <w:r>
        <w:rPr>
          <w:rStyle w:val="NormalTok"/>
        </w:rPr>
        <w:lastRenderedPageBreak/>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rPr>
          <w:rStyle w:val="NormalTok"/>
        </w:rPr>
        <w:t xml:space="preserve"> </w:t>
      </w:r>
      <w:r>
        <w:rPr>
          <w:rStyle w:val="StringTok"/>
        </w:rPr>
        <w:t>"http://schema.example/#ProgrammingDepartment"</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p>
    <w:p w14:paraId="0552D96A" w14:textId="77777777" w:rsidR="009B3379" w:rsidRDefault="009B3379" w:rsidP="009B3379">
      <w:pPr>
        <w:pStyle w:val="SourceCode"/>
      </w:pPr>
      <w:r>
        <w:rPr>
          <w:rStyle w:val="VerbatimChar"/>
        </w:rPr>
        <w:t xml:space="preserve">                                                                          </w:t>
      </w:r>
      <w:r>
        <w:br/>
      </w:r>
      <w:r>
        <w:rPr>
          <w:rStyle w:val="VerbatimChar"/>
        </w:rPr>
        <w:t>ex:IssueShape {</w:t>
      </w:r>
      <w:r>
        <w:br/>
      </w:r>
      <w:r>
        <w:br/>
      </w:r>
      <w:r>
        <w:br/>
      </w:r>
      <w:r>
        <w:br/>
      </w:r>
      <w:r>
        <w:rPr>
          <w:rStyle w:val="VerbatimChar"/>
        </w:rPr>
        <w:t xml:space="preserve">  ex:reproducedBy</w:t>
      </w:r>
      <w:r>
        <w:br/>
      </w:r>
      <w:r>
        <w:br/>
      </w:r>
      <w:r>
        <w:rPr>
          <w:rStyle w:val="VerbatimChar"/>
        </w:rPr>
        <w:t xml:space="preserve">    @ex:TesterShape;</w:t>
      </w:r>
      <w:r>
        <w:br/>
      </w:r>
      <w:r>
        <w:br/>
      </w:r>
      <w:r>
        <w:rPr>
          <w:rStyle w:val="VerbatimChar"/>
        </w:rPr>
        <w:t xml:space="preserve">  ex:reproducedBy</w:t>
      </w:r>
      <w:r>
        <w:br/>
      </w:r>
      <w:r>
        <w:br/>
      </w:r>
      <w:r>
        <w:rPr>
          <w:rStyle w:val="VerbatimChar"/>
        </w:rPr>
        <w:t xml:space="preserve">    @ex:ProgrammerShape</w:t>
      </w:r>
      <w:r>
        <w:br/>
      </w:r>
      <w:r>
        <w:rPr>
          <w:rStyle w:val="VerbatimChar"/>
        </w:rPr>
        <w:t>}</w:t>
      </w:r>
      <w:r>
        <w:br/>
      </w:r>
      <w:r>
        <w:rPr>
          <w:rStyle w:val="VerbatimChar"/>
        </w:rPr>
        <w:t>ex:TesterShape {</w:t>
      </w:r>
      <w:r>
        <w:br/>
      </w:r>
      <w:r>
        <w:br/>
      </w:r>
      <w:r>
        <w:br/>
      </w:r>
      <w:r>
        <w:rPr>
          <w:rStyle w:val="VerbatimChar"/>
        </w:rPr>
        <w:t xml:space="preserve">  ex:role</w:t>
      </w:r>
      <w:r>
        <w:br/>
      </w:r>
      <w:r>
        <w:br/>
      </w:r>
      <w:r>
        <w:rPr>
          <w:rStyle w:val="VerbatimChar"/>
        </w:rPr>
        <w:t xml:space="preserve">    [ex:testingRole]</w:t>
      </w:r>
      <w:r>
        <w:br/>
      </w:r>
      <w:r>
        <w:rPr>
          <w:rStyle w:val="VerbatimChar"/>
        </w:rPr>
        <w:t>}</w:t>
      </w:r>
      <w:r>
        <w:br/>
      </w:r>
      <w:r>
        <w:rPr>
          <w:rStyle w:val="VerbatimChar"/>
        </w:rPr>
        <w:t>ex:ProgrammerShape {</w:t>
      </w:r>
      <w:r>
        <w:br/>
      </w:r>
      <w:r>
        <w:br/>
      </w:r>
      <w:r>
        <w:br/>
      </w:r>
      <w:r>
        <w:rPr>
          <w:rStyle w:val="VerbatimChar"/>
        </w:rPr>
        <w:t xml:space="preserve">  ex:department</w:t>
      </w:r>
      <w:r>
        <w:br/>
      </w:r>
      <w:r>
        <w:br/>
      </w:r>
      <w:r>
        <w:rPr>
          <w:rStyle w:val="VerbatimChar"/>
        </w:rPr>
        <w:t xml:space="preserve">    [ex:ProgrammingDepartment]</w:t>
      </w:r>
      <w:r>
        <w:br/>
      </w:r>
      <w:r>
        <w:rPr>
          <w:rStyle w:val="VerbatimChar"/>
        </w:rPr>
        <w:t>}</w:t>
      </w:r>
      <w:r>
        <w:br/>
      </w:r>
      <w:r>
        <w:rPr>
          <w:rStyle w:val="VerbatimChar"/>
        </w:rPr>
        <w:t> </w:t>
      </w:r>
    </w:p>
    <w:p w14:paraId="566B581A" w14:textId="77777777" w:rsidR="009B3379" w:rsidRDefault="009B3379" w:rsidP="009B3379">
      <w:pPr>
        <w:pStyle w:val="FirstParagraph"/>
      </w:pPr>
      <w:r>
        <w:t>json</w:t>
      </w:r>
    </w:p>
    <w:p w14:paraId="6F1FB7CE" w14:textId="77777777" w:rsidR="009B3379" w:rsidRDefault="009B3379" w:rsidP="009B3379">
      <w:pPr>
        <w:pStyle w:val="BodyText"/>
      </w:pPr>
      <w:r>
        <w:t>Data:</w:t>
      </w:r>
    </w:p>
    <w:p w14:paraId="2EDB5C4A" w14:textId="77777777" w:rsidR="009B3379" w:rsidRDefault="009B3379" w:rsidP="009B3379">
      <w:pPr>
        <w:pStyle w:val="SourceCode"/>
      </w:pPr>
      <w:r>
        <w:rPr>
          <w:rStyle w:val="VerbatimChar"/>
        </w:rPr>
        <w:t>t1</w:t>
      </w:r>
      <w:r>
        <w:br/>
      </w:r>
      <w:r>
        <w:rPr>
          <w:rStyle w:val="VerbatimChar"/>
        </w:rPr>
        <w:t>t2</w:t>
      </w:r>
      <w:r>
        <w:br/>
      </w:r>
      <w:r>
        <w:br/>
      </w:r>
      <w:r>
        <w:br/>
      </w:r>
      <w:r>
        <w:rPr>
          <w:rStyle w:val="VerbatimChar"/>
        </w:rPr>
        <w:t>t3</w:t>
      </w:r>
      <w:r>
        <w:br/>
      </w:r>
      <w:r>
        <w:br/>
      </w:r>
      <w:r>
        <w:br/>
      </w:r>
      <w:r>
        <w:rPr>
          <w:rStyle w:val="VerbatimChar"/>
        </w:rPr>
        <w:t>t4</w:t>
      </w:r>
      <w:r>
        <w:br/>
      </w:r>
      <w:r>
        <w:rPr>
          <w:rStyle w:val="VerbatimChar"/>
        </w:rPr>
        <w:t>t5</w:t>
      </w:r>
    </w:p>
    <w:p w14:paraId="30703F80" w14:textId="77777777" w:rsidR="009B3379" w:rsidRDefault="009B3379" w:rsidP="009B3379">
      <w:pPr>
        <w:pStyle w:val="SourceCode"/>
      </w:pPr>
      <w:r>
        <w:rPr>
          <w:rStyle w:val="VerbatimChar"/>
        </w:rPr>
        <w:t>PREFIX ex: &lt;http://schema.example/#&gt;</w:t>
      </w:r>
      <w:r>
        <w:br/>
      </w:r>
      <w:r>
        <w:rPr>
          <w:rStyle w:val="VerbatimChar"/>
        </w:rPr>
        <w:t>PREFIX inst: &lt;http://inst.example/&gt;</w:t>
      </w:r>
      <w:r>
        <w:br/>
      </w:r>
      <w:r>
        <w:rPr>
          <w:rStyle w:val="VerbatimChar"/>
        </w:rPr>
        <w:lastRenderedPageBreak/>
        <w:t>inst:Issue1</w:t>
      </w:r>
      <w:r>
        <w:br/>
      </w:r>
      <w:r>
        <w:rPr>
          <w:rStyle w:val="VerbatimChar"/>
        </w:rPr>
        <w:t xml:space="preserve">  ex:reproducedBy inst:Tester2 ;</w:t>
      </w:r>
      <w:r>
        <w:br/>
      </w:r>
      <w:r>
        <w:rPr>
          <w:rStyle w:val="VerbatimChar"/>
        </w:rPr>
        <w:t xml:space="preserve">  ex:reproducedBy inst:Testgrammer23 .</w:t>
      </w:r>
      <w:r>
        <w:br/>
      </w:r>
      <w:r>
        <w:br/>
      </w:r>
      <w:r>
        <w:rPr>
          <w:rStyle w:val="VerbatimChar"/>
        </w:rPr>
        <w:t xml:space="preserve">inst:Tester2              </w:t>
      </w:r>
      <w:r>
        <w:br/>
      </w:r>
      <w:r>
        <w:rPr>
          <w:rStyle w:val="VerbatimChar"/>
        </w:rPr>
        <w:t xml:space="preserve">  ex:role ex:testingRole .</w:t>
      </w:r>
      <w:r>
        <w:br/>
      </w:r>
      <w:r>
        <w:br/>
      </w:r>
      <w:r>
        <w:rPr>
          <w:rStyle w:val="VerbatimChar"/>
        </w:rPr>
        <w:t xml:space="preserve">inst:Testgrammer23                        </w:t>
      </w:r>
      <w:r>
        <w:br/>
      </w:r>
      <w:r>
        <w:rPr>
          <w:rStyle w:val="VerbatimChar"/>
        </w:rPr>
        <w:t xml:space="preserve">  ex:role ex:testingRole ;                </w:t>
      </w:r>
      <w:r>
        <w:br/>
      </w:r>
      <w:r>
        <w:rPr>
          <w:rStyle w:val="VerbatimChar"/>
        </w:rPr>
        <w:t xml:space="preserve">  ex:department ex:ProgrammingDepartment .</w:t>
      </w:r>
    </w:p>
    <w:p w14:paraId="5D40E951" w14:textId="77777777" w:rsidR="009B3379" w:rsidRDefault="009B3379" w:rsidP="009B3379">
      <w:pPr>
        <w:pStyle w:val="FirstParagraph"/>
      </w:pPr>
      <w:r>
        <w:t xml:space="preserve">inst:Issue1 satisfies S1 with the </w:t>
      </w:r>
      <w:bookmarkStart w:id="281" w:name="X2ad11ec33f730f51a4177a6c7dbdaa3b8e13d2b"/>
      <w:r>
        <w:t>ShapeMap</w:t>
      </w:r>
      <w:bookmarkEnd w:id="281"/>
    </w:p>
    <w:p w14:paraId="1E439DC6" w14:textId="77777777" w:rsidR="009B3379" w:rsidRDefault="009B3379" w:rsidP="009B3379">
      <w:pPr>
        <w:pStyle w:val="SourceCode"/>
      </w:pPr>
      <w:r>
        <w:rPr>
          <w:rStyle w:val="VerbatimChar"/>
        </w:rPr>
        <w:t>m:</w:t>
      </w:r>
    </w:p>
    <w:p w14:paraId="23086423" w14:textId="77777777" w:rsidR="009B3379" w:rsidRDefault="009B3379" w:rsidP="009B3379">
      <w:pPr>
        <w:pStyle w:val="SourceCode"/>
      </w:pPr>
      <w:r>
        <w:rPr>
          <w:rStyle w:val="VerbatimChar"/>
        </w:rPr>
        <w:t>{ "http://inst.example/Issue1": "http://schema.example/#IssueShape",</w:t>
      </w:r>
      <w:r>
        <w:br/>
      </w:r>
      <w:r>
        <w:rPr>
          <w:rStyle w:val="VerbatimChar"/>
        </w:rPr>
        <w:t xml:space="preserve">  "http://inst.example/Tester2": "http://schema.example/#TesterShape",</w:t>
      </w:r>
      <w:r>
        <w:br/>
      </w:r>
      <w:r>
        <w:rPr>
          <w:rStyle w:val="VerbatimChar"/>
        </w:rPr>
        <w:t xml:space="preserve">  "http://inst.example/Testgrammer23": "http://schema.example/#ProgrammerShape" }</w:t>
      </w:r>
    </w:p>
    <w:p w14:paraId="13F656D4" w14:textId="77777777" w:rsidR="009B3379" w:rsidRDefault="009B3379" w:rsidP="009B3379">
      <w:pPr>
        <w:pStyle w:val="FirstParagraph"/>
      </w:pPr>
      <w:r>
        <w:t>Validate inst:Issue1 as http://schema.example/#IssueShape:</w:t>
      </w:r>
    </w:p>
    <w:p w14:paraId="6C6DBAC3" w14:textId="77777777" w:rsidR="009B3379" w:rsidRDefault="009B3379" w:rsidP="009B3379">
      <w:pPr>
        <w:pStyle w:val="BodyText"/>
      </w:pPr>
      <w:r>
        <w:t>as seen in this evaluation:</w:t>
      </w:r>
    </w:p>
    <w:p w14:paraId="48A2AA13" w14:textId="77777777" w:rsidR="009B3379" w:rsidRDefault="009B3379" w:rsidP="009B3379">
      <w:pPr>
        <w:pStyle w:val="Compact"/>
        <w:numPr>
          <w:ilvl w:val="0"/>
          <w:numId w:val="119"/>
        </w:numPr>
      </w:pPr>
      <w:r>
        <w:t>G = [t1,t2,t3,t4,t5]</w:t>
      </w:r>
    </w:p>
    <w:p w14:paraId="23636FA6" w14:textId="77777777" w:rsidR="009B3379" w:rsidRDefault="009B3379" w:rsidP="009B3379">
      <w:pPr>
        <w:pStyle w:val="Compact"/>
        <w:numPr>
          <w:ilvl w:val="0"/>
          <w:numId w:val="119"/>
        </w:numPr>
      </w:pPr>
      <w:hyperlink w:anchor="satisfies-Shape">
        <w:r>
          <w:rPr>
            <w:rStyle w:val="Hyperlink"/>
          </w:rPr>
          <w:t>satisfies Shape</w:t>
        </w:r>
      </w:hyperlink>
      <w:r>
        <w:t xml:space="preserve"> (inst:Issue1, S1, G, m)</w:t>
      </w:r>
    </w:p>
    <w:p w14:paraId="38BEF77D" w14:textId="77777777" w:rsidR="009B3379" w:rsidRDefault="009B3379" w:rsidP="009B3379">
      <w:pPr>
        <w:pStyle w:val="Compact"/>
        <w:numPr>
          <w:ilvl w:val="1"/>
          <w:numId w:val="119"/>
        </w:numPr>
      </w:pPr>
      <w:hyperlink w:anchor="dfn-neigh">
        <w:r>
          <w:rPr>
            <w:rStyle w:val="Hyperlink"/>
          </w:rPr>
          <w:t>neigh</w:t>
        </w:r>
      </w:hyperlink>
      <w:r>
        <w:t>(G, inst:Issue1) = [t1,t2], matched = [t1,t2], remainder = Ø</w:t>
      </w:r>
    </w:p>
    <w:p w14:paraId="11295B7E" w14:textId="77777777" w:rsidR="009B3379" w:rsidRDefault="009B3379" w:rsidP="009B3379">
      <w:pPr>
        <w:pStyle w:val="Compact"/>
        <w:numPr>
          <w:ilvl w:val="1"/>
          <w:numId w:val="119"/>
        </w:numPr>
      </w:pPr>
      <w:hyperlink w:anchor="matches-EachOf">
        <w:r>
          <w:rPr>
            <w:rStyle w:val="Hyperlink"/>
          </w:rPr>
          <w:t>matches EachOf</w:t>
        </w:r>
      </w:hyperlink>
      <w:r>
        <w:t xml:space="preserve"> ([t1,t2], te1, m)</w:t>
      </w:r>
    </w:p>
    <w:p w14:paraId="7AA7A585" w14:textId="77777777" w:rsidR="009B3379" w:rsidRDefault="009B3379" w:rsidP="009B3379">
      <w:pPr>
        <w:pStyle w:val="Compact"/>
        <w:numPr>
          <w:ilvl w:val="2"/>
          <w:numId w:val="119"/>
        </w:numPr>
      </w:pPr>
      <w:hyperlink w:anchor="matches-TripleConstraint">
        <w:r>
          <w:rPr>
            <w:rStyle w:val="Hyperlink"/>
          </w:rPr>
          <w:t>matches TripleConstraint</w:t>
        </w:r>
      </w:hyperlink>
      <w:r>
        <w:t xml:space="preserve"> ([t1], tc1, m)</w:t>
      </w:r>
    </w:p>
    <w:p w14:paraId="0C85DABA" w14:textId="77777777" w:rsidR="009B3379" w:rsidRDefault="009B3379" w:rsidP="009B3379">
      <w:pPr>
        <w:pStyle w:val="Compact"/>
        <w:numPr>
          <w:ilvl w:val="3"/>
          <w:numId w:val="119"/>
        </w:numPr>
      </w:pPr>
      <w:hyperlink w:anchor="satisfies-NodeConstraint">
        <w:r>
          <w:rPr>
            <w:rStyle w:val="Hyperlink"/>
          </w:rPr>
          <w:t>satisfies NodeConstraint</w:t>
        </w:r>
      </w:hyperlink>
      <w:r>
        <w:t xml:space="preserve"> (inst:Tester2, nc1, G, m)</w:t>
      </w:r>
    </w:p>
    <w:p w14:paraId="0624CB58" w14:textId="77777777" w:rsidR="009B3379" w:rsidRDefault="009B3379" w:rsidP="009B3379">
      <w:pPr>
        <w:pStyle w:val="Compact"/>
        <w:numPr>
          <w:ilvl w:val="4"/>
          <w:numId w:val="119"/>
        </w:numPr>
      </w:pPr>
      <w:hyperlink w:anchor="satisfies2-NodeConstraint">
        <w:r>
          <w:rPr>
            <w:rStyle w:val="Hyperlink"/>
          </w:rPr>
          <w:t>satisfies2 NodeConstraint</w:t>
        </w:r>
      </w:hyperlink>
      <w:r>
        <w:t xml:space="preserve"> (inst:Tester2, nc1)</w:t>
      </w:r>
    </w:p>
    <w:p w14:paraId="4C99A42B" w14:textId="77777777" w:rsidR="009B3379" w:rsidRDefault="009B3379" w:rsidP="009B3379">
      <w:pPr>
        <w:pStyle w:val="Compact"/>
        <w:numPr>
          <w:ilvl w:val="5"/>
          <w:numId w:val="119"/>
        </w:numPr>
      </w:pPr>
      <w:hyperlink w:anchor="satisfies-Shape">
        <w:r>
          <w:rPr>
            <w:rStyle w:val="Hyperlink"/>
          </w:rPr>
          <w:t>satisfies Shape</w:t>
        </w:r>
      </w:hyperlink>
      <w:r>
        <w:t xml:space="preserve"> (inst:Tester2. S2, G, m)</w:t>
      </w:r>
    </w:p>
    <w:p w14:paraId="3D3BDE1D" w14:textId="77777777" w:rsidR="009B3379" w:rsidRDefault="009B3379" w:rsidP="009B3379">
      <w:pPr>
        <w:pStyle w:val="Compact"/>
        <w:numPr>
          <w:ilvl w:val="6"/>
          <w:numId w:val="119"/>
        </w:numPr>
      </w:pPr>
      <w:hyperlink w:anchor="dfn-neigh">
        <w:r>
          <w:rPr>
            <w:rStyle w:val="Hyperlink"/>
          </w:rPr>
          <w:t>neigh</w:t>
        </w:r>
      </w:hyperlink>
      <w:r>
        <w:t>(G, inst:Tester2) = [t3], matched = [t3], remainder = Ø</w:t>
      </w:r>
    </w:p>
    <w:p w14:paraId="3CC4C5DE" w14:textId="77777777" w:rsidR="009B3379" w:rsidRDefault="009B3379" w:rsidP="009B3379">
      <w:pPr>
        <w:pStyle w:val="Compact"/>
        <w:numPr>
          <w:ilvl w:val="6"/>
          <w:numId w:val="119"/>
        </w:numPr>
      </w:pPr>
      <w:hyperlink w:anchor="matches-TripleConstraint">
        <w:r>
          <w:rPr>
            <w:rStyle w:val="Hyperlink"/>
          </w:rPr>
          <w:t>matches TripleConstraint</w:t>
        </w:r>
      </w:hyperlink>
      <w:r>
        <w:t xml:space="preserve"> ([t3], tc3, m)</w:t>
      </w:r>
    </w:p>
    <w:p w14:paraId="63E7AC7D" w14:textId="77777777" w:rsidR="009B3379" w:rsidRDefault="009B3379" w:rsidP="009B3379">
      <w:pPr>
        <w:pStyle w:val="Compact"/>
        <w:numPr>
          <w:ilvl w:val="7"/>
          <w:numId w:val="119"/>
        </w:numPr>
      </w:pPr>
      <w:hyperlink w:anchor="satisfies-NodeConstraint">
        <w:r>
          <w:rPr>
            <w:rStyle w:val="Hyperlink"/>
          </w:rPr>
          <w:t>satisfies NodeConstraint</w:t>
        </w:r>
      </w:hyperlink>
      <w:r>
        <w:t xml:space="preserve"> (ex:testingRole, nc3, G, m)</w:t>
      </w:r>
    </w:p>
    <w:p w14:paraId="49D12541" w14:textId="77777777" w:rsidR="009B3379" w:rsidRDefault="009B3379" w:rsidP="009B3379">
      <w:pPr>
        <w:pStyle w:val="Compact"/>
        <w:numPr>
          <w:ilvl w:val="8"/>
          <w:numId w:val="119"/>
        </w:numPr>
      </w:pPr>
      <w:hyperlink w:anchor="satisfies2-NodeConstraint">
        <w:r>
          <w:rPr>
            <w:rStyle w:val="Hyperlink"/>
          </w:rPr>
          <w:t>satisfies2 NodeConstraint</w:t>
        </w:r>
      </w:hyperlink>
      <w:r>
        <w:t xml:space="preserve"> (ex:testingRole, nc3)</w:t>
      </w:r>
    </w:p>
    <w:p w14:paraId="778F1364" w14:textId="77777777" w:rsidR="009B3379" w:rsidRDefault="009B3379" w:rsidP="009B3379">
      <w:pPr>
        <w:pStyle w:val="Compact"/>
        <w:numPr>
          <w:ilvl w:val="6"/>
          <w:numId w:val="119"/>
        </w:numPr>
      </w:pPr>
      <w:r>
        <w:t>outs = Ø</w:t>
      </w:r>
    </w:p>
    <w:p w14:paraId="46E7C8EE" w14:textId="77777777" w:rsidR="009B3379" w:rsidRDefault="009B3379" w:rsidP="009B3379">
      <w:pPr>
        <w:pStyle w:val="Compact"/>
        <w:numPr>
          <w:ilvl w:val="6"/>
          <w:numId w:val="119"/>
        </w:numPr>
      </w:pPr>
      <w:r>
        <w:t>matchables = Ø, unmatchables = Ø, closed is false</w:t>
      </w:r>
    </w:p>
    <w:p w14:paraId="451437FD" w14:textId="77777777" w:rsidR="009B3379" w:rsidRDefault="009B3379" w:rsidP="009B3379">
      <w:pPr>
        <w:pStyle w:val="Compact"/>
        <w:numPr>
          <w:ilvl w:val="2"/>
          <w:numId w:val="119"/>
        </w:numPr>
      </w:pPr>
      <w:hyperlink w:anchor="matches-TripleConstraint">
        <w:r>
          <w:rPr>
            <w:rStyle w:val="Hyperlink"/>
          </w:rPr>
          <w:t>matches TripleConstraint</w:t>
        </w:r>
      </w:hyperlink>
      <w:r>
        <w:t xml:space="preserve"> ([t2], tc1, m)</w:t>
      </w:r>
    </w:p>
    <w:p w14:paraId="33B4C379" w14:textId="77777777" w:rsidR="009B3379" w:rsidRDefault="009B3379" w:rsidP="009B3379">
      <w:pPr>
        <w:pStyle w:val="Compact"/>
        <w:numPr>
          <w:ilvl w:val="3"/>
          <w:numId w:val="119"/>
        </w:numPr>
      </w:pPr>
      <w:hyperlink w:anchor="satisfies-NodeConstraint">
        <w:r>
          <w:rPr>
            <w:rStyle w:val="Hyperlink"/>
          </w:rPr>
          <w:t>satisfies NodeConstraint</w:t>
        </w:r>
      </w:hyperlink>
      <w:r>
        <w:t xml:space="preserve"> (inst:Testgrammer23, nc2, G, m)</w:t>
      </w:r>
    </w:p>
    <w:p w14:paraId="38BBB546" w14:textId="77777777" w:rsidR="009B3379" w:rsidRDefault="009B3379" w:rsidP="009B3379">
      <w:pPr>
        <w:pStyle w:val="Compact"/>
        <w:numPr>
          <w:ilvl w:val="4"/>
          <w:numId w:val="119"/>
        </w:numPr>
      </w:pPr>
      <w:hyperlink w:anchor="satisfies2-NodeConstraint">
        <w:r>
          <w:rPr>
            <w:rStyle w:val="Hyperlink"/>
          </w:rPr>
          <w:t>satisfies2 NodeConstraint</w:t>
        </w:r>
      </w:hyperlink>
      <w:r>
        <w:t xml:space="preserve"> (inst:Testgrammer23, nc2)</w:t>
      </w:r>
    </w:p>
    <w:p w14:paraId="142620BD" w14:textId="77777777" w:rsidR="009B3379" w:rsidRDefault="009B3379" w:rsidP="009B3379">
      <w:pPr>
        <w:pStyle w:val="Compact"/>
        <w:numPr>
          <w:ilvl w:val="5"/>
          <w:numId w:val="119"/>
        </w:numPr>
      </w:pPr>
      <w:hyperlink w:anchor="satisfies-Shape">
        <w:r>
          <w:rPr>
            <w:rStyle w:val="Hyperlink"/>
          </w:rPr>
          <w:t>satisfies Shape</w:t>
        </w:r>
      </w:hyperlink>
      <w:r>
        <w:t xml:space="preserve"> (inst:Testgrammer23. S3, G, m)</w:t>
      </w:r>
    </w:p>
    <w:p w14:paraId="15C2B221" w14:textId="77777777" w:rsidR="009B3379" w:rsidRDefault="009B3379" w:rsidP="009B3379">
      <w:pPr>
        <w:pStyle w:val="Compact"/>
        <w:numPr>
          <w:ilvl w:val="6"/>
          <w:numId w:val="119"/>
        </w:numPr>
      </w:pPr>
      <w:hyperlink w:anchor="dfn-neigh">
        <w:r>
          <w:rPr>
            <w:rStyle w:val="Hyperlink"/>
          </w:rPr>
          <w:t>neigh</w:t>
        </w:r>
      </w:hyperlink>
      <w:r>
        <w:t>(G, inst:Testgrammer23) = [t5], matched = [t5], remainder = Ø</w:t>
      </w:r>
    </w:p>
    <w:p w14:paraId="693849B1" w14:textId="77777777" w:rsidR="009B3379" w:rsidRDefault="009B3379" w:rsidP="009B3379">
      <w:pPr>
        <w:pStyle w:val="Compact"/>
        <w:numPr>
          <w:ilvl w:val="6"/>
          <w:numId w:val="119"/>
        </w:numPr>
      </w:pPr>
      <w:hyperlink w:anchor="matches-TripleConstraint">
        <w:r>
          <w:rPr>
            <w:rStyle w:val="Hyperlink"/>
          </w:rPr>
          <w:t>matches TripleConstraint</w:t>
        </w:r>
      </w:hyperlink>
      <w:r>
        <w:t xml:space="preserve"> ([t5], tc3, m)</w:t>
      </w:r>
    </w:p>
    <w:p w14:paraId="2F7003DD" w14:textId="77777777" w:rsidR="009B3379" w:rsidRDefault="009B3379" w:rsidP="009B3379">
      <w:pPr>
        <w:pStyle w:val="Compact"/>
        <w:numPr>
          <w:ilvl w:val="7"/>
          <w:numId w:val="119"/>
        </w:numPr>
      </w:pPr>
      <w:hyperlink w:anchor="satisfies-NodeConstraint">
        <w:r>
          <w:rPr>
            <w:rStyle w:val="Hyperlink"/>
          </w:rPr>
          <w:t>satisfies NodeConstraint</w:t>
        </w:r>
      </w:hyperlink>
      <w:r>
        <w:t xml:space="preserve"> (ex:testingRole, nc4, G, m)</w:t>
      </w:r>
    </w:p>
    <w:p w14:paraId="7750F2B9" w14:textId="77777777" w:rsidR="009B3379" w:rsidRDefault="009B3379" w:rsidP="009B3379">
      <w:pPr>
        <w:pStyle w:val="Compact"/>
        <w:numPr>
          <w:ilvl w:val="8"/>
          <w:numId w:val="119"/>
        </w:numPr>
      </w:pPr>
      <w:hyperlink w:anchor="satisfies2-NodeConstraint">
        <w:r>
          <w:rPr>
            <w:rStyle w:val="Hyperlink"/>
          </w:rPr>
          <w:t>satisfies2 NodeConstraint</w:t>
        </w:r>
      </w:hyperlink>
      <w:r>
        <w:t xml:space="preserve"> (ex:testingRole, nc4)</w:t>
      </w:r>
    </w:p>
    <w:p w14:paraId="777CA14F" w14:textId="77777777" w:rsidR="009B3379" w:rsidRDefault="009B3379" w:rsidP="009B3379">
      <w:pPr>
        <w:pStyle w:val="Compact"/>
        <w:numPr>
          <w:ilvl w:val="6"/>
          <w:numId w:val="119"/>
        </w:numPr>
      </w:pPr>
      <w:r>
        <w:t>outs = Ø</w:t>
      </w:r>
    </w:p>
    <w:p w14:paraId="03454884" w14:textId="77777777" w:rsidR="009B3379" w:rsidRDefault="009B3379" w:rsidP="009B3379">
      <w:pPr>
        <w:pStyle w:val="Compact"/>
        <w:numPr>
          <w:ilvl w:val="6"/>
          <w:numId w:val="119"/>
        </w:numPr>
      </w:pPr>
      <w:r>
        <w:t>matchables = Ø, unmatchables = Ø, closed is false</w:t>
      </w:r>
    </w:p>
    <w:p w14:paraId="13FBAA53" w14:textId="77777777" w:rsidR="009B3379" w:rsidRDefault="009B3379" w:rsidP="009B3379">
      <w:pPr>
        <w:pStyle w:val="Compact"/>
        <w:numPr>
          <w:ilvl w:val="1"/>
          <w:numId w:val="119"/>
        </w:numPr>
      </w:pPr>
      <w:r>
        <w:t>outs = Ø</w:t>
      </w:r>
    </w:p>
    <w:p w14:paraId="38C1F8BD" w14:textId="77777777" w:rsidR="009B3379" w:rsidRDefault="009B3379" w:rsidP="009B3379">
      <w:pPr>
        <w:pStyle w:val="Compact"/>
        <w:numPr>
          <w:ilvl w:val="1"/>
          <w:numId w:val="119"/>
        </w:numPr>
      </w:pPr>
      <w:r>
        <w:t>matchables = Ø, unmatchables = Ø, closed is false</w:t>
      </w:r>
    </w:p>
    <w:p w14:paraId="04703930" w14:textId="77777777" w:rsidR="009B3379" w:rsidRDefault="009B3379" w:rsidP="00EA716E">
      <w:pPr>
        <w:pStyle w:val="IEEEStdsLevel3Header"/>
      </w:pPr>
      <w:bookmarkStart w:id="282" w:name="negation-example"/>
      <w:bookmarkStart w:id="283" w:name="example-negation"/>
      <w:bookmarkEnd w:id="280"/>
      <w:r>
        <w:t>Negation Example</w:t>
      </w:r>
    </w:p>
    <w:bookmarkEnd w:id="282"/>
    <w:p w14:paraId="44845FE2" w14:textId="77777777" w:rsidR="009B3379" w:rsidRDefault="009B3379" w:rsidP="00EA716E">
      <w:pPr>
        <w:pStyle w:val="IEEEStdsParagraph"/>
      </w:pPr>
      <w:r>
        <w:t xml:space="preserve">Setting the maximum </w:t>
      </w:r>
      <w:hyperlink w:anchor="dfn-cardinality">
        <w:r>
          <w:rPr>
            <w:rStyle w:val="Hyperlink"/>
          </w:rPr>
          <w:t>cardinality</w:t>
        </w:r>
      </w:hyperlink>
      <w:r>
        <w:t xml:space="preserve"> of a TripleConstraint with </w:t>
      </w:r>
      <w:hyperlink r:id="rId201" w:anchor="dfn-predicate">
        <w:r>
          <w:rPr>
            <w:rStyle w:val="Hyperlink"/>
          </w:rPr>
          <w:t>predicate</w:t>
        </w:r>
      </w:hyperlink>
      <w:r>
        <w:t xml:space="preserve"> p to zero (i.e. "max": 0 in </w:t>
      </w:r>
      <w:hyperlink w:anchor="dfn-shexj">
        <w:r>
          <w:rPr>
            <w:rStyle w:val="Hyperlink"/>
          </w:rPr>
          <w:t>ShExJ</w:t>
        </w:r>
      </w:hyperlink>
      <w:r>
        <w:t xml:space="preserve"> or </w:t>
      </w:r>
      <w:r>
        <w:rPr>
          <w:rStyle w:val="VerbatimChar"/>
        </w:rPr>
        <w:t>{0}</w:t>
      </w:r>
      <w:r>
        <w:t xml:space="preserve"> or </w:t>
      </w:r>
      <w:r>
        <w:rPr>
          <w:rStyle w:val="VerbatimChar"/>
        </w:rPr>
        <w:t>{0, 0}</w:t>
      </w:r>
      <w:r>
        <w:t xml:space="preserve"> in </w:t>
      </w:r>
      <w:hyperlink w:anchor="dfn-shexc">
        <w:r>
          <w:rPr>
            <w:rStyle w:val="Hyperlink"/>
          </w:rPr>
          <w:t>ShExC</w:t>
        </w:r>
      </w:hyperlink>
      <w:r>
        <w:t xml:space="preserve">) asserts that matching nodes must have no triples with </w:t>
      </w:r>
      <w:hyperlink r:id="rId202" w:anchor="dfn-predicate">
        <w:r>
          <w:rPr>
            <w:rStyle w:val="Hyperlink"/>
          </w:rPr>
          <w:t>predicate</w:t>
        </w:r>
      </w:hyperlink>
      <w:r>
        <w:t xml:space="preserve"> p.</w:t>
      </w:r>
    </w:p>
    <w:p w14:paraId="255F437C" w14:textId="77777777" w:rsidR="009B3379" w:rsidRDefault="009B3379" w:rsidP="009B3379">
      <w:pPr>
        <w:pStyle w:val="BodyText"/>
      </w:pPr>
      <w:r>
        <w:t>Schema:</w:t>
      </w:r>
    </w:p>
    <w:p w14:paraId="52ACB27B" w14:textId="77777777" w:rsidR="009B3379" w:rsidRDefault="009B3379" w:rsidP="009B3379">
      <w:pPr>
        <w:pStyle w:val="SourceCode"/>
      </w:pPr>
      <w:r>
        <w:rPr>
          <w:rStyle w:val="VerbatimChar"/>
        </w:rPr>
        <w:t>S1</w:t>
      </w:r>
      <w:r>
        <w:br/>
      </w:r>
      <w:r>
        <w:rPr>
          <w:rStyle w:val="VerbatimChar"/>
        </w:rPr>
        <w:t>te1</w:t>
      </w:r>
      <w:r>
        <w:br/>
      </w:r>
      <w:r>
        <w:rPr>
          <w:rStyle w:val="VerbatimChar"/>
        </w:rPr>
        <w:t>tc1</w:t>
      </w:r>
      <w:r>
        <w:br/>
      </w:r>
      <w:r>
        <w:br/>
      </w:r>
      <w:r>
        <w:br/>
      </w:r>
      <w:r>
        <w:rPr>
          <w:rStyle w:val="VerbatimChar"/>
        </w:rPr>
        <w:t>nc1</w:t>
      </w:r>
      <w:r>
        <w:br/>
      </w:r>
      <w:r>
        <w:br/>
      </w:r>
      <w:r>
        <w:rPr>
          <w:rStyle w:val="VerbatimChar"/>
        </w:rPr>
        <w:t>tc2</w:t>
      </w:r>
    </w:p>
    <w:p w14:paraId="4647E8A2" w14:textId="77777777" w:rsidR="009B3379" w:rsidRDefault="009B3379" w:rsidP="009B3379">
      <w:pPr>
        <w:pStyle w:val="SourceCode"/>
      </w:pP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"Schema"</w:t>
      </w:r>
      <w:r>
        <w:rPr>
          <w:rStyle w:val="FunctionTok"/>
        </w:rPr>
        <w:t>,</w:t>
      </w:r>
      <w:r>
        <w:rPr>
          <w:rStyle w:val="NormalTok"/>
        </w:rPr>
        <w:t xml:space="preserve"> </w:t>
      </w:r>
      <w:r>
        <w:rPr>
          <w:rStyle w:val="DataTypeTok"/>
        </w:rPr>
        <w:t>"shapes"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"http://schema.example/#TestResultsShape"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"Shape"</w:t>
      </w:r>
      <w:r>
        <w:rPr>
          <w:rStyle w:val="FunctionTok"/>
        </w:rPr>
        <w:t>,</w:t>
      </w:r>
      <w:r>
        <w:rPr>
          <w:rStyle w:val="NormalTok"/>
        </w:rPr>
        <w:t xml:space="preserve"> </w:t>
      </w:r>
      <w:r>
        <w:rPr>
          <w:rStyle w:val="DataTypeTok"/>
        </w:rPr>
        <w:t>"expression"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"EachOf"</w:t>
      </w:r>
      <w:r>
        <w:rPr>
          <w:rStyle w:val="FunctionTok"/>
        </w:rPr>
        <w:t>,</w:t>
      </w:r>
      <w:r>
        <w:rPr>
          <w:rStyle w:val="NormalTok"/>
        </w:rPr>
        <w:t xml:space="preserve"> </w:t>
      </w:r>
      <w:r>
        <w:rPr>
          <w:rStyle w:val="DataTypeTok"/>
        </w:rPr>
        <w:t>"expressions"</w:t>
      </w:r>
      <w:r>
        <w:rPr>
          <w:rStyle w:val="FunctionTok"/>
        </w:rPr>
        <w:t>:</w:t>
      </w:r>
      <w:r>
        <w:rPr>
          <w:rStyle w:val="NormalTok"/>
        </w:rPr>
        <w:t xml:space="preserve"> </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"http://schema.example/#p1"</w:t>
      </w:r>
      <w:r>
        <w:rPr>
          <w:rStyle w:val="FunctionTok"/>
        </w:rPr>
        <w:t>,</w:t>
      </w:r>
      <w:r>
        <w:br/>
      </w:r>
      <w:r>
        <w:rPr>
          <w:rStyle w:val="NormalTok"/>
        </w:rPr>
        <w:t xml:space="preserve">            </w:t>
      </w:r>
      <w:r>
        <w:rPr>
          <w:rStyle w:val="DataTypeTok"/>
        </w:rPr>
        <w:t>"valueExpr"</w:t>
      </w:r>
      <w:r>
        <w:rPr>
          <w:rStyle w:val="FunctionTok"/>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"NodeConstraint"</w:t>
      </w:r>
      <w:r>
        <w:rPr>
          <w:rStyle w:val="FunctionTok"/>
        </w:rPr>
        <w:t>,</w:t>
      </w:r>
      <w:r>
        <w:br/>
      </w:r>
      <w:r>
        <w:rPr>
          <w:rStyle w:val="NormalTok"/>
        </w:rPr>
        <w:t xml:space="preserve">              </w:t>
      </w:r>
      <w:r>
        <w:rPr>
          <w:rStyle w:val="DataTypeTok"/>
        </w:rPr>
        <w:t>"values"</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"a"</w:t>
      </w:r>
      <w:r>
        <w:rPr>
          <w:rStyle w:val="FunctionTok"/>
        </w:rPr>
        <w:t>}</w:t>
      </w:r>
      <w:r>
        <w:rPr>
          <w:rStyle w:val="OtherTok"/>
          <w:rFonts w:eastAsia="Arial Unicode MS"/>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"b"</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OtherTok"/>
          <w:rFonts w:eastAsia="Arial Unicode MS"/>
        </w:rPr>
        <w:t>,</w:t>
      </w:r>
      <w:r>
        <w:br/>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"TripleConstraint"</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"predicate"</w:t>
      </w:r>
      <w:r>
        <w:rPr>
          <w:rStyle w:val="FunctionTok"/>
        </w:rPr>
        <w:t>:</w:t>
      </w:r>
      <w:r>
        <w:rPr>
          <w:rStyle w:val="NormalTok"/>
        </w:rPr>
        <w:t xml:space="preserve"> </w:t>
      </w:r>
      <w:r>
        <w:rPr>
          <w:rStyle w:val="StringTok"/>
        </w:rPr>
        <w:t>"http://schema.example/#p2"</w:t>
      </w:r>
      <w:r>
        <w:rPr>
          <w:rStyle w:val="FunctionTok"/>
        </w:rPr>
        <w:t>,</w:t>
      </w:r>
      <w:r>
        <w:rPr>
          <w:rStyle w:val="NormalTok"/>
        </w:rPr>
        <w:t xml:space="preserve"> </w:t>
      </w:r>
      <w:r>
        <w:rPr>
          <w:rStyle w:val="DataTypeTok"/>
        </w:rPr>
        <w:t>"min"</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DataTypeTok"/>
        </w:rPr>
        <w:t>"max"</w:t>
      </w:r>
      <w:r>
        <w:rPr>
          <w:rStyle w:val="FunctionTok"/>
        </w:rPr>
        <w:t>:</w:t>
      </w:r>
      <w:r>
        <w:rPr>
          <w:rStyle w:val="NormalTok"/>
        </w:rPr>
        <w:t xml:space="preserve"> </w:t>
      </w:r>
      <w:r>
        <w:rPr>
          <w:rStyle w:val="DecValTok"/>
        </w:rPr>
        <w:t>0</w:t>
      </w:r>
      <w:r>
        <w:rPr>
          <w:rStyle w:val="NormalTok"/>
        </w:rPr>
        <w:t xml:space="preserve"> </w:t>
      </w:r>
      <w:r>
        <w:rPr>
          <w:rStyle w:val="FunctionTok"/>
        </w:rPr>
        <w:t>}</w:t>
      </w:r>
      <w:r>
        <w:br/>
      </w:r>
      <w:r>
        <w:rPr>
          <w:rStyle w:val="NormalTok"/>
        </w:rPr>
        <w:t xml:space="preserve">        </w:t>
      </w:r>
      <w:r>
        <w:rPr>
          <w:rStyle w:val="OtherTok"/>
          <w:rFonts w:eastAsia="Arial Unicode MS"/>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OtherTok"/>
          <w:rFonts w:eastAsia="Arial Unicode MS"/>
        </w:rPr>
        <w:t>]</w:t>
      </w:r>
      <w:r>
        <w:rPr>
          <w:rStyle w:val="NormalTok"/>
        </w:rPr>
        <w:t xml:space="preserve"> </w:t>
      </w:r>
      <w:r>
        <w:rPr>
          <w:rStyle w:val="FunctionTok"/>
        </w:rPr>
        <w:t>}</w:t>
      </w:r>
    </w:p>
    <w:p w14:paraId="4FB4616C" w14:textId="77777777" w:rsidR="009B3379" w:rsidRDefault="009B3379" w:rsidP="009B3379">
      <w:pPr>
        <w:pStyle w:val="SourceCode"/>
      </w:pPr>
      <w:r>
        <w:rPr>
          <w:rStyle w:val="VerbatimChar"/>
        </w:rPr>
        <w:t xml:space="preserve">                                                                          </w:t>
      </w:r>
      <w:r>
        <w:br/>
      </w:r>
      <w:r>
        <w:rPr>
          <w:rStyle w:val="VerbatimChar"/>
        </w:rPr>
        <w:t xml:space="preserve">            &lt;http://schema.example/#TestResultsShape&gt;</w:t>
      </w:r>
      <w:r>
        <w:br/>
      </w:r>
      <w:r>
        <w:rPr>
          <w:rStyle w:val="VerbatimChar"/>
        </w:rPr>
        <w:t>{</w:t>
      </w:r>
      <w:r>
        <w:br/>
      </w:r>
      <w:r>
        <w:br/>
      </w:r>
      <w:r>
        <w:br/>
      </w:r>
      <w:r>
        <w:rPr>
          <w:rStyle w:val="VerbatimChar"/>
        </w:rPr>
        <w:t xml:space="preserve">                         &lt;http://schema.example/#p1&gt;</w:t>
      </w:r>
      <w:r>
        <w:br/>
      </w:r>
      <w:r>
        <w:br/>
      </w:r>
      <w:r>
        <w:br/>
      </w:r>
      <w:r>
        <w:rPr>
          <w:rStyle w:val="VerbatimChar"/>
        </w:rPr>
        <w:lastRenderedPageBreak/>
        <w:t xml:space="preserve">                         ["a" "b"] + ;</w:t>
      </w:r>
      <w:r>
        <w:br/>
      </w:r>
      <w:r>
        <w:br/>
      </w:r>
      <w:r>
        <w:rPr>
          <w:rStyle w:val="VerbatimChar"/>
        </w:rPr>
        <w:t xml:space="preserve">                         &lt;http://schema.example/#p2&gt; . {0}</w:t>
      </w:r>
      <w:r>
        <w:br/>
      </w:r>
      <w:r>
        <w:rPr>
          <w:rStyle w:val="VerbatimChar"/>
        </w:rPr>
        <w:t>}</w:t>
      </w:r>
    </w:p>
    <w:p w14:paraId="560A4C84" w14:textId="77777777" w:rsidR="009B3379" w:rsidRDefault="009B3379" w:rsidP="009B3379">
      <w:pPr>
        <w:pStyle w:val="FirstParagraph"/>
      </w:pPr>
      <w:r>
        <w:t>json</w:t>
      </w:r>
    </w:p>
    <w:p w14:paraId="64264D73" w14:textId="77777777" w:rsidR="009B3379" w:rsidRDefault="009B3379" w:rsidP="009B3379">
      <w:pPr>
        <w:pStyle w:val="BodyText"/>
      </w:pPr>
      <w:r>
        <w:t>Data:</w:t>
      </w:r>
    </w:p>
    <w:p w14:paraId="2C762B64" w14:textId="77777777" w:rsidR="009B3379" w:rsidRPr="00B42926" w:rsidRDefault="009B3379" w:rsidP="009B3379">
      <w:pPr>
        <w:pStyle w:val="SourceCode"/>
        <w:rPr>
          <w:lang w:val="es-ES"/>
        </w:rPr>
      </w:pPr>
      <w:r w:rsidRPr="00B42926">
        <w:rPr>
          <w:rStyle w:val="VerbatimChar"/>
          <w:lang w:val="es-ES"/>
        </w:rPr>
        <w:t>t1</w:t>
      </w:r>
    </w:p>
    <w:p w14:paraId="4C6B6369" w14:textId="77777777" w:rsidR="009B3379" w:rsidRPr="00B42926" w:rsidRDefault="009B3379" w:rsidP="009B3379">
      <w:pPr>
        <w:pStyle w:val="SourceCode"/>
        <w:rPr>
          <w:lang w:val="es-ES"/>
        </w:rPr>
      </w:pPr>
      <w:r w:rsidRPr="00B42926">
        <w:rPr>
          <w:rStyle w:val="VerbatimChar"/>
          <w:lang w:val="es-ES"/>
        </w:rPr>
        <w:t>BASE &lt;http://a.example/&gt;</w:t>
      </w:r>
      <w:r w:rsidRPr="00B42926">
        <w:rPr>
          <w:lang w:val="es-ES"/>
        </w:rPr>
        <w:br/>
      </w:r>
      <w:r w:rsidRPr="00B42926">
        <w:rPr>
          <w:rStyle w:val="VerbatimChar"/>
          <w:lang w:val="es-ES"/>
        </w:rPr>
        <w:t>PREFIX ex: &lt;http://schema.example/#&gt;</w:t>
      </w:r>
      <w:r w:rsidRPr="00B42926">
        <w:rPr>
          <w:lang w:val="es-ES"/>
        </w:rPr>
        <w:br/>
      </w:r>
      <w:r w:rsidRPr="00B42926">
        <w:rPr>
          <w:rStyle w:val="VerbatimChar"/>
          <w:lang w:val="es-ES"/>
        </w:rPr>
        <w:t>&lt;s&gt; ex:p1 "a" .</w:t>
      </w:r>
    </w:p>
    <w:p w14:paraId="4ED182F1" w14:textId="77777777" w:rsidR="009B3379" w:rsidRDefault="009B3379" w:rsidP="009B3379">
      <w:pPr>
        <w:pStyle w:val="FirstParagraph"/>
      </w:pPr>
      <w:r>
        <w:t>&lt;s&gt; satisfies S1 with:</w:t>
      </w:r>
    </w:p>
    <w:p w14:paraId="5699428C" w14:textId="77777777" w:rsidR="009B3379" w:rsidRDefault="009B3379" w:rsidP="009B3379">
      <w:pPr>
        <w:pStyle w:val="SourceCode"/>
      </w:pPr>
      <w:r>
        <w:rPr>
          <w:rStyle w:val="VerbatimChar"/>
        </w:rPr>
        <w:t>m:</w:t>
      </w:r>
    </w:p>
    <w:p w14:paraId="509ADD62" w14:textId="77777777" w:rsidR="009B3379" w:rsidRDefault="009B3379" w:rsidP="009B3379">
      <w:pPr>
        <w:pStyle w:val="SourceCode"/>
      </w:pPr>
      <w:r>
        <w:rPr>
          <w:rStyle w:val="VerbatimChar"/>
        </w:rPr>
        <w:t>{ "http://a.example/s": "http://a.example/S1" }</w:t>
      </w:r>
    </w:p>
    <w:p w14:paraId="602BE15A" w14:textId="77777777" w:rsidR="009B3379" w:rsidRDefault="009B3379" w:rsidP="009B3379">
      <w:pPr>
        <w:pStyle w:val="FirstParagraph"/>
      </w:pPr>
      <w:r>
        <w:t>Validate &lt;s&gt; as http://schema.example/#TestResultShape:</w:t>
      </w:r>
    </w:p>
    <w:p w14:paraId="0E7110FD" w14:textId="77777777" w:rsidR="009B3379" w:rsidRDefault="009B3379" w:rsidP="009B3379">
      <w:pPr>
        <w:pStyle w:val="BodyText"/>
      </w:pPr>
      <w:r>
        <w:t>This is trivially satisfied by tc1 consuming one triple and tc2 consuming none:</w:t>
      </w:r>
    </w:p>
    <w:p w14:paraId="22A584D7" w14:textId="77777777" w:rsidR="009B3379" w:rsidRDefault="009B3379" w:rsidP="009B3379">
      <w:pPr>
        <w:pStyle w:val="Compact"/>
        <w:numPr>
          <w:ilvl w:val="0"/>
          <w:numId w:val="119"/>
        </w:numPr>
      </w:pPr>
      <w:r>
        <w:t>G = [t1]</w:t>
      </w:r>
    </w:p>
    <w:p w14:paraId="42E5F828" w14:textId="77777777" w:rsidR="009B3379" w:rsidRDefault="009B3379" w:rsidP="009B3379">
      <w:pPr>
        <w:pStyle w:val="Compact"/>
        <w:numPr>
          <w:ilvl w:val="0"/>
          <w:numId w:val="119"/>
        </w:numPr>
      </w:pPr>
      <w:hyperlink w:anchor="satisfies-Shape">
        <w:r>
          <w:rPr>
            <w:rStyle w:val="Hyperlink"/>
          </w:rPr>
          <w:t>satisfies Shape</w:t>
        </w:r>
      </w:hyperlink>
      <w:r>
        <w:t xml:space="preserve"> (&lt;s&gt;, S1, G, m)</w:t>
      </w:r>
    </w:p>
    <w:p w14:paraId="0B6DFE63" w14:textId="77777777" w:rsidR="009B3379" w:rsidRDefault="009B3379" w:rsidP="009B3379">
      <w:pPr>
        <w:pStyle w:val="Compact"/>
        <w:numPr>
          <w:ilvl w:val="1"/>
          <w:numId w:val="119"/>
        </w:numPr>
      </w:pPr>
      <w:hyperlink w:anchor="dfn-neigh">
        <w:r>
          <w:rPr>
            <w:rStyle w:val="Hyperlink"/>
          </w:rPr>
          <w:t>neigh</w:t>
        </w:r>
      </w:hyperlink>
      <w:r>
        <w:t>(G, &lt;s&gt;) = [t1], matched = [t1], remainder = Ø</w:t>
      </w:r>
    </w:p>
    <w:p w14:paraId="15C4C601" w14:textId="77777777" w:rsidR="009B3379" w:rsidRDefault="009B3379" w:rsidP="009B3379">
      <w:pPr>
        <w:pStyle w:val="Compact"/>
        <w:numPr>
          <w:ilvl w:val="1"/>
          <w:numId w:val="119"/>
        </w:numPr>
      </w:pPr>
      <w:hyperlink w:anchor="matches-EachOf">
        <w:r>
          <w:rPr>
            <w:rStyle w:val="Hyperlink"/>
          </w:rPr>
          <w:t>matches EachOf</w:t>
        </w:r>
      </w:hyperlink>
      <w:r>
        <w:t xml:space="preserve"> ([t1], te1, m)</w:t>
      </w:r>
    </w:p>
    <w:p w14:paraId="38ECC405" w14:textId="77777777" w:rsidR="009B3379" w:rsidRDefault="009B3379" w:rsidP="009B3379">
      <w:pPr>
        <w:pStyle w:val="Compact"/>
        <w:numPr>
          <w:ilvl w:val="2"/>
          <w:numId w:val="119"/>
        </w:numPr>
      </w:pPr>
      <w:hyperlink w:anchor="matches-cardinality">
        <w:r>
          <w:rPr>
            <w:rStyle w:val="Hyperlink"/>
          </w:rPr>
          <w:t>matches cardinality</w:t>
        </w:r>
      </w:hyperlink>
      <w:r>
        <w:t xml:space="preserve"> ([t1], tc1, m)</w:t>
      </w:r>
    </w:p>
    <w:p w14:paraId="6E28BB5F"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([t1], tc1, m)</w:t>
      </w:r>
    </w:p>
    <w:p w14:paraId="2BA91743"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("a", nc1, G, m)</w:t>
      </w:r>
    </w:p>
    <w:p w14:paraId="10EE209C"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("a", nc1)</w:t>
      </w:r>
    </w:p>
    <w:p w14:paraId="1A65CE26" w14:textId="77777777" w:rsidR="009B3379" w:rsidRDefault="009B3379" w:rsidP="009B3379">
      <w:pPr>
        <w:pStyle w:val="Compact"/>
        <w:numPr>
          <w:ilvl w:val="2"/>
          <w:numId w:val="119"/>
        </w:numPr>
      </w:pPr>
      <w:hyperlink w:anchor="matches-cardinality">
        <w:r>
          <w:rPr>
            <w:rStyle w:val="Hyperlink"/>
          </w:rPr>
          <w:t>matches cardinality</w:t>
        </w:r>
      </w:hyperlink>
      <w:r>
        <w:t xml:space="preserve"> ([], tc2, m)</w:t>
      </w:r>
    </w:p>
    <w:p w14:paraId="4EA25A9A"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 tc2, m)</w:t>
      </w:r>
    </w:p>
    <w:p w14:paraId="457A94C5" w14:textId="77777777" w:rsidR="009B3379" w:rsidRDefault="009B3379" w:rsidP="009B3379">
      <w:pPr>
        <w:pStyle w:val="Compact"/>
        <w:numPr>
          <w:ilvl w:val="1"/>
          <w:numId w:val="119"/>
        </w:numPr>
      </w:pPr>
      <w:r>
        <w:t>outs = Ø</w:t>
      </w:r>
    </w:p>
    <w:p w14:paraId="0AAA26B5" w14:textId="77777777" w:rsidR="009B3379" w:rsidRDefault="009B3379" w:rsidP="009B3379">
      <w:pPr>
        <w:pStyle w:val="Compact"/>
        <w:numPr>
          <w:ilvl w:val="1"/>
          <w:numId w:val="119"/>
        </w:numPr>
      </w:pPr>
      <w:r>
        <w:t>matchables = Ø, unmatchables = Ø, closed is false</w:t>
      </w:r>
    </w:p>
    <w:p w14:paraId="3C9B98C3" w14:textId="77777777" w:rsidR="009B3379" w:rsidRDefault="009B3379" w:rsidP="009B3379">
      <w:pPr>
        <w:pStyle w:val="FirstParagraph"/>
      </w:pPr>
      <w:r>
        <w:t>If we add a t2 which matches tc2:</w:t>
      </w:r>
    </w:p>
    <w:p w14:paraId="384054B8" w14:textId="77777777" w:rsidR="009B3379" w:rsidRPr="00B42926" w:rsidRDefault="009B3379" w:rsidP="009B3379">
      <w:pPr>
        <w:pStyle w:val="BodyText"/>
        <w:rPr>
          <w:lang w:val="es-ES"/>
        </w:rPr>
      </w:pPr>
      <w:r w:rsidRPr="00B42926">
        <w:rPr>
          <w:lang w:val="es-ES"/>
        </w:rPr>
        <w:t>Data:</w:t>
      </w:r>
    </w:p>
    <w:p w14:paraId="16FEF58E" w14:textId="77777777" w:rsidR="009B3379" w:rsidRPr="00B42926" w:rsidRDefault="009B3379" w:rsidP="009B3379">
      <w:pPr>
        <w:pStyle w:val="SourceCode"/>
        <w:rPr>
          <w:lang w:val="es-ES"/>
        </w:rPr>
      </w:pPr>
      <w:r w:rsidRPr="00B42926">
        <w:rPr>
          <w:rStyle w:val="VerbatimChar"/>
          <w:lang w:val="es-ES"/>
        </w:rPr>
        <w:t>t1</w:t>
      </w:r>
      <w:r w:rsidRPr="00B42926">
        <w:rPr>
          <w:lang w:val="es-ES"/>
        </w:rPr>
        <w:br/>
      </w:r>
      <w:r w:rsidRPr="00B42926">
        <w:rPr>
          <w:rStyle w:val="VerbatimChar"/>
          <w:lang w:val="es-ES"/>
        </w:rPr>
        <w:t>t2</w:t>
      </w:r>
    </w:p>
    <w:p w14:paraId="4E1F12D7" w14:textId="77777777" w:rsidR="009B3379" w:rsidRDefault="009B3379" w:rsidP="009B3379">
      <w:pPr>
        <w:pStyle w:val="SourceCode"/>
      </w:pPr>
      <w:r w:rsidRPr="00B42926">
        <w:rPr>
          <w:rStyle w:val="VerbatimChar"/>
          <w:lang w:val="es-ES"/>
        </w:rPr>
        <w:t>BASE &lt;http://a.example/&gt;</w:t>
      </w:r>
      <w:r w:rsidRPr="00B42926">
        <w:rPr>
          <w:lang w:val="es-ES"/>
        </w:rPr>
        <w:br/>
      </w:r>
      <w:r w:rsidRPr="00B42926">
        <w:rPr>
          <w:rStyle w:val="VerbatimChar"/>
          <w:lang w:val="es-ES"/>
        </w:rPr>
        <w:t>PREFIX ex: &lt;http://schema.example/#&gt;</w:t>
      </w:r>
      <w:r w:rsidRPr="00B42926">
        <w:rPr>
          <w:lang w:val="es-ES"/>
        </w:rPr>
        <w:br/>
      </w:r>
      <w:r w:rsidRPr="00B42926">
        <w:rPr>
          <w:rStyle w:val="VerbatimChar"/>
          <w:lang w:val="es-ES"/>
        </w:rPr>
        <w:t>&lt;s&gt; ex:p1 "a" .</w:t>
      </w:r>
      <w:r w:rsidRPr="00B42926">
        <w:rPr>
          <w:lang w:val="es-ES"/>
        </w:rPr>
        <w:br/>
      </w:r>
      <w:r>
        <w:rPr>
          <w:rStyle w:val="VerbatimChar"/>
        </w:rPr>
        <w:t>&lt;s&gt; ex:p2 5 .</w:t>
      </w:r>
    </w:p>
    <w:p w14:paraId="19229C2C" w14:textId="77777777" w:rsidR="009B3379" w:rsidRDefault="009B3379" w:rsidP="009B3379">
      <w:pPr>
        <w:pStyle w:val="FirstParagraph"/>
      </w:pPr>
      <w:r>
        <w:t>every partition fails, either because matchables is non-empty or because the maximum cardinality on tc2 is exceeded:</w:t>
      </w:r>
    </w:p>
    <w:p w14:paraId="5FCE0432" w14:textId="77777777" w:rsidR="009B3379" w:rsidRDefault="009B3379" w:rsidP="009B3379">
      <w:pPr>
        <w:pStyle w:val="Compact"/>
        <w:numPr>
          <w:ilvl w:val="0"/>
          <w:numId w:val="119"/>
        </w:numPr>
      </w:pPr>
      <w:r>
        <w:lastRenderedPageBreak/>
        <w:t>G = [t1]</w:t>
      </w:r>
    </w:p>
    <w:p w14:paraId="7D83E58D" w14:textId="77777777" w:rsidR="009B3379" w:rsidRDefault="009B3379" w:rsidP="009B3379">
      <w:pPr>
        <w:pStyle w:val="Compact"/>
        <w:numPr>
          <w:ilvl w:val="0"/>
          <w:numId w:val="119"/>
        </w:numPr>
      </w:pPr>
      <w:hyperlink w:anchor="satisfies-Shape">
        <w:r>
          <w:rPr>
            <w:rStyle w:val="Hyperlink"/>
          </w:rPr>
          <w:t>satisfies Shape</w:t>
        </w:r>
      </w:hyperlink>
      <w:r>
        <w:t xml:space="preserve"> (&lt;s&gt;, S1, G, m)</w:t>
      </w:r>
    </w:p>
    <w:p w14:paraId="480A47EF" w14:textId="77777777" w:rsidR="009B3379" w:rsidRDefault="009B3379" w:rsidP="009B3379">
      <w:pPr>
        <w:pStyle w:val="Compact"/>
        <w:numPr>
          <w:ilvl w:val="1"/>
          <w:numId w:val="119"/>
        </w:numPr>
      </w:pPr>
      <w:hyperlink w:anchor="dfn-neigh">
        <w:r>
          <w:rPr>
            <w:rStyle w:val="Hyperlink"/>
          </w:rPr>
          <w:t>neigh</w:t>
        </w:r>
      </w:hyperlink>
      <w:r>
        <w:t>(G, &lt;s&gt;) = [t1], matched = [t1], remainder = Ø</w:t>
      </w:r>
    </w:p>
    <w:p w14:paraId="4D768373" w14:textId="77777777" w:rsidR="009B3379" w:rsidRDefault="009B3379" w:rsidP="009B3379">
      <w:pPr>
        <w:pStyle w:val="Compact"/>
        <w:numPr>
          <w:ilvl w:val="1"/>
          <w:numId w:val="119"/>
        </w:numPr>
      </w:pPr>
      <w:hyperlink w:anchor="matches-EachOf">
        <w:r>
          <w:rPr>
            <w:rStyle w:val="Hyperlink"/>
          </w:rPr>
          <w:t>matches EachOf</w:t>
        </w:r>
      </w:hyperlink>
      <w:r>
        <w:t xml:space="preserve"> ([t1], te1, m)</w:t>
      </w:r>
    </w:p>
    <w:p w14:paraId="569DB4A2" w14:textId="77777777" w:rsidR="009B3379" w:rsidRDefault="009B3379" w:rsidP="009B3379">
      <w:pPr>
        <w:pStyle w:val="Compact"/>
        <w:numPr>
          <w:ilvl w:val="2"/>
          <w:numId w:val="119"/>
        </w:numPr>
      </w:pPr>
      <w:hyperlink w:anchor="matches-cardinality">
        <w:r>
          <w:rPr>
            <w:rStyle w:val="Hyperlink"/>
          </w:rPr>
          <w:t>matches cardinality</w:t>
        </w:r>
      </w:hyperlink>
      <w:r>
        <w:t xml:space="preserve"> ([t1], tc1, m)</w:t>
      </w:r>
    </w:p>
    <w:p w14:paraId="7B278D3B"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([t1], tc1, m)</w:t>
      </w:r>
    </w:p>
    <w:p w14:paraId="3761FD3B" w14:textId="77777777" w:rsidR="009B3379" w:rsidRDefault="009B3379" w:rsidP="009B3379">
      <w:pPr>
        <w:pStyle w:val="Compact"/>
        <w:numPr>
          <w:ilvl w:val="4"/>
          <w:numId w:val="119"/>
        </w:numPr>
      </w:pPr>
      <w:hyperlink w:anchor="satisfies-NodeConstraint">
        <w:r>
          <w:rPr>
            <w:rStyle w:val="Hyperlink"/>
          </w:rPr>
          <w:t>satisfies NodeConstraint</w:t>
        </w:r>
      </w:hyperlink>
      <w:r>
        <w:t xml:space="preserve"> ("a", nc1, G, m)</w:t>
      </w:r>
    </w:p>
    <w:p w14:paraId="453C9062" w14:textId="77777777" w:rsidR="009B3379" w:rsidRDefault="009B3379" w:rsidP="009B3379">
      <w:pPr>
        <w:pStyle w:val="Compact"/>
        <w:numPr>
          <w:ilvl w:val="5"/>
          <w:numId w:val="119"/>
        </w:numPr>
      </w:pPr>
      <w:hyperlink w:anchor="satisfies2-NodeConstraint">
        <w:r>
          <w:rPr>
            <w:rStyle w:val="Hyperlink"/>
          </w:rPr>
          <w:t>satisfies2 NodeConstraint</w:t>
        </w:r>
      </w:hyperlink>
      <w:r>
        <w:t xml:space="preserve"> ("a", nc1)</w:t>
      </w:r>
    </w:p>
    <w:p w14:paraId="3F7BD22C" w14:textId="77777777" w:rsidR="009B3379" w:rsidRDefault="009B3379" w:rsidP="009B3379">
      <w:pPr>
        <w:pStyle w:val="Compact"/>
        <w:numPr>
          <w:ilvl w:val="2"/>
          <w:numId w:val="119"/>
        </w:numPr>
      </w:pPr>
      <w:hyperlink w:anchor="matches-cardinality">
        <w:r>
          <w:rPr>
            <w:rStyle w:val="Hyperlink"/>
          </w:rPr>
          <w:t>matches cardinality</w:t>
        </w:r>
      </w:hyperlink>
      <w:r>
        <w:t xml:space="preserve"> ([t2], tc2, m)</w:t>
      </w:r>
    </w:p>
    <w:p w14:paraId="0C3AC245" w14:textId="77777777" w:rsidR="009B3379" w:rsidRDefault="009B3379" w:rsidP="009B3379">
      <w:pPr>
        <w:pStyle w:val="Compact"/>
        <w:numPr>
          <w:ilvl w:val="3"/>
          <w:numId w:val="119"/>
        </w:numPr>
      </w:pPr>
      <w:hyperlink w:anchor="matches-TripleConstraint">
        <w:r>
          <w:rPr>
            <w:rStyle w:val="Hyperlink"/>
          </w:rPr>
          <w:t>matches TripleConstraint</w:t>
        </w:r>
      </w:hyperlink>
      <w:r>
        <w:t xml:space="preserve"> ([t2], tc2, m)</w:t>
      </w:r>
    </w:p>
    <w:p w14:paraId="453B9434" w14:textId="77777777" w:rsidR="009B3379" w:rsidRDefault="009B3379" w:rsidP="009B3379">
      <w:pPr>
        <w:pStyle w:val="Compact"/>
        <w:numPr>
          <w:ilvl w:val="1"/>
          <w:numId w:val="119"/>
        </w:numPr>
      </w:pPr>
      <w:r>
        <w:t>outs = Ø</w:t>
      </w:r>
    </w:p>
    <w:p w14:paraId="19B15F24" w14:textId="77777777" w:rsidR="009B3379" w:rsidRDefault="009B3379" w:rsidP="009B3379">
      <w:pPr>
        <w:pStyle w:val="Compact"/>
        <w:numPr>
          <w:ilvl w:val="1"/>
          <w:numId w:val="119"/>
        </w:numPr>
      </w:pPr>
      <w:r>
        <w:t>matchables = Ø, unmatchables = Ø, closed is false</w:t>
      </w:r>
    </w:p>
    <w:p w14:paraId="449BB029" w14:textId="77777777" w:rsidR="009B3379" w:rsidRDefault="009B3379" w:rsidP="00EA716E">
      <w:pPr>
        <w:pStyle w:val="IEEEStdsLevel1Header"/>
      </w:pPr>
      <w:bookmarkStart w:id="284" w:name="shex-compact-syntax-shexc"/>
      <w:bookmarkStart w:id="285" w:name="shexc"/>
      <w:bookmarkStart w:id="286" w:name="_Toc192604112"/>
      <w:bookmarkEnd w:id="264"/>
      <w:bookmarkEnd w:id="283"/>
      <w:r>
        <w:t>ShEx Compact syntax (ShExC)</w:t>
      </w:r>
      <w:bookmarkEnd w:id="286"/>
    </w:p>
    <w:bookmarkEnd w:id="284"/>
    <w:p w14:paraId="606F454C" w14:textId="77777777" w:rsidR="009B3379" w:rsidRDefault="009B3379" w:rsidP="00EA716E">
      <w:pPr>
        <w:pStyle w:val="IEEEStdsParagraph"/>
      </w:pPr>
      <w:r>
        <w:t xml:space="preserve">The ShEx Compact Syntax expresses ShEx schemas in a compact, human-friendly form. Parsing </w:t>
      </w:r>
      <w:bookmarkStart w:id="287" w:name="dfn-shexc"/>
      <w:r>
        <w:t>ShExC</w:t>
      </w:r>
      <w:bookmarkEnd w:id="287"/>
      <w:r>
        <w:t xml:space="preserve"> transforms a </w:t>
      </w:r>
      <w:hyperlink w:anchor="dfn-shexc">
        <w:r>
          <w:rPr>
            <w:rStyle w:val="Hyperlink"/>
          </w:rPr>
          <w:t>ShExC</w:t>
        </w:r>
      </w:hyperlink>
      <w:r>
        <w:t xml:space="preserve"> document into an equivalent </w:t>
      </w:r>
      <w:hyperlink w:anchor="dfn-shexj">
        <w:r>
          <w:rPr>
            <w:rStyle w:val="Hyperlink"/>
          </w:rPr>
          <w:t>ShExJ</w:t>
        </w:r>
      </w:hyperlink>
      <w:r>
        <w:t xml:space="preserve"> structure. This is defined as a BNF which accepts </w:t>
      </w:r>
      <w:hyperlink w:anchor="dfn-shexc">
        <w:r>
          <w:rPr>
            <w:rStyle w:val="Hyperlink"/>
          </w:rPr>
          <w:t>ShExC</w:t>
        </w:r>
      </w:hyperlink>
      <w:r>
        <w:t xml:space="preserve"> followed by instructions for tranlating the rules in the BNF production into their corresponding </w:t>
      </w:r>
      <w:hyperlink w:anchor="dfn-shexj">
        <w:r>
          <w:rPr>
            <w:rStyle w:val="Hyperlink"/>
          </w:rPr>
          <w:t>ShExJ</w:t>
        </w:r>
      </w:hyperlink>
      <w:r>
        <w:t xml:space="preserve"> objects. For example, "shapeExprDecl returns </w:t>
      </w:r>
      <w:hyperlink w:anchor="prod-shapeExpression">
        <w:r>
          <w:rPr>
            <w:rStyle w:val="Hyperlink"/>
          </w:rPr>
          <w:t>shapeExpression</w:t>
        </w:r>
      </w:hyperlink>
      <w:r>
        <w:t xml:space="preserve">" indicates that the result of matching the </w:t>
      </w:r>
      <w:r>
        <w:rPr>
          <w:rStyle w:val="VerbatimChar"/>
        </w:rPr>
        <w:t>shapeExprDecl</w:t>
      </w:r>
      <w:r>
        <w:t xml:space="preserve"> production is the object produced by parsing the </w:t>
      </w:r>
      <w:r>
        <w:rPr>
          <w:rStyle w:val="VerbatimChar"/>
        </w:rPr>
        <w:t>shapeExpression</w:t>
      </w:r>
      <w:r>
        <w:t xml:space="preserve"> production.</w:t>
      </w:r>
    </w:p>
    <w:p w14:paraId="27C25D23" w14:textId="77777777" w:rsidR="009B3379" w:rsidRDefault="009B3379" w:rsidP="00EA716E">
      <w:pPr>
        <w:pStyle w:val="IEEEStdsParagraph"/>
      </w:pPr>
      <w:r>
        <w:t xml:space="preserve">Semantic actions before the first </w:t>
      </w:r>
      <w:hyperlink w:anchor="prod-shapeExprDecl">
        <w:r>
          <w:rPr>
            <w:rStyle w:val="Hyperlink"/>
          </w:rPr>
          <w:t>shape expression declaration</w:t>
        </w:r>
      </w:hyperlink>
      <w:r>
        <w:t xml:space="preserve"> are </w:t>
      </w:r>
      <w:hyperlink w:anchor="dfn-startacts">
        <w:r>
          <w:rPr>
            <w:rStyle w:val="Hyperlink"/>
          </w:rPr>
          <w:t>startActs</w:t>
        </w:r>
      </w:hyperlink>
      <w:r>
        <w:t xml:space="preserve">. After the first </w:t>
      </w:r>
      <w:hyperlink w:anchor="prod-shapeExprDecl">
        <w:r>
          <w:rPr>
            <w:rStyle w:val="Hyperlink"/>
          </w:rPr>
          <w:t>shape expression declaration</w:t>
        </w:r>
      </w:hyperlink>
      <w:r>
        <w:t>, semantic actions are associated with the previous declaration.</w:t>
      </w:r>
    </w:p>
    <w:p w14:paraId="667BCA19" w14:textId="77777777" w:rsidR="009B3379" w:rsidRDefault="009B3379" w:rsidP="00EA716E">
      <w:pPr>
        <w:pStyle w:val="IEEEStdsParagraph"/>
      </w:pPr>
      <w:r>
        <w:t xml:space="preserve">As with Turtle and SPARQL, ShExC offers URL resolution relative to a </w:t>
      </w:r>
      <w:bookmarkStart w:id="288" w:name="dfn-prefix"/>
      <w:r>
        <w:t>base</w:t>
      </w:r>
      <w:bookmarkEnd w:id="288"/>
      <w:r>
        <w:t xml:space="preserve"> per [</w:t>
      </w:r>
      <w:hyperlink w:anchor="bib-rfc3986">
        <w:r>
          <w:rPr>
            <w:rStyle w:val="Hyperlink"/>
          </w:rPr>
          <w:t>RFC3986</w:t>
        </w:r>
      </w:hyperlink>
      <w:r>
        <w:t xml:space="preserve">] and </w:t>
      </w:r>
      <w:bookmarkStart w:id="289" w:name="dfn-prefixes-map"/>
      <w:r>
        <w:t>prefixes map</w:t>
      </w:r>
      <w:bookmarkEnd w:id="289"/>
      <w:r>
        <w:t xml:space="preserve"> to provide shorthand ways to write IRI identifiers.</w:t>
      </w:r>
    </w:p>
    <w:p w14:paraId="36051EBD" w14:textId="77777777" w:rsidR="009B3379" w:rsidRDefault="009B3379" w:rsidP="00EA716E">
      <w:pPr>
        <w:pStyle w:val="IEEEStdsParagraph"/>
      </w:pPr>
      <w:r>
        <w:t>Display grammar only</w:t>
      </w:r>
    </w:p>
    <w:p w14:paraId="7D790396" w14:textId="77777777" w:rsidR="009B3379" w:rsidRDefault="009B3379" w:rsidP="00EA716E">
      <w:pPr>
        <w:pStyle w:val="IEEEStdsParagraph"/>
      </w:pPr>
      <w:r>
        <w:t xml:space="preserve">Below is the </w:t>
      </w:r>
      <w:hyperlink w:anchor="dfn-shexc">
        <w:r>
          <w:rPr>
            <w:rStyle w:val="Hyperlink"/>
          </w:rPr>
          <w:t>ShExC</w:t>
        </w:r>
      </w:hyperlink>
      <w:r>
        <w:t xml:space="preserve"> grammar following the </w:t>
      </w:r>
      <w:hyperlink r:id="rId203" w:anchor="sec-notation">
        <w:r>
          <w:rPr>
            <w:rStyle w:val="Hyperlink"/>
          </w:rPr>
          <w:t>notation in the XML specification</w:t>
        </w:r>
      </w:hyperlink>
      <w:r>
        <w:t>[</w:t>
      </w:r>
      <w:hyperlink w:anchor="bib-xml">
        <w:r>
          <w:rPr>
            <w:rStyle w:val="Hyperlink"/>
          </w:rPr>
          <w:t>XML</w:t>
        </w:r>
      </w:hyperlink>
      <w:r>
        <w:t>]:</w:t>
      </w:r>
    </w:p>
    <w:bookmarkEnd w:id="285"/>
    <w:p w14:paraId="268B83E9" w14:textId="77777777" w:rsidR="009B3379" w:rsidRDefault="009B3379" w:rsidP="009B3379">
      <w:pPr>
        <w:pStyle w:val="BodyText"/>
      </w:pPr>
      <w:r>
        <w:t>[1]   </w:t>
      </w:r>
    </w:p>
    <w:p w14:paraId="51504335" w14:textId="77777777" w:rsidR="009B3379" w:rsidRDefault="009B3379" w:rsidP="009B3379">
      <w:pPr>
        <w:pStyle w:val="BodyText"/>
      </w:pPr>
      <w:r>
        <w:rPr>
          <w:rStyle w:val="VerbatimChar"/>
        </w:rPr>
        <w:t>shexDoc</w:t>
      </w:r>
    </w:p>
    <w:p w14:paraId="0F2F1FA0" w14:textId="77777777" w:rsidR="009B3379" w:rsidRDefault="009B3379" w:rsidP="009B3379">
      <w:pPr>
        <w:pStyle w:val="BodyText"/>
      </w:pPr>
      <w:r>
        <w:t>   ::=   </w:t>
      </w:r>
    </w:p>
    <w:p w14:paraId="1DDCE8A9" w14:textId="77777777" w:rsidR="009B3379" w:rsidRDefault="009B3379" w:rsidP="009B3379">
      <w:pPr>
        <w:pStyle w:val="BodyText"/>
      </w:pPr>
      <w:hyperlink w:anchor="prod-directive">
        <w:r>
          <w:rPr>
            <w:rStyle w:val="VerbatimChar"/>
          </w:rPr>
          <w:t>directive</w:t>
        </w:r>
      </w:hyperlink>
      <w:r>
        <w:rPr>
          <w:rStyle w:val="VerbatimChar"/>
        </w:rPr>
        <w:t>* ((</w:t>
      </w:r>
      <w:hyperlink w:anchor="prod-notStartAction">
        <w:r>
          <w:rPr>
            <w:rStyle w:val="VerbatimChar"/>
          </w:rPr>
          <w:t>notStartAction</w:t>
        </w:r>
      </w:hyperlink>
      <w:r>
        <w:rPr>
          <w:rStyle w:val="VerbatimChar"/>
        </w:rPr>
        <w:t xml:space="preserve"> | </w:t>
      </w:r>
      <w:hyperlink w:anchor="prod-startActions">
        <w:r>
          <w:rPr>
            <w:rStyle w:val="VerbatimChar"/>
          </w:rPr>
          <w:t>startActions</w:t>
        </w:r>
      </w:hyperlink>
      <w:r>
        <w:rPr>
          <w:rStyle w:val="VerbatimChar"/>
        </w:rPr>
        <w:t xml:space="preserve">) </w:t>
      </w:r>
      <w:hyperlink w:anchor="prod-statement">
        <w:r>
          <w:rPr>
            <w:rStyle w:val="VerbatimChar"/>
          </w:rPr>
          <w:t>statement</w:t>
        </w:r>
      </w:hyperlink>
      <w:r>
        <w:rPr>
          <w:rStyle w:val="VerbatimChar"/>
        </w:rPr>
        <w:t>*)?</w:t>
      </w:r>
    </w:p>
    <w:p w14:paraId="3ED66353" w14:textId="77777777" w:rsidR="009B3379" w:rsidRDefault="009B3379" w:rsidP="009B3379">
      <w:pPr>
        <w:pStyle w:val="BodyText"/>
      </w:pPr>
      <w:r>
        <w:t xml:space="preserve">followed by the associated </w:t>
      </w:r>
      <w:hyperlink w:anchor="dfn-shexj">
        <w:r>
          <w:rPr>
            <w:rStyle w:val="Hyperlink"/>
          </w:rPr>
          <w:t>ShExJ</w:t>
        </w:r>
      </w:hyperlink>
      <w:r>
        <w:t xml:space="preserve"> object(s):</w:t>
      </w:r>
    </w:p>
    <w:p w14:paraId="41AD4F61" w14:textId="77777777" w:rsidR="009B3379" w:rsidRDefault="009B3379" w:rsidP="009B3379">
      <w:pPr>
        <w:pStyle w:val="BodyText"/>
      </w:pPr>
      <w:hyperlink w:anchor="dfn-shapes-schema">
        <w:r>
          <w:rPr>
            <w:rStyle w:val="Hyperlink"/>
          </w:rPr>
          <w:t>Schema</w:t>
        </w:r>
      </w:hyperlink>
    </w:p>
    <w:p w14:paraId="30CB091E" w14:textId="77777777" w:rsidR="009B3379" w:rsidRDefault="009B3379" w:rsidP="009B3379">
      <w:pPr>
        <w:pStyle w:val="BodyText"/>
      </w:pPr>
      <w:r>
        <w:t>{</w:t>
      </w:r>
    </w:p>
    <w:p w14:paraId="7829854F" w14:textId="77777777" w:rsidR="009B3379" w:rsidRDefault="009B3379" w:rsidP="009B3379">
      <w:pPr>
        <w:pStyle w:val="BodyText"/>
      </w:pPr>
      <w:hyperlink w:anchor="dfn-startacts">
        <w:r>
          <w:rPr>
            <w:rStyle w:val="Hyperlink"/>
          </w:rPr>
          <w:t>startActs</w:t>
        </w:r>
      </w:hyperlink>
      <w:r>
        <w:t>:[</w:t>
      </w:r>
      <w:hyperlink w:anchor="dfn-semact">
        <w:r>
          <w:rPr>
            <w:rStyle w:val="Hyperlink"/>
          </w:rPr>
          <w:t>SemAct</w:t>
        </w:r>
      </w:hyperlink>
      <w:r>
        <w:t xml:space="preserve">+]? </w:t>
      </w:r>
      <w:hyperlink w:anchor="dfn-start">
        <w:r>
          <w:rPr>
            <w:rStyle w:val="Hyperlink"/>
          </w:rPr>
          <w:t>start</w:t>
        </w:r>
      </w:hyperlink>
      <w:r>
        <w:t>:</w:t>
      </w:r>
      <w:hyperlink w:anchor="dfn-shapeexpr">
        <w:r>
          <w:rPr>
            <w:rStyle w:val="Hyperlink"/>
          </w:rPr>
          <w:t>shapeExpr</w:t>
        </w:r>
      </w:hyperlink>
      <w:r>
        <w:t xml:space="preserve">? </w:t>
      </w:r>
      <w:hyperlink w:anchor="dfn-imports">
        <w:r>
          <w:rPr>
            <w:rStyle w:val="Hyperlink"/>
          </w:rPr>
          <w:t>imports</w:t>
        </w:r>
      </w:hyperlink>
      <w:r>
        <w:t>:[</w:t>
      </w:r>
      <w:hyperlink w:anchor="dfn-iriref">
        <w:r>
          <w:rPr>
            <w:rStyle w:val="Hyperlink"/>
          </w:rPr>
          <w:t>IRIREF</w:t>
        </w:r>
      </w:hyperlink>
      <w:r>
        <w:t xml:space="preserve">+]? </w:t>
      </w:r>
      <w:hyperlink w:anchor="dfn-shapes">
        <w:r>
          <w:rPr>
            <w:rStyle w:val="Hyperlink"/>
          </w:rPr>
          <w:t>shapes</w:t>
        </w:r>
      </w:hyperlink>
      <w:r>
        <w:t>:[</w:t>
      </w:r>
      <w:hyperlink w:anchor="dfn-shapedecl">
        <w:r>
          <w:rPr>
            <w:rStyle w:val="Hyperlink"/>
          </w:rPr>
          <w:t>ShapeDecl</w:t>
        </w:r>
      </w:hyperlink>
      <w:r>
        <w:t>+]? }</w:t>
      </w:r>
    </w:p>
    <w:p w14:paraId="6BEC177D" w14:textId="77777777" w:rsidR="009B3379" w:rsidRDefault="009B3379" w:rsidP="009B3379">
      <w:pPr>
        <w:pStyle w:val="BodyText"/>
      </w:pPr>
      <w:r>
        <w:t xml:space="preserve">and a description of the mapping of rules in the production to elements of the </w:t>
      </w:r>
      <w:hyperlink w:anchor="dfn-shexj">
        <w:r>
          <w:rPr>
            <w:rStyle w:val="Hyperlink"/>
          </w:rPr>
          <w:t>ShExJ</w:t>
        </w:r>
      </w:hyperlink>
      <w:r>
        <w:t xml:space="preserve"> object:</w:t>
      </w:r>
    </w:p>
    <w:p w14:paraId="5B4E16E9" w14:textId="77777777" w:rsidR="009B3379" w:rsidRDefault="009B3379" w:rsidP="009B3379">
      <w:pPr>
        <w:pStyle w:val="Compact"/>
        <w:numPr>
          <w:ilvl w:val="0"/>
          <w:numId w:val="119"/>
        </w:numPr>
      </w:pPr>
      <w:hyperlink w:anchor="dfn-startacts">
        <w:r>
          <w:rPr>
            <w:rStyle w:val="Hyperlink"/>
          </w:rPr>
          <w:t>startActs</w:t>
        </w:r>
      </w:hyperlink>
      <w:r>
        <w:t xml:space="preserve"> comes from </w:t>
      </w:r>
      <w:hyperlink w:anchor="prod-startActions">
        <w:r>
          <w:rPr>
            <w:rStyle w:val="Hyperlink"/>
          </w:rPr>
          <w:t>startActions</w:t>
        </w:r>
      </w:hyperlink>
      <w:r>
        <w:t xml:space="preserve"> production.</w:t>
      </w:r>
    </w:p>
    <w:p w14:paraId="5DD1D643" w14:textId="77777777" w:rsidR="009B3379" w:rsidRDefault="009B3379" w:rsidP="009B3379">
      <w:pPr>
        <w:pStyle w:val="Compact"/>
        <w:numPr>
          <w:ilvl w:val="0"/>
          <w:numId w:val="119"/>
        </w:numPr>
      </w:pPr>
      <w:hyperlink w:anchor="dfn-start">
        <w:r>
          <w:rPr>
            <w:rStyle w:val="Hyperlink"/>
          </w:rPr>
          <w:t>start</w:t>
        </w:r>
      </w:hyperlink>
      <w:r>
        <w:t xml:space="preserve"> comes from the </w:t>
      </w:r>
      <w:hyperlink w:anchor="prod-start">
        <w:r>
          <w:rPr>
            <w:rStyle w:val="Hyperlink"/>
          </w:rPr>
          <w:t>start</w:t>
        </w:r>
      </w:hyperlink>
      <w:r>
        <w:t xml:space="preserve"> production.</w:t>
      </w:r>
    </w:p>
    <w:p w14:paraId="5615BE93" w14:textId="77777777" w:rsidR="009B3379" w:rsidRDefault="009B3379" w:rsidP="009B3379">
      <w:pPr>
        <w:pStyle w:val="Compact"/>
        <w:numPr>
          <w:ilvl w:val="0"/>
          <w:numId w:val="119"/>
        </w:numPr>
      </w:pPr>
      <w:hyperlink w:anchor="dfn-shapes">
        <w:r>
          <w:rPr>
            <w:rStyle w:val="Hyperlink"/>
          </w:rPr>
          <w:t>shapes</w:t>
        </w:r>
      </w:hyperlink>
      <w:r>
        <w:t xml:space="preserve"> come from the </w:t>
      </w:r>
      <w:hyperlink w:anchor="prod-shapeExprDecl">
        <w:r>
          <w:rPr>
            <w:rStyle w:val="Hyperlink"/>
          </w:rPr>
          <w:t>shapeExprDecl</w:t>
        </w:r>
      </w:hyperlink>
      <w:r>
        <w:t xml:space="preserve"> production.</w:t>
      </w:r>
    </w:p>
    <w:p w14:paraId="1B3CFF5F" w14:textId="77777777" w:rsidR="009B3379" w:rsidRDefault="009B3379" w:rsidP="009B3379">
      <w:pPr>
        <w:pStyle w:val="FirstParagraph"/>
      </w:pPr>
      <w:r>
        <w:t>[2]   </w:t>
      </w:r>
    </w:p>
    <w:p w14:paraId="0E1D9D8E" w14:textId="77777777" w:rsidR="009B3379" w:rsidRDefault="009B3379" w:rsidP="009B3379">
      <w:pPr>
        <w:pStyle w:val="BodyText"/>
      </w:pPr>
      <w:r>
        <w:rPr>
          <w:rStyle w:val="VerbatimChar"/>
        </w:rPr>
        <w:t>directive</w:t>
      </w:r>
    </w:p>
    <w:p w14:paraId="21321359" w14:textId="77777777" w:rsidR="009B3379" w:rsidRDefault="009B3379" w:rsidP="009B3379">
      <w:pPr>
        <w:pStyle w:val="BodyText"/>
      </w:pPr>
      <w:r>
        <w:t>   ::=   </w:t>
      </w:r>
    </w:p>
    <w:p w14:paraId="191D111B" w14:textId="77777777" w:rsidR="009B3379" w:rsidRDefault="009B3379" w:rsidP="009B3379">
      <w:pPr>
        <w:pStyle w:val="BodyText"/>
      </w:pPr>
      <w:hyperlink w:anchor="prod-baseDecl">
        <w:r>
          <w:rPr>
            <w:rStyle w:val="VerbatimChar"/>
          </w:rPr>
          <w:t>baseDecl</w:t>
        </w:r>
      </w:hyperlink>
      <w:r>
        <w:rPr>
          <w:rStyle w:val="VerbatimChar"/>
        </w:rPr>
        <w:t xml:space="preserve"> | </w:t>
      </w:r>
      <w:hyperlink w:anchor="prod-prefixDecl">
        <w:r>
          <w:rPr>
            <w:rStyle w:val="VerbatimChar"/>
          </w:rPr>
          <w:t>prefixDecl</w:t>
        </w:r>
      </w:hyperlink>
      <w:r>
        <w:rPr>
          <w:rStyle w:val="VerbatimChar"/>
        </w:rPr>
        <w:t xml:space="preserve"> | </w:t>
      </w:r>
      <w:hyperlink w:anchor="prod-importDecl">
        <w:r>
          <w:rPr>
            <w:rStyle w:val="VerbatimChar"/>
          </w:rPr>
          <w:t>importDecl</w:t>
        </w:r>
      </w:hyperlink>
    </w:p>
    <w:p w14:paraId="0B25EF23" w14:textId="77777777" w:rsidR="009B3379" w:rsidRDefault="009B3379" w:rsidP="009B3379">
      <w:pPr>
        <w:pStyle w:val="BodyText"/>
      </w:pPr>
      <w:r>
        <w:t>[3]   </w:t>
      </w:r>
    </w:p>
    <w:p w14:paraId="4953B947" w14:textId="77777777" w:rsidR="009B3379" w:rsidRDefault="009B3379" w:rsidP="009B3379">
      <w:pPr>
        <w:pStyle w:val="BodyText"/>
      </w:pPr>
      <w:r>
        <w:rPr>
          <w:rStyle w:val="VerbatimChar"/>
        </w:rPr>
        <w:t>baseDecl</w:t>
      </w:r>
    </w:p>
    <w:p w14:paraId="2BF7AF09" w14:textId="77777777" w:rsidR="009B3379" w:rsidRDefault="009B3379" w:rsidP="009B3379">
      <w:pPr>
        <w:pStyle w:val="BodyText"/>
      </w:pPr>
      <w:r>
        <w:t>   ::=   </w:t>
      </w:r>
    </w:p>
    <w:p w14:paraId="5802C8BB" w14:textId="77777777" w:rsidR="009B3379" w:rsidRDefault="009B3379" w:rsidP="009B3379">
      <w:pPr>
        <w:pStyle w:val="BodyText"/>
      </w:pPr>
      <w:r>
        <w:rPr>
          <w:rStyle w:val="VerbatimChar"/>
        </w:rPr>
        <w:t xml:space="preserve">"BASE" </w:t>
      </w:r>
      <w:hyperlink w:anchor="term-IRIREF">
        <w:r>
          <w:rPr>
            <w:rStyle w:val="VerbatimChar"/>
          </w:rPr>
          <w:t>IRIREF</w:t>
        </w:r>
      </w:hyperlink>
    </w:p>
    <w:p w14:paraId="7DDB8D50" w14:textId="77777777" w:rsidR="009B3379" w:rsidRDefault="009B3379" w:rsidP="009B3379">
      <w:pPr>
        <w:pStyle w:val="BodyText"/>
      </w:pPr>
      <w:r>
        <w:t>[4]   </w:t>
      </w:r>
    </w:p>
    <w:p w14:paraId="6AC93F07" w14:textId="77777777" w:rsidR="009B3379" w:rsidRDefault="009B3379" w:rsidP="009B3379">
      <w:pPr>
        <w:pStyle w:val="BodyText"/>
      </w:pPr>
      <w:r>
        <w:rPr>
          <w:rStyle w:val="VerbatimChar"/>
        </w:rPr>
        <w:t>prefixDecl</w:t>
      </w:r>
    </w:p>
    <w:p w14:paraId="4583F13E" w14:textId="77777777" w:rsidR="009B3379" w:rsidRDefault="009B3379" w:rsidP="009B3379">
      <w:pPr>
        <w:pStyle w:val="BodyText"/>
      </w:pPr>
      <w:r>
        <w:t>   ::=   </w:t>
      </w:r>
    </w:p>
    <w:p w14:paraId="71CAC18B" w14:textId="77777777" w:rsidR="009B3379" w:rsidRDefault="009B3379" w:rsidP="009B3379">
      <w:pPr>
        <w:pStyle w:val="BodyText"/>
      </w:pPr>
      <w:r>
        <w:rPr>
          <w:rStyle w:val="VerbatimChar"/>
        </w:rPr>
        <w:t xml:space="preserve">"PREFIX" </w:t>
      </w:r>
      <w:hyperlink w:anchor="term-PNAME_NS">
        <w:r>
          <w:rPr>
            <w:rStyle w:val="VerbatimChar"/>
          </w:rPr>
          <w:t>PNAME_NS</w:t>
        </w:r>
      </w:hyperlink>
      <w:r>
        <w:rPr>
          <w:rStyle w:val="VerbatimChar"/>
        </w:rPr>
        <w:t xml:space="preserve"> </w:t>
      </w:r>
      <w:hyperlink w:anchor="term-IRIREF">
        <w:r>
          <w:rPr>
            <w:rStyle w:val="VerbatimChar"/>
          </w:rPr>
          <w:t>IRIREF</w:t>
        </w:r>
      </w:hyperlink>
    </w:p>
    <w:p w14:paraId="0A6FF287" w14:textId="77777777" w:rsidR="009B3379" w:rsidRDefault="009B3379" w:rsidP="009B3379">
      <w:pPr>
        <w:pStyle w:val="BodyText"/>
      </w:pPr>
      <w:r>
        <w:t>[4½]   </w:t>
      </w:r>
    </w:p>
    <w:p w14:paraId="03B7D06E" w14:textId="77777777" w:rsidR="009B3379" w:rsidRDefault="009B3379" w:rsidP="009B3379">
      <w:pPr>
        <w:pStyle w:val="BodyText"/>
      </w:pPr>
      <w:r>
        <w:rPr>
          <w:rStyle w:val="VerbatimChar"/>
        </w:rPr>
        <w:t>importDecl</w:t>
      </w:r>
    </w:p>
    <w:p w14:paraId="3DC3C5F5" w14:textId="77777777" w:rsidR="009B3379" w:rsidRDefault="009B3379" w:rsidP="009B3379">
      <w:pPr>
        <w:pStyle w:val="BodyText"/>
      </w:pPr>
      <w:r>
        <w:t>   ::=   </w:t>
      </w:r>
    </w:p>
    <w:p w14:paraId="1A8E121C" w14:textId="77777777" w:rsidR="009B3379" w:rsidRDefault="009B3379" w:rsidP="009B3379">
      <w:pPr>
        <w:pStyle w:val="BodyText"/>
      </w:pPr>
      <w:r>
        <w:rPr>
          <w:rStyle w:val="VerbatimChar"/>
        </w:rPr>
        <w:t xml:space="preserve">"IMPORT" </w:t>
      </w:r>
      <w:hyperlink w:anchor="term-IRIREF">
        <w:r>
          <w:rPr>
            <w:rStyle w:val="VerbatimChar"/>
          </w:rPr>
          <w:t>IRIREF</w:t>
        </w:r>
      </w:hyperlink>
    </w:p>
    <w:p w14:paraId="5759884C" w14:textId="77777777" w:rsidR="009B3379" w:rsidRDefault="009B3379" w:rsidP="009B3379">
      <w:pPr>
        <w:pStyle w:val="BodyText"/>
      </w:pPr>
      <w:r>
        <w:t>"</w:t>
      </w:r>
      <w:r>
        <w:rPr>
          <w:rStyle w:val="VerbatimChar"/>
        </w:rPr>
        <w:t>IMPORT</w:t>
      </w:r>
      <w:r>
        <w:t xml:space="preserve">" is described in </w:t>
      </w:r>
      <w:hyperlink w:anchor="import">
        <w:r>
          <w:rPr>
            <w:rStyle w:val="Hyperlink"/>
          </w:rPr>
          <w:t>ShEx Import</w:t>
        </w:r>
      </w:hyperlink>
      <w:r>
        <w:t>.</w:t>
      </w:r>
    </w:p>
    <w:p w14:paraId="20CEBA6E" w14:textId="77777777" w:rsidR="009B3379" w:rsidRDefault="009B3379" w:rsidP="009B3379">
      <w:pPr>
        <w:pStyle w:val="BodyText"/>
      </w:pPr>
      <w:r>
        <w:t>[5]   </w:t>
      </w:r>
    </w:p>
    <w:p w14:paraId="35D2DA3D" w14:textId="77777777" w:rsidR="009B3379" w:rsidRDefault="009B3379" w:rsidP="009B3379">
      <w:pPr>
        <w:pStyle w:val="BodyText"/>
      </w:pPr>
      <w:r>
        <w:rPr>
          <w:rStyle w:val="VerbatimChar"/>
        </w:rPr>
        <w:t>notStartAction</w:t>
      </w:r>
    </w:p>
    <w:p w14:paraId="750B2C8D" w14:textId="77777777" w:rsidR="009B3379" w:rsidRDefault="009B3379" w:rsidP="009B3379">
      <w:pPr>
        <w:pStyle w:val="BodyText"/>
      </w:pPr>
      <w:r>
        <w:t>   ::=   </w:t>
      </w:r>
    </w:p>
    <w:p w14:paraId="48B9079F" w14:textId="77777777" w:rsidR="009B3379" w:rsidRDefault="009B3379" w:rsidP="009B3379">
      <w:pPr>
        <w:pStyle w:val="BodyText"/>
      </w:pPr>
      <w:hyperlink w:anchor="prod-start">
        <w:r>
          <w:rPr>
            <w:rStyle w:val="VerbatimChar"/>
          </w:rPr>
          <w:t>start</w:t>
        </w:r>
      </w:hyperlink>
      <w:r>
        <w:rPr>
          <w:rStyle w:val="VerbatimChar"/>
        </w:rPr>
        <w:t xml:space="preserve"> | </w:t>
      </w:r>
      <w:hyperlink w:anchor="prod-shapeExprDecl">
        <w:r>
          <w:rPr>
            <w:rStyle w:val="VerbatimChar"/>
          </w:rPr>
          <w:t>shapeExprDecl</w:t>
        </w:r>
      </w:hyperlink>
    </w:p>
    <w:p w14:paraId="7D6635E6" w14:textId="77777777" w:rsidR="009B3379" w:rsidRDefault="009B3379" w:rsidP="009B3379">
      <w:pPr>
        <w:pStyle w:val="BodyText"/>
      </w:pPr>
      <w:r>
        <w:t>[6]   </w:t>
      </w:r>
    </w:p>
    <w:p w14:paraId="552EC246" w14:textId="77777777" w:rsidR="009B3379" w:rsidRDefault="009B3379" w:rsidP="009B3379">
      <w:pPr>
        <w:pStyle w:val="BodyText"/>
      </w:pPr>
      <w:r>
        <w:rPr>
          <w:rStyle w:val="VerbatimChar"/>
        </w:rPr>
        <w:t>start</w:t>
      </w:r>
    </w:p>
    <w:p w14:paraId="7DDFCBDF" w14:textId="77777777" w:rsidR="009B3379" w:rsidRDefault="009B3379" w:rsidP="009B3379">
      <w:pPr>
        <w:pStyle w:val="BodyText"/>
      </w:pPr>
      <w:r>
        <w:t>   ::=   </w:t>
      </w:r>
    </w:p>
    <w:p w14:paraId="0D9D1F0E" w14:textId="77777777" w:rsidR="009B3379" w:rsidRDefault="009B3379" w:rsidP="009B3379">
      <w:pPr>
        <w:pStyle w:val="BodyText"/>
      </w:pPr>
      <w:r>
        <w:rPr>
          <w:rStyle w:val="VerbatimChar"/>
        </w:rPr>
        <w:t xml:space="preserve">"start" '=' </w:t>
      </w:r>
      <w:hyperlink w:anchor="prod-inlineShapeExpression">
        <w:r>
          <w:rPr>
            <w:rStyle w:val="VerbatimChar"/>
          </w:rPr>
          <w:t>inlineShapeExpression</w:t>
        </w:r>
      </w:hyperlink>
    </w:p>
    <w:p w14:paraId="5FBD0512" w14:textId="77777777" w:rsidR="009B3379" w:rsidRDefault="009B3379" w:rsidP="009B3379">
      <w:pPr>
        <w:pStyle w:val="BodyText"/>
      </w:pPr>
      <w:r>
        <w:t>[7]   </w:t>
      </w:r>
    </w:p>
    <w:p w14:paraId="71786B16" w14:textId="77777777" w:rsidR="009B3379" w:rsidRDefault="009B3379" w:rsidP="009B3379">
      <w:pPr>
        <w:pStyle w:val="BodyText"/>
      </w:pPr>
      <w:r>
        <w:rPr>
          <w:rStyle w:val="VerbatimChar"/>
        </w:rPr>
        <w:t>startActions</w:t>
      </w:r>
    </w:p>
    <w:p w14:paraId="33B12C3F" w14:textId="77777777" w:rsidR="009B3379" w:rsidRDefault="009B3379" w:rsidP="009B3379">
      <w:pPr>
        <w:pStyle w:val="BodyText"/>
      </w:pPr>
      <w:r>
        <w:t>   ::=   </w:t>
      </w:r>
    </w:p>
    <w:p w14:paraId="2EFB2D1A" w14:textId="77777777" w:rsidR="009B3379" w:rsidRDefault="009B3379" w:rsidP="009B3379">
      <w:pPr>
        <w:pStyle w:val="BodyText"/>
      </w:pPr>
      <w:hyperlink w:anchor="prod-codeDecl">
        <w:r>
          <w:rPr>
            <w:rStyle w:val="VerbatimChar"/>
          </w:rPr>
          <w:t>codeDecl</w:t>
        </w:r>
      </w:hyperlink>
      <w:r>
        <w:rPr>
          <w:rStyle w:val="VerbatimChar"/>
        </w:rPr>
        <w:t>+</w:t>
      </w:r>
    </w:p>
    <w:p w14:paraId="74FE0B78" w14:textId="77777777" w:rsidR="009B3379" w:rsidRDefault="009B3379" w:rsidP="009B3379">
      <w:pPr>
        <w:pStyle w:val="BodyText"/>
      </w:pPr>
      <w:r>
        <w:t>[8]   </w:t>
      </w:r>
    </w:p>
    <w:p w14:paraId="510AF04E" w14:textId="77777777" w:rsidR="009B3379" w:rsidRDefault="009B3379" w:rsidP="009B3379">
      <w:pPr>
        <w:pStyle w:val="BodyText"/>
      </w:pPr>
      <w:r>
        <w:rPr>
          <w:rStyle w:val="VerbatimChar"/>
        </w:rPr>
        <w:t>statement</w:t>
      </w:r>
    </w:p>
    <w:p w14:paraId="2BB1C7F7" w14:textId="77777777" w:rsidR="009B3379" w:rsidRDefault="009B3379" w:rsidP="009B3379">
      <w:pPr>
        <w:pStyle w:val="BodyText"/>
      </w:pPr>
      <w:r>
        <w:t>   ::=   </w:t>
      </w:r>
    </w:p>
    <w:p w14:paraId="5E510A39" w14:textId="77777777" w:rsidR="009B3379" w:rsidRDefault="009B3379" w:rsidP="009B3379">
      <w:pPr>
        <w:pStyle w:val="BodyText"/>
      </w:pPr>
      <w:hyperlink w:anchor="prod-directive">
        <w:r>
          <w:rPr>
            <w:rStyle w:val="VerbatimChar"/>
          </w:rPr>
          <w:t>directive</w:t>
        </w:r>
      </w:hyperlink>
      <w:r>
        <w:rPr>
          <w:rStyle w:val="VerbatimChar"/>
        </w:rPr>
        <w:t xml:space="preserve"> | </w:t>
      </w:r>
      <w:hyperlink w:anchor="prod-notStartAction">
        <w:r>
          <w:rPr>
            <w:rStyle w:val="VerbatimChar"/>
          </w:rPr>
          <w:t>notStartAction</w:t>
        </w:r>
      </w:hyperlink>
    </w:p>
    <w:p w14:paraId="66020F16" w14:textId="77777777" w:rsidR="009B3379" w:rsidRDefault="009B3379" w:rsidP="009B3379">
      <w:pPr>
        <w:pStyle w:val="BodyText"/>
      </w:pPr>
      <w:r>
        <w:t>[9]   </w:t>
      </w:r>
    </w:p>
    <w:p w14:paraId="7809ABC9" w14:textId="77777777" w:rsidR="009B3379" w:rsidRDefault="009B3379" w:rsidP="009B3379">
      <w:pPr>
        <w:pStyle w:val="BodyText"/>
      </w:pPr>
      <w:r>
        <w:rPr>
          <w:rStyle w:val="VerbatimChar"/>
        </w:rPr>
        <w:t>shapeExprDecl</w:t>
      </w:r>
    </w:p>
    <w:p w14:paraId="26103455" w14:textId="77777777" w:rsidR="009B3379" w:rsidRDefault="009B3379" w:rsidP="009B3379">
      <w:pPr>
        <w:pStyle w:val="BodyText"/>
      </w:pPr>
      <w:r>
        <w:t>   ::=   </w:t>
      </w:r>
    </w:p>
    <w:p w14:paraId="56B47386" w14:textId="77777777" w:rsidR="009B3379" w:rsidRDefault="009B3379" w:rsidP="009B3379">
      <w:pPr>
        <w:pStyle w:val="BodyText"/>
      </w:pPr>
      <w:hyperlink w:anchor="prod-shapeExprLabel">
        <w:r>
          <w:rPr>
            <w:rStyle w:val="VerbatimChar"/>
          </w:rPr>
          <w:t>shapeExprLabel</w:t>
        </w:r>
      </w:hyperlink>
      <w:r>
        <w:rPr>
          <w:rStyle w:val="VerbatimChar"/>
        </w:rPr>
        <w:t xml:space="preserve"> (</w:t>
      </w:r>
      <w:hyperlink w:anchor="prod-shapeExpression">
        <w:r>
          <w:rPr>
            <w:rStyle w:val="VerbatimChar"/>
          </w:rPr>
          <w:t>shapeExpression</w:t>
        </w:r>
      </w:hyperlink>
      <w:r>
        <w:rPr>
          <w:rStyle w:val="VerbatimChar"/>
        </w:rPr>
        <w:t xml:space="preserve"> | "EXTERNAL")</w:t>
      </w:r>
    </w:p>
    <w:p w14:paraId="63C0C2EE" w14:textId="77777777" w:rsidR="009B3379" w:rsidRDefault="009B3379" w:rsidP="009B3379">
      <w:pPr>
        <w:pStyle w:val="BodyText"/>
      </w:pPr>
      <w:r>
        <w:t>If the "</w:t>
      </w:r>
      <w:r>
        <w:rPr>
          <w:rStyle w:val="VerbatimChar"/>
        </w:rPr>
        <w:t>EXTERNAL</w:t>
      </w:r>
      <w:r>
        <w:t xml:space="preserve">" keyword is present, </w:t>
      </w:r>
      <w:hyperlink w:anchor="prod-shapeExprDecl">
        <w:r>
          <w:rPr>
            <w:rStyle w:val="Hyperlink"/>
          </w:rPr>
          <w:t>shapeExprDecl</w:t>
        </w:r>
      </w:hyperlink>
      <w:r>
        <w:t xml:space="preserve"> returns a </w:t>
      </w:r>
      <w:hyperlink w:anchor="dfn-shapedecl">
        <w:r>
          <w:rPr>
            <w:rStyle w:val="Hyperlink"/>
          </w:rPr>
          <w:t>ShapeDecl</w:t>
        </w:r>
      </w:hyperlink>
      <w:r>
        <w:t xml:space="preserve"> object whose shapeExpr is a </w:t>
      </w:r>
      <w:hyperlink w:anchor="dfn-shapeexternal">
        <w:r>
          <w:rPr>
            <w:rStyle w:val="Hyperlink"/>
          </w:rPr>
          <w:t>ShapeExternal</w:t>
        </w:r>
      </w:hyperlink>
      <w:r>
        <w:t>:</w:t>
      </w:r>
    </w:p>
    <w:p w14:paraId="750309D6" w14:textId="77777777" w:rsidR="009B3379" w:rsidRDefault="009B3379" w:rsidP="009B3379">
      <w:pPr>
        <w:pStyle w:val="BodyText"/>
      </w:pPr>
      <w:hyperlink w:anchor="dfn-shapedecl">
        <w:r>
          <w:rPr>
            <w:rStyle w:val="Hyperlink"/>
          </w:rPr>
          <w:t>ShapeDecl</w:t>
        </w:r>
      </w:hyperlink>
    </w:p>
    <w:p w14:paraId="109D4DBB" w14:textId="77777777" w:rsidR="009B3379" w:rsidRDefault="009B3379" w:rsidP="009B3379">
      <w:pPr>
        <w:pStyle w:val="BodyText"/>
      </w:pPr>
      <w:r>
        <w:t>{</w:t>
      </w:r>
    </w:p>
    <w:p w14:paraId="7DBBC37D" w14:textId="77777777" w:rsidR="009B3379" w:rsidRDefault="009B3379" w:rsidP="009B3379">
      <w:pPr>
        <w:pStyle w:val="BodyText"/>
      </w:pPr>
      <w:r>
        <w:t>id:</w:t>
      </w:r>
      <w:hyperlink w:anchor="dfn-shapeexprlabel">
        <w:r>
          <w:rPr>
            <w:rStyle w:val="Hyperlink"/>
          </w:rPr>
          <w:t>shapeExprLabel</w:t>
        </w:r>
      </w:hyperlink>
      <w:r>
        <w:t xml:space="preserve"> abstract:</w:t>
      </w:r>
      <w:hyperlink w:anchor="dfn-bool">
        <w:r>
          <w:rPr>
            <w:rStyle w:val="Hyperlink"/>
          </w:rPr>
          <w:t>BOOL</w:t>
        </w:r>
      </w:hyperlink>
      <w:r>
        <w:t>? shapeExpr: { type: "ShapeExternal" } }</w:t>
      </w:r>
    </w:p>
    <w:p w14:paraId="27479A55" w14:textId="77777777" w:rsidR="009B3379" w:rsidRDefault="009B3379" w:rsidP="009B3379">
      <w:pPr>
        <w:pStyle w:val="Compact"/>
        <w:numPr>
          <w:ilvl w:val="0"/>
          <w:numId w:val="119"/>
        </w:numPr>
      </w:pPr>
      <w:r>
        <w:t>abstract is true if "</w:t>
      </w:r>
      <w:r>
        <w:rPr>
          <w:rStyle w:val="VerbatimChar"/>
        </w:rPr>
        <w:t>ABSTRACT</w:t>
      </w:r>
      <w:r>
        <w:t>" was matched.</w:t>
      </w:r>
    </w:p>
    <w:p w14:paraId="00F8758A" w14:textId="77777777" w:rsidR="009B3379" w:rsidRDefault="009B3379" w:rsidP="009B3379">
      <w:pPr>
        <w:pStyle w:val="FirstParagraph"/>
      </w:pPr>
      <w:r>
        <w:t xml:space="preserve">otherwise </w:t>
      </w:r>
      <w:hyperlink w:anchor="prod-shapeExprDecl">
        <w:r>
          <w:rPr>
            <w:rStyle w:val="Hyperlink"/>
          </w:rPr>
          <w:t>shapeExprDecl</w:t>
        </w:r>
      </w:hyperlink>
      <w:r>
        <w:t xml:space="preserve"> returns a ShapeDecl object whose shapeExpr is a </w:t>
      </w:r>
      <w:hyperlink w:anchor="prod-shapeExpression">
        <w:r>
          <w:rPr>
            <w:rStyle w:val="Hyperlink"/>
          </w:rPr>
          <w:t>shapeExpression</w:t>
        </w:r>
      </w:hyperlink>
      <w:r>
        <w:t>.</w:t>
      </w:r>
    </w:p>
    <w:p w14:paraId="56C1ED9F" w14:textId="77777777" w:rsidR="009B3379" w:rsidRDefault="009B3379" w:rsidP="009B3379">
      <w:pPr>
        <w:pStyle w:val="BodyText"/>
      </w:pPr>
      <w:hyperlink w:anchor="dfn-shapedecl">
        <w:r>
          <w:rPr>
            <w:rStyle w:val="Hyperlink"/>
          </w:rPr>
          <w:t>ShapeDecl</w:t>
        </w:r>
      </w:hyperlink>
    </w:p>
    <w:p w14:paraId="68C5D955" w14:textId="77777777" w:rsidR="009B3379" w:rsidRDefault="009B3379" w:rsidP="009B3379">
      <w:pPr>
        <w:pStyle w:val="BodyText"/>
      </w:pPr>
      <w:r>
        <w:t>{</w:t>
      </w:r>
    </w:p>
    <w:p w14:paraId="092F7EC1" w14:textId="77777777" w:rsidR="009B3379" w:rsidRDefault="009B3379" w:rsidP="009B3379">
      <w:pPr>
        <w:pStyle w:val="BodyText"/>
      </w:pPr>
      <w:r>
        <w:t>id:</w:t>
      </w:r>
      <w:hyperlink w:anchor="dfn-shapeexprlabel">
        <w:r>
          <w:rPr>
            <w:rStyle w:val="Hyperlink"/>
          </w:rPr>
          <w:t>shapeExprLabel</w:t>
        </w:r>
      </w:hyperlink>
      <w:r>
        <w:t xml:space="preserve"> abstract:</w:t>
      </w:r>
      <w:hyperlink w:anchor="dfn-bool">
        <w:r>
          <w:rPr>
            <w:rStyle w:val="Hyperlink"/>
          </w:rPr>
          <w:t>BOOL</w:t>
        </w:r>
      </w:hyperlink>
      <w:r>
        <w:t xml:space="preserve">? shapeExpr: </w:t>
      </w:r>
      <w:hyperlink w:anchor="dfn-shapeexpr">
        <w:r>
          <w:rPr>
            <w:rStyle w:val="Hyperlink"/>
          </w:rPr>
          <w:t>shapeExpr</w:t>
        </w:r>
      </w:hyperlink>
      <w:r>
        <w:t xml:space="preserve"> }</w:t>
      </w:r>
    </w:p>
    <w:p w14:paraId="7E1E62AA" w14:textId="77777777" w:rsidR="009B3379" w:rsidRDefault="009B3379" w:rsidP="009B3379">
      <w:pPr>
        <w:pStyle w:val="Compact"/>
        <w:numPr>
          <w:ilvl w:val="0"/>
          <w:numId w:val="119"/>
        </w:numPr>
      </w:pPr>
      <w:r>
        <w:t>abstract is true if "</w:t>
      </w:r>
      <w:r>
        <w:rPr>
          <w:rStyle w:val="VerbatimChar"/>
        </w:rPr>
        <w:t>ABSTRACT</w:t>
      </w:r>
      <w:r>
        <w:t>" was matched.</w:t>
      </w:r>
    </w:p>
    <w:p w14:paraId="6EBC0892" w14:textId="77777777" w:rsidR="009B3379" w:rsidRDefault="009B3379" w:rsidP="009B3379">
      <w:pPr>
        <w:pStyle w:val="FirstParagraph"/>
      </w:pPr>
      <w:r>
        <w:t xml:space="preserve">Shape expressions are logical combinations of shape atoms. Inline variants of </w:t>
      </w:r>
      <w:hyperlink w:anchor="dfn-shape-expressions">
        <w:r>
          <w:rPr>
            <w:rStyle w:val="Hyperlink"/>
          </w:rPr>
          <w:t>shape expressions</w:t>
        </w:r>
      </w:hyperlink>
      <w:r>
        <w:t xml:space="preserve"> are used in </w:t>
      </w:r>
      <w:hyperlink w:anchor="prod-tripleConstraint">
        <w:r>
          <w:rPr>
            <w:rStyle w:val="Hyperlink"/>
          </w:rPr>
          <w:t>tripleConstraint</w:t>
        </w:r>
      </w:hyperlink>
      <w:r>
        <w:t>s and are not permitted to have annotations or semantic actions.</w:t>
      </w:r>
    </w:p>
    <w:p w14:paraId="3EA1A9C6" w14:textId="77777777" w:rsidR="009B3379" w:rsidRDefault="009B3379" w:rsidP="009B3379">
      <w:pPr>
        <w:pStyle w:val="BodyText"/>
      </w:pPr>
      <w:r>
        <w:t>[10]   </w:t>
      </w:r>
    </w:p>
    <w:p w14:paraId="5AFAD796" w14:textId="77777777" w:rsidR="009B3379" w:rsidRDefault="009B3379" w:rsidP="009B3379">
      <w:pPr>
        <w:pStyle w:val="BodyText"/>
      </w:pPr>
      <w:r>
        <w:rPr>
          <w:rStyle w:val="VerbatimChar"/>
        </w:rPr>
        <w:t>shapeExpression</w:t>
      </w:r>
    </w:p>
    <w:p w14:paraId="642D7A58" w14:textId="77777777" w:rsidR="009B3379" w:rsidRDefault="009B3379" w:rsidP="009B3379">
      <w:pPr>
        <w:pStyle w:val="BodyText"/>
      </w:pPr>
      <w:r>
        <w:t>   ::=   </w:t>
      </w:r>
    </w:p>
    <w:p w14:paraId="3FBB6E8A" w14:textId="77777777" w:rsidR="009B3379" w:rsidRDefault="009B3379" w:rsidP="009B3379">
      <w:pPr>
        <w:pStyle w:val="BodyText"/>
      </w:pPr>
      <w:hyperlink w:anchor="prod-shapeOr">
        <w:r>
          <w:rPr>
            <w:rStyle w:val="VerbatimChar"/>
          </w:rPr>
          <w:t>shapeOr</w:t>
        </w:r>
      </w:hyperlink>
    </w:p>
    <w:p w14:paraId="148C858B" w14:textId="77777777" w:rsidR="009B3379" w:rsidRDefault="009B3379" w:rsidP="009B3379">
      <w:pPr>
        <w:pStyle w:val="BodyText"/>
      </w:pPr>
      <w:r>
        <w:t>[11]   </w:t>
      </w:r>
    </w:p>
    <w:p w14:paraId="6DEBDE11" w14:textId="77777777" w:rsidR="009B3379" w:rsidRDefault="009B3379" w:rsidP="009B3379">
      <w:pPr>
        <w:pStyle w:val="BodyText"/>
      </w:pPr>
      <w:r>
        <w:rPr>
          <w:rStyle w:val="VerbatimChar"/>
        </w:rPr>
        <w:t>inlineShapeExpression</w:t>
      </w:r>
    </w:p>
    <w:p w14:paraId="0CB31157" w14:textId="77777777" w:rsidR="009B3379" w:rsidRDefault="009B3379" w:rsidP="009B3379">
      <w:pPr>
        <w:pStyle w:val="BodyText"/>
      </w:pPr>
      <w:r>
        <w:t>   ::=   </w:t>
      </w:r>
    </w:p>
    <w:p w14:paraId="4CACDE18" w14:textId="77777777" w:rsidR="009B3379" w:rsidRDefault="009B3379" w:rsidP="009B3379">
      <w:pPr>
        <w:pStyle w:val="BodyText"/>
      </w:pPr>
      <w:hyperlink w:anchor="prod-inlineShapeOr">
        <w:r>
          <w:rPr>
            <w:rStyle w:val="VerbatimChar"/>
          </w:rPr>
          <w:t>inlineShapeOr</w:t>
        </w:r>
      </w:hyperlink>
    </w:p>
    <w:p w14:paraId="1ED10DFF" w14:textId="77777777" w:rsidR="009B3379" w:rsidRDefault="009B3379" w:rsidP="009B3379">
      <w:pPr>
        <w:pStyle w:val="BodyText"/>
      </w:pPr>
      <w:r>
        <w:t>[12]   </w:t>
      </w:r>
    </w:p>
    <w:p w14:paraId="5512A9DB" w14:textId="77777777" w:rsidR="009B3379" w:rsidRDefault="009B3379" w:rsidP="009B3379">
      <w:pPr>
        <w:pStyle w:val="BodyText"/>
      </w:pPr>
      <w:r>
        <w:rPr>
          <w:rStyle w:val="VerbatimChar"/>
        </w:rPr>
        <w:t>shapeOr</w:t>
      </w:r>
    </w:p>
    <w:p w14:paraId="480B1591" w14:textId="77777777" w:rsidR="009B3379" w:rsidRDefault="009B3379" w:rsidP="009B3379">
      <w:pPr>
        <w:pStyle w:val="BodyText"/>
      </w:pPr>
      <w:r>
        <w:t>   ::=   </w:t>
      </w:r>
    </w:p>
    <w:p w14:paraId="6C4741CD" w14:textId="77777777" w:rsidR="009B3379" w:rsidRDefault="009B3379" w:rsidP="009B3379">
      <w:pPr>
        <w:pStyle w:val="BodyText"/>
      </w:pPr>
      <w:hyperlink w:anchor="prod-shapeAnd">
        <w:r>
          <w:rPr>
            <w:rStyle w:val="VerbatimChar"/>
          </w:rPr>
          <w:t>shapeAnd</w:t>
        </w:r>
      </w:hyperlink>
      <w:r>
        <w:rPr>
          <w:rStyle w:val="VerbatimChar"/>
        </w:rPr>
        <w:t xml:space="preserve"> ("OR" </w:t>
      </w:r>
      <w:hyperlink w:anchor="prod-shapeAnd">
        <w:r>
          <w:rPr>
            <w:rStyle w:val="VerbatimChar"/>
          </w:rPr>
          <w:t>shapeAnd</w:t>
        </w:r>
      </w:hyperlink>
      <w:r>
        <w:rPr>
          <w:rStyle w:val="VerbatimChar"/>
        </w:rPr>
        <w:t>)*</w:t>
      </w:r>
    </w:p>
    <w:p w14:paraId="04B4456B" w14:textId="77777777" w:rsidR="009B3379" w:rsidRDefault="009B3379" w:rsidP="009B3379">
      <w:pPr>
        <w:pStyle w:val="BodyText"/>
      </w:pPr>
      <w:r>
        <w:t>[13]   </w:t>
      </w:r>
    </w:p>
    <w:p w14:paraId="12D7DBBC" w14:textId="77777777" w:rsidR="009B3379" w:rsidRDefault="009B3379" w:rsidP="009B3379">
      <w:pPr>
        <w:pStyle w:val="BodyText"/>
      </w:pPr>
      <w:r>
        <w:rPr>
          <w:rStyle w:val="VerbatimChar"/>
        </w:rPr>
        <w:t>inlineShapeOr</w:t>
      </w:r>
    </w:p>
    <w:p w14:paraId="7E15882B" w14:textId="77777777" w:rsidR="009B3379" w:rsidRDefault="009B3379" w:rsidP="009B3379">
      <w:pPr>
        <w:pStyle w:val="BodyText"/>
      </w:pPr>
      <w:r>
        <w:t>   ::=   </w:t>
      </w:r>
    </w:p>
    <w:p w14:paraId="1B15E7C3" w14:textId="77777777" w:rsidR="009B3379" w:rsidRDefault="009B3379" w:rsidP="009B3379">
      <w:pPr>
        <w:pStyle w:val="BodyText"/>
      </w:pPr>
      <w:hyperlink w:anchor="prod-inlineShapeAnd">
        <w:r>
          <w:rPr>
            <w:rStyle w:val="VerbatimChar"/>
          </w:rPr>
          <w:t>inlineShapeAnd</w:t>
        </w:r>
      </w:hyperlink>
      <w:r>
        <w:rPr>
          <w:rStyle w:val="VerbatimChar"/>
        </w:rPr>
        <w:t xml:space="preserve"> ("OR" </w:t>
      </w:r>
      <w:hyperlink w:anchor="prod-inlineShapeAnd">
        <w:r>
          <w:rPr>
            <w:rStyle w:val="VerbatimChar"/>
          </w:rPr>
          <w:t>inlineShapeAnd</w:t>
        </w:r>
      </w:hyperlink>
      <w:r>
        <w:rPr>
          <w:rStyle w:val="VerbatimChar"/>
        </w:rPr>
        <w:t>)*</w:t>
      </w:r>
    </w:p>
    <w:p w14:paraId="3268ED58" w14:textId="77777777" w:rsidR="009B3379" w:rsidRDefault="009B3379" w:rsidP="009B3379">
      <w:pPr>
        <w:pStyle w:val="BodyText"/>
      </w:pPr>
      <w:r>
        <w:lastRenderedPageBreak/>
        <w:t xml:space="preserve">If the right </w:t>
      </w:r>
      <w:hyperlink w:anchor="prod-shapeAnd">
        <w:r>
          <w:rPr>
            <w:rStyle w:val="Hyperlink"/>
          </w:rPr>
          <w:t>shapeAnd</w:t>
        </w:r>
      </w:hyperlink>
      <w:r>
        <w:t xml:space="preserve"> matches one or more times, the result is a </w:t>
      </w:r>
      <w:hyperlink w:anchor="dfn-shapeor">
        <w:r>
          <w:rPr>
            <w:rStyle w:val="Hyperlink"/>
          </w:rPr>
          <w:t>ShapeOr</w:t>
        </w:r>
      </w:hyperlink>
      <w:r>
        <w:t xml:space="preserve"> object with shapeExprs containing the first </w:t>
      </w:r>
      <w:hyperlink w:anchor="prod-shapeAnd">
        <w:r>
          <w:rPr>
            <w:rStyle w:val="Hyperlink"/>
          </w:rPr>
          <w:t>shapeAnd</w:t>
        </w:r>
      </w:hyperlink>
      <w:r>
        <w:t xml:space="preserve"> followed by the ordered list from the second </w:t>
      </w:r>
      <w:hyperlink w:anchor="prod-shapeAnd">
        <w:r>
          <w:rPr>
            <w:rStyle w:val="Hyperlink"/>
          </w:rPr>
          <w:t>shapeAnd</w:t>
        </w:r>
      </w:hyperlink>
      <w:r>
        <w:t>:</w:t>
      </w:r>
    </w:p>
    <w:p w14:paraId="7E662A13" w14:textId="77777777" w:rsidR="009B3379" w:rsidRDefault="009B3379" w:rsidP="009B3379">
      <w:pPr>
        <w:pStyle w:val="BodyText"/>
      </w:pPr>
      <w:hyperlink w:anchor="dfn-shapeor">
        <w:r>
          <w:rPr>
            <w:rStyle w:val="Hyperlink"/>
          </w:rPr>
          <w:t>ShapeOr</w:t>
        </w:r>
      </w:hyperlink>
    </w:p>
    <w:p w14:paraId="30690454" w14:textId="77777777" w:rsidR="009B3379" w:rsidRDefault="009B3379" w:rsidP="009B3379">
      <w:pPr>
        <w:pStyle w:val="BodyText"/>
      </w:pPr>
      <w:r>
        <w:t>{</w:t>
      </w:r>
    </w:p>
    <w:p w14:paraId="47D7D3DF" w14:textId="77777777" w:rsidR="009B3379" w:rsidRDefault="009B3379" w:rsidP="009B3379">
      <w:pPr>
        <w:pStyle w:val="BodyText"/>
      </w:pPr>
      <w:r>
        <w:t>id:</w:t>
      </w:r>
      <w:hyperlink w:anchor="dfn-shapeexprlabel">
        <w:r>
          <w:rPr>
            <w:rStyle w:val="Hyperlink"/>
          </w:rPr>
          <w:t>shapeExprLabel</w:t>
        </w:r>
      </w:hyperlink>
      <w:r>
        <w:t>? shapeExprs:[</w:t>
      </w:r>
      <w:hyperlink w:anchor="dfn-shapeexpr">
        <w:r>
          <w:rPr>
            <w:rStyle w:val="Hyperlink"/>
          </w:rPr>
          <w:t>shapeExpr</w:t>
        </w:r>
      </w:hyperlink>
      <w:r>
        <w:t>{2,}] }</w:t>
      </w:r>
    </w:p>
    <w:p w14:paraId="3DE7E52F" w14:textId="77777777" w:rsidR="009B3379" w:rsidRDefault="009B3379" w:rsidP="009B3379">
      <w:pPr>
        <w:pStyle w:val="BodyText"/>
      </w:pPr>
      <w:r>
        <w:t xml:space="preserve">otherwise the result is the left </w:t>
      </w:r>
      <w:hyperlink w:anchor="prod-shapeAnd">
        <w:r>
          <w:rPr>
            <w:rStyle w:val="Hyperlink"/>
          </w:rPr>
          <w:t>shapeAnd</w:t>
        </w:r>
      </w:hyperlink>
      <w:r>
        <w:t>.</w:t>
      </w:r>
    </w:p>
    <w:p w14:paraId="04500762" w14:textId="77777777" w:rsidR="009B3379" w:rsidRDefault="009B3379" w:rsidP="009B3379">
      <w:pPr>
        <w:pStyle w:val="BodyText"/>
      </w:pPr>
      <w:r>
        <w:t>[14]   </w:t>
      </w:r>
    </w:p>
    <w:p w14:paraId="0D37DCC6" w14:textId="77777777" w:rsidR="009B3379" w:rsidRDefault="009B3379" w:rsidP="009B3379">
      <w:pPr>
        <w:pStyle w:val="BodyText"/>
      </w:pPr>
      <w:r>
        <w:rPr>
          <w:rStyle w:val="VerbatimChar"/>
        </w:rPr>
        <w:t>shapeAnd</w:t>
      </w:r>
    </w:p>
    <w:p w14:paraId="331D44D0" w14:textId="77777777" w:rsidR="009B3379" w:rsidRDefault="009B3379" w:rsidP="009B3379">
      <w:pPr>
        <w:pStyle w:val="BodyText"/>
      </w:pPr>
      <w:r>
        <w:t>   ::=   </w:t>
      </w:r>
    </w:p>
    <w:p w14:paraId="04E5B1D6" w14:textId="77777777" w:rsidR="009B3379" w:rsidRDefault="009B3379" w:rsidP="009B3379">
      <w:pPr>
        <w:pStyle w:val="BodyText"/>
      </w:pPr>
      <w:hyperlink w:anchor="prod-shapeNot">
        <w:r>
          <w:rPr>
            <w:rStyle w:val="VerbatimChar"/>
          </w:rPr>
          <w:t>shapeNot</w:t>
        </w:r>
      </w:hyperlink>
      <w:r>
        <w:rPr>
          <w:rStyle w:val="VerbatimChar"/>
        </w:rPr>
        <w:t xml:space="preserve"> ("AND" </w:t>
      </w:r>
      <w:hyperlink w:anchor="prod-shapeNot">
        <w:r>
          <w:rPr>
            <w:rStyle w:val="VerbatimChar"/>
          </w:rPr>
          <w:t>shapeNot</w:t>
        </w:r>
      </w:hyperlink>
      <w:r>
        <w:rPr>
          <w:rStyle w:val="VerbatimChar"/>
        </w:rPr>
        <w:t>)*</w:t>
      </w:r>
    </w:p>
    <w:p w14:paraId="7AE42326" w14:textId="77777777" w:rsidR="009B3379" w:rsidRDefault="009B3379" w:rsidP="009B3379">
      <w:pPr>
        <w:pStyle w:val="BodyText"/>
      </w:pPr>
      <w:r>
        <w:t>[15]   </w:t>
      </w:r>
    </w:p>
    <w:p w14:paraId="1D2562CA" w14:textId="77777777" w:rsidR="009B3379" w:rsidRDefault="009B3379" w:rsidP="009B3379">
      <w:pPr>
        <w:pStyle w:val="BodyText"/>
      </w:pPr>
      <w:r>
        <w:rPr>
          <w:rStyle w:val="VerbatimChar"/>
        </w:rPr>
        <w:t>inlineShapeAnd</w:t>
      </w:r>
    </w:p>
    <w:p w14:paraId="3E4BAE22" w14:textId="77777777" w:rsidR="009B3379" w:rsidRDefault="009B3379" w:rsidP="009B3379">
      <w:pPr>
        <w:pStyle w:val="BodyText"/>
      </w:pPr>
      <w:r>
        <w:t>   ::=   </w:t>
      </w:r>
    </w:p>
    <w:p w14:paraId="78642484" w14:textId="77777777" w:rsidR="009B3379" w:rsidRDefault="009B3379" w:rsidP="009B3379">
      <w:pPr>
        <w:pStyle w:val="BodyText"/>
      </w:pPr>
      <w:hyperlink w:anchor="prod-inlineShapeNot">
        <w:r>
          <w:rPr>
            <w:rStyle w:val="VerbatimChar"/>
          </w:rPr>
          <w:t>inlineShapeNot</w:t>
        </w:r>
      </w:hyperlink>
      <w:r>
        <w:rPr>
          <w:rStyle w:val="VerbatimChar"/>
        </w:rPr>
        <w:t xml:space="preserve"> ("AND" </w:t>
      </w:r>
      <w:hyperlink w:anchor="prod-inlineShapeNot">
        <w:r>
          <w:rPr>
            <w:rStyle w:val="VerbatimChar"/>
          </w:rPr>
          <w:t>inlineShapeNot</w:t>
        </w:r>
      </w:hyperlink>
      <w:r>
        <w:rPr>
          <w:rStyle w:val="VerbatimChar"/>
        </w:rPr>
        <w:t>)*</w:t>
      </w:r>
    </w:p>
    <w:p w14:paraId="34D9D7D0" w14:textId="77777777" w:rsidR="009B3379" w:rsidRDefault="009B3379" w:rsidP="009B3379">
      <w:pPr>
        <w:pStyle w:val="BodyText"/>
      </w:pPr>
      <w:r>
        <w:t xml:space="preserve">If the right </w:t>
      </w:r>
      <w:hyperlink w:anchor="prod-shapeNot">
        <w:r>
          <w:rPr>
            <w:rStyle w:val="Hyperlink"/>
          </w:rPr>
          <w:t>shapeNot</w:t>
        </w:r>
      </w:hyperlink>
      <w:r>
        <w:t xml:space="preserve"> matches one or more times, the result is a </w:t>
      </w:r>
      <w:hyperlink w:anchor="dfn-shapeand">
        <w:r>
          <w:rPr>
            <w:rStyle w:val="Hyperlink"/>
          </w:rPr>
          <w:t>ShapeAnd</w:t>
        </w:r>
      </w:hyperlink>
      <w:r>
        <w:t xml:space="preserve"> object with shapeExprs containing the first </w:t>
      </w:r>
      <w:hyperlink w:anchor="prod-shapeNot">
        <w:r>
          <w:rPr>
            <w:rStyle w:val="Hyperlink"/>
          </w:rPr>
          <w:t>shapeNot</w:t>
        </w:r>
      </w:hyperlink>
      <w:r>
        <w:t xml:space="preserve"> followed by the ordered list from the second </w:t>
      </w:r>
      <w:hyperlink w:anchor="prod-shapeNot">
        <w:r>
          <w:rPr>
            <w:rStyle w:val="Hyperlink"/>
          </w:rPr>
          <w:t>shapeNot</w:t>
        </w:r>
      </w:hyperlink>
      <w:r>
        <w:t>:</w:t>
      </w:r>
    </w:p>
    <w:p w14:paraId="243903C8" w14:textId="77777777" w:rsidR="009B3379" w:rsidRDefault="009B3379" w:rsidP="009B3379">
      <w:pPr>
        <w:pStyle w:val="BodyText"/>
      </w:pPr>
      <w:hyperlink w:anchor="dfn-shapeand">
        <w:r>
          <w:rPr>
            <w:rStyle w:val="Hyperlink"/>
          </w:rPr>
          <w:t>ShapeAnd</w:t>
        </w:r>
      </w:hyperlink>
    </w:p>
    <w:p w14:paraId="3A52D27E" w14:textId="77777777" w:rsidR="009B3379" w:rsidRDefault="009B3379" w:rsidP="009B3379">
      <w:pPr>
        <w:pStyle w:val="BodyText"/>
      </w:pPr>
      <w:r>
        <w:t>{</w:t>
      </w:r>
    </w:p>
    <w:p w14:paraId="16620684" w14:textId="77777777" w:rsidR="009B3379" w:rsidRDefault="009B3379" w:rsidP="009B3379">
      <w:pPr>
        <w:pStyle w:val="BodyText"/>
      </w:pPr>
      <w:r>
        <w:t>id:</w:t>
      </w:r>
      <w:hyperlink w:anchor="dfn-shapeexprlabel">
        <w:r>
          <w:rPr>
            <w:rStyle w:val="Hyperlink"/>
          </w:rPr>
          <w:t>shapeExprLabel</w:t>
        </w:r>
      </w:hyperlink>
      <w:r>
        <w:t>? shapeExprs:[</w:t>
      </w:r>
      <w:hyperlink w:anchor="dfn-shapeexpr">
        <w:r>
          <w:rPr>
            <w:rStyle w:val="Hyperlink"/>
          </w:rPr>
          <w:t>shapeExpr</w:t>
        </w:r>
      </w:hyperlink>
      <w:r>
        <w:t>{2,}] }</w:t>
      </w:r>
    </w:p>
    <w:p w14:paraId="49A0A828" w14:textId="77777777" w:rsidR="009B3379" w:rsidRDefault="009B3379" w:rsidP="009B3379">
      <w:pPr>
        <w:pStyle w:val="BodyText"/>
      </w:pPr>
      <w:r>
        <w:t xml:space="preserve">otherwise the result is the left </w:t>
      </w:r>
      <w:hyperlink w:anchor="prod-shapeNot">
        <w:r>
          <w:rPr>
            <w:rStyle w:val="Hyperlink"/>
          </w:rPr>
          <w:t>shapeNot</w:t>
        </w:r>
      </w:hyperlink>
      <w:r>
        <w:t>.</w:t>
      </w:r>
    </w:p>
    <w:p w14:paraId="335FD4D5" w14:textId="77777777" w:rsidR="009B3379" w:rsidRDefault="009B3379" w:rsidP="009B3379">
      <w:pPr>
        <w:pStyle w:val="BodyText"/>
      </w:pPr>
      <w:r>
        <w:t>[16]   </w:t>
      </w:r>
    </w:p>
    <w:p w14:paraId="7E74C219" w14:textId="77777777" w:rsidR="009B3379" w:rsidRDefault="009B3379" w:rsidP="009B3379">
      <w:pPr>
        <w:pStyle w:val="BodyText"/>
      </w:pPr>
      <w:r>
        <w:rPr>
          <w:rStyle w:val="VerbatimChar"/>
        </w:rPr>
        <w:t>shapeNot</w:t>
      </w:r>
    </w:p>
    <w:p w14:paraId="6047274D" w14:textId="77777777" w:rsidR="009B3379" w:rsidRDefault="009B3379" w:rsidP="009B3379">
      <w:pPr>
        <w:pStyle w:val="BodyText"/>
      </w:pPr>
      <w:r>
        <w:t>   ::=   </w:t>
      </w:r>
    </w:p>
    <w:p w14:paraId="24BB964E" w14:textId="77777777" w:rsidR="009B3379" w:rsidRDefault="009B3379" w:rsidP="009B3379">
      <w:pPr>
        <w:pStyle w:val="BodyText"/>
      </w:pPr>
      <w:r>
        <w:rPr>
          <w:rStyle w:val="VerbatimChar"/>
        </w:rPr>
        <w:t xml:space="preserve">"NOT"? </w:t>
      </w:r>
      <w:hyperlink w:anchor="prod-shapeAtom">
        <w:r>
          <w:rPr>
            <w:rStyle w:val="VerbatimChar"/>
          </w:rPr>
          <w:t>shapeAtom</w:t>
        </w:r>
      </w:hyperlink>
    </w:p>
    <w:p w14:paraId="4B82064D" w14:textId="77777777" w:rsidR="009B3379" w:rsidRDefault="009B3379" w:rsidP="009B3379">
      <w:pPr>
        <w:pStyle w:val="BodyText"/>
      </w:pPr>
      <w:r>
        <w:t>[17]   </w:t>
      </w:r>
    </w:p>
    <w:p w14:paraId="56389B40" w14:textId="77777777" w:rsidR="009B3379" w:rsidRDefault="009B3379" w:rsidP="009B3379">
      <w:pPr>
        <w:pStyle w:val="BodyText"/>
      </w:pPr>
      <w:r>
        <w:rPr>
          <w:rStyle w:val="VerbatimChar"/>
        </w:rPr>
        <w:t>inlineShapeNot</w:t>
      </w:r>
    </w:p>
    <w:p w14:paraId="54A8D9F0" w14:textId="77777777" w:rsidR="009B3379" w:rsidRDefault="009B3379" w:rsidP="009B3379">
      <w:pPr>
        <w:pStyle w:val="BodyText"/>
      </w:pPr>
      <w:r>
        <w:t>   ::=   </w:t>
      </w:r>
    </w:p>
    <w:p w14:paraId="6CBDB768" w14:textId="77777777" w:rsidR="009B3379" w:rsidRDefault="009B3379" w:rsidP="009B3379">
      <w:pPr>
        <w:pStyle w:val="BodyText"/>
      </w:pPr>
      <w:r>
        <w:rPr>
          <w:rStyle w:val="VerbatimChar"/>
        </w:rPr>
        <w:t xml:space="preserve">"NOT"? </w:t>
      </w:r>
      <w:hyperlink w:anchor="prod-inlineShapeAtom">
        <w:r>
          <w:rPr>
            <w:rStyle w:val="VerbatimChar"/>
          </w:rPr>
          <w:t>inlineShapeAtom</w:t>
        </w:r>
      </w:hyperlink>
    </w:p>
    <w:p w14:paraId="45320E36" w14:textId="77777777" w:rsidR="009B3379" w:rsidRDefault="009B3379" w:rsidP="009B3379">
      <w:pPr>
        <w:pStyle w:val="BodyText"/>
      </w:pPr>
      <w:r>
        <w:t>If the left "</w:t>
      </w:r>
      <w:r>
        <w:rPr>
          <w:rStyle w:val="VerbatimChar"/>
        </w:rPr>
        <w:t>NOT</w:t>
      </w:r>
      <w:r>
        <w:t xml:space="preserve">" matches, the result is a </w:t>
      </w:r>
      <w:hyperlink w:anchor="dfn-shapenot">
        <w:r>
          <w:rPr>
            <w:rStyle w:val="Hyperlink"/>
          </w:rPr>
          <w:t>ShapeNot</w:t>
        </w:r>
      </w:hyperlink>
      <w:r>
        <w:t xml:space="preserve"> object with shapeExpr containing the </w:t>
      </w:r>
      <w:hyperlink w:anchor="prod-shapeAtom">
        <w:r>
          <w:rPr>
            <w:rStyle w:val="Hyperlink"/>
          </w:rPr>
          <w:t>shapeAtom</w:t>
        </w:r>
      </w:hyperlink>
      <w:r>
        <w:t>:</w:t>
      </w:r>
    </w:p>
    <w:p w14:paraId="2C580A28" w14:textId="77777777" w:rsidR="009B3379" w:rsidRDefault="009B3379" w:rsidP="009B3379">
      <w:pPr>
        <w:pStyle w:val="BodyText"/>
      </w:pPr>
      <w:hyperlink w:anchor="dfn-shapenot">
        <w:r>
          <w:rPr>
            <w:rStyle w:val="Hyperlink"/>
          </w:rPr>
          <w:t>ShapeNot</w:t>
        </w:r>
      </w:hyperlink>
    </w:p>
    <w:p w14:paraId="488A6085" w14:textId="77777777" w:rsidR="009B3379" w:rsidRDefault="009B3379" w:rsidP="009B3379">
      <w:pPr>
        <w:pStyle w:val="BodyText"/>
      </w:pPr>
      <w:r>
        <w:t>{</w:t>
      </w:r>
    </w:p>
    <w:p w14:paraId="7FA5ACCC" w14:textId="77777777" w:rsidR="009B3379" w:rsidRDefault="009B3379" w:rsidP="009B3379">
      <w:pPr>
        <w:pStyle w:val="BodyText"/>
      </w:pPr>
      <w:r>
        <w:lastRenderedPageBreak/>
        <w:t>id:</w:t>
      </w:r>
      <w:hyperlink w:anchor="dfn-shapeexprlabel">
        <w:r>
          <w:rPr>
            <w:rStyle w:val="Hyperlink"/>
          </w:rPr>
          <w:t>shapeExprLabel</w:t>
        </w:r>
      </w:hyperlink>
      <w:r>
        <w:t>? shapeExpr:</w:t>
      </w:r>
      <w:hyperlink w:anchor="dfn-shapeexpr">
        <w:r>
          <w:rPr>
            <w:rStyle w:val="Hyperlink"/>
          </w:rPr>
          <w:t>shapeExpr</w:t>
        </w:r>
      </w:hyperlink>
      <w:r>
        <w:t xml:space="preserve"> }</w:t>
      </w:r>
    </w:p>
    <w:p w14:paraId="11E31030" w14:textId="77777777" w:rsidR="009B3379" w:rsidRDefault="009B3379" w:rsidP="009B3379">
      <w:pPr>
        <w:pStyle w:val="BodyText"/>
      </w:pPr>
      <w:r>
        <w:t xml:space="preserve">otherwise the result is the </w:t>
      </w:r>
      <w:hyperlink w:anchor="prod-shapeAtom">
        <w:r>
          <w:rPr>
            <w:rStyle w:val="Hyperlink"/>
          </w:rPr>
          <w:t>shapeAtom</w:t>
        </w:r>
      </w:hyperlink>
      <w:r>
        <w:t>.</w:t>
      </w:r>
    </w:p>
    <w:p w14:paraId="4EF0C180" w14:textId="77777777" w:rsidR="009B3379" w:rsidRDefault="009B3379" w:rsidP="009B3379">
      <w:pPr>
        <w:pStyle w:val="BodyText"/>
      </w:pPr>
      <w:r>
        <w:t>Shape atoms are shape references (indicated by "</w:t>
      </w:r>
      <w:r>
        <w:rPr>
          <w:rStyle w:val="VerbatimChar"/>
        </w:rPr>
        <w:t>@</w:t>
      </w:r>
      <w:r>
        <w:t>"), definitions, or nested expressions.</w:t>
      </w:r>
    </w:p>
    <w:p w14:paraId="053C30F5" w14:textId="77777777" w:rsidR="009B3379" w:rsidRDefault="009B3379" w:rsidP="009B3379">
      <w:pPr>
        <w:pStyle w:val="BodyText"/>
      </w:pPr>
      <w:r>
        <w:t>[18]   </w:t>
      </w:r>
    </w:p>
    <w:p w14:paraId="712ED83B" w14:textId="77777777" w:rsidR="009B3379" w:rsidRDefault="009B3379" w:rsidP="009B3379">
      <w:pPr>
        <w:pStyle w:val="BodyText"/>
      </w:pPr>
      <w:r>
        <w:rPr>
          <w:rStyle w:val="VerbatimChar"/>
        </w:rPr>
        <w:t>shapeAtom</w:t>
      </w:r>
    </w:p>
    <w:p w14:paraId="2D2A363D" w14:textId="77777777" w:rsidR="009B3379" w:rsidRDefault="009B3379" w:rsidP="009B3379">
      <w:pPr>
        <w:pStyle w:val="BodyText"/>
      </w:pPr>
      <w:r>
        <w:t>   ::=   </w:t>
      </w:r>
    </w:p>
    <w:p w14:paraId="476F7DBA" w14:textId="77777777" w:rsidR="009B3379" w:rsidRDefault="009B3379" w:rsidP="009B3379">
      <w:pPr>
        <w:pStyle w:val="BodyText"/>
      </w:pPr>
      <w:r>
        <w:t>   </w:t>
      </w:r>
      <w:hyperlink w:anchor="prod-nonLitNodeConstraint">
        <w:r>
          <w:rPr>
            <w:rStyle w:val="VerbatimChar"/>
          </w:rPr>
          <w:t>nonLitNodeConstraint</w:t>
        </w:r>
      </w:hyperlink>
      <w:r>
        <w:rPr>
          <w:rStyle w:val="VerbatimChar"/>
        </w:rPr>
        <w:t xml:space="preserve"> </w:t>
      </w:r>
      <w:hyperlink w:anchor="prod-shapeOrRef">
        <w:r>
          <w:rPr>
            <w:rStyle w:val="VerbatimChar"/>
          </w:rPr>
          <w:t>shapeOrRef</w:t>
        </w:r>
      </w:hyperlink>
      <w:r>
        <w:rPr>
          <w:rStyle w:val="VerbatimChar"/>
        </w:rPr>
        <w:t>?</w:t>
      </w:r>
      <w:r>
        <w:br/>
      </w:r>
      <w:r>
        <w:rPr>
          <w:rStyle w:val="VerbatimChar"/>
        </w:rPr>
        <w:t xml:space="preserve">| </w:t>
      </w:r>
      <w:hyperlink w:anchor="prod-litNodeConstraint">
        <w:r>
          <w:rPr>
            <w:rStyle w:val="VerbatimChar"/>
          </w:rPr>
          <w:t>litNodeConstraint</w:t>
        </w:r>
      </w:hyperlink>
      <w:r>
        <w:br/>
      </w:r>
      <w:r>
        <w:rPr>
          <w:rStyle w:val="VerbatimChar"/>
        </w:rPr>
        <w:t xml:space="preserve">| </w:t>
      </w:r>
      <w:hyperlink w:anchor="prod-shapeOrRef">
        <w:r>
          <w:rPr>
            <w:rStyle w:val="VerbatimChar"/>
          </w:rPr>
          <w:t>shapeOrRef</w:t>
        </w:r>
      </w:hyperlink>
      <w:r>
        <w:rPr>
          <w:rStyle w:val="VerbatimChar"/>
        </w:rPr>
        <w:t xml:space="preserve"> </w:t>
      </w:r>
      <w:hyperlink w:anchor="prod-nonLitNodeConstraint">
        <w:r>
          <w:rPr>
            <w:rStyle w:val="VerbatimChar"/>
          </w:rPr>
          <w:t>nonLitNodeConstraint</w:t>
        </w:r>
      </w:hyperlink>
      <w:r>
        <w:rPr>
          <w:rStyle w:val="VerbatimChar"/>
        </w:rPr>
        <w:t>?</w:t>
      </w:r>
      <w:r>
        <w:br/>
      </w:r>
      <w:r>
        <w:rPr>
          <w:rStyle w:val="VerbatimChar"/>
        </w:rPr>
        <w:t xml:space="preserve">| '(' </w:t>
      </w:r>
      <w:hyperlink w:anchor="prod-shapeExpression">
        <w:r>
          <w:rPr>
            <w:rStyle w:val="VerbatimChar"/>
          </w:rPr>
          <w:t>shapeExpression</w:t>
        </w:r>
      </w:hyperlink>
      <w:r>
        <w:rPr>
          <w:rStyle w:val="VerbatimChar"/>
        </w:rPr>
        <w:t xml:space="preserve"> ')'</w:t>
      </w:r>
      <w:r>
        <w:br/>
      </w:r>
      <w:r>
        <w:rPr>
          <w:rStyle w:val="VerbatimChar"/>
        </w:rPr>
        <w:t>| '.'</w:t>
      </w:r>
    </w:p>
    <w:p w14:paraId="1B3731EC" w14:textId="77777777" w:rsidR="009B3379" w:rsidRDefault="009B3379" w:rsidP="009B3379">
      <w:pPr>
        <w:pStyle w:val="BodyText"/>
      </w:pPr>
      <w:r>
        <w:t>[19]   </w:t>
      </w:r>
    </w:p>
    <w:p w14:paraId="2F82ED0C" w14:textId="77777777" w:rsidR="009B3379" w:rsidRDefault="009B3379" w:rsidP="009B3379">
      <w:pPr>
        <w:pStyle w:val="BodyText"/>
      </w:pPr>
      <w:r>
        <w:rPr>
          <w:rStyle w:val="VerbatimChar"/>
        </w:rPr>
        <w:t>shapeAtomNoRef</w:t>
      </w:r>
    </w:p>
    <w:p w14:paraId="4CCCB5AF" w14:textId="77777777" w:rsidR="009B3379" w:rsidRDefault="009B3379" w:rsidP="009B3379">
      <w:pPr>
        <w:pStyle w:val="BodyText"/>
      </w:pPr>
      <w:r>
        <w:t>   ::=   </w:t>
      </w:r>
    </w:p>
    <w:p w14:paraId="6462C99F" w14:textId="77777777" w:rsidR="009B3379" w:rsidRDefault="009B3379" w:rsidP="009B3379">
      <w:pPr>
        <w:pStyle w:val="BodyText"/>
      </w:pPr>
      <w:r>
        <w:t>   </w:t>
      </w:r>
      <w:hyperlink w:anchor="prod-nonLitNodeConstraint">
        <w:r>
          <w:rPr>
            <w:rStyle w:val="VerbatimChar"/>
          </w:rPr>
          <w:t>nonLitNodeConstraint</w:t>
        </w:r>
      </w:hyperlink>
      <w:r>
        <w:rPr>
          <w:rStyle w:val="VerbatimChar"/>
        </w:rPr>
        <w:t xml:space="preserve"> </w:t>
      </w:r>
      <w:hyperlink w:anchor="prod-shapeOrRef">
        <w:r>
          <w:rPr>
            <w:rStyle w:val="VerbatimChar"/>
          </w:rPr>
          <w:t>shapeOrRef</w:t>
        </w:r>
      </w:hyperlink>
      <w:r>
        <w:rPr>
          <w:rStyle w:val="VerbatimChar"/>
        </w:rPr>
        <w:t>?</w:t>
      </w:r>
      <w:r>
        <w:br/>
      </w:r>
      <w:r>
        <w:rPr>
          <w:rStyle w:val="VerbatimChar"/>
        </w:rPr>
        <w:t xml:space="preserve">| </w:t>
      </w:r>
      <w:hyperlink w:anchor="prod-litNodeConstraint">
        <w:r>
          <w:rPr>
            <w:rStyle w:val="VerbatimChar"/>
          </w:rPr>
          <w:t>litNodeConstraint</w:t>
        </w:r>
      </w:hyperlink>
      <w:r>
        <w:br/>
      </w:r>
      <w:r>
        <w:rPr>
          <w:rStyle w:val="VerbatimChar"/>
        </w:rPr>
        <w:t xml:space="preserve">| </w:t>
      </w:r>
      <w:hyperlink w:anchor="prod-shapeDefinition">
        <w:r>
          <w:rPr>
            <w:rStyle w:val="VerbatimChar"/>
          </w:rPr>
          <w:t>shapeDefinition</w:t>
        </w:r>
      </w:hyperlink>
      <w:r>
        <w:rPr>
          <w:rStyle w:val="VerbatimChar"/>
        </w:rPr>
        <w:t xml:space="preserve"> </w:t>
      </w:r>
      <w:hyperlink w:anchor="prod-nonLitNodeConstraint">
        <w:r>
          <w:rPr>
            <w:rStyle w:val="VerbatimChar"/>
          </w:rPr>
          <w:t>nonLitNodeConstraint</w:t>
        </w:r>
      </w:hyperlink>
      <w:r>
        <w:rPr>
          <w:rStyle w:val="VerbatimChar"/>
        </w:rPr>
        <w:t>?</w:t>
      </w:r>
      <w:r>
        <w:br/>
      </w:r>
      <w:r>
        <w:rPr>
          <w:rStyle w:val="VerbatimChar"/>
        </w:rPr>
        <w:t xml:space="preserve">| '(' </w:t>
      </w:r>
      <w:hyperlink w:anchor="prod-shapeExpression">
        <w:r>
          <w:rPr>
            <w:rStyle w:val="VerbatimChar"/>
          </w:rPr>
          <w:t>shapeExpression</w:t>
        </w:r>
      </w:hyperlink>
      <w:r>
        <w:rPr>
          <w:rStyle w:val="VerbatimChar"/>
        </w:rPr>
        <w:t xml:space="preserve"> ')'</w:t>
      </w:r>
      <w:r>
        <w:br/>
      </w:r>
      <w:r>
        <w:rPr>
          <w:rStyle w:val="VerbatimChar"/>
        </w:rPr>
        <w:t>| '.'</w:t>
      </w:r>
    </w:p>
    <w:p w14:paraId="3CDDCACE" w14:textId="77777777" w:rsidR="009B3379" w:rsidRDefault="009B3379" w:rsidP="009B3379">
      <w:pPr>
        <w:pStyle w:val="BodyText"/>
      </w:pPr>
      <w:r>
        <w:t>[20]   </w:t>
      </w:r>
    </w:p>
    <w:p w14:paraId="23BA05D9" w14:textId="77777777" w:rsidR="009B3379" w:rsidRDefault="009B3379" w:rsidP="009B3379">
      <w:pPr>
        <w:pStyle w:val="BodyText"/>
      </w:pPr>
      <w:r>
        <w:rPr>
          <w:rStyle w:val="VerbatimChar"/>
        </w:rPr>
        <w:t>inlineShapeAtom</w:t>
      </w:r>
    </w:p>
    <w:p w14:paraId="327F1479" w14:textId="77777777" w:rsidR="009B3379" w:rsidRDefault="009B3379" w:rsidP="009B3379">
      <w:pPr>
        <w:pStyle w:val="BodyText"/>
      </w:pPr>
      <w:r>
        <w:t>   ::=   </w:t>
      </w:r>
    </w:p>
    <w:p w14:paraId="50413A1A" w14:textId="77777777" w:rsidR="009B3379" w:rsidRDefault="009B3379" w:rsidP="009B3379">
      <w:pPr>
        <w:pStyle w:val="BodyText"/>
      </w:pPr>
      <w:r>
        <w:t>   </w:t>
      </w:r>
      <w:hyperlink w:anchor="prod-nonLitNodeConstraint">
        <w:r>
          <w:rPr>
            <w:rStyle w:val="VerbatimChar"/>
          </w:rPr>
          <w:t>nonLitNodeConstraint</w:t>
        </w:r>
      </w:hyperlink>
      <w:r>
        <w:rPr>
          <w:rStyle w:val="VerbatimChar"/>
        </w:rPr>
        <w:t xml:space="preserve"> </w:t>
      </w:r>
      <w:hyperlink w:anchor="prod-inlineShapeOrRef">
        <w:r>
          <w:rPr>
            <w:rStyle w:val="VerbatimChar"/>
          </w:rPr>
          <w:t>inlineShapeOrRef</w:t>
        </w:r>
      </w:hyperlink>
      <w:r>
        <w:rPr>
          <w:rStyle w:val="VerbatimChar"/>
        </w:rPr>
        <w:t>?</w:t>
      </w:r>
      <w:r>
        <w:br/>
      </w:r>
      <w:r>
        <w:rPr>
          <w:rStyle w:val="VerbatimChar"/>
        </w:rPr>
        <w:t xml:space="preserve">| </w:t>
      </w:r>
      <w:hyperlink w:anchor="prod-litNodeConstraint">
        <w:r>
          <w:rPr>
            <w:rStyle w:val="VerbatimChar"/>
          </w:rPr>
          <w:t>litNodeConstraint</w:t>
        </w:r>
      </w:hyperlink>
      <w:r>
        <w:br/>
      </w:r>
      <w:r>
        <w:rPr>
          <w:rStyle w:val="VerbatimChar"/>
        </w:rPr>
        <w:t xml:space="preserve">| </w:t>
      </w:r>
      <w:hyperlink w:anchor="prod-inlineShapeOrRef">
        <w:r>
          <w:rPr>
            <w:rStyle w:val="VerbatimChar"/>
          </w:rPr>
          <w:t>inlineShapeOrRef</w:t>
        </w:r>
      </w:hyperlink>
      <w:r>
        <w:rPr>
          <w:rStyle w:val="VerbatimChar"/>
        </w:rPr>
        <w:t xml:space="preserve"> </w:t>
      </w:r>
      <w:hyperlink w:anchor="prod-nonLitNodeConstraint">
        <w:r>
          <w:rPr>
            <w:rStyle w:val="VerbatimChar"/>
          </w:rPr>
          <w:t>nonLitNodeConstraint</w:t>
        </w:r>
      </w:hyperlink>
      <w:r>
        <w:rPr>
          <w:rStyle w:val="VerbatimChar"/>
        </w:rPr>
        <w:t>?</w:t>
      </w:r>
      <w:r>
        <w:br/>
      </w:r>
      <w:r>
        <w:rPr>
          <w:rStyle w:val="VerbatimChar"/>
        </w:rPr>
        <w:t xml:space="preserve">| '(' </w:t>
      </w:r>
      <w:hyperlink w:anchor="prod-shapeExpression">
        <w:r>
          <w:rPr>
            <w:rStyle w:val="VerbatimChar"/>
          </w:rPr>
          <w:t>shapeExpression</w:t>
        </w:r>
      </w:hyperlink>
      <w:r>
        <w:rPr>
          <w:rStyle w:val="VerbatimChar"/>
        </w:rPr>
        <w:t xml:space="preserve"> ')'</w:t>
      </w:r>
      <w:r>
        <w:br/>
      </w:r>
      <w:r>
        <w:rPr>
          <w:rStyle w:val="VerbatimChar"/>
        </w:rPr>
        <w:t>| '.'</w:t>
      </w:r>
    </w:p>
    <w:p w14:paraId="715ED09B" w14:textId="77777777" w:rsidR="009B3379" w:rsidRDefault="009B3379" w:rsidP="009B3379">
      <w:pPr>
        <w:pStyle w:val="Compact"/>
        <w:numPr>
          <w:ilvl w:val="0"/>
          <w:numId w:val="119"/>
        </w:numPr>
      </w:pPr>
      <w:r>
        <w:t>If the matching production inludes both a node constraint (</w:t>
      </w:r>
      <w:hyperlink w:anchor="prod-litNodeConstraint">
        <w:r>
          <w:rPr>
            <w:rStyle w:val="Hyperlink"/>
          </w:rPr>
          <w:t>litNodeConstraint</w:t>
        </w:r>
      </w:hyperlink>
      <w:r>
        <w:t xml:space="preserve"> OR </w:t>
      </w:r>
      <w:hyperlink w:anchor="prod-nonLitNodeConstraint">
        <w:r>
          <w:rPr>
            <w:rStyle w:val="Hyperlink"/>
          </w:rPr>
          <w:t>nonLitNodeConstraint</w:t>
        </w:r>
      </w:hyperlink>
      <w:r>
        <w:t xml:space="preserve">) nc and a </w:t>
      </w:r>
      <w:hyperlink w:anchor="prod-shapeOrRef">
        <w:r>
          <w:rPr>
            <w:rStyle w:val="Hyperlink"/>
          </w:rPr>
          <w:t>shapeOrRef</w:t>
        </w:r>
      </w:hyperlink>
      <w:r>
        <w:t xml:space="preserve">, the result is a </w:t>
      </w:r>
      <w:hyperlink w:anchor="dfn-shapeand">
        <w:r>
          <w:rPr>
            <w:rStyle w:val="Hyperlink"/>
          </w:rPr>
          <w:t>ShapeAnd</w:t>
        </w:r>
      </w:hyperlink>
      <w:r>
        <w:t xml:space="preserve"> object with shapeExprs containing the list of nc and a </w:t>
      </w:r>
      <w:hyperlink w:anchor="prod-shapeOrRef">
        <w:r>
          <w:rPr>
            <w:rStyle w:val="Hyperlink"/>
          </w:rPr>
          <w:t>shapeOrRef</w:t>
        </w:r>
      </w:hyperlink>
      <w:r>
        <w:t>.</w:t>
      </w:r>
    </w:p>
    <w:p w14:paraId="5D75D05B" w14:textId="77777777" w:rsidR="009B3379" w:rsidRDefault="009B3379" w:rsidP="009B3379">
      <w:pPr>
        <w:pStyle w:val="Compact"/>
        <w:numPr>
          <w:ilvl w:val="0"/>
          <w:numId w:val="119"/>
        </w:numPr>
      </w:pPr>
      <w:r>
        <w:t xml:space="preserve">If the "(" </w:t>
      </w:r>
      <w:hyperlink w:anchor="prod-shapeExpression">
        <w:r>
          <w:rPr>
            <w:rStyle w:val="Hyperlink"/>
          </w:rPr>
          <w:t>shapeExpression</w:t>
        </w:r>
      </w:hyperlink>
      <w:r>
        <w:t xml:space="preserve"> ")" production matches, the result is the result of </w:t>
      </w:r>
      <w:hyperlink w:anchor="prod-shapeExpression">
        <w:r>
          <w:rPr>
            <w:rStyle w:val="Hyperlink"/>
          </w:rPr>
          <w:t>shapeExpression</w:t>
        </w:r>
      </w:hyperlink>
      <w:r>
        <w:t>.</w:t>
      </w:r>
    </w:p>
    <w:p w14:paraId="0BC70B41" w14:textId="77777777" w:rsidR="009B3379" w:rsidRDefault="009B3379" w:rsidP="009B3379">
      <w:pPr>
        <w:pStyle w:val="Compact"/>
        <w:numPr>
          <w:ilvl w:val="0"/>
          <w:numId w:val="119"/>
        </w:numPr>
      </w:pPr>
      <w:r>
        <w:t xml:space="preserve">If the </w:t>
      </w:r>
      <w:r>
        <w:rPr>
          <w:rStyle w:val="VerbatimChar"/>
        </w:rPr>
        <w:t>"."</w:t>
      </w:r>
      <w:r>
        <w:t xml:space="preserve"> production matches, the result is an empty shape: </w:t>
      </w:r>
      <w:r>
        <w:rPr>
          <w:rStyle w:val="VerbatimChar"/>
        </w:rPr>
        <w:t>{"type": "Shape"}</w:t>
      </w:r>
      <w:r>
        <w:t>.</w:t>
      </w:r>
    </w:p>
    <w:p w14:paraId="6E076812" w14:textId="77777777" w:rsidR="009B3379" w:rsidRDefault="009B3379" w:rsidP="009B3379">
      <w:pPr>
        <w:pStyle w:val="FirstParagraph"/>
      </w:pPr>
      <w:r>
        <w:t>[21]   </w:t>
      </w:r>
    </w:p>
    <w:p w14:paraId="2D3061DE" w14:textId="77777777" w:rsidR="009B3379" w:rsidRDefault="009B3379" w:rsidP="009B3379">
      <w:pPr>
        <w:pStyle w:val="BodyText"/>
      </w:pPr>
      <w:r>
        <w:rPr>
          <w:rStyle w:val="VerbatimChar"/>
        </w:rPr>
        <w:t>shapeOrRef</w:t>
      </w:r>
    </w:p>
    <w:p w14:paraId="342747B5" w14:textId="77777777" w:rsidR="009B3379" w:rsidRDefault="009B3379" w:rsidP="009B3379">
      <w:pPr>
        <w:pStyle w:val="BodyText"/>
      </w:pPr>
      <w:r>
        <w:t>   ::=   </w:t>
      </w:r>
    </w:p>
    <w:p w14:paraId="61F6BE39" w14:textId="77777777" w:rsidR="009B3379" w:rsidRDefault="009B3379" w:rsidP="009B3379">
      <w:pPr>
        <w:pStyle w:val="BodyText"/>
      </w:pPr>
      <w:r>
        <w:t>   </w:t>
      </w:r>
      <w:hyperlink w:anchor="prod-shapeDefinition">
        <w:r>
          <w:rPr>
            <w:rStyle w:val="VerbatimChar"/>
          </w:rPr>
          <w:t>shapeDefinition</w:t>
        </w:r>
      </w:hyperlink>
      <w:r>
        <w:rPr>
          <w:rStyle w:val="VerbatimChar"/>
        </w:rPr>
        <w:t xml:space="preserve"> | </w:t>
      </w:r>
      <w:hyperlink w:anchor="prod-shapeRef">
        <w:r>
          <w:rPr>
            <w:rStyle w:val="VerbatimChar"/>
          </w:rPr>
          <w:t>shapeRef</w:t>
        </w:r>
      </w:hyperlink>
      <w:r>
        <w:rPr>
          <w:rStyle w:val="VerbatimChar"/>
        </w:rPr>
        <w:t xml:space="preserve"> </w:t>
      </w:r>
    </w:p>
    <w:p w14:paraId="51EC77E2" w14:textId="77777777" w:rsidR="009B3379" w:rsidRDefault="009B3379" w:rsidP="009B3379">
      <w:pPr>
        <w:pStyle w:val="BodyText"/>
      </w:pPr>
      <w:r>
        <w:t>[22]   </w:t>
      </w:r>
    </w:p>
    <w:p w14:paraId="77BFF782" w14:textId="77777777" w:rsidR="009B3379" w:rsidRDefault="009B3379" w:rsidP="009B3379">
      <w:pPr>
        <w:pStyle w:val="BodyText"/>
      </w:pPr>
      <w:r>
        <w:rPr>
          <w:rStyle w:val="VerbatimChar"/>
        </w:rPr>
        <w:t>inlineShapeOrRef</w:t>
      </w:r>
    </w:p>
    <w:p w14:paraId="1A873156" w14:textId="77777777" w:rsidR="009B3379" w:rsidRDefault="009B3379" w:rsidP="009B3379">
      <w:pPr>
        <w:pStyle w:val="BodyText"/>
      </w:pPr>
      <w:r>
        <w:lastRenderedPageBreak/>
        <w:t>   ::=   </w:t>
      </w:r>
    </w:p>
    <w:p w14:paraId="4F7C7480" w14:textId="77777777" w:rsidR="009B3379" w:rsidRDefault="009B3379" w:rsidP="009B3379">
      <w:pPr>
        <w:pStyle w:val="BodyText"/>
      </w:pPr>
      <w:r>
        <w:t>   </w:t>
      </w:r>
      <w:hyperlink w:anchor="prod-inlineShapeDefinition">
        <w:r>
          <w:rPr>
            <w:rStyle w:val="VerbatimChar"/>
          </w:rPr>
          <w:t>inlineShapeDefinition</w:t>
        </w:r>
      </w:hyperlink>
      <w:r>
        <w:rPr>
          <w:rStyle w:val="VerbatimChar"/>
        </w:rPr>
        <w:t xml:space="preserve"> | </w:t>
      </w:r>
      <w:hyperlink w:anchor="prod-shapeRef">
        <w:r>
          <w:rPr>
            <w:rStyle w:val="VerbatimChar"/>
          </w:rPr>
          <w:t>shapeRef</w:t>
        </w:r>
      </w:hyperlink>
    </w:p>
    <w:p w14:paraId="748E3E8B" w14:textId="77777777" w:rsidR="009B3379" w:rsidRDefault="009B3379" w:rsidP="009B3379">
      <w:pPr>
        <w:pStyle w:val="BodyText"/>
      </w:pPr>
      <w:r>
        <w:t>[23]   </w:t>
      </w:r>
    </w:p>
    <w:p w14:paraId="100257DB" w14:textId="77777777" w:rsidR="009B3379" w:rsidRDefault="009B3379" w:rsidP="009B3379">
      <w:pPr>
        <w:pStyle w:val="BodyText"/>
      </w:pPr>
      <w:r>
        <w:rPr>
          <w:rStyle w:val="VerbatimChar"/>
        </w:rPr>
        <w:t>shapeRef</w:t>
      </w:r>
    </w:p>
    <w:p w14:paraId="44F11BB0" w14:textId="77777777" w:rsidR="009B3379" w:rsidRDefault="009B3379" w:rsidP="009B3379">
      <w:pPr>
        <w:pStyle w:val="BodyText"/>
      </w:pPr>
      <w:r>
        <w:t>   ::=   </w:t>
      </w:r>
    </w:p>
    <w:p w14:paraId="70C01271" w14:textId="77777777" w:rsidR="009B3379" w:rsidRDefault="009B3379" w:rsidP="009B3379">
      <w:pPr>
        <w:pStyle w:val="BodyText"/>
      </w:pPr>
      <w:r>
        <w:t>   </w:t>
      </w:r>
      <w:r>
        <w:rPr>
          <w:rStyle w:val="VerbatimChar"/>
        </w:rPr>
        <w:t xml:space="preserve">( </w:t>
      </w:r>
      <w:hyperlink w:anchor="term-ATPNAME_LN">
        <w:r>
          <w:rPr>
            <w:rStyle w:val="VerbatimChar"/>
          </w:rPr>
          <w:t>ATPNAME_LN</w:t>
        </w:r>
      </w:hyperlink>
      <w:r>
        <w:rPr>
          <w:rStyle w:val="VerbatimChar"/>
        </w:rPr>
        <w:t xml:space="preserve"> | </w:t>
      </w:r>
      <w:hyperlink w:anchor="term-ATPNAME_NS">
        <w:r>
          <w:rPr>
            <w:rStyle w:val="VerbatimChar"/>
          </w:rPr>
          <w:t>ATPNAME_NS</w:t>
        </w:r>
      </w:hyperlink>
      <w:r>
        <w:rPr>
          <w:rStyle w:val="VerbatimChar"/>
        </w:rPr>
        <w:t xml:space="preserve"> | '@' </w:t>
      </w:r>
      <w:hyperlink w:anchor="prod-shapeExprLabel">
        <w:r>
          <w:rPr>
            <w:rStyle w:val="VerbatimChar"/>
          </w:rPr>
          <w:t>shapeExprLabel</w:t>
        </w:r>
      </w:hyperlink>
      <w:r>
        <w:rPr>
          <w:rStyle w:val="VerbatimChar"/>
        </w:rPr>
        <w:t xml:space="preserve"> ) "EXACTLY"</w:t>
      </w:r>
    </w:p>
    <w:p w14:paraId="13905B49" w14:textId="77777777" w:rsidR="009B3379" w:rsidRDefault="009B3379" w:rsidP="009B3379">
      <w:pPr>
        <w:pStyle w:val="Compact"/>
        <w:numPr>
          <w:ilvl w:val="0"/>
          <w:numId w:val="119"/>
        </w:numPr>
      </w:pPr>
      <w:r>
        <w:t xml:space="preserve">If the </w:t>
      </w:r>
      <w:hyperlink w:anchor="prod-shapeDefinition">
        <w:r>
          <w:rPr>
            <w:rStyle w:val="Hyperlink"/>
          </w:rPr>
          <w:t>shapeDefinition</w:t>
        </w:r>
      </w:hyperlink>
      <w:r>
        <w:t xml:space="preserve"> production matches, the result is </w:t>
      </w:r>
      <w:hyperlink w:anchor="prod-shapeDefinition">
        <w:r>
          <w:rPr>
            <w:rStyle w:val="Hyperlink"/>
          </w:rPr>
          <w:t>shapeDefinition</w:t>
        </w:r>
      </w:hyperlink>
      <w:r>
        <w:t>.</w:t>
      </w:r>
    </w:p>
    <w:p w14:paraId="240AB818" w14:textId="77777777" w:rsidR="009B3379" w:rsidRDefault="009B3379" w:rsidP="009B3379">
      <w:pPr>
        <w:pStyle w:val="Compact"/>
        <w:numPr>
          <w:ilvl w:val="0"/>
          <w:numId w:val="119"/>
        </w:numPr>
      </w:pPr>
      <w:r>
        <w:t xml:space="preserve">Otherwise, the result is a </w:t>
      </w:r>
      <w:hyperlink w:anchor="dfn-shapeexprref">
        <w:r>
          <w:rPr>
            <w:rStyle w:val="Hyperlink"/>
          </w:rPr>
          <w:t>ShapeExprRef</w:t>
        </w:r>
      </w:hyperlink>
      <w:r>
        <w:t xml:space="preserve"> to </w:t>
      </w:r>
      <w:hyperlink w:anchor="dfn-shapeexprlabel">
        <w:r>
          <w:rPr>
            <w:rStyle w:val="Hyperlink"/>
          </w:rPr>
          <w:t>shapeExprLabel</w:t>
        </w:r>
      </w:hyperlink>
      <w:r>
        <w:t>.</w:t>
      </w:r>
    </w:p>
    <w:p w14:paraId="4A452984" w14:textId="77777777" w:rsidR="009B3379" w:rsidRDefault="009B3379" w:rsidP="009B3379">
      <w:pPr>
        <w:pStyle w:val="FirstParagraph"/>
      </w:pPr>
      <w:hyperlink w:anchor="dfn-shapeexprref">
        <w:r>
          <w:rPr>
            <w:rStyle w:val="Hyperlink"/>
          </w:rPr>
          <w:t>ShapeExprRef</w:t>
        </w:r>
      </w:hyperlink>
    </w:p>
    <w:p w14:paraId="5A567AA7" w14:textId="77777777" w:rsidR="009B3379" w:rsidRDefault="009B3379" w:rsidP="009B3379">
      <w:pPr>
        <w:pStyle w:val="BodyText"/>
      </w:pPr>
      <w:r>
        <w:t>{</w:t>
      </w:r>
    </w:p>
    <w:p w14:paraId="42AC405E" w14:textId="77777777" w:rsidR="009B3379" w:rsidRDefault="009B3379" w:rsidP="009B3379">
      <w:pPr>
        <w:pStyle w:val="BodyText"/>
      </w:pPr>
      <w:r>
        <w:t xml:space="preserve">label: </w:t>
      </w:r>
      <w:hyperlink w:anchor="dfn-shapeexprlabel">
        <w:r>
          <w:rPr>
            <w:rStyle w:val="Hyperlink"/>
          </w:rPr>
          <w:t>shapeExprLabel</w:t>
        </w:r>
      </w:hyperlink>
      <w:r>
        <w:t xml:space="preserve"> }</w:t>
      </w:r>
    </w:p>
    <w:p w14:paraId="652E3EF9" w14:textId="77777777" w:rsidR="009B3379" w:rsidRDefault="009B3379" w:rsidP="009B3379">
      <w:pPr>
        <w:pStyle w:val="Compact"/>
        <w:numPr>
          <w:ilvl w:val="0"/>
          <w:numId w:val="119"/>
        </w:numPr>
      </w:pPr>
      <w:r>
        <w:t>exact is true if the "</w:t>
      </w:r>
      <w:r>
        <w:rPr>
          <w:rStyle w:val="VerbatimChar"/>
        </w:rPr>
        <w:t>EXACTLY</w:t>
      </w:r>
      <w:r>
        <w:t>" choice was matched.</w:t>
      </w:r>
    </w:p>
    <w:p w14:paraId="3A32B4B8" w14:textId="77777777" w:rsidR="009B3379" w:rsidRDefault="009B3379" w:rsidP="009B3379">
      <w:pPr>
        <w:pStyle w:val="FirstParagraph"/>
      </w:pPr>
      <w:r>
        <w:t>Node constraints identify a (possibly infinite) set of matching RDF nodes.</w:t>
      </w:r>
    </w:p>
    <w:p w14:paraId="464BBDA7" w14:textId="77777777" w:rsidR="009B3379" w:rsidRDefault="009B3379" w:rsidP="009B3379">
      <w:pPr>
        <w:pStyle w:val="BodyText"/>
      </w:pPr>
      <w:r>
        <w:t>[24]   </w:t>
      </w:r>
    </w:p>
    <w:p w14:paraId="62B77C18" w14:textId="77777777" w:rsidR="009B3379" w:rsidRDefault="009B3379" w:rsidP="009B3379">
      <w:pPr>
        <w:pStyle w:val="BodyText"/>
      </w:pPr>
      <w:r>
        <w:rPr>
          <w:rStyle w:val="VerbatimChar"/>
        </w:rPr>
        <w:t>litNodeConstraint</w:t>
      </w:r>
    </w:p>
    <w:p w14:paraId="3420890C" w14:textId="77777777" w:rsidR="009B3379" w:rsidRDefault="009B3379" w:rsidP="009B3379">
      <w:pPr>
        <w:pStyle w:val="BodyText"/>
      </w:pPr>
      <w:r>
        <w:t>   ::=   </w:t>
      </w:r>
    </w:p>
    <w:p w14:paraId="5F367384" w14:textId="77777777" w:rsidR="009B3379" w:rsidRDefault="009B3379" w:rsidP="009B3379">
      <w:pPr>
        <w:pStyle w:val="BodyText"/>
      </w:pPr>
      <w:r>
        <w:t>   </w:t>
      </w:r>
      <w:r>
        <w:rPr>
          <w:rStyle w:val="VerbatimChar"/>
        </w:rPr>
        <w:t xml:space="preserve">"LITERAL" </w:t>
      </w:r>
      <w:hyperlink w:anchor="prod-xsFacet">
        <w:r>
          <w:rPr>
            <w:rStyle w:val="VerbatimChar"/>
          </w:rPr>
          <w:t>xsFacet</w:t>
        </w:r>
      </w:hyperlink>
      <w:r>
        <w:rPr>
          <w:rStyle w:val="VerbatimChar"/>
        </w:rPr>
        <w:t>*</w:t>
      </w:r>
      <w:r>
        <w:br/>
      </w:r>
      <w:r>
        <w:rPr>
          <w:rStyle w:val="VerbatimChar"/>
        </w:rPr>
        <w:t xml:space="preserve">| </w:t>
      </w:r>
      <w:hyperlink w:anchor="prod-datatype">
        <w:r>
          <w:rPr>
            <w:rStyle w:val="VerbatimChar"/>
          </w:rPr>
          <w:t>datatype</w:t>
        </w:r>
      </w:hyperlink>
      <w:r>
        <w:rPr>
          <w:rStyle w:val="VerbatimChar"/>
        </w:rPr>
        <w:t xml:space="preserve"> </w:t>
      </w:r>
      <w:hyperlink w:anchor="prod-xsFacet">
        <w:r>
          <w:rPr>
            <w:rStyle w:val="VerbatimChar"/>
          </w:rPr>
          <w:t>xsFacet</w:t>
        </w:r>
      </w:hyperlink>
      <w:r>
        <w:rPr>
          <w:rStyle w:val="VerbatimChar"/>
        </w:rPr>
        <w:t>*</w:t>
      </w:r>
      <w:r>
        <w:br/>
      </w:r>
      <w:r>
        <w:rPr>
          <w:rStyle w:val="VerbatimChar"/>
        </w:rPr>
        <w:t xml:space="preserve">| </w:t>
      </w:r>
      <w:hyperlink w:anchor="prod-valueSet">
        <w:r>
          <w:rPr>
            <w:rStyle w:val="VerbatimChar"/>
          </w:rPr>
          <w:t>valueSet</w:t>
        </w:r>
      </w:hyperlink>
      <w:r>
        <w:rPr>
          <w:rStyle w:val="VerbatimChar"/>
        </w:rPr>
        <w:t xml:space="preserve"> </w:t>
      </w:r>
      <w:hyperlink w:anchor="prod-xsFacet">
        <w:r>
          <w:rPr>
            <w:rStyle w:val="VerbatimChar"/>
          </w:rPr>
          <w:t>xsFacet</w:t>
        </w:r>
      </w:hyperlink>
      <w:r>
        <w:rPr>
          <w:rStyle w:val="VerbatimChar"/>
        </w:rPr>
        <w:t>*</w:t>
      </w:r>
      <w:r>
        <w:br/>
      </w:r>
      <w:r>
        <w:rPr>
          <w:rStyle w:val="VerbatimChar"/>
        </w:rPr>
        <w:t xml:space="preserve">| </w:t>
      </w:r>
      <w:hyperlink w:anchor="prod-numericFacet">
        <w:r>
          <w:rPr>
            <w:rStyle w:val="VerbatimChar"/>
          </w:rPr>
          <w:t>numericFacet</w:t>
        </w:r>
      </w:hyperlink>
      <w:r>
        <w:rPr>
          <w:rStyle w:val="VerbatimChar"/>
        </w:rPr>
        <w:t>+</w:t>
      </w:r>
    </w:p>
    <w:p w14:paraId="46FA66D8" w14:textId="77777777" w:rsidR="009B3379" w:rsidRDefault="009B3379" w:rsidP="009B3379">
      <w:pPr>
        <w:pStyle w:val="BodyText"/>
      </w:pPr>
      <w:r>
        <w:t>[25]   </w:t>
      </w:r>
    </w:p>
    <w:p w14:paraId="0F4848C9" w14:textId="77777777" w:rsidR="009B3379" w:rsidRDefault="009B3379" w:rsidP="009B3379">
      <w:pPr>
        <w:pStyle w:val="BodyText"/>
      </w:pPr>
      <w:r>
        <w:rPr>
          <w:rStyle w:val="VerbatimChar"/>
        </w:rPr>
        <w:t>nonLitNodeConstraint</w:t>
      </w:r>
    </w:p>
    <w:p w14:paraId="631CF21A" w14:textId="77777777" w:rsidR="009B3379" w:rsidRDefault="009B3379" w:rsidP="009B3379">
      <w:pPr>
        <w:pStyle w:val="BodyText"/>
      </w:pPr>
      <w:r>
        <w:t>   ::=   </w:t>
      </w:r>
    </w:p>
    <w:p w14:paraId="6880BA4A" w14:textId="77777777" w:rsidR="009B3379" w:rsidRDefault="009B3379" w:rsidP="009B3379">
      <w:pPr>
        <w:pStyle w:val="BodyText"/>
      </w:pPr>
      <w:r>
        <w:t>   </w:t>
      </w:r>
      <w:hyperlink w:anchor="prod-nonLiteralKind">
        <w:r>
          <w:rPr>
            <w:rStyle w:val="VerbatimChar"/>
          </w:rPr>
          <w:t>nonLiteralKind</w:t>
        </w:r>
      </w:hyperlink>
      <w:r>
        <w:rPr>
          <w:rStyle w:val="VerbatimChar"/>
        </w:rPr>
        <w:t xml:space="preserve"> </w:t>
      </w:r>
      <w:hyperlink w:anchor="prod-stringFacet">
        <w:r>
          <w:rPr>
            <w:rStyle w:val="VerbatimChar"/>
          </w:rPr>
          <w:t>stringFacet</w:t>
        </w:r>
      </w:hyperlink>
      <w:r>
        <w:rPr>
          <w:rStyle w:val="VerbatimChar"/>
        </w:rPr>
        <w:t>*</w:t>
      </w:r>
      <w:r>
        <w:br/>
      </w:r>
      <w:r>
        <w:rPr>
          <w:rStyle w:val="VerbatimChar"/>
        </w:rPr>
        <w:t xml:space="preserve">| </w:t>
      </w:r>
      <w:hyperlink w:anchor="prod-stringFacet">
        <w:r>
          <w:rPr>
            <w:rStyle w:val="VerbatimChar"/>
          </w:rPr>
          <w:t>stringFacet</w:t>
        </w:r>
      </w:hyperlink>
      <w:r>
        <w:rPr>
          <w:rStyle w:val="VerbatimChar"/>
        </w:rPr>
        <w:t>+</w:t>
      </w:r>
    </w:p>
    <w:p w14:paraId="2D77A9D6" w14:textId="77777777" w:rsidR="009B3379" w:rsidRDefault="009B3379" w:rsidP="009B3379">
      <w:pPr>
        <w:pStyle w:val="BodyText"/>
      </w:pPr>
      <w:hyperlink w:anchor="dfn-nodeconstraint">
        <w:r>
          <w:rPr>
            <w:rStyle w:val="Hyperlink"/>
          </w:rPr>
          <w:t>NodeConstraint</w:t>
        </w:r>
      </w:hyperlink>
    </w:p>
    <w:p w14:paraId="62BB415E" w14:textId="77777777" w:rsidR="009B3379" w:rsidRDefault="009B3379" w:rsidP="009B3379">
      <w:pPr>
        <w:pStyle w:val="BodyText"/>
      </w:pPr>
      <w:r>
        <w:t>{</w:t>
      </w:r>
    </w:p>
    <w:p w14:paraId="44C7B00E" w14:textId="77777777" w:rsidR="009B3379" w:rsidRDefault="009B3379" w:rsidP="009B3379">
      <w:pPr>
        <w:pStyle w:val="BodyText"/>
      </w:pPr>
      <w:r>
        <w:t>id:</w:t>
      </w:r>
      <w:hyperlink w:anchor="dfn-shapeexprlabel">
        <w:r>
          <w:rPr>
            <w:rStyle w:val="Hyperlink"/>
          </w:rPr>
          <w:t>shapeExprLabel</w:t>
        </w:r>
      </w:hyperlink>
      <w:r>
        <w:t>? nodeKind:("iri" | "bnode" | "nonliteral" | "literal")? datatype:</w:t>
      </w:r>
      <w:hyperlink w:anchor="dfn-iriref">
        <w:r>
          <w:rPr>
            <w:rStyle w:val="Hyperlink"/>
          </w:rPr>
          <w:t>IRIREF</w:t>
        </w:r>
      </w:hyperlink>
      <w:r>
        <w:t xml:space="preserve">? </w:t>
      </w:r>
      <w:hyperlink w:anchor="dfn-xsfacet">
        <w:r>
          <w:rPr>
            <w:rStyle w:val="Hyperlink"/>
          </w:rPr>
          <w:t>xsFacet</w:t>
        </w:r>
      </w:hyperlink>
      <w:r>
        <w:t>* values:[</w:t>
      </w:r>
      <w:hyperlink w:anchor="dfn-valuesetvalue">
        <w:r>
          <w:rPr>
            <w:rStyle w:val="Hyperlink"/>
          </w:rPr>
          <w:t>valueSetValue</w:t>
        </w:r>
      </w:hyperlink>
      <w:r>
        <w:t>+]? }</w:t>
      </w:r>
    </w:p>
    <w:p w14:paraId="3BB9DB0F" w14:textId="77777777" w:rsidR="009B3379" w:rsidRDefault="009B3379" w:rsidP="009B3379">
      <w:pPr>
        <w:pStyle w:val="BodyText"/>
      </w:pPr>
      <w:r>
        <w:t>[26]   </w:t>
      </w:r>
    </w:p>
    <w:p w14:paraId="64159D59" w14:textId="77777777" w:rsidR="009B3379" w:rsidRDefault="009B3379" w:rsidP="009B3379">
      <w:pPr>
        <w:pStyle w:val="BodyText"/>
      </w:pPr>
      <w:r>
        <w:rPr>
          <w:rStyle w:val="VerbatimChar"/>
        </w:rPr>
        <w:t>nonLiteralKind</w:t>
      </w:r>
    </w:p>
    <w:p w14:paraId="2C424370" w14:textId="77777777" w:rsidR="009B3379" w:rsidRDefault="009B3379" w:rsidP="009B3379">
      <w:pPr>
        <w:pStyle w:val="BodyText"/>
      </w:pPr>
      <w:r>
        <w:t>   ::=   </w:t>
      </w:r>
    </w:p>
    <w:p w14:paraId="0521ECF1" w14:textId="77777777" w:rsidR="009B3379" w:rsidRDefault="009B3379" w:rsidP="009B3379">
      <w:pPr>
        <w:pStyle w:val="BodyText"/>
      </w:pPr>
      <w:r>
        <w:rPr>
          <w:rStyle w:val="VerbatimChar"/>
        </w:rPr>
        <w:t>"IRI" | "BNODE" | "NONLITERAL"</w:t>
      </w:r>
    </w:p>
    <w:p w14:paraId="018B9772" w14:textId="77777777" w:rsidR="009B3379" w:rsidRDefault="009B3379" w:rsidP="009B3379">
      <w:pPr>
        <w:pStyle w:val="BodyText"/>
      </w:pPr>
      <w:r>
        <w:t>[27]   </w:t>
      </w:r>
    </w:p>
    <w:p w14:paraId="633DA53D" w14:textId="77777777" w:rsidR="009B3379" w:rsidRDefault="009B3379" w:rsidP="009B3379">
      <w:pPr>
        <w:pStyle w:val="BodyText"/>
      </w:pPr>
      <w:r>
        <w:rPr>
          <w:rStyle w:val="VerbatimChar"/>
        </w:rPr>
        <w:t>xsFacet</w:t>
      </w:r>
    </w:p>
    <w:p w14:paraId="4EF8F12C" w14:textId="77777777" w:rsidR="009B3379" w:rsidRDefault="009B3379" w:rsidP="009B3379">
      <w:pPr>
        <w:pStyle w:val="BodyText"/>
      </w:pPr>
      <w:r>
        <w:lastRenderedPageBreak/>
        <w:t>   ::=   </w:t>
      </w:r>
    </w:p>
    <w:p w14:paraId="3F490C63" w14:textId="77777777" w:rsidR="009B3379" w:rsidRDefault="009B3379" w:rsidP="009B3379">
      <w:pPr>
        <w:pStyle w:val="BodyText"/>
      </w:pPr>
      <w:hyperlink w:anchor="prod-stringFacet">
        <w:r>
          <w:rPr>
            <w:rStyle w:val="VerbatimChar"/>
          </w:rPr>
          <w:t>stringFacet</w:t>
        </w:r>
      </w:hyperlink>
      <w:r>
        <w:rPr>
          <w:rStyle w:val="VerbatimChar"/>
        </w:rPr>
        <w:t xml:space="preserve"> | </w:t>
      </w:r>
      <w:hyperlink w:anchor="prod-numericFacet">
        <w:r>
          <w:rPr>
            <w:rStyle w:val="VerbatimChar"/>
          </w:rPr>
          <w:t>numericFacet</w:t>
        </w:r>
      </w:hyperlink>
    </w:p>
    <w:p w14:paraId="706CFEEA" w14:textId="77777777" w:rsidR="009B3379" w:rsidRDefault="009B3379" w:rsidP="009B3379">
      <w:pPr>
        <w:pStyle w:val="BodyText"/>
      </w:pPr>
      <w:hyperlink w:anchor="dfn-xsfacet">
        <w:r>
          <w:rPr>
            <w:rStyle w:val="Hyperlink"/>
          </w:rPr>
          <w:t>xsFacet</w:t>
        </w:r>
      </w:hyperlink>
    </w:p>
    <w:p w14:paraId="207C45C1" w14:textId="77777777" w:rsidR="009B3379" w:rsidRDefault="009B3379" w:rsidP="009B3379">
      <w:pPr>
        <w:pStyle w:val="BodyText"/>
      </w:pPr>
      <w:r>
        <w:t>=</w:t>
      </w:r>
    </w:p>
    <w:p w14:paraId="5A8CC292" w14:textId="77777777" w:rsidR="009B3379" w:rsidRDefault="009B3379" w:rsidP="009B3379">
      <w:pPr>
        <w:pStyle w:val="BodyText"/>
      </w:pPr>
      <w:hyperlink w:anchor="dfn-stringfacet">
        <w:r>
          <w:rPr>
            <w:rStyle w:val="Hyperlink"/>
          </w:rPr>
          <w:t>stringFacet</w:t>
        </w:r>
      </w:hyperlink>
      <w:r>
        <w:t xml:space="preserve"> | </w:t>
      </w:r>
      <w:hyperlink w:anchor="dfn-numericfacet">
        <w:r>
          <w:rPr>
            <w:rStyle w:val="Hyperlink"/>
          </w:rPr>
          <w:t>numericFacet</w:t>
        </w:r>
      </w:hyperlink>
      <w:r>
        <w:t xml:space="preserve"> ;</w:t>
      </w:r>
    </w:p>
    <w:p w14:paraId="6511437D" w14:textId="77777777" w:rsidR="009B3379" w:rsidRDefault="009B3379" w:rsidP="009B3379">
      <w:pPr>
        <w:pStyle w:val="BodyText"/>
      </w:pPr>
      <w:r>
        <w:t>[28]   </w:t>
      </w:r>
    </w:p>
    <w:p w14:paraId="6256F431" w14:textId="77777777" w:rsidR="009B3379" w:rsidRDefault="009B3379" w:rsidP="009B3379">
      <w:pPr>
        <w:pStyle w:val="BodyText"/>
      </w:pPr>
      <w:r>
        <w:rPr>
          <w:rStyle w:val="VerbatimChar"/>
        </w:rPr>
        <w:t>stringFacet</w:t>
      </w:r>
    </w:p>
    <w:p w14:paraId="3CE2D737" w14:textId="77777777" w:rsidR="009B3379" w:rsidRDefault="009B3379" w:rsidP="009B3379">
      <w:pPr>
        <w:pStyle w:val="BodyText"/>
      </w:pPr>
      <w:r>
        <w:t>   ::=   </w:t>
      </w:r>
    </w:p>
    <w:p w14:paraId="65672388" w14:textId="77777777" w:rsidR="009B3379" w:rsidRDefault="009B3379" w:rsidP="009B3379">
      <w:pPr>
        <w:pStyle w:val="BodyText"/>
      </w:pPr>
      <w:r>
        <w:t>   </w:t>
      </w:r>
      <w:hyperlink w:anchor="prod-stringLength">
        <w:r>
          <w:rPr>
            <w:rStyle w:val="VerbatimChar"/>
          </w:rPr>
          <w:t>stringLength</w:t>
        </w:r>
      </w:hyperlink>
      <w:r>
        <w:rPr>
          <w:rStyle w:val="VerbatimChar"/>
        </w:rPr>
        <w:t xml:space="preserve"> </w:t>
      </w:r>
      <w:hyperlink w:anchor="term-INTEGER">
        <w:r>
          <w:rPr>
            <w:rStyle w:val="VerbatimChar"/>
          </w:rPr>
          <w:t>INTEGER</w:t>
        </w:r>
      </w:hyperlink>
      <w:r>
        <w:br/>
      </w:r>
      <w:r>
        <w:rPr>
          <w:rStyle w:val="VerbatimChar"/>
        </w:rPr>
        <w:t xml:space="preserve">| </w:t>
      </w:r>
      <w:hyperlink w:anchor="term-REGEXP">
        <w:r>
          <w:rPr>
            <w:rStyle w:val="VerbatimChar"/>
          </w:rPr>
          <w:t>REGEXP</w:t>
        </w:r>
      </w:hyperlink>
    </w:p>
    <w:p w14:paraId="40CB0E58" w14:textId="77777777" w:rsidR="009B3379" w:rsidRDefault="009B3379" w:rsidP="009B3379">
      <w:pPr>
        <w:pStyle w:val="BodyText"/>
      </w:pPr>
      <w:r>
        <w:t>[29]   </w:t>
      </w:r>
    </w:p>
    <w:p w14:paraId="48F21C10" w14:textId="77777777" w:rsidR="009B3379" w:rsidRDefault="009B3379" w:rsidP="009B3379">
      <w:pPr>
        <w:pStyle w:val="BodyText"/>
      </w:pPr>
      <w:r>
        <w:rPr>
          <w:rStyle w:val="VerbatimChar"/>
        </w:rPr>
        <w:t>stringLength</w:t>
      </w:r>
    </w:p>
    <w:p w14:paraId="0B2B6057" w14:textId="77777777" w:rsidR="009B3379" w:rsidRDefault="009B3379" w:rsidP="009B3379">
      <w:pPr>
        <w:pStyle w:val="BodyText"/>
      </w:pPr>
      <w:r>
        <w:t>   ::=   </w:t>
      </w:r>
    </w:p>
    <w:p w14:paraId="1A1BAADF" w14:textId="77777777" w:rsidR="009B3379" w:rsidRDefault="009B3379" w:rsidP="009B3379">
      <w:pPr>
        <w:pStyle w:val="BodyText"/>
      </w:pPr>
      <w:r>
        <w:rPr>
          <w:rStyle w:val="VerbatimChar"/>
        </w:rPr>
        <w:t>"LENGTH" | "MINLENGTH" | "MAXLENGTH"</w:t>
      </w:r>
    </w:p>
    <w:p w14:paraId="3276E882" w14:textId="77777777" w:rsidR="009B3379" w:rsidRDefault="009B3379" w:rsidP="009B3379">
      <w:pPr>
        <w:pStyle w:val="BodyText"/>
      </w:pPr>
      <w:hyperlink w:anchor="dfn-stringfacet">
        <w:r>
          <w:rPr>
            <w:rStyle w:val="Hyperlink"/>
          </w:rPr>
          <w:t>stringFacet</w:t>
        </w:r>
      </w:hyperlink>
    </w:p>
    <w:p w14:paraId="16C27F3F" w14:textId="77777777" w:rsidR="009B3379" w:rsidRDefault="009B3379" w:rsidP="009B3379">
      <w:pPr>
        <w:pStyle w:val="BodyText"/>
      </w:pPr>
      <w:r>
        <w:t>=</w:t>
      </w:r>
    </w:p>
    <w:p w14:paraId="3E985A52" w14:textId="77777777" w:rsidR="009B3379" w:rsidRDefault="009B3379" w:rsidP="009B3379">
      <w:pPr>
        <w:pStyle w:val="BodyText"/>
      </w:pPr>
      <w:r>
        <w:t>(length|minlength|maxlength):</w:t>
      </w:r>
      <w:hyperlink w:anchor="dfn-integer">
        <w:r>
          <w:rPr>
            <w:rStyle w:val="Hyperlink"/>
          </w:rPr>
          <w:t>INTEGER</w:t>
        </w:r>
      </w:hyperlink>
      <w:r>
        <w:t xml:space="preserve"> | pattern:</w:t>
      </w:r>
      <w:hyperlink w:anchor="dfn-string">
        <w:r>
          <w:rPr>
            <w:rStyle w:val="Hyperlink"/>
          </w:rPr>
          <w:t>STRING</w:t>
        </w:r>
      </w:hyperlink>
      <w:r>
        <w:t xml:space="preserve"> flags:</w:t>
      </w:r>
      <w:hyperlink w:anchor="dfn-string">
        <w:r>
          <w:rPr>
            <w:rStyle w:val="Hyperlink"/>
          </w:rPr>
          <w:t>STRING</w:t>
        </w:r>
      </w:hyperlink>
      <w:r>
        <w:t>? ;</w:t>
      </w:r>
    </w:p>
    <w:p w14:paraId="75CDCBBC" w14:textId="77777777" w:rsidR="009B3379" w:rsidRDefault="009B3379" w:rsidP="009B3379">
      <w:pPr>
        <w:pStyle w:val="BodyText"/>
      </w:pPr>
      <w:r>
        <w:t>[30]   </w:t>
      </w:r>
    </w:p>
    <w:p w14:paraId="730DE43A" w14:textId="77777777" w:rsidR="009B3379" w:rsidRDefault="009B3379" w:rsidP="009B3379">
      <w:pPr>
        <w:pStyle w:val="BodyText"/>
      </w:pPr>
      <w:r>
        <w:rPr>
          <w:rStyle w:val="VerbatimChar"/>
        </w:rPr>
        <w:t>numericFacet</w:t>
      </w:r>
    </w:p>
    <w:p w14:paraId="76F98BDD" w14:textId="77777777" w:rsidR="009B3379" w:rsidRDefault="009B3379" w:rsidP="009B3379">
      <w:pPr>
        <w:pStyle w:val="BodyText"/>
      </w:pPr>
      <w:r>
        <w:t>   ::=   </w:t>
      </w:r>
    </w:p>
    <w:p w14:paraId="5E7794CB" w14:textId="77777777" w:rsidR="009B3379" w:rsidRDefault="009B3379" w:rsidP="009B3379">
      <w:pPr>
        <w:pStyle w:val="BodyText"/>
      </w:pPr>
      <w:r>
        <w:t>   </w:t>
      </w:r>
      <w:hyperlink w:anchor="prod-numericRange">
        <w:r>
          <w:rPr>
            <w:rStyle w:val="VerbatimChar"/>
          </w:rPr>
          <w:t>numericRange</w:t>
        </w:r>
      </w:hyperlink>
      <w:r>
        <w:rPr>
          <w:rStyle w:val="VerbatimChar"/>
        </w:rPr>
        <w:t xml:space="preserve"> </w:t>
      </w:r>
      <w:hyperlink w:anchor="prod-numericLiteral">
        <w:r>
          <w:rPr>
            <w:rStyle w:val="VerbatimChar"/>
          </w:rPr>
          <w:t>numericLiteral</w:t>
        </w:r>
      </w:hyperlink>
      <w:r>
        <w:br/>
      </w:r>
      <w:r>
        <w:rPr>
          <w:rStyle w:val="VerbatimChar"/>
        </w:rPr>
        <w:t xml:space="preserve">| </w:t>
      </w:r>
      <w:hyperlink w:anchor="prod-numericLength">
        <w:r>
          <w:rPr>
            <w:rStyle w:val="VerbatimChar"/>
          </w:rPr>
          <w:t>numericLength</w:t>
        </w:r>
      </w:hyperlink>
      <w:r>
        <w:rPr>
          <w:rStyle w:val="VerbatimChar"/>
        </w:rPr>
        <w:t xml:space="preserve"> </w:t>
      </w:r>
      <w:hyperlink w:anchor="term-INTEGER">
        <w:r>
          <w:rPr>
            <w:rStyle w:val="VerbatimChar"/>
          </w:rPr>
          <w:t>INTEGER</w:t>
        </w:r>
      </w:hyperlink>
    </w:p>
    <w:p w14:paraId="2C942529" w14:textId="77777777" w:rsidR="009B3379" w:rsidRDefault="009B3379" w:rsidP="009B3379">
      <w:pPr>
        <w:pStyle w:val="BodyText"/>
      </w:pPr>
      <w:r>
        <w:t>[31]   </w:t>
      </w:r>
    </w:p>
    <w:p w14:paraId="4A626192" w14:textId="77777777" w:rsidR="009B3379" w:rsidRDefault="009B3379" w:rsidP="009B3379">
      <w:pPr>
        <w:pStyle w:val="BodyText"/>
      </w:pPr>
      <w:r>
        <w:rPr>
          <w:rStyle w:val="VerbatimChar"/>
        </w:rPr>
        <w:t>numericRange</w:t>
      </w:r>
    </w:p>
    <w:p w14:paraId="3B460969" w14:textId="77777777" w:rsidR="009B3379" w:rsidRDefault="009B3379" w:rsidP="009B3379">
      <w:pPr>
        <w:pStyle w:val="BodyText"/>
      </w:pPr>
      <w:r>
        <w:t>   ::=   </w:t>
      </w:r>
    </w:p>
    <w:p w14:paraId="08E3E627" w14:textId="77777777" w:rsidR="009B3379" w:rsidRDefault="009B3379" w:rsidP="009B3379">
      <w:pPr>
        <w:pStyle w:val="BodyText"/>
      </w:pPr>
      <w:r>
        <w:rPr>
          <w:rStyle w:val="VerbatimChar"/>
        </w:rPr>
        <w:t>"MININCLUSIVE" | "MINEXCLUSIVE" | "MAXINCLUSIVE" | "MAXEXCLUSIVE"</w:t>
      </w:r>
    </w:p>
    <w:p w14:paraId="2A0113F3" w14:textId="77777777" w:rsidR="009B3379" w:rsidRDefault="009B3379" w:rsidP="009B3379">
      <w:pPr>
        <w:pStyle w:val="BodyText"/>
      </w:pPr>
      <w:r>
        <w:t>[32]   </w:t>
      </w:r>
    </w:p>
    <w:p w14:paraId="06672A72" w14:textId="77777777" w:rsidR="009B3379" w:rsidRDefault="009B3379" w:rsidP="009B3379">
      <w:pPr>
        <w:pStyle w:val="BodyText"/>
      </w:pPr>
      <w:r>
        <w:rPr>
          <w:rStyle w:val="VerbatimChar"/>
        </w:rPr>
        <w:t>numericLength</w:t>
      </w:r>
    </w:p>
    <w:p w14:paraId="3ED410BC" w14:textId="77777777" w:rsidR="009B3379" w:rsidRDefault="009B3379" w:rsidP="009B3379">
      <w:pPr>
        <w:pStyle w:val="BodyText"/>
      </w:pPr>
      <w:r>
        <w:t>   ::=   </w:t>
      </w:r>
    </w:p>
    <w:p w14:paraId="6892D469" w14:textId="77777777" w:rsidR="009B3379" w:rsidRDefault="009B3379" w:rsidP="009B3379">
      <w:pPr>
        <w:pStyle w:val="BodyText"/>
      </w:pPr>
      <w:r>
        <w:rPr>
          <w:rStyle w:val="VerbatimChar"/>
        </w:rPr>
        <w:t>"TOTALDIGITS" | "FRACTIONDIGITS"</w:t>
      </w:r>
    </w:p>
    <w:p w14:paraId="63EBB15C" w14:textId="77777777" w:rsidR="009B3379" w:rsidRDefault="009B3379" w:rsidP="009B3379">
      <w:pPr>
        <w:pStyle w:val="BodyText"/>
      </w:pPr>
      <w:hyperlink w:anchor="dfn-numericfacet">
        <w:r>
          <w:rPr>
            <w:rStyle w:val="Hyperlink"/>
          </w:rPr>
          <w:t>numericFacet</w:t>
        </w:r>
      </w:hyperlink>
    </w:p>
    <w:p w14:paraId="640001DE" w14:textId="77777777" w:rsidR="009B3379" w:rsidRDefault="009B3379" w:rsidP="009B3379">
      <w:pPr>
        <w:pStyle w:val="BodyText"/>
      </w:pPr>
      <w:r>
        <w:t>=</w:t>
      </w:r>
    </w:p>
    <w:p w14:paraId="6F548D9E" w14:textId="77777777" w:rsidR="009B3379" w:rsidRDefault="009B3379" w:rsidP="009B3379">
      <w:pPr>
        <w:pStyle w:val="BodyText"/>
      </w:pPr>
      <w:r>
        <w:t>(mininclusive|minexclusive|maxinclusive|maxexclusive):</w:t>
      </w:r>
      <w:hyperlink w:anchor="dfn-numericliteral">
        <w:r>
          <w:rPr>
            <w:rStyle w:val="Hyperlink"/>
          </w:rPr>
          <w:t>numericLiteral</w:t>
        </w:r>
      </w:hyperlink>
      <w:r>
        <w:t xml:space="preserve"> | (totaldigits|fractiondigits):</w:t>
      </w:r>
      <w:hyperlink w:anchor="dfn-integer">
        <w:r>
          <w:rPr>
            <w:rStyle w:val="Hyperlink"/>
          </w:rPr>
          <w:t>INTEGER</w:t>
        </w:r>
      </w:hyperlink>
      <w:r>
        <w:t xml:space="preserve"> ;</w:t>
      </w:r>
    </w:p>
    <w:p w14:paraId="19C9DCCA" w14:textId="77777777" w:rsidR="009B3379" w:rsidRDefault="009B3379" w:rsidP="009B3379">
      <w:pPr>
        <w:pStyle w:val="BodyText"/>
      </w:pPr>
      <w:r>
        <w:lastRenderedPageBreak/>
        <w:t xml:space="preserve">Shape defintions associate a </w:t>
      </w:r>
      <w:hyperlink w:anchor="dfn-triple-expressions">
        <w:r>
          <w:rPr>
            <w:rStyle w:val="Hyperlink"/>
          </w:rPr>
          <w:t>triple expression</w:t>
        </w:r>
      </w:hyperlink>
      <w:r>
        <w:t xml:space="preserve"> with a closed flag and a list of partially constrained (extra) </w:t>
      </w:r>
      <w:hyperlink r:id="rId204" w:anchor="dfn-predicate">
        <w:r>
          <w:rPr>
            <w:rStyle w:val="Hyperlink"/>
          </w:rPr>
          <w:t>predicates</w:t>
        </w:r>
      </w:hyperlink>
      <w:r>
        <w:t xml:space="preserve">. Any </w:t>
      </w:r>
      <w:hyperlink r:id="rId205" w:anchor="dfn-predicate">
        <w:r>
          <w:rPr>
            <w:rStyle w:val="Hyperlink"/>
          </w:rPr>
          <w:t>predicate</w:t>
        </w:r>
      </w:hyperlink>
      <w:r>
        <w:t xml:space="preserve"> appearing in a </w:t>
      </w:r>
      <w:hyperlink w:anchor="dfn-triple-expressions">
        <w:r>
          <w:rPr>
            <w:rStyle w:val="Hyperlink"/>
          </w:rPr>
          <w:t>triple expression</w:t>
        </w:r>
      </w:hyperlink>
      <w:r>
        <w:t xml:space="preserve"> is fully constrained unless it appears in the list of extras.</w:t>
      </w:r>
    </w:p>
    <w:p w14:paraId="7027E48E" w14:textId="77777777" w:rsidR="009B3379" w:rsidRDefault="009B3379" w:rsidP="009B3379">
      <w:pPr>
        <w:pStyle w:val="BodyText"/>
      </w:pPr>
      <w:r>
        <w:t>[33]   </w:t>
      </w:r>
    </w:p>
    <w:p w14:paraId="45781E1C" w14:textId="77777777" w:rsidR="009B3379" w:rsidRDefault="009B3379" w:rsidP="009B3379">
      <w:pPr>
        <w:pStyle w:val="BodyText"/>
      </w:pPr>
      <w:r>
        <w:rPr>
          <w:rStyle w:val="VerbatimChar"/>
        </w:rPr>
        <w:t>shapeDefinition</w:t>
      </w:r>
    </w:p>
    <w:p w14:paraId="2C280232" w14:textId="77777777" w:rsidR="009B3379" w:rsidRDefault="009B3379" w:rsidP="009B3379">
      <w:pPr>
        <w:pStyle w:val="BodyText"/>
      </w:pPr>
      <w:r>
        <w:t>   ::=   </w:t>
      </w:r>
    </w:p>
    <w:p w14:paraId="15E912D5" w14:textId="77777777" w:rsidR="009B3379" w:rsidRDefault="009B3379" w:rsidP="009B3379">
      <w:pPr>
        <w:pStyle w:val="BodyText"/>
      </w:pPr>
      <w:r>
        <w:rPr>
          <w:rStyle w:val="VerbatimChar"/>
        </w:rPr>
        <w:t>(</w:t>
      </w:r>
      <w:hyperlink w:anchor="prod-extraPropertySet">
        <w:r>
          <w:rPr>
            <w:rStyle w:val="VerbatimChar"/>
          </w:rPr>
          <w:t>extraPropertySet</w:t>
        </w:r>
      </w:hyperlink>
      <w:r>
        <w:rPr>
          <w:rStyle w:val="VerbatimChar"/>
        </w:rPr>
        <w:t xml:space="preserve"> | "CLOSED")* '{' </w:t>
      </w:r>
      <w:hyperlink w:anchor="prod-tripleExpression">
        <w:r>
          <w:rPr>
            <w:rStyle w:val="VerbatimChar"/>
          </w:rPr>
          <w:t>tripleExpression</w:t>
        </w:r>
      </w:hyperlink>
      <w:r>
        <w:rPr>
          <w:rStyle w:val="VerbatimChar"/>
        </w:rPr>
        <w:t xml:space="preserve">? '}' </w:t>
      </w:r>
      <w:hyperlink w:anchor="prod-annotation">
        <w:r>
          <w:rPr>
            <w:rStyle w:val="VerbatimChar"/>
          </w:rPr>
          <w:t>annotation</w:t>
        </w:r>
      </w:hyperlink>
      <w:r>
        <w:rPr>
          <w:rStyle w:val="VerbatimChar"/>
        </w:rPr>
        <w:t xml:space="preserve">* </w:t>
      </w:r>
      <w:hyperlink w:anchor="prod-semanticActions">
        <w:r>
          <w:rPr>
            <w:rStyle w:val="VerbatimChar"/>
          </w:rPr>
          <w:t>semanticActions</w:t>
        </w:r>
      </w:hyperlink>
    </w:p>
    <w:p w14:paraId="2984209D" w14:textId="77777777" w:rsidR="009B3379" w:rsidRDefault="009B3379" w:rsidP="009B3379">
      <w:pPr>
        <w:pStyle w:val="BodyText"/>
      </w:pPr>
      <w:r>
        <w:t>[34]   </w:t>
      </w:r>
    </w:p>
    <w:p w14:paraId="4CE3F975" w14:textId="77777777" w:rsidR="009B3379" w:rsidRDefault="009B3379" w:rsidP="009B3379">
      <w:pPr>
        <w:pStyle w:val="BodyText"/>
      </w:pPr>
      <w:r>
        <w:rPr>
          <w:rStyle w:val="VerbatimChar"/>
        </w:rPr>
        <w:t>inlineShapeDefinition</w:t>
      </w:r>
    </w:p>
    <w:p w14:paraId="60E5CFD9" w14:textId="77777777" w:rsidR="009B3379" w:rsidRDefault="009B3379" w:rsidP="009B3379">
      <w:pPr>
        <w:pStyle w:val="BodyText"/>
      </w:pPr>
      <w:r>
        <w:t>   ::=   </w:t>
      </w:r>
    </w:p>
    <w:p w14:paraId="6B63A992" w14:textId="77777777" w:rsidR="009B3379" w:rsidRDefault="009B3379" w:rsidP="009B3379">
      <w:pPr>
        <w:pStyle w:val="BodyText"/>
      </w:pPr>
      <w:r>
        <w:rPr>
          <w:rStyle w:val="VerbatimChar"/>
        </w:rPr>
        <w:t>(</w:t>
      </w:r>
      <w:hyperlink w:anchor="prod-extraPropertySet">
        <w:r>
          <w:rPr>
            <w:rStyle w:val="VerbatimChar"/>
          </w:rPr>
          <w:t>extraPropertySet</w:t>
        </w:r>
      </w:hyperlink>
      <w:r>
        <w:rPr>
          <w:rStyle w:val="VerbatimChar"/>
        </w:rPr>
        <w:t xml:space="preserve"> | "CLOSED")* '{' </w:t>
      </w:r>
      <w:hyperlink w:anchor="prod-tripleExpression">
        <w:r>
          <w:rPr>
            <w:rStyle w:val="VerbatimChar"/>
          </w:rPr>
          <w:t>tripleExpression</w:t>
        </w:r>
      </w:hyperlink>
      <w:r>
        <w:rPr>
          <w:rStyle w:val="VerbatimChar"/>
        </w:rPr>
        <w:t>? '}'</w:t>
      </w:r>
    </w:p>
    <w:p w14:paraId="696D3BE6" w14:textId="77777777" w:rsidR="009B3379" w:rsidRDefault="009B3379" w:rsidP="009B3379">
      <w:pPr>
        <w:pStyle w:val="BodyText"/>
      </w:pPr>
      <w:hyperlink w:anchor="dfn-shape">
        <w:r>
          <w:rPr>
            <w:rStyle w:val="Hyperlink"/>
          </w:rPr>
          <w:t>Shape</w:t>
        </w:r>
      </w:hyperlink>
    </w:p>
    <w:p w14:paraId="1E9FDC1F" w14:textId="77777777" w:rsidR="009B3379" w:rsidRDefault="009B3379" w:rsidP="009B3379">
      <w:pPr>
        <w:pStyle w:val="BodyText"/>
      </w:pPr>
      <w:r>
        <w:t>{</w:t>
      </w:r>
    </w:p>
    <w:p w14:paraId="75CC4482" w14:textId="77777777" w:rsidR="009B3379" w:rsidRDefault="009B3379" w:rsidP="009B3379">
      <w:pPr>
        <w:pStyle w:val="BodyText"/>
      </w:pPr>
      <w:r>
        <w:t>extends:[</w:t>
      </w:r>
      <w:hyperlink w:anchor="dfn-shapeexprlabel">
        <w:r>
          <w:rPr>
            <w:rStyle w:val="Hyperlink"/>
          </w:rPr>
          <w:t>shapeExprLabel</w:t>
        </w:r>
      </w:hyperlink>
      <w:r>
        <w:t>]? closed:</w:t>
      </w:r>
      <w:hyperlink w:anchor="dfn-bool">
        <w:r>
          <w:rPr>
            <w:rStyle w:val="Hyperlink"/>
          </w:rPr>
          <w:t>BOOL</w:t>
        </w:r>
      </w:hyperlink>
      <w:r>
        <w:t>? extra:[</w:t>
      </w:r>
      <w:hyperlink w:anchor="dfn-iriref">
        <w:r>
          <w:rPr>
            <w:rStyle w:val="Hyperlink"/>
          </w:rPr>
          <w:t>IRIREF</w:t>
        </w:r>
      </w:hyperlink>
      <w:r>
        <w:t>+]? expression:</w:t>
      </w:r>
      <w:hyperlink w:anchor="dfn-tripleexpr">
        <w:r>
          <w:rPr>
            <w:rStyle w:val="Hyperlink"/>
          </w:rPr>
          <w:t>tripleExpr</w:t>
        </w:r>
      </w:hyperlink>
      <w:r>
        <w:t>? semActs:[</w:t>
      </w:r>
      <w:hyperlink w:anchor="dfn-semact">
        <w:r>
          <w:rPr>
            <w:rStyle w:val="Hyperlink"/>
          </w:rPr>
          <w:t>SemAct</w:t>
        </w:r>
      </w:hyperlink>
      <w:r>
        <w:t>+]? annotations:[</w:t>
      </w:r>
      <w:hyperlink w:anchor="dfn-annotation">
        <w:r>
          <w:rPr>
            <w:rStyle w:val="Hyperlink"/>
          </w:rPr>
          <w:t>Annotation</w:t>
        </w:r>
      </w:hyperlink>
      <w:r>
        <w:t>+]? }</w:t>
      </w:r>
    </w:p>
    <w:p w14:paraId="386D38B9" w14:textId="77777777" w:rsidR="009B3379" w:rsidRDefault="009B3379" w:rsidP="009B3379">
      <w:pPr>
        <w:pStyle w:val="Compact"/>
        <w:numPr>
          <w:ilvl w:val="0"/>
          <w:numId w:val="119"/>
        </w:numPr>
      </w:pPr>
      <w:r>
        <w:t>closed is true if the "</w:t>
      </w:r>
      <w:r>
        <w:rPr>
          <w:rStyle w:val="VerbatimChar"/>
        </w:rPr>
        <w:t>CLOSED</w:t>
      </w:r>
      <w:r>
        <w:t>" choice was matched one or more times.</w:t>
      </w:r>
    </w:p>
    <w:p w14:paraId="5125D0AC" w14:textId="77777777" w:rsidR="009B3379" w:rsidRDefault="009B3379" w:rsidP="009B3379">
      <w:pPr>
        <w:pStyle w:val="Compact"/>
        <w:numPr>
          <w:ilvl w:val="0"/>
          <w:numId w:val="119"/>
        </w:numPr>
      </w:pPr>
      <w:r>
        <w:t xml:space="preserve">extra is the set of IRIs matching the </w:t>
      </w:r>
      <w:hyperlink w:anchor="prod-extraPropertySet">
        <w:r>
          <w:rPr>
            <w:rStyle w:val="Hyperlink"/>
          </w:rPr>
          <w:t>extraPropertySet</w:t>
        </w:r>
      </w:hyperlink>
      <w:r>
        <w:t xml:space="preserve"> production.</w:t>
      </w:r>
    </w:p>
    <w:p w14:paraId="32C32A8E" w14:textId="77777777" w:rsidR="009B3379" w:rsidRDefault="009B3379" w:rsidP="009B3379">
      <w:pPr>
        <w:pStyle w:val="Compact"/>
        <w:numPr>
          <w:ilvl w:val="0"/>
          <w:numId w:val="119"/>
        </w:numPr>
      </w:pPr>
      <w:r>
        <w:t xml:space="preserve">expression comes from the </w:t>
      </w:r>
      <w:hyperlink w:anchor="prod-tripleExpression">
        <w:r>
          <w:rPr>
            <w:rStyle w:val="Hyperlink"/>
          </w:rPr>
          <w:t>tripleExpression</w:t>
        </w:r>
      </w:hyperlink>
      <w:r>
        <w:t xml:space="preserve"> production.</w:t>
      </w:r>
    </w:p>
    <w:p w14:paraId="04445BC9" w14:textId="77777777" w:rsidR="009B3379" w:rsidRDefault="009B3379" w:rsidP="009B3379">
      <w:pPr>
        <w:pStyle w:val="Compact"/>
        <w:numPr>
          <w:ilvl w:val="0"/>
          <w:numId w:val="119"/>
        </w:numPr>
      </w:pPr>
      <w:r>
        <w:t xml:space="preserve">annotations is the set of </w:t>
      </w:r>
      <w:hyperlink w:anchor="dfn-annotation">
        <w:r>
          <w:rPr>
            <w:rStyle w:val="Hyperlink"/>
          </w:rPr>
          <w:t>Annotation</w:t>
        </w:r>
      </w:hyperlink>
      <w:r>
        <w:t xml:space="preserve">s matching the </w:t>
      </w:r>
      <w:hyperlink w:anchor="prod-annotation">
        <w:r>
          <w:rPr>
            <w:rStyle w:val="Hyperlink"/>
          </w:rPr>
          <w:t>annotation</w:t>
        </w:r>
      </w:hyperlink>
      <w:r>
        <w:t xml:space="preserve"> production.</w:t>
      </w:r>
    </w:p>
    <w:p w14:paraId="4D81EB76" w14:textId="77777777" w:rsidR="009B3379" w:rsidRDefault="009B3379" w:rsidP="009B3379">
      <w:pPr>
        <w:pStyle w:val="Compact"/>
        <w:numPr>
          <w:ilvl w:val="0"/>
          <w:numId w:val="119"/>
        </w:numPr>
      </w:pPr>
      <w:r>
        <w:t xml:space="preserve">semActs is the set of semantic actions matching the </w:t>
      </w:r>
      <w:hyperlink w:anchor="prod-semanticActions">
        <w:r>
          <w:rPr>
            <w:rStyle w:val="Hyperlink"/>
          </w:rPr>
          <w:t>semanticActions</w:t>
        </w:r>
      </w:hyperlink>
      <w:r>
        <w:t xml:space="preserve"> production.</w:t>
      </w:r>
    </w:p>
    <w:p w14:paraId="0C32E59D" w14:textId="77777777" w:rsidR="009B3379" w:rsidRDefault="009B3379" w:rsidP="009B3379">
      <w:pPr>
        <w:pStyle w:val="FirstParagraph"/>
      </w:pPr>
      <w:r>
        <w:t>[35]   </w:t>
      </w:r>
    </w:p>
    <w:p w14:paraId="179F600D" w14:textId="77777777" w:rsidR="009B3379" w:rsidRDefault="009B3379" w:rsidP="009B3379">
      <w:pPr>
        <w:pStyle w:val="BodyText"/>
      </w:pPr>
      <w:r>
        <w:rPr>
          <w:rStyle w:val="VerbatimChar"/>
        </w:rPr>
        <w:t>extraPropertySet</w:t>
      </w:r>
    </w:p>
    <w:p w14:paraId="5834860C" w14:textId="77777777" w:rsidR="009B3379" w:rsidRDefault="009B3379" w:rsidP="009B3379">
      <w:pPr>
        <w:pStyle w:val="BodyText"/>
      </w:pPr>
      <w:r>
        <w:t>   ::=   </w:t>
      </w:r>
    </w:p>
    <w:p w14:paraId="72076475" w14:textId="77777777" w:rsidR="009B3379" w:rsidRDefault="009B3379" w:rsidP="009B3379">
      <w:pPr>
        <w:pStyle w:val="BodyText"/>
      </w:pPr>
      <w:r>
        <w:rPr>
          <w:rStyle w:val="VerbatimChar"/>
        </w:rPr>
        <w:t xml:space="preserve">"EXTRA" </w:t>
      </w:r>
      <w:hyperlink w:anchor="prod-predicate">
        <w:r>
          <w:rPr>
            <w:rStyle w:val="VerbatimChar"/>
          </w:rPr>
          <w:t>predicate</w:t>
        </w:r>
      </w:hyperlink>
      <w:r>
        <w:rPr>
          <w:rStyle w:val="VerbatimChar"/>
        </w:rPr>
        <w:t>+</w:t>
      </w:r>
    </w:p>
    <w:p w14:paraId="20A5BE23" w14:textId="77777777" w:rsidR="009B3379" w:rsidRDefault="009B3379" w:rsidP="009B3379">
      <w:pPr>
        <w:pStyle w:val="BodyText"/>
      </w:pPr>
      <w:r>
        <w:t>Triple expressions are arrangements of triple constraints.</w:t>
      </w:r>
    </w:p>
    <w:p w14:paraId="117C1245" w14:textId="77777777" w:rsidR="009B3379" w:rsidRDefault="009B3379" w:rsidP="009B3379">
      <w:pPr>
        <w:pStyle w:val="BodyText"/>
      </w:pPr>
      <w:r>
        <w:t>[36]   </w:t>
      </w:r>
    </w:p>
    <w:p w14:paraId="5FD59477" w14:textId="77777777" w:rsidR="009B3379" w:rsidRDefault="009B3379" w:rsidP="009B3379">
      <w:pPr>
        <w:pStyle w:val="BodyText"/>
      </w:pPr>
      <w:r>
        <w:rPr>
          <w:rStyle w:val="VerbatimChar"/>
        </w:rPr>
        <w:t>tripleExpression</w:t>
      </w:r>
    </w:p>
    <w:p w14:paraId="1FAD8A4D" w14:textId="77777777" w:rsidR="009B3379" w:rsidRDefault="009B3379" w:rsidP="009B3379">
      <w:pPr>
        <w:pStyle w:val="BodyText"/>
      </w:pPr>
      <w:r>
        <w:t>   ::=   </w:t>
      </w:r>
    </w:p>
    <w:p w14:paraId="5F9F631E" w14:textId="77777777" w:rsidR="009B3379" w:rsidRDefault="009B3379" w:rsidP="009B3379">
      <w:pPr>
        <w:pStyle w:val="BodyText"/>
      </w:pPr>
      <w:hyperlink w:anchor="prod-oneOfTripleExpr">
        <w:r>
          <w:rPr>
            <w:rStyle w:val="VerbatimChar"/>
          </w:rPr>
          <w:t>oneOfTripleExpr</w:t>
        </w:r>
      </w:hyperlink>
    </w:p>
    <w:p w14:paraId="00AA6A1E" w14:textId="77777777" w:rsidR="009B3379" w:rsidRDefault="009B3379" w:rsidP="009B3379">
      <w:pPr>
        <w:pStyle w:val="BodyText"/>
      </w:pPr>
      <w:r>
        <w:t>[37]   </w:t>
      </w:r>
    </w:p>
    <w:p w14:paraId="24B5A9D0" w14:textId="77777777" w:rsidR="009B3379" w:rsidRDefault="009B3379" w:rsidP="009B3379">
      <w:pPr>
        <w:pStyle w:val="BodyText"/>
      </w:pPr>
      <w:r>
        <w:rPr>
          <w:rStyle w:val="VerbatimChar"/>
        </w:rPr>
        <w:t>oneOfTripleExpr</w:t>
      </w:r>
    </w:p>
    <w:p w14:paraId="68404AC8" w14:textId="77777777" w:rsidR="009B3379" w:rsidRDefault="009B3379" w:rsidP="009B3379">
      <w:pPr>
        <w:pStyle w:val="BodyText"/>
      </w:pPr>
      <w:r>
        <w:t>   ::=   </w:t>
      </w:r>
    </w:p>
    <w:p w14:paraId="0581C52C" w14:textId="77777777" w:rsidR="009B3379" w:rsidRDefault="009B3379" w:rsidP="009B3379">
      <w:pPr>
        <w:pStyle w:val="BodyText"/>
      </w:pPr>
      <w:hyperlink w:anchor="prod-groupTripleExpr">
        <w:r>
          <w:rPr>
            <w:rStyle w:val="VerbatimChar"/>
          </w:rPr>
          <w:t>groupTripleExpr</w:t>
        </w:r>
      </w:hyperlink>
      <w:r>
        <w:rPr>
          <w:rStyle w:val="VerbatimChar"/>
        </w:rPr>
        <w:t xml:space="preserve"> | </w:t>
      </w:r>
      <w:hyperlink w:anchor="prod-multiElementOneOf">
        <w:r>
          <w:rPr>
            <w:rStyle w:val="VerbatimChar"/>
          </w:rPr>
          <w:t>multiElementOneOf</w:t>
        </w:r>
      </w:hyperlink>
    </w:p>
    <w:p w14:paraId="5E75D0FF" w14:textId="77777777" w:rsidR="009B3379" w:rsidRDefault="009B3379" w:rsidP="009B3379">
      <w:pPr>
        <w:pStyle w:val="BodyText"/>
      </w:pPr>
      <w:r>
        <w:t>[38]   </w:t>
      </w:r>
    </w:p>
    <w:p w14:paraId="68DFA053" w14:textId="77777777" w:rsidR="009B3379" w:rsidRDefault="009B3379" w:rsidP="009B3379">
      <w:pPr>
        <w:pStyle w:val="BodyText"/>
      </w:pPr>
      <w:r>
        <w:rPr>
          <w:rStyle w:val="VerbatimChar"/>
        </w:rPr>
        <w:lastRenderedPageBreak/>
        <w:t>multiElementOneOf</w:t>
      </w:r>
    </w:p>
    <w:p w14:paraId="66167A40" w14:textId="77777777" w:rsidR="009B3379" w:rsidRDefault="009B3379" w:rsidP="009B3379">
      <w:pPr>
        <w:pStyle w:val="BodyText"/>
      </w:pPr>
      <w:r>
        <w:t>   ::=   </w:t>
      </w:r>
    </w:p>
    <w:p w14:paraId="075CCAE3" w14:textId="77777777" w:rsidR="009B3379" w:rsidRDefault="009B3379" w:rsidP="009B3379">
      <w:pPr>
        <w:pStyle w:val="BodyText"/>
      </w:pPr>
      <w:hyperlink w:anchor="prod-groupTripleExpr">
        <w:r>
          <w:rPr>
            <w:rStyle w:val="VerbatimChar"/>
          </w:rPr>
          <w:t>groupTripleExpr</w:t>
        </w:r>
      </w:hyperlink>
      <w:r>
        <w:rPr>
          <w:rStyle w:val="VerbatimChar"/>
        </w:rPr>
        <w:t xml:space="preserve"> ('|' </w:t>
      </w:r>
      <w:hyperlink w:anchor="prod-groupTripleExpr">
        <w:r>
          <w:rPr>
            <w:rStyle w:val="VerbatimChar"/>
          </w:rPr>
          <w:t>groupTripleExpr</w:t>
        </w:r>
      </w:hyperlink>
      <w:r>
        <w:rPr>
          <w:rStyle w:val="VerbatimChar"/>
        </w:rPr>
        <w:t>)+</w:t>
      </w:r>
    </w:p>
    <w:p w14:paraId="0DE00D95" w14:textId="77777777" w:rsidR="009B3379" w:rsidRDefault="009B3379" w:rsidP="009B3379">
      <w:pPr>
        <w:pStyle w:val="BodyText"/>
      </w:pPr>
      <w:r>
        <w:t xml:space="preserve">If the right </w:t>
      </w:r>
      <w:hyperlink w:anchor="prod-groupTripleExpr">
        <w:r>
          <w:rPr>
            <w:rStyle w:val="Hyperlink"/>
          </w:rPr>
          <w:t>groupTripleExpr</w:t>
        </w:r>
      </w:hyperlink>
      <w:r>
        <w:t xml:space="preserve"> matches one or more times, the result is a </w:t>
      </w:r>
      <w:hyperlink w:anchor="dfn-oneof">
        <w:r>
          <w:rPr>
            <w:rStyle w:val="Hyperlink"/>
          </w:rPr>
          <w:t>OneOf</w:t>
        </w:r>
      </w:hyperlink>
      <w:r>
        <w:t xml:space="preserve"> object with expressions containing the first </w:t>
      </w:r>
      <w:hyperlink w:anchor="prod-groupTripleExpr">
        <w:r>
          <w:rPr>
            <w:rStyle w:val="Hyperlink"/>
          </w:rPr>
          <w:t>groupTripleExpr</w:t>
        </w:r>
      </w:hyperlink>
      <w:r>
        <w:t xml:space="preserve"> followed by the ordered list from the second </w:t>
      </w:r>
      <w:hyperlink w:anchor="prod-groupTripleExpr">
        <w:r>
          <w:rPr>
            <w:rStyle w:val="Hyperlink"/>
          </w:rPr>
          <w:t>groupTripleExpr</w:t>
        </w:r>
      </w:hyperlink>
      <w:r>
        <w:t>:</w:t>
      </w:r>
    </w:p>
    <w:p w14:paraId="6775B98F" w14:textId="77777777" w:rsidR="009B3379" w:rsidRDefault="009B3379" w:rsidP="009B3379">
      <w:pPr>
        <w:pStyle w:val="BodyText"/>
      </w:pPr>
      <w:hyperlink w:anchor="dfn-oneof">
        <w:r>
          <w:rPr>
            <w:rStyle w:val="Hyperlink"/>
          </w:rPr>
          <w:t>OneOf</w:t>
        </w:r>
      </w:hyperlink>
    </w:p>
    <w:p w14:paraId="2A5C9824" w14:textId="77777777" w:rsidR="009B3379" w:rsidRDefault="009B3379" w:rsidP="009B3379">
      <w:pPr>
        <w:pStyle w:val="BodyText"/>
      </w:pPr>
      <w:r>
        <w:t>{</w:t>
      </w:r>
    </w:p>
    <w:p w14:paraId="3D4553DA" w14:textId="77777777" w:rsidR="009B3379" w:rsidRDefault="009B3379" w:rsidP="009B3379">
      <w:pPr>
        <w:pStyle w:val="BodyText"/>
      </w:pPr>
      <w:r>
        <w:t>id:</w:t>
      </w:r>
      <w:hyperlink w:anchor="dfn-tripleexprlabel">
        <w:r>
          <w:rPr>
            <w:rStyle w:val="Hyperlink"/>
          </w:rPr>
          <w:t>tripleExprLabel</w:t>
        </w:r>
      </w:hyperlink>
      <w:r>
        <w:t>? expressions:[</w:t>
      </w:r>
      <w:hyperlink w:anchor="dfn-tripleexpr">
        <w:r>
          <w:rPr>
            <w:rStyle w:val="Hyperlink"/>
          </w:rPr>
          <w:t>tripleExpr</w:t>
        </w:r>
      </w:hyperlink>
      <w:r>
        <w:t>{2,}] min:</w:t>
      </w:r>
      <w:hyperlink w:anchor="dfn-integer">
        <w:r>
          <w:rPr>
            <w:rStyle w:val="Hyperlink"/>
          </w:rPr>
          <w:t>INTEGER</w:t>
        </w:r>
      </w:hyperlink>
      <w:r>
        <w:t>? max:</w:t>
      </w:r>
      <w:hyperlink w:anchor="dfn-integer">
        <w:r>
          <w:rPr>
            <w:rStyle w:val="Hyperlink"/>
          </w:rPr>
          <w:t>INTEGER</w:t>
        </w:r>
      </w:hyperlink>
      <w:r>
        <w:t>? semActs:[</w:t>
      </w:r>
      <w:hyperlink w:anchor="dfn-semact">
        <w:r>
          <w:rPr>
            <w:rStyle w:val="Hyperlink"/>
          </w:rPr>
          <w:t>SemAct</w:t>
        </w:r>
      </w:hyperlink>
      <w:r>
        <w:t>+]? annotations:[</w:t>
      </w:r>
      <w:hyperlink w:anchor="dfn-annotation">
        <w:r>
          <w:rPr>
            <w:rStyle w:val="Hyperlink"/>
          </w:rPr>
          <w:t>Annotation</w:t>
        </w:r>
      </w:hyperlink>
      <w:r>
        <w:t>+]? }</w:t>
      </w:r>
    </w:p>
    <w:p w14:paraId="27AEA392" w14:textId="77777777" w:rsidR="009B3379" w:rsidRDefault="009B3379" w:rsidP="009B3379">
      <w:pPr>
        <w:pStyle w:val="BodyText"/>
      </w:pPr>
      <w:r>
        <w:t xml:space="preserve">otherwise the result is the left </w:t>
      </w:r>
      <w:hyperlink w:anchor="prod-groupTripleExpr">
        <w:r>
          <w:rPr>
            <w:rStyle w:val="Hyperlink"/>
          </w:rPr>
          <w:t>groupTripleExpr</w:t>
        </w:r>
      </w:hyperlink>
      <w:r>
        <w:t>.</w:t>
      </w:r>
    </w:p>
    <w:p w14:paraId="71C5D58D" w14:textId="77777777" w:rsidR="009B3379" w:rsidRDefault="009B3379" w:rsidP="009B3379">
      <w:pPr>
        <w:pStyle w:val="BodyText"/>
      </w:pPr>
      <w:r>
        <w:t>[40]   </w:t>
      </w:r>
    </w:p>
    <w:p w14:paraId="4D9E874B" w14:textId="77777777" w:rsidR="009B3379" w:rsidRDefault="009B3379" w:rsidP="009B3379">
      <w:pPr>
        <w:pStyle w:val="BodyText"/>
      </w:pPr>
      <w:r>
        <w:rPr>
          <w:rStyle w:val="VerbatimChar"/>
        </w:rPr>
        <w:t>groupTripleExpr</w:t>
      </w:r>
    </w:p>
    <w:p w14:paraId="55B938DD" w14:textId="77777777" w:rsidR="009B3379" w:rsidRDefault="009B3379" w:rsidP="009B3379">
      <w:pPr>
        <w:pStyle w:val="BodyText"/>
      </w:pPr>
      <w:r>
        <w:t>   ::=   </w:t>
      </w:r>
    </w:p>
    <w:p w14:paraId="3DC75059" w14:textId="77777777" w:rsidR="009B3379" w:rsidRDefault="009B3379" w:rsidP="009B3379">
      <w:pPr>
        <w:pStyle w:val="BodyText"/>
      </w:pPr>
      <w:hyperlink w:anchor="prod-singleElementGroup">
        <w:r>
          <w:rPr>
            <w:rStyle w:val="VerbatimChar"/>
          </w:rPr>
          <w:t>singleElementGroup</w:t>
        </w:r>
      </w:hyperlink>
      <w:r>
        <w:rPr>
          <w:rStyle w:val="VerbatimChar"/>
        </w:rPr>
        <w:t xml:space="preserve"> | </w:t>
      </w:r>
      <w:hyperlink w:anchor="prod-multiElementGroup">
        <w:r>
          <w:rPr>
            <w:rStyle w:val="VerbatimChar"/>
          </w:rPr>
          <w:t>multiElementGroup</w:t>
        </w:r>
      </w:hyperlink>
    </w:p>
    <w:p w14:paraId="22624CE9" w14:textId="77777777" w:rsidR="009B3379" w:rsidRDefault="009B3379" w:rsidP="009B3379">
      <w:pPr>
        <w:pStyle w:val="BodyText"/>
      </w:pPr>
      <w:r>
        <w:t>[41]   </w:t>
      </w:r>
    </w:p>
    <w:p w14:paraId="302D53AC" w14:textId="77777777" w:rsidR="009B3379" w:rsidRDefault="009B3379" w:rsidP="009B3379">
      <w:pPr>
        <w:pStyle w:val="BodyText"/>
      </w:pPr>
      <w:r>
        <w:rPr>
          <w:rStyle w:val="VerbatimChar"/>
        </w:rPr>
        <w:t>singleElementGroup</w:t>
      </w:r>
    </w:p>
    <w:p w14:paraId="55EFBCD5" w14:textId="77777777" w:rsidR="009B3379" w:rsidRDefault="009B3379" w:rsidP="009B3379">
      <w:pPr>
        <w:pStyle w:val="BodyText"/>
      </w:pPr>
      <w:r>
        <w:t>   ::=   </w:t>
      </w:r>
    </w:p>
    <w:p w14:paraId="692C1EED" w14:textId="77777777" w:rsidR="009B3379" w:rsidRDefault="009B3379" w:rsidP="009B3379">
      <w:pPr>
        <w:pStyle w:val="BodyText"/>
      </w:pPr>
      <w:hyperlink w:anchor="prod-unaryTripleExpr">
        <w:r>
          <w:rPr>
            <w:rStyle w:val="VerbatimChar"/>
          </w:rPr>
          <w:t>unaryTripleExpr</w:t>
        </w:r>
      </w:hyperlink>
      <w:r>
        <w:rPr>
          <w:rStyle w:val="VerbatimChar"/>
        </w:rPr>
        <w:t xml:space="preserve"> ';'?</w:t>
      </w:r>
    </w:p>
    <w:p w14:paraId="5CAB6B59" w14:textId="77777777" w:rsidR="009B3379" w:rsidRDefault="009B3379" w:rsidP="009B3379">
      <w:pPr>
        <w:pStyle w:val="BodyText"/>
      </w:pPr>
      <w:r>
        <w:t>[42]   </w:t>
      </w:r>
    </w:p>
    <w:p w14:paraId="37421BD6" w14:textId="77777777" w:rsidR="009B3379" w:rsidRDefault="009B3379" w:rsidP="009B3379">
      <w:pPr>
        <w:pStyle w:val="BodyText"/>
      </w:pPr>
      <w:r>
        <w:rPr>
          <w:rStyle w:val="VerbatimChar"/>
        </w:rPr>
        <w:t>multiElementGroup</w:t>
      </w:r>
    </w:p>
    <w:p w14:paraId="7E32A6CC" w14:textId="77777777" w:rsidR="009B3379" w:rsidRDefault="009B3379" w:rsidP="009B3379">
      <w:pPr>
        <w:pStyle w:val="BodyText"/>
      </w:pPr>
      <w:r>
        <w:t>   ::=   </w:t>
      </w:r>
    </w:p>
    <w:p w14:paraId="7835D9F1" w14:textId="77777777" w:rsidR="009B3379" w:rsidRDefault="009B3379" w:rsidP="009B3379">
      <w:pPr>
        <w:pStyle w:val="BodyText"/>
      </w:pPr>
      <w:hyperlink w:anchor="prod-unaryTripleExpr">
        <w:r>
          <w:rPr>
            <w:rStyle w:val="VerbatimChar"/>
          </w:rPr>
          <w:t>unaryTripleExpr</w:t>
        </w:r>
      </w:hyperlink>
      <w:r>
        <w:rPr>
          <w:rStyle w:val="VerbatimChar"/>
        </w:rPr>
        <w:t xml:space="preserve"> (';' </w:t>
      </w:r>
      <w:hyperlink w:anchor="prod-unaryTripleExpr">
        <w:r>
          <w:rPr>
            <w:rStyle w:val="VerbatimChar"/>
          </w:rPr>
          <w:t>unaryTripleExpr</w:t>
        </w:r>
      </w:hyperlink>
      <w:r>
        <w:rPr>
          <w:rStyle w:val="VerbatimChar"/>
        </w:rPr>
        <w:t>)+ ';'?</w:t>
      </w:r>
    </w:p>
    <w:p w14:paraId="44F6D9E0" w14:textId="77777777" w:rsidR="009B3379" w:rsidRDefault="009B3379" w:rsidP="009B3379">
      <w:pPr>
        <w:pStyle w:val="BodyText"/>
      </w:pPr>
      <w:r>
        <w:t xml:space="preserve">If the right </w:t>
      </w:r>
      <w:hyperlink w:anchor="prod-unaryTripleExpr">
        <w:r>
          <w:rPr>
            <w:rStyle w:val="Hyperlink"/>
          </w:rPr>
          <w:t>unaryTripleExpr</w:t>
        </w:r>
      </w:hyperlink>
      <w:r>
        <w:t xml:space="preserve"> matches one or more times, the result is a </w:t>
      </w:r>
      <w:hyperlink w:anchor="dfn-eachof">
        <w:r>
          <w:rPr>
            <w:rStyle w:val="Hyperlink"/>
          </w:rPr>
          <w:t>EachOf</w:t>
        </w:r>
      </w:hyperlink>
      <w:r>
        <w:t xml:space="preserve"> object with expressions containing the first </w:t>
      </w:r>
      <w:hyperlink w:anchor="prod-unaryTripleExpr">
        <w:r>
          <w:rPr>
            <w:rStyle w:val="Hyperlink"/>
          </w:rPr>
          <w:t>unaryTripleExpr</w:t>
        </w:r>
      </w:hyperlink>
      <w:r>
        <w:t xml:space="preserve"> followed by the ordered list from the second </w:t>
      </w:r>
      <w:hyperlink w:anchor="prod-unaryTripleExpr">
        <w:r>
          <w:rPr>
            <w:rStyle w:val="Hyperlink"/>
          </w:rPr>
          <w:t>unaryTripleExpr</w:t>
        </w:r>
      </w:hyperlink>
      <w:r>
        <w:t>:</w:t>
      </w:r>
    </w:p>
    <w:p w14:paraId="4D1152CC" w14:textId="77777777" w:rsidR="009B3379" w:rsidRDefault="009B3379" w:rsidP="009B3379">
      <w:pPr>
        <w:pStyle w:val="BodyText"/>
      </w:pPr>
      <w:hyperlink w:anchor="dfn-eachof">
        <w:r>
          <w:rPr>
            <w:rStyle w:val="Hyperlink"/>
          </w:rPr>
          <w:t>EachOf</w:t>
        </w:r>
      </w:hyperlink>
    </w:p>
    <w:p w14:paraId="2CA22F95" w14:textId="77777777" w:rsidR="009B3379" w:rsidRDefault="009B3379" w:rsidP="009B3379">
      <w:pPr>
        <w:pStyle w:val="BodyText"/>
      </w:pPr>
      <w:r>
        <w:t>{</w:t>
      </w:r>
    </w:p>
    <w:p w14:paraId="650827F1" w14:textId="77777777" w:rsidR="009B3379" w:rsidRDefault="009B3379" w:rsidP="009B3379">
      <w:pPr>
        <w:pStyle w:val="BodyText"/>
      </w:pPr>
      <w:r>
        <w:t>id:</w:t>
      </w:r>
      <w:hyperlink w:anchor="dfn-tripleexprlabel">
        <w:r>
          <w:rPr>
            <w:rStyle w:val="Hyperlink"/>
          </w:rPr>
          <w:t>tripleExprLabel</w:t>
        </w:r>
      </w:hyperlink>
      <w:r>
        <w:t>? expressions:[</w:t>
      </w:r>
      <w:hyperlink w:anchor="dfn-tripleexpr">
        <w:r>
          <w:rPr>
            <w:rStyle w:val="Hyperlink"/>
          </w:rPr>
          <w:t>tripleExpr</w:t>
        </w:r>
      </w:hyperlink>
      <w:r>
        <w:t>{2,}] min:</w:t>
      </w:r>
      <w:hyperlink w:anchor="dfn-integer">
        <w:r>
          <w:rPr>
            <w:rStyle w:val="Hyperlink"/>
          </w:rPr>
          <w:t>INTEGER</w:t>
        </w:r>
      </w:hyperlink>
      <w:r>
        <w:t>? max:</w:t>
      </w:r>
      <w:hyperlink w:anchor="dfn-integer">
        <w:r>
          <w:rPr>
            <w:rStyle w:val="Hyperlink"/>
          </w:rPr>
          <w:t>INTEGER</w:t>
        </w:r>
      </w:hyperlink>
      <w:r>
        <w:t>? semActs:[</w:t>
      </w:r>
      <w:hyperlink w:anchor="dfn-semact">
        <w:r>
          <w:rPr>
            <w:rStyle w:val="Hyperlink"/>
          </w:rPr>
          <w:t>SemAct</w:t>
        </w:r>
      </w:hyperlink>
      <w:r>
        <w:t>+]? annotations:[</w:t>
      </w:r>
      <w:hyperlink w:anchor="dfn-annotation">
        <w:r>
          <w:rPr>
            <w:rStyle w:val="Hyperlink"/>
          </w:rPr>
          <w:t>Annotation</w:t>
        </w:r>
      </w:hyperlink>
      <w:r>
        <w:t>+]? }</w:t>
      </w:r>
    </w:p>
    <w:p w14:paraId="04F126F7" w14:textId="77777777" w:rsidR="009B3379" w:rsidRDefault="009B3379" w:rsidP="009B3379">
      <w:pPr>
        <w:pStyle w:val="BodyText"/>
      </w:pPr>
      <w:r>
        <w:t xml:space="preserve">otherwise the result is the left </w:t>
      </w:r>
      <w:hyperlink w:anchor="prod-unaryTripleExpr">
        <w:r>
          <w:rPr>
            <w:rStyle w:val="Hyperlink"/>
          </w:rPr>
          <w:t>unaryTripleExpr</w:t>
        </w:r>
      </w:hyperlink>
      <w:r>
        <w:t>.</w:t>
      </w:r>
    </w:p>
    <w:p w14:paraId="3270801D" w14:textId="77777777" w:rsidR="009B3379" w:rsidRDefault="009B3379" w:rsidP="009B3379">
      <w:pPr>
        <w:pStyle w:val="BodyText"/>
      </w:pPr>
      <w:r>
        <w:t>[43]   </w:t>
      </w:r>
    </w:p>
    <w:p w14:paraId="20EF9CB9" w14:textId="77777777" w:rsidR="009B3379" w:rsidRDefault="009B3379" w:rsidP="009B3379">
      <w:pPr>
        <w:pStyle w:val="BodyText"/>
      </w:pPr>
      <w:r>
        <w:rPr>
          <w:rStyle w:val="VerbatimChar"/>
        </w:rPr>
        <w:t>unaryTripleExpr</w:t>
      </w:r>
    </w:p>
    <w:p w14:paraId="235C23ED" w14:textId="77777777" w:rsidR="009B3379" w:rsidRDefault="009B3379" w:rsidP="009B3379">
      <w:pPr>
        <w:pStyle w:val="BodyText"/>
      </w:pPr>
      <w:r>
        <w:t>   ::=   </w:t>
      </w:r>
    </w:p>
    <w:p w14:paraId="20DAEFD9" w14:textId="77777777" w:rsidR="009B3379" w:rsidRDefault="009B3379" w:rsidP="009B3379">
      <w:pPr>
        <w:pStyle w:val="BodyText"/>
      </w:pPr>
      <w:r>
        <w:lastRenderedPageBreak/>
        <w:t>   </w:t>
      </w:r>
      <w:r>
        <w:rPr>
          <w:rStyle w:val="VerbatimChar"/>
        </w:rPr>
        <w:t xml:space="preserve">('$' </w:t>
      </w:r>
      <w:hyperlink w:anchor="prod-tripleExprLabel">
        <w:r>
          <w:rPr>
            <w:rStyle w:val="VerbatimChar"/>
          </w:rPr>
          <w:t>tripleExprLabel</w:t>
        </w:r>
      </w:hyperlink>
      <w:r>
        <w:rPr>
          <w:rStyle w:val="VerbatimChar"/>
        </w:rPr>
        <w:t>)? (</w:t>
      </w:r>
      <w:hyperlink w:anchor="prod-tripleConstraint">
        <w:r>
          <w:rPr>
            <w:rStyle w:val="VerbatimChar"/>
          </w:rPr>
          <w:t>tripleConstraint</w:t>
        </w:r>
      </w:hyperlink>
      <w:r>
        <w:rPr>
          <w:rStyle w:val="VerbatimChar"/>
        </w:rPr>
        <w:t xml:space="preserve"> | </w:t>
      </w:r>
      <w:hyperlink w:anchor="prod-bracketedTripleExpr">
        <w:r>
          <w:rPr>
            <w:rStyle w:val="VerbatimChar"/>
          </w:rPr>
          <w:t>bracketedTripleExpr</w:t>
        </w:r>
      </w:hyperlink>
      <w:r>
        <w:rPr>
          <w:rStyle w:val="VerbatimChar"/>
        </w:rPr>
        <w:t>)</w:t>
      </w:r>
      <w:r>
        <w:br/>
      </w:r>
      <w:r>
        <w:rPr>
          <w:rStyle w:val="VerbatimChar"/>
        </w:rPr>
        <w:t xml:space="preserve">| </w:t>
      </w:r>
      <w:hyperlink w:anchor="prod-include">
        <w:r>
          <w:rPr>
            <w:rStyle w:val="VerbatimChar"/>
          </w:rPr>
          <w:t>include</w:t>
        </w:r>
      </w:hyperlink>
    </w:p>
    <w:p w14:paraId="0A302CE1" w14:textId="77777777" w:rsidR="009B3379" w:rsidRDefault="009B3379" w:rsidP="009B3379">
      <w:pPr>
        <w:pStyle w:val="BodyText"/>
      </w:pPr>
      <w:r>
        <w:t>[44]   </w:t>
      </w:r>
    </w:p>
    <w:p w14:paraId="75366D6E" w14:textId="77777777" w:rsidR="009B3379" w:rsidRDefault="009B3379" w:rsidP="009B3379">
      <w:pPr>
        <w:pStyle w:val="BodyText"/>
      </w:pPr>
      <w:r>
        <w:rPr>
          <w:rStyle w:val="VerbatimChar"/>
        </w:rPr>
        <w:t>bracketedTripleExpr</w:t>
      </w:r>
    </w:p>
    <w:p w14:paraId="44110FEB" w14:textId="77777777" w:rsidR="009B3379" w:rsidRDefault="009B3379" w:rsidP="009B3379">
      <w:pPr>
        <w:pStyle w:val="BodyText"/>
      </w:pPr>
      <w:r>
        <w:t>   ::=   </w:t>
      </w:r>
    </w:p>
    <w:p w14:paraId="5D9C870E" w14:textId="77777777" w:rsidR="009B3379" w:rsidRDefault="009B3379" w:rsidP="009B3379">
      <w:pPr>
        <w:pStyle w:val="BodyText"/>
      </w:pPr>
      <w:r>
        <w:rPr>
          <w:rStyle w:val="VerbatimChar"/>
        </w:rPr>
        <w:t xml:space="preserve">'(' </w:t>
      </w:r>
      <w:hyperlink w:anchor="prod-tripleExpression">
        <w:r>
          <w:rPr>
            <w:rStyle w:val="VerbatimChar"/>
          </w:rPr>
          <w:t>tripleExpression</w:t>
        </w:r>
      </w:hyperlink>
      <w:r>
        <w:rPr>
          <w:rStyle w:val="VerbatimChar"/>
        </w:rPr>
        <w:t xml:space="preserve"> ')' </w:t>
      </w:r>
      <w:hyperlink w:anchor="prod-cardinality">
        <w:r>
          <w:rPr>
            <w:rStyle w:val="VerbatimChar"/>
          </w:rPr>
          <w:t>cardinality</w:t>
        </w:r>
      </w:hyperlink>
      <w:r>
        <w:rPr>
          <w:rStyle w:val="VerbatimChar"/>
        </w:rPr>
        <w:t xml:space="preserve">? </w:t>
      </w:r>
      <w:hyperlink w:anchor="prod-annotation">
        <w:r>
          <w:rPr>
            <w:rStyle w:val="VerbatimChar"/>
          </w:rPr>
          <w:t>annotation</w:t>
        </w:r>
      </w:hyperlink>
      <w:r>
        <w:rPr>
          <w:rStyle w:val="VerbatimChar"/>
        </w:rPr>
        <w:t xml:space="preserve">* </w:t>
      </w:r>
      <w:hyperlink w:anchor="prod-semanticActions">
        <w:r>
          <w:rPr>
            <w:rStyle w:val="VerbatimChar"/>
          </w:rPr>
          <w:t>semanticActions</w:t>
        </w:r>
      </w:hyperlink>
    </w:p>
    <w:p w14:paraId="58F61860" w14:textId="77777777" w:rsidR="009B3379" w:rsidRDefault="009B3379" w:rsidP="009B3379">
      <w:pPr>
        <w:pStyle w:val="BodyText"/>
      </w:pPr>
      <w:r>
        <w:t>Triple constraints are matched against RDF triples.</w:t>
      </w:r>
    </w:p>
    <w:p w14:paraId="7411F11D" w14:textId="77777777" w:rsidR="009B3379" w:rsidRDefault="009B3379" w:rsidP="009B3379">
      <w:pPr>
        <w:pStyle w:val="BodyText"/>
      </w:pPr>
      <w:r>
        <w:t>[45]   </w:t>
      </w:r>
    </w:p>
    <w:p w14:paraId="6F5BE85B" w14:textId="77777777" w:rsidR="009B3379" w:rsidRDefault="009B3379" w:rsidP="009B3379">
      <w:pPr>
        <w:pStyle w:val="BodyText"/>
      </w:pPr>
      <w:r>
        <w:rPr>
          <w:rStyle w:val="VerbatimChar"/>
        </w:rPr>
        <w:t>tripleConstraint</w:t>
      </w:r>
    </w:p>
    <w:p w14:paraId="33EDF0F5" w14:textId="77777777" w:rsidR="009B3379" w:rsidRDefault="009B3379" w:rsidP="009B3379">
      <w:pPr>
        <w:pStyle w:val="BodyText"/>
      </w:pPr>
      <w:r>
        <w:t>   ::=   </w:t>
      </w:r>
    </w:p>
    <w:p w14:paraId="4A41B142" w14:textId="77777777" w:rsidR="009B3379" w:rsidRDefault="009B3379" w:rsidP="009B3379">
      <w:pPr>
        <w:pStyle w:val="BodyText"/>
      </w:pPr>
      <w:hyperlink w:anchor="prod-senseFlags">
        <w:r>
          <w:rPr>
            <w:rStyle w:val="VerbatimChar"/>
          </w:rPr>
          <w:t>senseFlags</w:t>
        </w:r>
      </w:hyperlink>
      <w:r>
        <w:rPr>
          <w:rStyle w:val="VerbatimChar"/>
        </w:rPr>
        <w:t xml:space="preserve">? </w:t>
      </w:r>
      <w:hyperlink w:anchor="prod-predicate">
        <w:r>
          <w:rPr>
            <w:rStyle w:val="VerbatimChar"/>
          </w:rPr>
          <w:t>predicate</w:t>
        </w:r>
      </w:hyperlink>
      <w:r>
        <w:rPr>
          <w:rStyle w:val="VerbatimChar"/>
        </w:rPr>
        <w:t xml:space="preserve"> </w:t>
      </w:r>
      <w:hyperlink w:anchor="prod-inlineShapeExpression">
        <w:r>
          <w:rPr>
            <w:rStyle w:val="VerbatimChar"/>
          </w:rPr>
          <w:t>inlineShapeExpression</w:t>
        </w:r>
      </w:hyperlink>
      <w:r>
        <w:rPr>
          <w:rStyle w:val="VerbatimChar"/>
        </w:rPr>
        <w:t xml:space="preserve"> </w:t>
      </w:r>
      <w:hyperlink w:anchor="prod-cardinality">
        <w:r>
          <w:rPr>
            <w:rStyle w:val="VerbatimChar"/>
          </w:rPr>
          <w:t>cardinality</w:t>
        </w:r>
      </w:hyperlink>
      <w:r>
        <w:rPr>
          <w:rStyle w:val="VerbatimChar"/>
        </w:rPr>
        <w:t xml:space="preserve">? </w:t>
      </w:r>
      <w:hyperlink w:anchor="prod-annotation">
        <w:r>
          <w:rPr>
            <w:rStyle w:val="VerbatimChar"/>
          </w:rPr>
          <w:t>annotation</w:t>
        </w:r>
      </w:hyperlink>
      <w:r>
        <w:rPr>
          <w:rStyle w:val="VerbatimChar"/>
        </w:rPr>
        <w:t xml:space="preserve">* </w:t>
      </w:r>
      <w:hyperlink w:anchor="prod-semanticActions">
        <w:r>
          <w:rPr>
            <w:rStyle w:val="VerbatimChar"/>
          </w:rPr>
          <w:t>semanticActions</w:t>
        </w:r>
      </w:hyperlink>
    </w:p>
    <w:p w14:paraId="553A0B0A" w14:textId="77777777" w:rsidR="009B3379" w:rsidRDefault="009B3379" w:rsidP="009B3379">
      <w:pPr>
        <w:pStyle w:val="BodyText"/>
      </w:pPr>
      <w:hyperlink w:anchor="dfn-tripleconstraint">
        <w:r>
          <w:rPr>
            <w:rStyle w:val="Hyperlink"/>
          </w:rPr>
          <w:t>TripleConstraint</w:t>
        </w:r>
      </w:hyperlink>
    </w:p>
    <w:p w14:paraId="2EC66536" w14:textId="77777777" w:rsidR="009B3379" w:rsidRDefault="009B3379" w:rsidP="009B3379">
      <w:pPr>
        <w:pStyle w:val="BodyText"/>
      </w:pPr>
      <w:r>
        <w:t>{</w:t>
      </w:r>
    </w:p>
    <w:p w14:paraId="0C2595A6" w14:textId="77777777" w:rsidR="009B3379" w:rsidRDefault="009B3379" w:rsidP="009B3379">
      <w:pPr>
        <w:pStyle w:val="BodyText"/>
      </w:pPr>
      <w:r>
        <w:t>id:</w:t>
      </w:r>
      <w:hyperlink w:anchor="dfn-tripleexprlabel">
        <w:r>
          <w:rPr>
            <w:rStyle w:val="Hyperlink"/>
          </w:rPr>
          <w:t>tripleExprLabel</w:t>
        </w:r>
      </w:hyperlink>
      <w:r>
        <w:t>? inverse:</w:t>
      </w:r>
      <w:hyperlink w:anchor="dfn-bool">
        <w:r>
          <w:rPr>
            <w:rStyle w:val="Hyperlink"/>
          </w:rPr>
          <w:t>BOOL</w:t>
        </w:r>
      </w:hyperlink>
      <w:r>
        <w:t>? predicate:</w:t>
      </w:r>
      <w:hyperlink w:anchor="dfn-iriref">
        <w:r>
          <w:rPr>
            <w:rStyle w:val="Hyperlink"/>
          </w:rPr>
          <w:t>IRIREF</w:t>
        </w:r>
      </w:hyperlink>
      <w:r>
        <w:t xml:space="preserve"> valueExpr:</w:t>
      </w:r>
      <w:hyperlink w:anchor="dfn-shapeexpr">
        <w:r>
          <w:rPr>
            <w:rStyle w:val="Hyperlink"/>
          </w:rPr>
          <w:t>shapeExpr</w:t>
        </w:r>
      </w:hyperlink>
      <w:r>
        <w:t>? min:</w:t>
      </w:r>
      <w:hyperlink w:anchor="dfn-integer">
        <w:r>
          <w:rPr>
            <w:rStyle w:val="Hyperlink"/>
          </w:rPr>
          <w:t>INTEGER</w:t>
        </w:r>
      </w:hyperlink>
      <w:r>
        <w:t>? max:</w:t>
      </w:r>
      <w:hyperlink w:anchor="dfn-integer">
        <w:r>
          <w:rPr>
            <w:rStyle w:val="Hyperlink"/>
          </w:rPr>
          <w:t>INTEGER</w:t>
        </w:r>
      </w:hyperlink>
      <w:r>
        <w:t>? semActs:[</w:t>
      </w:r>
      <w:hyperlink w:anchor="dfn-semact">
        <w:r>
          <w:rPr>
            <w:rStyle w:val="Hyperlink"/>
          </w:rPr>
          <w:t>SemAct</w:t>
        </w:r>
      </w:hyperlink>
      <w:r>
        <w:t>+]? annotations:[</w:t>
      </w:r>
      <w:hyperlink w:anchor="dfn-annotation">
        <w:r>
          <w:rPr>
            <w:rStyle w:val="Hyperlink"/>
          </w:rPr>
          <w:t>Annotation</w:t>
        </w:r>
      </w:hyperlink>
      <w:r>
        <w:t>+]? }</w:t>
      </w:r>
    </w:p>
    <w:p w14:paraId="18EAAA4B" w14:textId="77777777" w:rsidR="009B3379" w:rsidRDefault="009B3379" w:rsidP="009B3379">
      <w:pPr>
        <w:pStyle w:val="Compact"/>
        <w:numPr>
          <w:ilvl w:val="0"/>
          <w:numId w:val="119"/>
        </w:numPr>
      </w:pPr>
      <w:r>
        <w:t xml:space="preserve">inverse is true if the </w:t>
      </w:r>
      <w:hyperlink w:anchor="prod-senseFlags">
        <w:r>
          <w:rPr>
            <w:rStyle w:val="Hyperlink"/>
          </w:rPr>
          <w:t>senseFlags</w:t>
        </w:r>
      </w:hyperlink>
      <w:r>
        <w:t xml:space="preserve"> matched "</w:t>
      </w:r>
      <w:r>
        <w:rPr>
          <w:rStyle w:val="VerbatimChar"/>
        </w:rPr>
        <w:t>^</w:t>
      </w:r>
      <w:r>
        <w:t>".</w:t>
      </w:r>
    </w:p>
    <w:p w14:paraId="7D93C06E" w14:textId="77777777" w:rsidR="009B3379" w:rsidRDefault="009B3379" w:rsidP="009B3379">
      <w:pPr>
        <w:pStyle w:val="Compact"/>
        <w:numPr>
          <w:ilvl w:val="0"/>
          <w:numId w:val="119"/>
        </w:numPr>
      </w:pPr>
      <w:hyperlink r:id="rId206" w:anchor="dfn-predicate">
        <w:r>
          <w:rPr>
            <w:rStyle w:val="Hyperlink"/>
          </w:rPr>
          <w:t>predicate</w:t>
        </w:r>
      </w:hyperlink>
      <w:r>
        <w:t xml:space="preserve"> comes from the </w:t>
      </w:r>
      <w:hyperlink w:anchor="prod-predicate">
        <w:r>
          <w:rPr>
            <w:rStyle w:val="Hyperlink"/>
          </w:rPr>
          <w:t>predicate</w:t>
        </w:r>
      </w:hyperlink>
      <w:r>
        <w:t xml:space="preserve"> production.</w:t>
      </w:r>
    </w:p>
    <w:p w14:paraId="284A3D37" w14:textId="77777777" w:rsidR="009B3379" w:rsidRDefault="009B3379" w:rsidP="009B3379">
      <w:pPr>
        <w:pStyle w:val="Compact"/>
        <w:numPr>
          <w:ilvl w:val="0"/>
          <w:numId w:val="119"/>
        </w:numPr>
      </w:pPr>
      <w:r>
        <w:t xml:space="preserve">valueExpr comes from the </w:t>
      </w:r>
      <w:hyperlink w:anchor="prod-inlineShapeExpression">
        <w:r>
          <w:rPr>
            <w:rStyle w:val="Hyperlink"/>
          </w:rPr>
          <w:t>inlineShapeExpression</w:t>
        </w:r>
      </w:hyperlink>
      <w:r>
        <w:t xml:space="preserve"> production. It it is an empty shape </w:t>
      </w:r>
      <w:r>
        <w:rPr>
          <w:rStyle w:val="VerbatimChar"/>
        </w:rPr>
        <w:t>{"type": "Shape"}</w:t>
      </w:r>
      <w:r>
        <w:t>, valueExpr is not assigned.</w:t>
      </w:r>
    </w:p>
    <w:p w14:paraId="431B2732" w14:textId="77777777" w:rsidR="009B3379" w:rsidRDefault="009B3379" w:rsidP="009B3379">
      <w:pPr>
        <w:pStyle w:val="Compact"/>
        <w:numPr>
          <w:ilvl w:val="0"/>
          <w:numId w:val="119"/>
        </w:numPr>
      </w:pPr>
      <w:r>
        <w:t xml:space="preserve">min comes from the </w:t>
      </w:r>
      <w:hyperlink w:anchor="prod-cardinality">
        <w:r>
          <w:rPr>
            <w:rStyle w:val="Hyperlink"/>
          </w:rPr>
          <w:t>cardinality</w:t>
        </w:r>
      </w:hyperlink>
      <w:r>
        <w:t xml:space="preserve"> production.</w:t>
      </w:r>
    </w:p>
    <w:p w14:paraId="03BB7632" w14:textId="77777777" w:rsidR="009B3379" w:rsidRDefault="009B3379" w:rsidP="009B3379">
      <w:pPr>
        <w:pStyle w:val="Compact"/>
        <w:numPr>
          <w:ilvl w:val="0"/>
          <w:numId w:val="119"/>
        </w:numPr>
      </w:pPr>
      <w:r>
        <w:t xml:space="preserve">max comes from the </w:t>
      </w:r>
      <w:hyperlink w:anchor="prod-cardinality">
        <w:r>
          <w:rPr>
            <w:rStyle w:val="Hyperlink"/>
          </w:rPr>
          <w:t>cardinality</w:t>
        </w:r>
      </w:hyperlink>
      <w:r>
        <w:t xml:space="preserve"> production.</w:t>
      </w:r>
    </w:p>
    <w:p w14:paraId="49B20526" w14:textId="77777777" w:rsidR="009B3379" w:rsidRDefault="009B3379" w:rsidP="009B3379">
      <w:pPr>
        <w:pStyle w:val="Compact"/>
        <w:numPr>
          <w:ilvl w:val="0"/>
          <w:numId w:val="119"/>
        </w:numPr>
      </w:pPr>
      <w:r>
        <w:t xml:space="preserve">annotations is the set of </w:t>
      </w:r>
      <w:hyperlink w:anchor="dfn-annotation">
        <w:r>
          <w:rPr>
            <w:rStyle w:val="Hyperlink"/>
          </w:rPr>
          <w:t>Annotation</w:t>
        </w:r>
      </w:hyperlink>
      <w:r>
        <w:t xml:space="preserve">s matching the </w:t>
      </w:r>
      <w:hyperlink w:anchor="prod-annotation">
        <w:r>
          <w:rPr>
            <w:rStyle w:val="Hyperlink"/>
          </w:rPr>
          <w:t>annotation</w:t>
        </w:r>
      </w:hyperlink>
      <w:r>
        <w:t xml:space="preserve"> production.</w:t>
      </w:r>
    </w:p>
    <w:p w14:paraId="4D7C6A5B" w14:textId="77777777" w:rsidR="009B3379" w:rsidRDefault="009B3379" w:rsidP="009B3379">
      <w:pPr>
        <w:pStyle w:val="Compact"/>
        <w:numPr>
          <w:ilvl w:val="0"/>
          <w:numId w:val="119"/>
        </w:numPr>
      </w:pPr>
      <w:r>
        <w:t xml:space="preserve">semActs is the set of semantic actions matching the </w:t>
      </w:r>
      <w:hyperlink w:anchor="prod-semanticActions">
        <w:r>
          <w:rPr>
            <w:rStyle w:val="Hyperlink"/>
          </w:rPr>
          <w:t>semanticActions</w:t>
        </w:r>
      </w:hyperlink>
      <w:r>
        <w:t xml:space="preserve"> production.</w:t>
      </w:r>
    </w:p>
    <w:p w14:paraId="3908FFF3" w14:textId="77777777" w:rsidR="009B3379" w:rsidRDefault="009B3379" w:rsidP="009B3379">
      <w:pPr>
        <w:pStyle w:val="FirstParagraph"/>
      </w:pPr>
      <w:r>
        <w:t>[46]   </w:t>
      </w:r>
    </w:p>
    <w:p w14:paraId="294FCD6B" w14:textId="77777777" w:rsidR="009B3379" w:rsidRDefault="009B3379" w:rsidP="009B3379">
      <w:pPr>
        <w:pStyle w:val="BodyText"/>
      </w:pPr>
      <w:r>
        <w:rPr>
          <w:rStyle w:val="VerbatimChar"/>
        </w:rPr>
        <w:t>cardinality</w:t>
      </w:r>
    </w:p>
    <w:p w14:paraId="758847ED" w14:textId="77777777" w:rsidR="009B3379" w:rsidRDefault="009B3379" w:rsidP="009B3379">
      <w:pPr>
        <w:pStyle w:val="BodyText"/>
      </w:pPr>
      <w:r>
        <w:t>   ::=   </w:t>
      </w:r>
    </w:p>
    <w:p w14:paraId="083C48EF" w14:textId="77777777" w:rsidR="009B3379" w:rsidRDefault="009B3379" w:rsidP="009B3379">
      <w:pPr>
        <w:pStyle w:val="BodyText"/>
      </w:pPr>
      <w:r>
        <w:rPr>
          <w:rStyle w:val="VerbatimChar"/>
        </w:rPr>
        <w:t xml:space="preserve">'*' | '+' | '?' | </w:t>
      </w:r>
      <w:hyperlink w:anchor="term-REPEAT_RANGE">
        <w:r>
          <w:rPr>
            <w:rStyle w:val="VerbatimChar"/>
          </w:rPr>
          <w:t>REPEAT_RANGE</w:t>
        </w:r>
      </w:hyperlink>
    </w:p>
    <w:p w14:paraId="0BC6B9CA" w14:textId="77777777" w:rsidR="009B3379" w:rsidRDefault="009B3379" w:rsidP="009B3379">
      <w:pPr>
        <w:pStyle w:val="BodyText"/>
      </w:pPr>
      <w:r>
        <w:t xml:space="preserve">In </w:t>
      </w:r>
      <w:hyperlink w:anchor="dfn-shexj">
        <w:r>
          <w:rPr>
            <w:rStyle w:val="Hyperlink"/>
          </w:rPr>
          <w:t>ShExJ</w:t>
        </w:r>
      </w:hyperlink>
      <w:r>
        <w:t xml:space="preserve">, </w:t>
      </w:r>
      <w:r>
        <w:rPr>
          <w:rStyle w:val="VerbatimChar"/>
        </w:rPr>
        <w:t>"*"</w:t>
      </w:r>
      <w:r>
        <w:t xml:space="preserve"> is represented as </w:t>
      </w:r>
      <w:r>
        <w:rPr>
          <w:rStyle w:val="VerbatimChar"/>
        </w:rPr>
        <w:t>-1</w:t>
      </w:r>
      <w:r>
        <w:t>, standing for the unbounded cardinality..</w:t>
      </w:r>
    </w:p>
    <w:p w14:paraId="61D2405D" w14:textId="77777777" w:rsidR="009B3379" w:rsidRDefault="009B3379" w:rsidP="009B3379">
      <w:pPr>
        <w:pStyle w:val="BodyText"/>
      </w:pPr>
      <w:r>
        <w:t>[47]   </w:t>
      </w:r>
    </w:p>
    <w:p w14:paraId="59FC22A6" w14:textId="77777777" w:rsidR="009B3379" w:rsidRDefault="009B3379" w:rsidP="009B3379">
      <w:pPr>
        <w:pStyle w:val="BodyText"/>
      </w:pPr>
      <w:r>
        <w:rPr>
          <w:rStyle w:val="VerbatimChar"/>
        </w:rPr>
        <w:t>senseFlags</w:t>
      </w:r>
    </w:p>
    <w:p w14:paraId="38CA259A" w14:textId="77777777" w:rsidR="009B3379" w:rsidRDefault="009B3379" w:rsidP="009B3379">
      <w:pPr>
        <w:pStyle w:val="BodyText"/>
      </w:pPr>
      <w:r>
        <w:t>   ::=   </w:t>
      </w:r>
    </w:p>
    <w:p w14:paraId="3E1162FB" w14:textId="77777777" w:rsidR="009B3379" w:rsidRDefault="009B3379" w:rsidP="009B3379">
      <w:pPr>
        <w:pStyle w:val="BodyText"/>
      </w:pPr>
      <w:r>
        <w:rPr>
          <w:rStyle w:val="VerbatimChar"/>
        </w:rPr>
        <w:t>'^'</w:t>
      </w:r>
    </w:p>
    <w:p w14:paraId="3C0F0F73" w14:textId="77777777" w:rsidR="009B3379" w:rsidRDefault="009B3379" w:rsidP="009B3379">
      <w:pPr>
        <w:pStyle w:val="BodyText"/>
      </w:pPr>
      <w:r>
        <w:t>Value sets identify ranges of RDF nodes by explicit inclusion or by range (indicated by "</w:t>
      </w:r>
      <w:r>
        <w:rPr>
          <w:rStyle w:val="VerbatimChar"/>
        </w:rPr>
        <w:t>~</w:t>
      </w:r>
      <w:r>
        <w:t xml:space="preserve">"). Ranges may include exclusions, which may also be ranges but must not in turn </w:t>
      </w:r>
      <w:r>
        <w:lastRenderedPageBreak/>
        <w:t xml:space="preserve">contain exclusions. A </w:t>
      </w:r>
      <w:hyperlink w:anchor="dfn-valuesetvalue">
        <w:r>
          <w:rPr>
            <w:rStyle w:val="Hyperlink"/>
          </w:rPr>
          <w:t>valueSetValue</w:t>
        </w:r>
      </w:hyperlink>
      <w:r>
        <w:t xml:space="preserve"> may be an </w:t>
      </w:r>
      <w:hyperlink w:anchor="dfn-objectvalue">
        <w:r>
          <w:rPr>
            <w:rStyle w:val="Hyperlink"/>
          </w:rPr>
          <w:t>objectValue</w:t>
        </w:r>
      </w:hyperlink>
      <w:r>
        <w:t xml:space="preserve"> or one of </w:t>
      </w:r>
      <w:hyperlink w:anchor="dfn-iristem">
        <w:r>
          <w:rPr>
            <w:rStyle w:val="Hyperlink"/>
          </w:rPr>
          <w:t>IriStem</w:t>
        </w:r>
      </w:hyperlink>
      <w:r>
        <w:t xml:space="preserve">, </w:t>
      </w:r>
      <w:hyperlink w:anchor="dfn-iristemrange">
        <w:r>
          <w:rPr>
            <w:rStyle w:val="Hyperlink"/>
          </w:rPr>
          <w:t>IriStemRange</w:t>
        </w:r>
      </w:hyperlink>
      <w:r>
        <w:t xml:space="preserve">, </w:t>
      </w:r>
      <w:hyperlink w:anchor="dfn-literalstem">
        <w:r>
          <w:rPr>
            <w:rStyle w:val="Hyperlink"/>
          </w:rPr>
          <w:t>LiteralStem</w:t>
        </w:r>
      </w:hyperlink>
      <w:r>
        <w:t xml:space="preserve">, </w:t>
      </w:r>
      <w:hyperlink w:anchor="dfn-literalstemrange">
        <w:r>
          <w:rPr>
            <w:rStyle w:val="Hyperlink"/>
          </w:rPr>
          <w:t>LiteralStemRange</w:t>
        </w:r>
      </w:hyperlink>
      <w:r>
        <w:t xml:space="preserve">, </w:t>
      </w:r>
      <w:hyperlink w:anchor="dfn-languagestem">
        <w:r>
          <w:rPr>
            <w:rStyle w:val="Hyperlink"/>
          </w:rPr>
          <w:t>LanguageStem</w:t>
        </w:r>
      </w:hyperlink>
      <w:r>
        <w:t xml:space="preserve">, </w:t>
      </w:r>
      <w:hyperlink w:anchor="dfn-languagestemrange">
        <w:r>
          <w:rPr>
            <w:rStyle w:val="Hyperlink"/>
          </w:rPr>
          <w:t>LanguageStemRange</w:t>
        </w:r>
      </w:hyperlink>
      <w:r>
        <w:t>, .</w:t>
      </w:r>
    </w:p>
    <w:p w14:paraId="28D08792" w14:textId="77777777" w:rsidR="009B3379" w:rsidRDefault="009B3379" w:rsidP="009B3379">
      <w:pPr>
        <w:pStyle w:val="BodyText"/>
      </w:pPr>
      <w:r>
        <w:t>[48]   </w:t>
      </w:r>
    </w:p>
    <w:p w14:paraId="62EDA8E1" w14:textId="77777777" w:rsidR="009B3379" w:rsidRDefault="009B3379" w:rsidP="009B3379">
      <w:pPr>
        <w:pStyle w:val="BodyText"/>
      </w:pPr>
      <w:r>
        <w:rPr>
          <w:rStyle w:val="VerbatimChar"/>
        </w:rPr>
        <w:t>valueSet</w:t>
      </w:r>
    </w:p>
    <w:p w14:paraId="5274AC75" w14:textId="77777777" w:rsidR="009B3379" w:rsidRDefault="009B3379" w:rsidP="009B3379">
      <w:pPr>
        <w:pStyle w:val="BodyText"/>
      </w:pPr>
      <w:r>
        <w:t>   ::=   </w:t>
      </w:r>
    </w:p>
    <w:p w14:paraId="6108F3D8" w14:textId="77777777" w:rsidR="009B3379" w:rsidRDefault="009B3379" w:rsidP="009B3379">
      <w:pPr>
        <w:pStyle w:val="BodyText"/>
      </w:pPr>
      <w:r>
        <w:rPr>
          <w:rStyle w:val="VerbatimChar"/>
        </w:rPr>
        <w:t xml:space="preserve">'[' </w:t>
      </w:r>
      <w:hyperlink w:anchor="prod-valueSetValue">
        <w:r>
          <w:rPr>
            <w:rStyle w:val="VerbatimChar"/>
          </w:rPr>
          <w:t>valueSetValue</w:t>
        </w:r>
      </w:hyperlink>
      <w:r>
        <w:rPr>
          <w:rStyle w:val="VerbatimChar"/>
        </w:rPr>
        <w:t>* ']'</w:t>
      </w:r>
    </w:p>
    <w:p w14:paraId="2F7FA287" w14:textId="77777777" w:rsidR="009B3379" w:rsidRDefault="009B3379" w:rsidP="009B3379">
      <w:pPr>
        <w:pStyle w:val="BodyText"/>
      </w:pPr>
      <w:r>
        <w:t>[49]   </w:t>
      </w:r>
    </w:p>
    <w:p w14:paraId="4E8ACE96" w14:textId="77777777" w:rsidR="009B3379" w:rsidRDefault="009B3379" w:rsidP="009B3379">
      <w:pPr>
        <w:pStyle w:val="BodyText"/>
      </w:pPr>
      <w:r>
        <w:rPr>
          <w:rStyle w:val="VerbatimChar"/>
        </w:rPr>
        <w:t>valueSetValue</w:t>
      </w:r>
    </w:p>
    <w:p w14:paraId="3E243D83" w14:textId="77777777" w:rsidR="009B3379" w:rsidRDefault="009B3379" w:rsidP="009B3379">
      <w:pPr>
        <w:pStyle w:val="BodyText"/>
      </w:pPr>
      <w:r>
        <w:t>   ::=   </w:t>
      </w:r>
    </w:p>
    <w:p w14:paraId="0F58AF72" w14:textId="77777777" w:rsidR="009B3379" w:rsidRDefault="009B3379" w:rsidP="009B3379">
      <w:pPr>
        <w:pStyle w:val="BodyText"/>
      </w:pPr>
      <w:hyperlink w:anchor="prod-iriRange">
        <w:r>
          <w:rPr>
            <w:rStyle w:val="VerbatimChar"/>
          </w:rPr>
          <w:t>iriRange</w:t>
        </w:r>
      </w:hyperlink>
      <w:r>
        <w:rPr>
          <w:rStyle w:val="VerbatimChar"/>
        </w:rPr>
        <w:t xml:space="preserve"> | </w:t>
      </w:r>
      <w:hyperlink w:anchor="prod-literalRange">
        <w:r>
          <w:rPr>
            <w:rStyle w:val="VerbatimChar"/>
          </w:rPr>
          <w:t>literalRange</w:t>
        </w:r>
      </w:hyperlink>
      <w:r>
        <w:rPr>
          <w:rStyle w:val="VerbatimChar"/>
        </w:rPr>
        <w:t xml:space="preserve"> | </w:t>
      </w:r>
      <w:hyperlink w:anchor="prod-languageRange">
        <w:r>
          <w:rPr>
            <w:rStyle w:val="VerbatimChar"/>
          </w:rPr>
          <w:t>languageRange</w:t>
        </w:r>
      </w:hyperlink>
      <w:r>
        <w:br/>
      </w:r>
      <w:r>
        <w:rPr>
          <w:rStyle w:val="VerbatimChar"/>
        </w:rPr>
        <w:t xml:space="preserve">| </w:t>
      </w:r>
      <w:hyperlink w:anchor="prod-exclusion">
        <w:r>
          <w:rPr>
            <w:rStyle w:val="VerbatimChar"/>
          </w:rPr>
          <w:t>exclusion</w:t>
        </w:r>
      </w:hyperlink>
      <w:r>
        <w:rPr>
          <w:rStyle w:val="VerbatimChar"/>
        </w:rPr>
        <w:t>+</w:t>
      </w:r>
    </w:p>
    <w:p w14:paraId="584F6E9F" w14:textId="77777777" w:rsidR="009B3379" w:rsidRDefault="009B3379" w:rsidP="009B3379">
      <w:pPr>
        <w:pStyle w:val="BodyText"/>
      </w:pPr>
      <w:r>
        <w:t>If "</w:t>
      </w:r>
      <w:r>
        <w:rPr>
          <w:rStyle w:val="VerbatimChar"/>
        </w:rPr>
        <w:t>.</w:t>
      </w:r>
      <w:r>
        <w:t xml:space="preserve">" matches and </w:t>
      </w:r>
      <w:hyperlink w:anchor="prod-exclusion">
        <w:r>
          <w:rPr>
            <w:rStyle w:val="Hyperlink"/>
          </w:rPr>
          <w:t>exclusion</w:t>
        </w:r>
      </w:hyperlink>
      <w:r>
        <w:t xml:space="preserve"> matches one or more times, all matched items must be consistently iri, literal, or language. </w:t>
      </w:r>
      <w:r>
        <w:rPr>
          <w:rStyle w:val="VerbatimChar"/>
        </w:rPr>
        <w:t>valueSetValue</w:t>
      </w:r>
      <w:r>
        <w:t xml:space="preserve"> returns either a </w:t>
      </w:r>
      <w:hyperlink w:anchor="dfn-iristemrange">
        <w:r>
          <w:rPr>
            <w:rStyle w:val="Hyperlink"/>
          </w:rPr>
          <w:t>IriStemRange</w:t>
        </w:r>
      </w:hyperlink>
      <w:r>
        <w:t xml:space="preserve">, </w:t>
      </w:r>
      <w:hyperlink w:anchor="dfn-literalstemrange">
        <w:r>
          <w:rPr>
            <w:rStyle w:val="Hyperlink"/>
          </w:rPr>
          <w:t>LiteralStemRange</w:t>
        </w:r>
      </w:hyperlink>
      <w:r>
        <w:t xml:space="preserve">, or </w:t>
      </w:r>
      <w:hyperlink w:anchor="dfn-languagestemrange">
        <w:r>
          <w:rPr>
            <w:rStyle w:val="Hyperlink"/>
          </w:rPr>
          <w:t>LanguageStemRange</w:t>
        </w:r>
      </w:hyperlink>
      <w:r>
        <w:t xml:space="preserve"> object with exclusions equal to the set of results of </w:t>
      </w:r>
      <w:hyperlink w:anchor="prod-exclusion">
        <w:r>
          <w:rPr>
            <w:rStyle w:val="Hyperlink"/>
          </w:rPr>
          <w:t>exclusion</w:t>
        </w:r>
      </w:hyperlink>
      <w:r>
        <w:t>:</w:t>
      </w:r>
    </w:p>
    <w:p w14:paraId="7A53AB2A" w14:textId="77777777" w:rsidR="009B3379" w:rsidRDefault="009B3379" w:rsidP="009B3379">
      <w:pPr>
        <w:pStyle w:val="BodyText"/>
      </w:pPr>
      <w:hyperlink w:anchor="dfn-iristemrange">
        <w:r>
          <w:rPr>
            <w:rStyle w:val="Hyperlink"/>
          </w:rPr>
          <w:t>IriStemRange</w:t>
        </w:r>
      </w:hyperlink>
    </w:p>
    <w:p w14:paraId="76DA6F8D" w14:textId="77777777" w:rsidR="009B3379" w:rsidRDefault="009B3379" w:rsidP="009B3379">
      <w:pPr>
        <w:pStyle w:val="BodyText"/>
      </w:pPr>
      <w:r>
        <w:t>{</w:t>
      </w:r>
    </w:p>
    <w:p w14:paraId="34F679D2" w14:textId="77777777" w:rsidR="009B3379" w:rsidRDefault="009B3379" w:rsidP="009B3379">
      <w:pPr>
        <w:pStyle w:val="BodyText"/>
      </w:pPr>
      <w:r>
        <w:t>stem:(</w:t>
      </w:r>
      <w:hyperlink w:anchor="dfn-iriref">
        <w:r>
          <w:rPr>
            <w:rStyle w:val="Hyperlink"/>
          </w:rPr>
          <w:t>IRIREF</w:t>
        </w:r>
      </w:hyperlink>
      <w:r>
        <w:t xml:space="preserve"> | </w:t>
      </w:r>
      <w:hyperlink w:anchor="dfn-wildcard">
        <w:r>
          <w:rPr>
            <w:rStyle w:val="Hyperlink"/>
          </w:rPr>
          <w:t>Wildcard</w:t>
        </w:r>
      </w:hyperlink>
      <w:r>
        <w:t>) exclusions:[</w:t>
      </w:r>
      <w:hyperlink w:anchor="dfn-iriref">
        <w:r>
          <w:rPr>
            <w:rStyle w:val="Hyperlink"/>
          </w:rPr>
          <w:t>IRIREF</w:t>
        </w:r>
      </w:hyperlink>
      <w:r>
        <w:t>|</w:t>
      </w:r>
      <w:hyperlink w:anchor="dfn-iristem">
        <w:r>
          <w:rPr>
            <w:rStyle w:val="Hyperlink"/>
          </w:rPr>
          <w:t>IriStem</w:t>
        </w:r>
      </w:hyperlink>
      <w:r>
        <w:t xml:space="preserve"> +] }</w:t>
      </w:r>
    </w:p>
    <w:p w14:paraId="6EAC4208" w14:textId="77777777" w:rsidR="009B3379" w:rsidRDefault="009B3379" w:rsidP="009B3379">
      <w:pPr>
        <w:pStyle w:val="BodyText"/>
      </w:pPr>
      <w:hyperlink w:anchor="dfn-literalstemrange">
        <w:r>
          <w:rPr>
            <w:rStyle w:val="Hyperlink"/>
          </w:rPr>
          <w:t>LiteralStemRange</w:t>
        </w:r>
      </w:hyperlink>
    </w:p>
    <w:p w14:paraId="616E1774" w14:textId="77777777" w:rsidR="009B3379" w:rsidRDefault="009B3379" w:rsidP="009B3379">
      <w:pPr>
        <w:pStyle w:val="BodyText"/>
      </w:pPr>
      <w:r>
        <w:t>{</w:t>
      </w:r>
    </w:p>
    <w:p w14:paraId="5786A25E" w14:textId="77777777" w:rsidR="009B3379" w:rsidRDefault="009B3379" w:rsidP="009B3379">
      <w:pPr>
        <w:pStyle w:val="BodyText"/>
      </w:pPr>
      <w:r>
        <w:t>stem:(</w:t>
      </w:r>
      <w:hyperlink w:anchor="dfn-string">
        <w:r>
          <w:rPr>
            <w:rStyle w:val="Hyperlink"/>
          </w:rPr>
          <w:t>STRING</w:t>
        </w:r>
      </w:hyperlink>
      <w:r>
        <w:t xml:space="preserve"> | </w:t>
      </w:r>
      <w:hyperlink w:anchor="dfn-wildcard">
        <w:r>
          <w:rPr>
            <w:rStyle w:val="Hyperlink"/>
          </w:rPr>
          <w:t>Wildcard</w:t>
        </w:r>
      </w:hyperlink>
      <w:r>
        <w:t>) exclusions:[</w:t>
      </w:r>
      <w:hyperlink w:anchor="dfn-string">
        <w:r>
          <w:rPr>
            <w:rStyle w:val="Hyperlink"/>
          </w:rPr>
          <w:t>STRING</w:t>
        </w:r>
      </w:hyperlink>
      <w:r>
        <w:t>|</w:t>
      </w:r>
      <w:hyperlink w:anchor="dfn-literalstem">
        <w:r>
          <w:rPr>
            <w:rStyle w:val="Hyperlink"/>
          </w:rPr>
          <w:t>LiteralStem</w:t>
        </w:r>
      </w:hyperlink>
      <w:r>
        <w:t xml:space="preserve"> +] }</w:t>
      </w:r>
    </w:p>
    <w:p w14:paraId="630FD932" w14:textId="77777777" w:rsidR="009B3379" w:rsidRDefault="009B3379" w:rsidP="009B3379">
      <w:pPr>
        <w:pStyle w:val="BodyText"/>
      </w:pPr>
      <w:hyperlink w:anchor="dfn-languagestemrange">
        <w:r>
          <w:rPr>
            <w:rStyle w:val="Hyperlink"/>
          </w:rPr>
          <w:t>LanguageStemRange</w:t>
        </w:r>
      </w:hyperlink>
    </w:p>
    <w:p w14:paraId="720C4653" w14:textId="77777777" w:rsidR="009B3379" w:rsidRDefault="009B3379" w:rsidP="009B3379">
      <w:pPr>
        <w:pStyle w:val="BodyText"/>
      </w:pPr>
      <w:r>
        <w:t>{</w:t>
      </w:r>
    </w:p>
    <w:p w14:paraId="5BF2E552" w14:textId="77777777" w:rsidR="009B3379" w:rsidRDefault="009B3379" w:rsidP="009B3379">
      <w:pPr>
        <w:pStyle w:val="BodyText"/>
      </w:pPr>
      <w:r>
        <w:t>stem:(</w:t>
      </w:r>
      <w:hyperlink w:anchor="dfn-langtag">
        <w:r>
          <w:rPr>
            <w:rStyle w:val="Hyperlink"/>
          </w:rPr>
          <w:t>LANGTAG</w:t>
        </w:r>
      </w:hyperlink>
      <w:r>
        <w:t xml:space="preserve"> | </w:t>
      </w:r>
      <w:hyperlink w:anchor="dfn-wildcard">
        <w:r>
          <w:rPr>
            <w:rStyle w:val="Hyperlink"/>
          </w:rPr>
          <w:t>Wildcard</w:t>
        </w:r>
      </w:hyperlink>
      <w:r>
        <w:t>) exclusions:[</w:t>
      </w:r>
      <w:hyperlink w:anchor="dfn-langtag">
        <w:r>
          <w:rPr>
            <w:rStyle w:val="Hyperlink"/>
          </w:rPr>
          <w:t>LANGTAG</w:t>
        </w:r>
      </w:hyperlink>
      <w:r>
        <w:t>|</w:t>
      </w:r>
      <w:hyperlink w:anchor="dfn-languagestem">
        <w:r>
          <w:rPr>
            <w:rStyle w:val="Hyperlink"/>
          </w:rPr>
          <w:t>LanguageStem</w:t>
        </w:r>
      </w:hyperlink>
      <w:r>
        <w:t xml:space="preserve"> +] }</w:t>
      </w:r>
    </w:p>
    <w:p w14:paraId="10546EB5" w14:textId="77777777" w:rsidR="009B3379" w:rsidRDefault="009B3379" w:rsidP="009B3379">
      <w:pPr>
        <w:pStyle w:val="BodyText"/>
      </w:pPr>
      <w:r>
        <w:t>If "</w:t>
      </w:r>
      <w:r>
        <w:rPr>
          <w:rStyle w:val="VerbatimChar"/>
        </w:rPr>
        <w:t>~</w:t>
      </w:r>
      <w:r>
        <w:t xml:space="preserve">" matches with no </w:t>
      </w:r>
      <w:hyperlink w:anchor="prod-exclusion">
        <w:r>
          <w:rPr>
            <w:rStyle w:val="Hyperlink"/>
          </w:rPr>
          <w:t>exclusion</w:t>
        </w:r>
      </w:hyperlink>
      <w:r>
        <w:t xml:space="preserve">, </w:t>
      </w:r>
      <w:r>
        <w:rPr>
          <w:rStyle w:val="VerbatimChar"/>
        </w:rPr>
        <w:t>valueSetValue</w:t>
      </w:r>
      <w:r>
        <w:t xml:space="preserve"> returns a </w:t>
      </w:r>
      <w:hyperlink w:anchor="dfn-wildcard">
        <w:r>
          <w:rPr>
            <w:rStyle w:val="Hyperlink"/>
          </w:rPr>
          <w:t>Wildcard</w:t>
        </w:r>
      </w:hyperlink>
      <w:r>
        <w:t xml:space="preserve"> object:</w:t>
      </w:r>
    </w:p>
    <w:p w14:paraId="1227C928" w14:textId="77777777" w:rsidR="009B3379" w:rsidRDefault="009B3379" w:rsidP="009B3379">
      <w:pPr>
        <w:pStyle w:val="BodyText"/>
      </w:pPr>
      <w:hyperlink w:anchor="dfn-wildcard">
        <w:r>
          <w:rPr>
            <w:rStyle w:val="Hyperlink"/>
          </w:rPr>
          <w:t>Wildcard</w:t>
        </w:r>
      </w:hyperlink>
    </w:p>
    <w:p w14:paraId="1B5CCE3D" w14:textId="77777777" w:rsidR="009B3379" w:rsidRDefault="009B3379" w:rsidP="009B3379">
      <w:pPr>
        <w:pStyle w:val="BodyText"/>
      </w:pPr>
      <w:r>
        <w:t>{</w:t>
      </w:r>
    </w:p>
    <w:p w14:paraId="5260B14E" w14:textId="77777777" w:rsidR="009B3379" w:rsidRDefault="009B3379" w:rsidP="009B3379">
      <w:pPr>
        <w:pStyle w:val="BodyText"/>
      </w:pPr>
      <w:r>
        <w:t>/* empty */ }</w:t>
      </w:r>
    </w:p>
    <w:p w14:paraId="627EF18C" w14:textId="77777777" w:rsidR="009B3379" w:rsidRDefault="009B3379" w:rsidP="009B3379">
      <w:pPr>
        <w:pStyle w:val="BodyText"/>
      </w:pPr>
      <w:r>
        <w:t>[50]   </w:t>
      </w:r>
    </w:p>
    <w:p w14:paraId="3B057D7F" w14:textId="77777777" w:rsidR="009B3379" w:rsidRDefault="009B3379" w:rsidP="009B3379">
      <w:pPr>
        <w:pStyle w:val="BodyText"/>
      </w:pPr>
      <w:r>
        <w:rPr>
          <w:rStyle w:val="VerbatimChar"/>
        </w:rPr>
        <w:t>exclusion</w:t>
      </w:r>
    </w:p>
    <w:p w14:paraId="5CAC51B8" w14:textId="77777777" w:rsidR="009B3379" w:rsidRDefault="009B3379" w:rsidP="009B3379">
      <w:pPr>
        <w:pStyle w:val="BodyText"/>
      </w:pPr>
      <w:r>
        <w:t>   ::=   </w:t>
      </w:r>
    </w:p>
    <w:p w14:paraId="59C7DEDA" w14:textId="77777777" w:rsidR="009B3379" w:rsidRDefault="009B3379" w:rsidP="009B3379">
      <w:pPr>
        <w:pStyle w:val="BodyText"/>
      </w:pPr>
      <w:r>
        <w:rPr>
          <w:rStyle w:val="VerbatimChar"/>
        </w:rPr>
        <w:t>'.' (</w:t>
      </w:r>
      <w:hyperlink w:anchor="prod-iriExclusion">
        <w:r>
          <w:rPr>
            <w:rStyle w:val="VerbatimChar"/>
          </w:rPr>
          <w:t>iriExclusion</w:t>
        </w:r>
      </w:hyperlink>
      <w:r>
        <w:rPr>
          <w:rStyle w:val="VerbatimChar"/>
        </w:rPr>
        <w:t xml:space="preserve"> | </w:t>
      </w:r>
      <w:hyperlink w:anchor="prod-literalExclusion">
        <w:r>
          <w:rPr>
            <w:rStyle w:val="VerbatimChar"/>
          </w:rPr>
          <w:t>literalExclusion</w:t>
        </w:r>
      </w:hyperlink>
      <w:r>
        <w:rPr>
          <w:rStyle w:val="VerbatimChar"/>
        </w:rPr>
        <w:t xml:space="preserve"> | </w:t>
      </w:r>
      <w:hyperlink w:anchor="prod-languageExclusion">
        <w:r>
          <w:rPr>
            <w:rStyle w:val="VerbatimChar"/>
          </w:rPr>
          <w:t>languageExclusion</w:t>
        </w:r>
      </w:hyperlink>
      <w:r>
        <w:rPr>
          <w:rStyle w:val="VerbatimChar"/>
        </w:rPr>
        <w:t>) +</w:t>
      </w:r>
    </w:p>
    <w:p w14:paraId="63BD3752" w14:textId="77777777" w:rsidR="009B3379" w:rsidRDefault="009B3379" w:rsidP="009B3379">
      <w:pPr>
        <w:pStyle w:val="BodyText"/>
      </w:pPr>
      <w:r>
        <w:t>[50.1]   </w:t>
      </w:r>
    </w:p>
    <w:p w14:paraId="6D0034BB" w14:textId="77777777" w:rsidR="009B3379" w:rsidRDefault="009B3379" w:rsidP="009B3379">
      <w:pPr>
        <w:pStyle w:val="BodyText"/>
      </w:pPr>
      <w:r>
        <w:rPr>
          <w:rStyle w:val="VerbatimChar"/>
        </w:rPr>
        <w:t>iriExclusion</w:t>
      </w:r>
    </w:p>
    <w:p w14:paraId="3BF3D202" w14:textId="77777777" w:rsidR="009B3379" w:rsidRDefault="009B3379" w:rsidP="009B3379">
      <w:pPr>
        <w:pStyle w:val="BodyText"/>
      </w:pPr>
      <w:r>
        <w:lastRenderedPageBreak/>
        <w:t>   ::=   </w:t>
      </w:r>
    </w:p>
    <w:p w14:paraId="13CC7C1C" w14:textId="77777777" w:rsidR="009B3379" w:rsidRDefault="009B3379" w:rsidP="009B3379">
      <w:pPr>
        <w:pStyle w:val="BodyText"/>
      </w:pPr>
      <w:r>
        <w:rPr>
          <w:rStyle w:val="VerbatimChar"/>
        </w:rPr>
        <w:t xml:space="preserve">'-' </w:t>
      </w:r>
      <w:hyperlink w:anchor="prod-iri">
        <w:r>
          <w:rPr>
            <w:rStyle w:val="VerbatimChar"/>
          </w:rPr>
          <w:t>iri</w:t>
        </w:r>
      </w:hyperlink>
      <w:r>
        <w:rPr>
          <w:rStyle w:val="VerbatimChar"/>
        </w:rPr>
        <w:t xml:space="preserve"> '~'?</w:t>
      </w:r>
    </w:p>
    <w:p w14:paraId="26C1E86F" w14:textId="77777777" w:rsidR="009B3379" w:rsidRDefault="009B3379" w:rsidP="009B3379">
      <w:pPr>
        <w:pStyle w:val="BodyText"/>
      </w:pPr>
      <w:r>
        <w:t>[50.2]   </w:t>
      </w:r>
    </w:p>
    <w:p w14:paraId="77FEAEE1" w14:textId="77777777" w:rsidR="009B3379" w:rsidRDefault="009B3379" w:rsidP="009B3379">
      <w:pPr>
        <w:pStyle w:val="BodyText"/>
      </w:pPr>
      <w:r>
        <w:rPr>
          <w:rStyle w:val="VerbatimChar"/>
        </w:rPr>
        <w:t>literalExclusion</w:t>
      </w:r>
    </w:p>
    <w:p w14:paraId="0087F5AA" w14:textId="77777777" w:rsidR="009B3379" w:rsidRDefault="009B3379" w:rsidP="009B3379">
      <w:pPr>
        <w:pStyle w:val="BodyText"/>
      </w:pPr>
      <w:r>
        <w:t>   ::=   </w:t>
      </w:r>
    </w:p>
    <w:p w14:paraId="7AE81B0C" w14:textId="77777777" w:rsidR="009B3379" w:rsidRDefault="009B3379" w:rsidP="009B3379">
      <w:pPr>
        <w:pStyle w:val="BodyText"/>
      </w:pPr>
      <w:r>
        <w:rPr>
          <w:rStyle w:val="VerbatimChar"/>
        </w:rPr>
        <w:t xml:space="preserve">'-' </w:t>
      </w:r>
      <w:hyperlink w:anchor="prod-literal">
        <w:r>
          <w:rPr>
            <w:rStyle w:val="VerbatimChar"/>
          </w:rPr>
          <w:t>literal</w:t>
        </w:r>
      </w:hyperlink>
      <w:r>
        <w:rPr>
          <w:rStyle w:val="VerbatimChar"/>
        </w:rPr>
        <w:t xml:space="preserve"> '~'?</w:t>
      </w:r>
    </w:p>
    <w:p w14:paraId="3562A694" w14:textId="77777777" w:rsidR="009B3379" w:rsidRDefault="009B3379" w:rsidP="009B3379">
      <w:pPr>
        <w:pStyle w:val="BodyText"/>
      </w:pPr>
      <w:r>
        <w:t>[50.3]   </w:t>
      </w:r>
    </w:p>
    <w:p w14:paraId="249D4D84" w14:textId="77777777" w:rsidR="009B3379" w:rsidRDefault="009B3379" w:rsidP="009B3379">
      <w:pPr>
        <w:pStyle w:val="BodyText"/>
      </w:pPr>
      <w:r>
        <w:rPr>
          <w:rStyle w:val="VerbatimChar"/>
        </w:rPr>
        <w:t>languageExclusion</w:t>
      </w:r>
    </w:p>
    <w:p w14:paraId="41B37AF3" w14:textId="77777777" w:rsidR="009B3379" w:rsidRDefault="009B3379" w:rsidP="009B3379">
      <w:pPr>
        <w:pStyle w:val="BodyText"/>
      </w:pPr>
      <w:r>
        <w:t>   ::=   </w:t>
      </w:r>
    </w:p>
    <w:p w14:paraId="1D808662" w14:textId="77777777" w:rsidR="009B3379" w:rsidRDefault="009B3379" w:rsidP="009B3379">
      <w:pPr>
        <w:pStyle w:val="BodyText"/>
      </w:pPr>
      <w:r>
        <w:rPr>
          <w:rStyle w:val="VerbatimChar"/>
        </w:rPr>
        <w:t xml:space="preserve">'-' </w:t>
      </w:r>
      <w:hyperlink w:anchor="term-LANGTAG">
        <w:r>
          <w:rPr>
            <w:rStyle w:val="VerbatimChar"/>
          </w:rPr>
          <w:t>LANGTAG</w:t>
        </w:r>
      </w:hyperlink>
      <w:r>
        <w:rPr>
          <w:rStyle w:val="VerbatimChar"/>
        </w:rPr>
        <w:t xml:space="preserve"> '~'?</w:t>
      </w:r>
    </w:p>
    <w:p w14:paraId="66B029BA" w14:textId="77777777" w:rsidR="009B3379" w:rsidRDefault="009B3379" w:rsidP="009B3379">
      <w:pPr>
        <w:pStyle w:val="BodyText"/>
      </w:pPr>
      <w:r>
        <w:t>[51]   </w:t>
      </w:r>
    </w:p>
    <w:p w14:paraId="0F3DB364" w14:textId="77777777" w:rsidR="009B3379" w:rsidRDefault="009B3379" w:rsidP="009B3379">
      <w:pPr>
        <w:pStyle w:val="BodyText"/>
      </w:pPr>
      <w:r>
        <w:rPr>
          <w:rStyle w:val="VerbatimChar"/>
        </w:rPr>
        <w:t>iriRange</w:t>
      </w:r>
    </w:p>
    <w:p w14:paraId="4D17CF9B" w14:textId="77777777" w:rsidR="009B3379" w:rsidRDefault="009B3379" w:rsidP="009B3379">
      <w:pPr>
        <w:pStyle w:val="BodyText"/>
      </w:pPr>
      <w:r>
        <w:t>   ::=   </w:t>
      </w:r>
    </w:p>
    <w:p w14:paraId="258443B4" w14:textId="77777777" w:rsidR="009B3379" w:rsidRDefault="009B3379" w:rsidP="009B3379">
      <w:pPr>
        <w:pStyle w:val="BodyText"/>
      </w:pPr>
      <w:r>
        <w:t>   </w:t>
      </w:r>
      <w:hyperlink w:anchor="prod-iri">
        <w:r>
          <w:rPr>
            <w:rStyle w:val="VerbatimChar"/>
          </w:rPr>
          <w:t>iri</w:t>
        </w:r>
      </w:hyperlink>
      <w:r>
        <w:rPr>
          <w:rStyle w:val="VerbatimChar"/>
        </w:rPr>
        <w:t xml:space="preserve"> ('~' </w:t>
      </w:r>
      <w:hyperlink w:anchor="prod-iriExclusion">
        <w:r>
          <w:rPr>
            <w:rStyle w:val="VerbatimChar"/>
          </w:rPr>
          <w:t>iriExclusion</w:t>
        </w:r>
      </w:hyperlink>
      <w:r>
        <w:rPr>
          <w:rStyle w:val="VerbatimChar"/>
        </w:rPr>
        <w:t>*)?</w:t>
      </w:r>
    </w:p>
    <w:p w14:paraId="5E26146D" w14:textId="77777777" w:rsidR="009B3379" w:rsidRDefault="009B3379" w:rsidP="009B3379">
      <w:pPr>
        <w:pStyle w:val="BodyText"/>
      </w:pPr>
      <w:r>
        <w:t xml:space="preserve">If </w:t>
      </w:r>
      <w:hyperlink w:anchor="prod-iri">
        <w:r>
          <w:rPr>
            <w:rStyle w:val="Hyperlink"/>
          </w:rPr>
          <w:t>iri</w:t>
        </w:r>
      </w:hyperlink>
      <w:r>
        <w:t xml:space="preserve"> matches with no "</w:t>
      </w:r>
      <w:r>
        <w:rPr>
          <w:rStyle w:val="VerbatimChar"/>
        </w:rPr>
        <w:t>~</w:t>
      </w:r>
      <w:r>
        <w:t xml:space="preserve">", iriRange returns </w:t>
      </w:r>
      <w:hyperlink w:anchor="prod-iri">
        <w:r>
          <w:rPr>
            <w:rStyle w:val="Hyperlink"/>
          </w:rPr>
          <w:t>iri</w:t>
        </w:r>
      </w:hyperlink>
      <w:r>
        <w:t>.</w:t>
      </w:r>
    </w:p>
    <w:p w14:paraId="75EA70BC" w14:textId="77777777" w:rsidR="009B3379" w:rsidRDefault="009B3379" w:rsidP="009B3379">
      <w:pPr>
        <w:pStyle w:val="BodyText"/>
      </w:pPr>
      <w:r>
        <w:t xml:space="preserve">If </w:t>
      </w:r>
      <w:hyperlink w:anchor="prod-iri">
        <w:r>
          <w:rPr>
            <w:rStyle w:val="Hyperlink"/>
          </w:rPr>
          <w:t>iri</w:t>
        </w:r>
      </w:hyperlink>
      <w:r>
        <w:t xml:space="preserve"> and "</w:t>
      </w:r>
      <w:r>
        <w:rPr>
          <w:rStyle w:val="VerbatimChar"/>
        </w:rPr>
        <w:t>~</w:t>
      </w:r>
      <w:r>
        <w:t xml:space="preserve">" match with no </w:t>
      </w:r>
      <w:hyperlink w:anchor="prod-iriExclusion">
        <w:r>
          <w:rPr>
            <w:rStyle w:val="Hyperlink"/>
          </w:rPr>
          <w:t>iriExclusion</w:t>
        </w:r>
      </w:hyperlink>
      <w:r>
        <w:t xml:space="preserve">, iriRange returns a </w:t>
      </w:r>
      <w:hyperlink w:anchor="dfn-iristem">
        <w:r>
          <w:rPr>
            <w:rStyle w:val="Hyperlink"/>
          </w:rPr>
          <w:t>IriStem</w:t>
        </w:r>
      </w:hyperlink>
      <w:r>
        <w:t xml:space="preserve"> object:</w:t>
      </w:r>
    </w:p>
    <w:p w14:paraId="3DF3E604" w14:textId="77777777" w:rsidR="009B3379" w:rsidRDefault="009B3379" w:rsidP="009B3379">
      <w:pPr>
        <w:pStyle w:val="BodyText"/>
      </w:pPr>
      <w:hyperlink w:anchor="dfn-iristem">
        <w:r>
          <w:rPr>
            <w:rStyle w:val="Hyperlink"/>
          </w:rPr>
          <w:t>IriStem</w:t>
        </w:r>
      </w:hyperlink>
    </w:p>
    <w:p w14:paraId="50CBFBE6" w14:textId="77777777" w:rsidR="009B3379" w:rsidRDefault="009B3379" w:rsidP="009B3379">
      <w:pPr>
        <w:pStyle w:val="BodyText"/>
      </w:pPr>
      <w:r>
        <w:t>{</w:t>
      </w:r>
    </w:p>
    <w:p w14:paraId="3C8B753B" w14:textId="77777777" w:rsidR="009B3379" w:rsidRDefault="009B3379" w:rsidP="009B3379">
      <w:pPr>
        <w:pStyle w:val="BodyText"/>
      </w:pPr>
      <w:r>
        <w:t>stem:</w:t>
      </w:r>
      <w:hyperlink w:anchor="dfn-iriref">
        <w:r>
          <w:rPr>
            <w:rStyle w:val="Hyperlink"/>
          </w:rPr>
          <w:t>IRIREF</w:t>
        </w:r>
      </w:hyperlink>
      <w:r>
        <w:t xml:space="preserve"> }</w:t>
      </w:r>
    </w:p>
    <w:p w14:paraId="4D1D27A2" w14:textId="77777777" w:rsidR="009B3379" w:rsidRDefault="009B3379" w:rsidP="009B3379">
      <w:pPr>
        <w:pStyle w:val="BodyText"/>
      </w:pPr>
      <w:r>
        <w:t xml:space="preserve">If </w:t>
      </w:r>
      <w:hyperlink w:anchor="prod-iri">
        <w:r>
          <w:rPr>
            <w:rStyle w:val="Hyperlink"/>
          </w:rPr>
          <w:t>iri</w:t>
        </w:r>
      </w:hyperlink>
      <w:r>
        <w:t xml:space="preserve"> and "</w:t>
      </w:r>
      <w:r>
        <w:rPr>
          <w:rStyle w:val="VerbatimChar"/>
        </w:rPr>
        <w:t>~</w:t>
      </w:r>
      <w:r>
        <w:t xml:space="preserve">" match and </w:t>
      </w:r>
      <w:hyperlink w:anchor="prod-iriExclusion">
        <w:r>
          <w:rPr>
            <w:rStyle w:val="Hyperlink"/>
          </w:rPr>
          <w:t>iriExclusion</w:t>
        </w:r>
      </w:hyperlink>
      <w:r>
        <w:t xml:space="preserve"> matches one or more times, iriRange returns a </w:t>
      </w:r>
      <w:hyperlink w:anchor="dfn-iristemrange">
        <w:r>
          <w:rPr>
            <w:rStyle w:val="Hyperlink"/>
          </w:rPr>
          <w:t>IriStemRange</w:t>
        </w:r>
      </w:hyperlink>
      <w:r>
        <w:t xml:space="preserve"> object with exclusions equal to the set of results of </w:t>
      </w:r>
      <w:hyperlink w:anchor="prod-iriExclusion">
        <w:r>
          <w:rPr>
            <w:rStyle w:val="Hyperlink"/>
          </w:rPr>
          <w:t>iriExclusion</w:t>
        </w:r>
      </w:hyperlink>
      <w:r>
        <w:t>:</w:t>
      </w:r>
    </w:p>
    <w:p w14:paraId="72864B77" w14:textId="77777777" w:rsidR="009B3379" w:rsidRDefault="009B3379" w:rsidP="009B3379">
      <w:pPr>
        <w:pStyle w:val="BodyText"/>
      </w:pPr>
      <w:hyperlink w:anchor="dfn-iristemrange">
        <w:r>
          <w:rPr>
            <w:rStyle w:val="Hyperlink"/>
          </w:rPr>
          <w:t>IriStemRange</w:t>
        </w:r>
      </w:hyperlink>
    </w:p>
    <w:p w14:paraId="2509F75D" w14:textId="77777777" w:rsidR="009B3379" w:rsidRDefault="009B3379" w:rsidP="009B3379">
      <w:pPr>
        <w:pStyle w:val="BodyText"/>
      </w:pPr>
      <w:r>
        <w:t>{</w:t>
      </w:r>
    </w:p>
    <w:p w14:paraId="0A636A41" w14:textId="77777777" w:rsidR="009B3379" w:rsidRDefault="009B3379" w:rsidP="009B3379">
      <w:pPr>
        <w:pStyle w:val="BodyText"/>
      </w:pPr>
      <w:r>
        <w:t>stem:(</w:t>
      </w:r>
      <w:hyperlink w:anchor="dfn-iriref">
        <w:r>
          <w:rPr>
            <w:rStyle w:val="Hyperlink"/>
          </w:rPr>
          <w:t>IRIREF</w:t>
        </w:r>
      </w:hyperlink>
      <w:r>
        <w:t xml:space="preserve"> | </w:t>
      </w:r>
      <w:hyperlink w:anchor="dfn-wildcard">
        <w:r>
          <w:rPr>
            <w:rStyle w:val="Hyperlink"/>
          </w:rPr>
          <w:t>Wildcard</w:t>
        </w:r>
      </w:hyperlink>
      <w:r>
        <w:t>) exclusions:[</w:t>
      </w:r>
      <w:hyperlink w:anchor="dfn-iriref">
        <w:r>
          <w:rPr>
            <w:rStyle w:val="Hyperlink"/>
          </w:rPr>
          <w:t>IRIREF</w:t>
        </w:r>
      </w:hyperlink>
      <w:r>
        <w:t>|</w:t>
      </w:r>
      <w:hyperlink w:anchor="dfn-iristem">
        <w:r>
          <w:rPr>
            <w:rStyle w:val="Hyperlink"/>
          </w:rPr>
          <w:t>IriStem</w:t>
        </w:r>
      </w:hyperlink>
      <w:r>
        <w:t xml:space="preserve"> +] }</w:t>
      </w:r>
    </w:p>
    <w:p w14:paraId="22EFED52" w14:textId="77777777" w:rsidR="009B3379" w:rsidRPr="00B42926" w:rsidRDefault="009B3379" w:rsidP="009B3379">
      <w:pPr>
        <w:pStyle w:val="BodyText"/>
        <w:rPr>
          <w:lang w:val="es-ES"/>
        </w:rPr>
      </w:pPr>
      <w:r w:rsidRPr="00B42926">
        <w:rPr>
          <w:lang w:val="es-ES"/>
        </w:rPr>
        <w:t>[52]   </w:t>
      </w:r>
    </w:p>
    <w:p w14:paraId="697034FC" w14:textId="77777777" w:rsidR="009B3379" w:rsidRPr="00B42926" w:rsidRDefault="009B3379" w:rsidP="009B3379">
      <w:pPr>
        <w:pStyle w:val="BodyText"/>
        <w:rPr>
          <w:lang w:val="es-ES"/>
        </w:rPr>
      </w:pPr>
      <w:r w:rsidRPr="00B42926">
        <w:rPr>
          <w:rStyle w:val="VerbatimChar"/>
          <w:lang w:val="es-ES"/>
        </w:rPr>
        <w:t>iriExclusion</w:t>
      </w:r>
    </w:p>
    <w:p w14:paraId="10AD8B5B" w14:textId="77777777" w:rsidR="009B3379" w:rsidRPr="00B42926" w:rsidRDefault="009B3379" w:rsidP="009B3379">
      <w:pPr>
        <w:pStyle w:val="BodyText"/>
        <w:rPr>
          <w:lang w:val="es-ES"/>
        </w:rPr>
      </w:pPr>
      <w:r w:rsidRPr="00B42926">
        <w:rPr>
          <w:lang w:val="es-ES"/>
        </w:rPr>
        <w:t>   ::=   </w:t>
      </w:r>
    </w:p>
    <w:p w14:paraId="6CC7D36F" w14:textId="77777777" w:rsidR="009B3379" w:rsidRPr="00B42926" w:rsidRDefault="009B3379" w:rsidP="009B3379">
      <w:pPr>
        <w:pStyle w:val="BodyText"/>
        <w:rPr>
          <w:lang w:val="es-ES"/>
        </w:rPr>
      </w:pPr>
      <w:r w:rsidRPr="00B42926">
        <w:rPr>
          <w:rStyle w:val="VerbatimChar"/>
          <w:lang w:val="es-ES"/>
        </w:rPr>
        <w:t xml:space="preserve">'-' </w:t>
      </w:r>
      <w:hyperlink w:anchor="prod-iri">
        <w:r w:rsidRPr="00B42926">
          <w:rPr>
            <w:rStyle w:val="VerbatimChar"/>
            <w:lang w:val="es-ES"/>
          </w:rPr>
          <w:t>iri</w:t>
        </w:r>
      </w:hyperlink>
      <w:r w:rsidRPr="00B42926">
        <w:rPr>
          <w:rStyle w:val="VerbatimChar"/>
          <w:lang w:val="es-ES"/>
        </w:rPr>
        <w:t xml:space="preserve"> '~'?</w:t>
      </w:r>
    </w:p>
    <w:p w14:paraId="49073E10" w14:textId="77777777" w:rsidR="009B3379" w:rsidRDefault="009B3379" w:rsidP="009B3379">
      <w:pPr>
        <w:pStyle w:val="BodyText"/>
      </w:pPr>
      <w:r>
        <w:t>[53]   </w:t>
      </w:r>
    </w:p>
    <w:p w14:paraId="35E4C5A7" w14:textId="77777777" w:rsidR="009B3379" w:rsidRDefault="009B3379" w:rsidP="009B3379">
      <w:pPr>
        <w:pStyle w:val="BodyText"/>
      </w:pPr>
      <w:r>
        <w:rPr>
          <w:rStyle w:val="VerbatimChar"/>
        </w:rPr>
        <w:t>literalRange</w:t>
      </w:r>
    </w:p>
    <w:p w14:paraId="247F6958" w14:textId="77777777" w:rsidR="009B3379" w:rsidRDefault="009B3379" w:rsidP="009B3379">
      <w:pPr>
        <w:pStyle w:val="BodyText"/>
      </w:pPr>
      <w:r>
        <w:t>   ::=   </w:t>
      </w:r>
    </w:p>
    <w:p w14:paraId="46F907FF" w14:textId="77777777" w:rsidR="009B3379" w:rsidRDefault="009B3379" w:rsidP="009B3379">
      <w:pPr>
        <w:pStyle w:val="BodyText"/>
      </w:pPr>
      <w:r>
        <w:t>   </w:t>
      </w:r>
      <w:hyperlink w:anchor="prod-literal">
        <w:r>
          <w:rPr>
            <w:rStyle w:val="VerbatimChar"/>
          </w:rPr>
          <w:t>literal</w:t>
        </w:r>
      </w:hyperlink>
      <w:r>
        <w:rPr>
          <w:rStyle w:val="VerbatimChar"/>
        </w:rPr>
        <w:t xml:space="preserve"> ('~' </w:t>
      </w:r>
      <w:hyperlink w:anchor="prod-literalExclusion">
        <w:r>
          <w:rPr>
            <w:rStyle w:val="VerbatimChar"/>
          </w:rPr>
          <w:t>literalExclusion</w:t>
        </w:r>
      </w:hyperlink>
      <w:r>
        <w:rPr>
          <w:rStyle w:val="VerbatimChar"/>
        </w:rPr>
        <w:t>*)?</w:t>
      </w:r>
    </w:p>
    <w:p w14:paraId="5AB48FDC" w14:textId="77777777" w:rsidR="009B3379" w:rsidRDefault="009B3379" w:rsidP="009B3379">
      <w:pPr>
        <w:pStyle w:val="BodyText"/>
      </w:pPr>
      <w:r>
        <w:t xml:space="preserve">If </w:t>
      </w:r>
      <w:hyperlink w:anchor="prod-literal">
        <w:r>
          <w:rPr>
            <w:rStyle w:val="Hyperlink"/>
          </w:rPr>
          <w:t>literal</w:t>
        </w:r>
      </w:hyperlink>
      <w:r>
        <w:t xml:space="preserve"> matches with no "</w:t>
      </w:r>
      <w:r>
        <w:rPr>
          <w:rStyle w:val="VerbatimChar"/>
        </w:rPr>
        <w:t>~</w:t>
      </w:r>
      <w:r>
        <w:t xml:space="preserve">", literalRange returns </w:t>
      </w:r>
      <w:hyperlink w:anchor="prod-literal">
        <w:r>
          <w:rPr>
            <w:rStyle w:val="Hyperlink"/>
          </w:rPr>
          <w:t>literal</w:t>
        </w:r>
      </w:hyperlink>
      <w:r>
        <w:t>.</w:t>
      </w:r>
    </w:p>
    <w:p w14:paraId="5BFFDD09" w14:textId="77777777" w:rsidR="009B3379" w:rsidRDefault="009B3379" w:rsidP="009B3379">
      <w:pPr>
        <w:pStyle w:val="BodyText"/>
      </w:pPr>
      <w:r>
        <w:lastRenderedPageBreak/>
        <w:t xml:space="preserve">If </w:t>
      </w:r>
      <w:hyperlink w:anchor="prod-literal">
        <w:r>
          <w:rPr>
            <w:rStyle w:val="Hyperlink"/>
          </w:rPr>
          <w:t>literal</w:t>
        </w:r>
      </w:hyperlink>
      <w:r>
        <w:t xml:space="preserve"> and "</w:t>
      </w:r>
      <w:r>
        <w:rPr>
          <w:rStyle w:val="VerbatimChar"/>
        </w:rPr>
        <w:t>~</w:t>
      </w:r>
      <w:r>
        <w:t xml:space="preserve">" match with no </w:t>
      </w:r>
      <w:hyperlink w:anchor="prod-literalExclusion">
        <w:r>
          <w:rPr>
            <w:rStyle w:val="Hyperlink"/>
          </w:rPr>
          <w:t>literalExclusion</w:t>
        </w:r>
      </w:hyperlink>
      <w:r>
        <w:t xml:space="preserve">, literalRange returns a </w:t>
      </w:r>
      <w:hyperlink w:anchor="dfn-literalstem">
        <w:r>
          <w:rPr>
            <w:rStyle w:val="Hyperlink"/>
          </w:rPr>
          <w:t>LiteralStem</w:t>
        </w:r>
      </w:hyperlink>
      <w:r>
        <w:t xml:space="preserve"> object:</w:t>
      </w:r>
    </w:p>
    <w:p w14:paraId="01CF949D" w14:textId="77777777" w:rsidR="009B3379" w:rsidRDefault="009B3379" w:rsidP="009B3379">
      <w:pPr>
        <w:pStyle w:val="BodyText"/>
      </w:pPr>
      <w:hyperlink w:anchor="dfn-literalstem">
        <w:r>
          <w:rPr>
            <w:rStyle w:val="Hyperlink"/>
          </w:rPr>
          <w:t>LiteralStem</w:t>
        </w:r>
      </w:hyperlink>
    </w:p>
    <w:p w14:paraId="1385058F" w14:textId="77777777" w:rsidR="009B3379" w:rsidRDefault="009B3379" w:rsidP="009B3379">
      <w:pPr>
        <w:pStyle w:val="BodyText"/>
      </w:pPr>
      <w:r>
        <w:t>{</w:t>
      </w:r>
    </w:p>
    <w:p w14:paraId="7132ED1B" w14:textId="77777777" w:rsidR="009B3379" w:rsidRDefault="009B3379" w:rsidP="009B3379">
      <w:pPr>
        <w:pStyle w:val="BodyText"/>
      </w:pPr>
      <w:r>
        <w:t>stem:</w:t>
      </w:r>
      <w:hyperlink w:anchor="dfn-string">
        <w:r>
          <w:rPr>
            <w:rStyle w:val="Hyperlink"/>
          </w:rPr>
          <w:t>STRING</w:t>
        </w:r>
      </w:hyperlink>
      <w:r>
        <w:t xml:space="preserve"> }</w:t>
      </w:r>
    </w:p>
    <w:p w14:paraId="49BF1174" w14:textId="77777777" w:rsidR="009B3379" w:rsidRDefault="009B3379" w:rsidP="009B3379">
      <w:pPr>
        <w:pStyle w:val="BodyText"/>
      </w:pPr>
      <w:r>
        <w:t xml:space="preserve">If </w:t>
      </w:r>
      <w:hyperlink w:anchor="prod-literal">
        <w:r>
          <w:rPr>
            <w:rStyle w:val="Hyperlink"/>
          </w:rPr>
          <w:t>literal</w:t>
        </w:r>
      </w:hyperlink>
      <w:r>
        <w:t xml:space="preserve"> and "</w:t>
      </w:r>
      <w:r>
        <w:rPr>
          <w:rStyle w:val="VerbatimChar"/>
        </w:rPr>
        <w:t>~</w:t>
      </w:r>
      <w:r>
        <w:t xml:space="preserve">" match and </w:t>
      </w:r>
      <w:hyperlink w:anchor="prod-literalExclusion">
        <w:r>
          <w:rPr>
            <w:rStyle w:val="Hyperlink"/>
          </w:rPr>
          <w:t>literalExclusion</w:t>
        </w:r>
      </w:hyperlink>
      <w:r>
        <w:t xml:space="preserve"> matches one or more times, literalRange returns a </w:t>
      </w:r>
      <w:hyperlink w:anchor="dfn-literalstemrange">
        <w:r>
          <w:rPr>
            <w:rStyle w:val="Hyperlink"/>
          </w:rPr>
          <w:t>LiteralStemRange</w:t>
        </w:r>
      </w:hyperlink>
      <w:r>
        <w:t xml:space="preserve"> object with exclusions equal to the set of results of </w:t>
      </w:r>
      <w:hyperlink w:anchor="prod-literalExclusion">
        <w:r>
          <w:rPr>
            <w:rStyle w:val="Hyperlink"/>
          </w:rPr>
          <w:t>literalExclusion</w:t>
        </w:r>
      </w:hyperlink>
      <w:r>
        <w:t>:</w:t>
      </w:r>
    </w:p>
    <w:p w14:paraId="420D77AA" w14:textId="77777777" w:rsidR="009B3379" w:rsidRDefault="009B3379" w:rsidP="009B3379">
      <w:pPr>
        <w:pStyle w:val="BodyText"/>
      </w:pPr>
      <w:hyperlink w:anchor="dfn-literalstemrange">
        <w:r>
          <w:rPr>
            <w:rStyle w:val="Hyperlink"/>
          </w:rPr>
          <w:t>LiteralStemRange</w:t>
        </w:r>
      </w:hyperlink>
    </w:p>
    <w:p w14:paraId="19B49D83" w14:textId="77777777" w:rsidR="009B3379" w:rsidRDefault="009B3379" w:rsidP="009B3379">
      <w:pPr>
        <w:pStyle w:val="BodyText"/>
      </w:pPr>
      <w:r>
        <w:t>{</w:t>
      </w:r>
    </w:p>
    <w:p w14:paraId="410B5B85" w14:textId="77777777" w:rsidR="009B3379" w:rsidRDefault="009B3379" w:rsidP="009B3379">
      <w:pPr>
        <w:pStyle w:val="BodyText"/>
      </w:pPr>
      <w:r>
        <w:t>stem:(</w:t>
      </w:r>
      <w:hyperlink w:anchor="dfn-string">
        <w:r>
          <w:rPr>
            <w:rStyle w:val="Hyperlink"/>
          </w:rPr>
          <w:t>STRING</w:t>
        </w:r>
      </w:hyperlink>
      <w:r>
        <w:t xml:space="preserve"> | </w:t>
      </w:r>
      <w:hyperlink w:anchor="dfn-wildcard">
        <w:r>
          <w:rPr>
            <w:rStyle w:val="Hyperlink"/>
          </w:rPr>
          <w:t>Wildcard</w:t>
        </w:r>
      </w:hyperlink>
      <w:r>
        <w:t>) exclusions:[</w:t>
      </w:r>
      <w:hyperlink w:anchor="dfn-string">
        <w:r>
          <w:rPr>
            <w:rStyle w:val="Hyperlink"/>
          </w:rPr>
          <w:t>STRING</w:t>
        </w:r>
      </w:hyperlink>
      <w:r>
        <w:t>|</w:t>
      </w:r>
      <w:hyperlink w:anchor="dfn-literalstem">
        <w:r>
          <w:rPr>
            <w:rStyle w:val="Hyperlink"/>
          </w:rPr>
          <w:t>LiteralStem</w:t>
        </w:r>
      </w:hyperlink>
      <w:r>
        <w:t xml:space="preserve"> +] }</w:t>
      </w:r>
    </w:p>
    <w:p w14:paraId="6BC2C83E" w14:textId="77777777" w:rsidR="009B3379" w:rsidRPr="00B42926" w:rsidRDefault="009B3379" w:rsidP="009B3379">
      <w:pPr>
        <w:pStyle w:val="BodyText"/>
        <w:rPr>
          <w:lang w:val="es-ES"/>
        </w:rPr>
      </w:pPr>
      <w:r w:rsidRPr="00B42926">
        <w:rPr>
          <w:lang w:val="es-ES"/>
        </w:rPr>
        <w:t>[54]   </w:t>
      </w:r>
    </w:p>
    <w:p w14:paraId="2A88E4F1" w14:textId="77777777" w:rsidR="009B3379" w:rsidRPr="00B42926" w:rsidRDefault="009B3379" w:rsidP="009B3379">
      <w:pPr>
        <w:pStyle w:val="BodyText"/>
        <w:rPr>
          <w:lang w:val="es-ES"/>
        </w:rPr>
      </w:pPr>
      <w:r w:rsidRPr="00B42926">
        <w:rPr>
          <w:rStyle w:val="VerbatimChar"/>
          <w:lang w:val="es-ES"/>
        </w:rPr>
        <w:t>literalExclusion</w:t>
      </w:r>
    </w:p>
    <w:p w14:paraId="60C3B31D" w14:textId="77777777" w:rsidR="009B3379" w:rsidRPr="00B42926" w:rsidRDefault="009B3379" w:rsidP="009B3379">
      <w:pPr>
        <w:pStyle w:val="BodyText"/>
        <w:rPr>
          <w:lang w:val="es-ES"/>
        </w:rPr>
      </w:pPr>
      <w:r w:rsidRPr="00B42926">
        <w:rPr>
          <w:lang w:val="es-ES"/>
        </w:rPr>
        <w:t>   ::=   </w:t>
      </w:r>
    </w:p>
    <w:p w14:paraId="4EBB36E7" w14:textId="77777777" w:rsidR="009B3379" w:rsidRPr="00B42926" w:rsidRDefault="009B3379" w:rsidP="009B3379">
      <w:pPr>
        <w:pStyle w:val="BodyText"/>
        <w:rPr>
          <w:lang w:val="es-ES"/>
        </w:rPr>
      </w:pPr>
      <w:r w:rsidRPr="00B42926">
        <w:rPr>
          <w:rStyle w:val="VerbatimChar"/>
          <w:lang w:val="es-ES"/>
        </w:rPr>
        <w:t xml:space="preserve">'-' </w:t>
      </w:r>
      <w:hyperlink w:anchor="prod-literal">
        <w:r w:rsidRPr="00B42926">
          <w:rPr>
            <w:rStyle w:val="VerbatimChar"/>
            <w:lang w:val="es-ES"/>
          </w:rPr>
          <w:t>literal</w:t>
        </w:r>
      </w:hyperlink>
      <w:r w:rsidRPr="00B42926">
        <w:rPr>
          <w:rStyle w:val="VerbatimChar"/>
          <w:lang w:val="es-ES"/>
        </w:rPr>
        <w:t xml:space="preserve"> '~'?</w:t>
      </w:r>
    </w:p>
    <w:p w14:paraId="7F360DD0" w14:textId="77777777" w:rsidR="009B3379" w:rsidRDefault="009B3379" w:rsidP="009B3379">
      <w:pPr>
        <w:pStyle w:val="BodyText"/>
      </w:pPr>
      <w:r>
        <w:t>[55]   </w:t>
      </w:r>
    </w:p>
    <w:p w14:paraId="57BCD2DB" w14:textId="77777777" w:rsidR="009B3379" w:rsidRDefault="009B3379" w:rsidP="009B3379">
      <w:pPr>
        <w:pStyle w:val="BodyText"/>
      </w:pPr>
      <w:r>
        <w:rPr>
          <w:rStyle w:val="VerbatimChar"/>
        </w:rPr>
        <w:t>languageRange</w:t>
      </w:r>
    </w:p>
    <w:p w14:paraId="01F203CA" w14:textId="77777777" w:rsidR="009B3379" w:rsidRDefault="009B3379" w:rsidP="009B3379">
      <w:pPr>
        <w:pStyle w:val="BodyText"/>
      </w:pPr>
      <w:r>
        <w:t>   ::=   </w:t>
      </w:r>
    </w:p>
    <w:p w14:paraId="3C8802E6" w14:textId="77777777" w:rsidR="009B3379" w:rsidRDefault="009B3379" w:rsidP="009B3379">
      <w:pPr>
        <w:pStyle w:val="BodyText"/>
      </w:pPr>
      <w:r>
        <w:t>   </w:t>
      </w:r>
      <w:hyperlink w:anchor="term-LANGTAG">
        <w:r>
          <w:rPr>
            <w:rStyle w:val="VerbatimChar"/>
          </w:rPr>
          <w:t>LANGTAG</w:t>
        </w:r>
      </w:hyperlink>
      <w:r>
        <w:rPr>
          <w:rStyle w:val="VerbatimChar"/>
        </w:rPr>
        <w:t xml:space="preserve"> ('~' </w:t>
      </w:r>
      <w:hyperlink w:anchor="prod-languageExclusion">
        <w:r>
          <w:rPr>
            <w:rStyle w:val="VerbatimChar"/>
          </w:rPr>
          <w:t>languageExclusion</w:t>
        </w:r>
      </w:hyperlink>
      <w:r>
        <w:rPr>
          <w:rStyle w:val="VerbatimChar"/>
        </w:rPr>
        <w:t>*)?</w:t>
      </w:r>
      <w:r>
        <w:br/>
      </w:r>
      <w:r>
        <w:rPr>
          <w:rStyle w:val="VerbatimChar"/>
        </w:rPr>
        <w:t xml:space="preserve">| '@' '~' </w:t>
      </w:r>
      <w:hyperlink w:anchor="prod-languageExclusion">
        <w:r>
          <w:rPr>
            <w:rStyle w:val="VerbatimChar"/>
          </w:rPr>
          <w:t>languageExclusion</w:t>
        </w:r>
      </w:hyperlink>
      <w:r>
        <w:rPr>
          <w:rStyle w:val="VerbatimChar"/>
        </w:rPr>
        <w:t>*</w:t>
      </w:r>
    </w:p>
    <w:p w14:paraId="48E3F2F8" w14:textId="77777777" w:rsidR="009B3379" w:rsidRDefault="009B3379" w:rsidP="009B3379">
      <w:pPr>
        <w:pStyle w:val="BodyText"/>
      </w:pPr>
      <w:r>
        <w:t xml:space="preserve">If </w:t>
      </w:r>
      <w:hyperlink w:anchor="term-LANGTAG">
        <w:r>
          <w:rPr>
            <w:rStyle w:val="Hyperlink"/>
          </w:rPr>
          <w:t>LANGTAG</w:t>
        </w:r>
      </w:hyperlink>
      <w:r>
        <w:t xml:space="preserve"> matches with no "</w:t>
      </w:r>
      <w:r>
        <w:rPr>
          <w:rStyle w:val="VerbatimChar"/>
        </w:rPr>
        <w:t>~</w:t>
      </w:r>
      <w:r>
        <w:t xml:space="preserve">" match , languageRange returns a </w:t>
      </w:r>
      <w:hyperlink w:anchor="dfn-language">
        <w:r>
          <w:rPr>
            <w:rStyle w:val="Hyperlink"/>
          </w:rPr>
          <w:t>Language</w:t>
        </w:r>
      </w:hyperlink>
      <w:r>
        <w:t xml:space="preserve"> object with languageTag equal to </w:t>
      </w:r>
      <w:hyperlink w:anchor="term-LANGTAG">
        <w:r>
          <w:rPr>
            <w:rStyle w:val="Hyperlink"/>
          </w:rPr>
          <w:t>LANGTAG</w:t>
        </w:r>
      </w:hyperlink>
      <w:r>
        <w:t>:</w:t>
      </w:r>
    </w:p>
    <w:p w14:paraId="6BECF486" w14:textId="77777777" w:rsidR="009B3379" w:rsidRDefault="009B3379" w:rsidP="009B3379">
      <w:pPr>
        <w:pStyle w:val="BodyText"/>
      </w:pPr>
      <w:hyperlink w:anchor="dfn-language">
        <w:r>
          <w:rPr>
            <w:rStyle w:val="Hyperlink"/>
          </w:rPr>
          <w:t>Language</w:t>
        </w:r>
      </w:hyperlink>
    </w:p>
    <w:p w14:paraId="7C6DB01D" w14:textId="77777777" w:rsidR="009B3379" w:rsidRDefault="009B3379" w:rsidP="009B3379">
      <w:pPr>
        <w:pStyle w:val="BodyText"/>
      </w:pPr>
      <w:r>
        <w:t>{</w:t>
      </w:r>
    </w:p>
    <w:p w14:paraId="170A370F" w14:textId="77777777" w:rsidR="009B3379" w:rsidRDefault="009B3379" w:rsidP="009B3379">
      <w:pPr>
        <w:pStyle w:val="BodyText"/>
      </w:pPr>
      <w:r>
        <w:t>languageTag:</w:t>
      </w:r>
      <w:hyperlink w:anchor="dfn-langtag">
        <w:r>
          <w:rPr>
            <w:rStyle w:val="Hyperlink"/>
          </w:rPr>
          <w:t>LANGTAG</w:t>
        </w:r>
      </w:hyperlink>
      <w:r>
        <w:t xml:space="preserve"> }</w:t>
      </w:r>
    </w:p>
    <w:p w14:paraId="7DEEEAED" w14:textId="77777777" w:rsidR="009B3379" w:rsidRDefault="009B3379" w:rsidP="009B3379">
      <w:pPr>
        <w:pStyle w:val="BodyText"/>
      </w:pPr>
      <w:r>
        <w:t xml:space="preserve">If </w:t>
      </w:r>
      <w:hyperlink w:anchor="term-LANGTAG">
        <w:r>
          <w:rPr>
            <w:rStyle w:val="Hyperlink"/>
          </w:rPr>
          <w:t>LANGTAG</w:t>
        </w:r>
      </w:hyperlink>
      <w:r>
        <w:t xml:space="preserve"> and "</w:t>
      </w:r>
      <w:r>
        <w:rPr>
          <w:rStyle w:val="VerbatimChar"/>
        </w:rPr>
        <w:t>~</w:t>
      </w:r>
      <w:r>
        <w:t xml:space="preserve">" match with no </w:t>
      </w:r>
      <w:hyperlink w:anchor="prod-languageExclusion">
        <w:r>
          <w:rPr>
            <w:rStyle w:val="Hyperlink"/>
          </w:rPr>
          <w:t>languageExclusion</w:t>
        </w:r>
      </w:hyperlink>
      <w:r>
        <w:t xml:space="preserve">, languageRange returns a </w:t>
      </w:r>
      <w:hyperlink w:anchor="dfn-languagestem">
        <w:r>
          <w:rPr>
            <w:rStyle w:val="Hyperlink"/>
          </w:rPr>
          <w:t>LanguageStem</w:t>
        </w:r>
      </w:hyperlink>
      <w:r>
        <w:t xml:space="preserve"> object:</w:t>
      </w:r>
    </w:p>
    <w:p w14:paraId="51B773F1" w14:textId="77777777" w:rsidR="009B3379" w:rsidRDefault="009B3379" w:rsidP="009B3379">
      <w:pPr>
        <w:pStyle w:val="BodyText"/>
      </w:pPr>
      <w:hyperlink w:anchor="dfn-languagestem">
        <w:r>
          <w:rPr>
            <w:rStyle w:val="Hyperlink"/>
          </w:rPr>
          <w:t>LanguageStem</w:t>
        </w:r>
      </w:hyperlink>
    </w:p>
    <w:p w14:paraId="05E7C97C" w14:textId="77777777" w:rsidR="009B3379" w:rsidRDefault="009B3379" w:rsidP="009B3379">
      <w:pPr>
        <w:pStyle w:val="BodyText"/>
      </w:pPr>
      <w:r>
        <w:t>{</w:t>
      </w:r>
    </w:p>
    <w:p w14:paraId="282940DD" w14:textId="77777777" w:rsidR="009B3379" w:rsidRDefault="009B3379" w:rsidP="009B3379">
      <w:pPr>
        <w:pStyle w:val="BodyText"/>
      </w:pPr>
      <w:r>
        <w:t>stem:</w:t>
      </w:r>
      <w:hyperlink w:anchor="dfn-langtag">
        <w:r>
          <w:rPr>
            <w:rStyle w:val="Hyperlink"/>
          </w:rPr>
          <w:t>LANGTAG</w:t>
        </w:r>
      </w:hyperlink>
      <w:r>
        <w:t xml:space="preserve"> }</w:t>
      </w:r>
    </w:p>
    <w:p w14:paraId="51AA1535" w14:textId="77777777" w:rsidR="009B3379" w:rsidRDefault="009B3379" w:rsidP="009B3379">
      <w:pPr>
        <w:pStyle w:val="BodyText"/>
      </w:pPr>
      <w:r>
        <w:t xml:space="preserve">If </w:t>
      </w:r>
      <w:hyperlink w:anchor="term-LANGTAG">
        <w:r>
          <w:rPr>
            <w:rStyle w:val="Hyperlink"/>
          </w:rPr>
          <w:t>LANGTAG</w:t>
        </w:r>
      </w:hyperlink>
      <w:r>
        <w:t xml:space="preserve"> and "</w:t>
      </w:r>
      <w:r>
        <w:rPr>
          <w:rStyle w:val="VerbatimChar"/>
        </w:rPr>
        <w:t>~</w:t>
      </w:r>
      <w:r>
        <w:t xml:space="preserve">" match and </w:t>
      </w:r>
      <w:hyperlink w:anchor="prod-languageExclusion">
        <w:r>
          <w:rPr>
            <w:rStyle w:val="Hyperlink"/>
          </w:rPr>
          <w:t>languageExclusion</w:t>
        </w:r>
      </w:hyperlink>
      <w:r>
        <w:t xml:space="preserve"> matches one or more times, languageRange returns a </w:t>
      </w:r>
      <w:hyperlink w:anchor="dfn-languagestemrange">
        <w:r>
          <w:rPr>
            <w:rStyle w:val="Hyperlink"/>
          </w:rPr>
          <w:t>LanguageStemRange</w:t>
        </w:r>
      </w:hyperlink>
      <w:r>
        <w:t xml:space="preserve"> object with exclusions equal to the set of results of </w:t>
      </w:r>
      <w:hyperlink w:anchor="prod-languageExclusion">
        <w:r>
          <w:rPr>
            <w:rStyle w:val="Hyperlink"/>
          </w:rPr>
          <w:t>languageExclusion</w:t>
        </w:r>
      </w:hyperlink>
      <w:r>
        <w:t>:</w:t>
      </w:r>
    </w:p>
    <w:p w14:paraId="04FC7191" w14:textId="77777777" w:rsidR="009B3379" w:rsidRDefault="009B3379" w:rsidP="009B3379">
      <w:pPr>
        <w:pStyle w:val="BodyText"/>
      </w:pPr>
      <w:hyperlink w:anchor="dfn-languagestemrange">
        <w:r>
          <w:rPr>
            <w:rStyle w:val="Hyperlink"/>
          </w:rPr>
          <w:t>LanguageStemRange</w:t>
        </w:r>
      </w:hyperlink>
    </w:p>
    <w:p w14:paraId="639D7CF3" w14:textId="77777777" w:rsidR="009B3379" w:rsidRDefault="009B3379" w:rsidP="009B3379">
      <w:pPr>
        <w:pStyle w:val="BodyText"/>
      </w:pPr>
      <w:r>
        <w:t>{</w:t>
      </w:r>
    </w:p>
    <w:p w14:paraId="2BCF55BD" w14:textId="77777777" w:rsidR="009B3379" w:rsidRDefault="009B3379" w:rsidP="009B3379">
      <w:pPr>
        <w:pStyle w:val="BodyText"/>
      </w:pPr>
      <w:r>
        <w:lastRenderedPageBreak/>
        <w:t>stem:(</w:t>
      </w:r>
      <w:hyperlink w:anchor="dfn-langtag">
        <w:r>
          <w:rPr>
            <w:rStyle w:val="Hyperlink"/>
          </w:rPr>
          <w:t>LANGTAG</w:t>
        </w:r>
      </w:hyperlink>
      <w:r>
        <w:t xml:space="preserve"> | </w:t>
      </w:r>
      <w:hyperlink w:anchor="dfn-wildcard">
        <w:r>
          <w:rPr>
            <w:rStyle w:val="Hyperlink"/>
          </w:rPr>
          <w:t>Wildcard</w:t>
        </w:r>
      </w:hyperlink>
      <w:r>
        <w:t>) exclusions:[</w:t>
      </w:r>
      <w:hyperlink w:anchor="dfn-langtag">
        <w:r>
          <w:rPr>
            <w:rStyle w:val="Hyperlink"/>
          </w:rPr>
          <w:t>LANGTAG</w:t>
        </w:r>
      </w:hyperlink>
      <w:r>
        <w:t>|</w:t>
      </w:r>
      <w:hyperlink w:anchor="dfn-languagestem">
        <w:r>
          <w:rPr>
            <w:rStyle w:val="Hyperlink"/>
          </w:rPr>
          <w:t>LanguageStem</w:t>
        </w:r>
      </w:hyperlink>
      <w:r>
        <w:t xml:space="preserve"> +] }</w:t>
      </w:r>
    </w:p>
    <w:p w14:paraId="4C18F6DF" w14:textId="77777777" w:rsidR="009B3379" w:rsidRDefault="009B3379" w:rsidP="009B3379">
      <w:pPr>
        <w:pStyle w:val="BodyText"/>
      </w:pPr>
      <w:r>
        <w:t xml:space="preserve">If '@' '~' matched with no </w:t>
      </w:r>
      <w:hyperlink w:anchor="prod-languageExclusion">
        <w:r>
          <w:rPr>
            <w:rStyle w:val="Hyperlink"/>
          </w:rPr>
          <w:t>languageExclusion</w:t>
        </w:r>
      </w:hyperlink>
      <w:r>
        <w:t xml:space="preserve">, languageRange returns a </w:t>
      </w:r>
      <w:hyperlink w:anchor="dfn-languagestemrange">
        <w:r>
          <w:rPr>
            <w:rStyle w:val="Hyperlink"/>
          </w:rPr>
          <w:t>LanguageStemRange</w:t>
        </w:r>
      </w:hyperlink>
      <w:r>
        <w:t xml:space="preserve"> object with an empty stem:</w:t>
      </w:r>
    </w:p>
    <w:p w14:paraId="74C3A03A" w14:textId="77777777" w:rsidR="009B3379" w:rsidRDefault="009B3379" w:rsidP="009B3379">
      <w:pPr>
        <w:pStyle w:val="BodyText"/>
      </w:pPr>
      <w:hyperlink w:anchor="dfn-languagestemrange">
        <w:r>
          <w:rPr>
            <w:rStyle w:val="Hyperlink"/>
          </w:rPr>
          <w:t>LanguageStemRange</w:t>
        </w:r>
      </w:hyperlink>
    </w:p>
    <w:p w14:paraId="0FE6BB66" w14:textId="77777777" w:rsidR="009B3379" w:rsidRDefault="009B3379" w:rsidP="009B3379">
      <w:pPr>
        <w:pStyle w:val="BodyText"/>
      </w:pPr>
      <w:r>
        <w:t>{</w:t>
      </w:r>
    </w:p>
    <w:p w14:paraId="21AFE1F1" w14:textId="77777777" w:rsidR="009B3379" w:rsidRDefault="009B3379" w:rsidP="009B3379">
      <w:pPr>
        <w:pStyle w:val="BodyText"/>
      </w:pPr>
      <w:r>
        <w:t>stem: "" }</w:t>
      </w:r>
    </w:p>
    <w:p w14:paraId="737BA2A1" w14:textId="77777777" w:rsidR="009B3379" w:rsidRDefault="009B3379" w:rsidP="009B3379">
      <w:pPr>
        <w:pStyle w:val="BodyText"/>
      </w:pPr>
      <w:r>
        <w:t xml:space="preserve">If '@' '~' matched and </w:t>
      </w:r>
      <w:hyperlink w:anchor="prod-languageExclusion">
        <w:r>
          <w:rPr>
            <w:rStyle w:val="Hyperlink"/>
          </w:rPr>
          <w:t>languageExclusion</w:t>
        </w:r>
      </w:hyperlink>
      <w:r>
        <w:t xml:space="preserve"> matches one or more times, languageRange returns a </w:t>
      </w:r>
      <w:hyperlink w:anchor="dfn-languagestemrange">
        <w:r>
          <w:rPr>
            <w:rStyle w:val="Hyperlink"/>
          </w:rPr>
          <w:t>LanguageStemRange</w:t>
        </w:r>
      </w:hyperlink>
      <w:r>
        <w:t xml:space="preserve"> object with an empty stem ad exclusions equal to the set of results of </w:t>
      </w:r>
      <w:hyperlink w:anchor="prod-languageExclusion">
        <w:r>
          <w:rPr>
            <w:rStyle w:val="Hyperlink"/>
          </w:rPr>
          <w:t>languageExclusion</w:t>
        </w:r>
      </w:hyperlink>
      <w:r>
        <w:t>:</w:t>
      </w:r>
    </w:p>
    <w:p w14:paraId="691AF0A6" w14:textId="77777777" w:rsidR="009B3379" w:rsidRDefault="009B3379" w:rsidP="009B3379">
      <w:pPr>
        <w:pStyle w:val="BodyText"/>
      </w:pPr>
      <w:hyperlink w:anchor="dfn-languagestemrange">
        <w:r>
          <w:rPr>
            <w:rStyle w:val="Hyperlink"/>
          </w:rPr>
          <w:t>LanguageStemRange</w:t>
        </w:r>
      </w:hyperlink>
    </w:p>
    <w:p w14:paraId="498EFB61" w14:textId="77777777" w:rsidR="009B3379" w:rsidRDefault="009B3379" w:rsidP="009B3379">
      <w:pPr>
        <w:pStyle w:val="BodyText"/>
      </w:pPr>
      <w:r>
        <w:t>{</w:t>
      </w:r>
    </w:p>
    <w:p w14:paraId="0D4E815F" w14:textId="77777777" w:rsidR="009B3379" w:rsidRDefault="009B3379" w:rsidP="009B3379">
      <w:pPr>
        <w:pStyle w:val="BodyText"/>
      </w:pPr>
      <w:r>
        <w:t>stem: "" exclusions:[</w:t>
      </w:r>
      <w:hyperlink w:anchor="dfn-langtag">
        <w:r>
          <w:rPr>
            <w:rStyle w:val="Hyperlink"/>
          </w:rPr>
          <w:t>LANGTAG</w:t>
        </w:r>
      </w:hyperlink>
      <w:r>
        <w:t>|</w:t>
      </w:r>
      <w:hyperlink w:anchor="dfn-languagestem">
        <w:r>
          <w:rPr>
            <w:rStyle w:val="Hyperlink"/>
          </w:rPr>
          <w:t>LanguageStem</w:t>
        </w:r>
      </w:hyperlink>
      <w:r>
        <w:t xml:space="preserve"> +] }</w:t>
      </w:r>
    </w:p>
    <w:p w14:paraId="17C5D7C8" w14:textId="77777777" w:rsidR="009B3379" w:rsidRDefault="009B3379" w:rsidP="009B3379">
      <w:pPr>
        <w:pStyle w:val="BodyText"/>
      </w:pPr>
      <w:r>
        <w:t>[56]   </w:t>
      </w:r>
    </w:p>
    <w:p w14:paraId="1BF3C4F6" w14:textId="77777777" w:rsidR="009B3379" w:rsidRDefault="009B3379" w:rsidP="009B3379">
      <w:pPr>
        <w:pStyle w:val="BodyText"/>
      </w:pPr>
      <w:r>
        <w:rPr>
          <w:rStyle w:val="VerbatimChar"/>
        </w:rPr>
        <w:t>languageExclusion</w:t>
      </w:r>
    </w:p>
    <w:p w14:paraId="71D7D8C5" w14:textId="77777777" w:rsidR="009B3379" w:rsidRDefault="009B3379" w:rsidP="009B3379">
      <w:pPr>
        <w:pStyle w:val="BodyText"/>
      </w:pPr>
      <w:r>
        <w:t>   ::=   </w:t>
      </w:r>
    </w:p>
    <w:p w14:paraId="00A401BE" w14:textId="77777777" w:rsidR="009B3379" w:rsidRDefault="009B3379" w:rsidP="009B3379">
      <w:pPr>
        <w:pStyle w:val="BodyText"/>
      </w:pPr>
      <w:r>
        <w:rPr>
          <w:rStyle w:val="VerbatimChar"/>
        </w:rPr>
        <w:t xml:space="preserve">'-' </w:t>
      </w:r>
      <w:hyperlink w:anchor="term-LANGTAG">
        <w:r>
          <w:rPr>
            <w:rStyle w:val="VerbatimChar"/>
          </w:rPr>
          <w:t>LANGTAG</w:t>
        </w:r>
      </w:hyperlink>
      <w:r>
        <w:rPr>
          <w:rStyle w:val="VerbatimChar"/>
        </w:rPr>
        <w:t xml:space="preserve"> '~'?</w:t>
      </w:r>
    </w:p>
    <w:p w14:paraId="2EE39963" w14:textId="77777777" w:rsidR="009B3379" w:rsidRDefault="009B3379" w:rsidP="009B3379">
      <w:pPr>
        <w:pStyle w:val="BodyText"/>
      </w:pPr>
      <w:r>
        <w:t xml:space="preserve">Triple expressions can include the </w:t>
      </w:r>
      <w:hyperlink w:anchor="prod-shapeExpression">
        <w:r>
          <w:rPr>
            <w:rStyle w:val="Hyperlink"/>
          </w:rPr>
          <w:t>shapeExpression</w:t>
        </w:r>
      </w:hyperlink>
      <w:r>
        <w:t xml:space="preserve"> in a </w:t>
      </w:r>
      <w:hyperlink w:anchor="prod-shapeExprDecl">
        <w:r>
          <w:rPr>
            <w:rStyle w:val="Hyperlink"/>
          </w:rPr>
          <w:t>shapeExprDecl</w:t>
        </w:r>
      </w:hyperlink>
      <w:r>
        <w:t>.</w:t>
      </w:r>
    </w:p>
    <w:p w14:paraId="6C8029C1" w14:textId="77777777" w:rsidR="009B3379" w:rsidRDefault="009B3379" w:rsidP="009B3379">
      <w:pPr>
        <w:pStyle w:val="BodyText"/>
      </w:pPr>
      <w:r>
        <w:t>[57]   </w:t>
      </w:r>
    </w:p>
    <w:p w14:paraId="0BCEBEB3" w14:textId="77777777" w:rsidR="009B3379" w:rsidRDefault="009B3379" w:rsidP="009B3379">
      <w:pPr>
        <w:pStyle w:val="BodyText"/>
      </w:pPr>
      <w:r>
        <w:rPr>
          <w:rStyle w:val="VerbatimChar"/>
        </w:rPr>
        <w:t>include</w:t>
      </w:r>
    </w:p>
    <w:p w14:paraId="1576925A" w14:textId="77777777" w:rsidR="009B3379" w:rsidRDefault="009B3379" w:rsidP="009B3379">
      <w:pPr>
        <w:pStyle w:val="BodyText"/>
      </w:pPr>
      <w:r>
        <w:t>   ::=   </w:t>
      </w:r>
    </w:p>
    <w:p w14:paraId="00D93874" w14:textId="77777777" w:rsidR="009B3379" w:rsidRDefault="009B3379" w:rsidP="009B3379">
      <w:pPr>
        <w:pStyle w:val="BodyText"/>
      </w:pPr>
      <w:r>
        <w:rPr>
          <w:rStyle w:val="VerbatimChar"/>
        </w:rPr>
        <w:t xml:space="preserve">'&amp;' </w:t>
      </w:r>
      <w:hyperlink w:anchor="prod-tripleExprLabel">
        <w:r>
          <w:rPr>
            <w:rStyle w:val="VerbatimChar"/>
          </w:rPr>
          <w:t>tripleExprLabel</w:t>
        </w:r>
      </w:hyperlink>
    </w:p>
    <w:p w14:paraId="28575EA2" w14:textId="77777777" w:rsidR="009B3379" w:rsidRDefault="009B3379" w:rsidP="009B3379">
      <w:pPr>
        <w:pStyle w:val="BodyText"/>
      </w:pPr>
      <w:r>
        <w:t xml:space="preserve">Per the </w:t>
      </w:r>
      <w:hyperlink w:anchor="tripleExprRef-requirement">
        <w:r>
          <w:rPr>
            <w:rStyle w:val="Hyperlink"/>
          </w:rPr>
          <w:t>triple expression refrence requirement</w:t>
        </w:r>
      </w:hyperlink>
      <w:r>
        <w:t xml:space="preserve">, tripleExprLabel property </w:t>
      </w:r>
      <w:r>
        <w:rPr>
          <w:i/>
          <w:iCs/>
        </w:rPr>
        <w:t>MUST</w:t>
      </w:r>
      <w:r>
        <w:t xml:space="preserve"> appear in the schema's </w:t>
      </w:r>
      <w:hyperlink w:anchor="dfn-shapes">
        <w:r>
          <w:rPr>
            <w:rStyle w:val="Hyperlink"/>
          </w:rPr>
          <w:t>shapes</w:t>
        </w:r>
      </w:hyperlink>
      <w:r>
        <w:t xml:space="preserve"> map and the corresponding </w:t>
      </w:r>
      <w:hyperlink w:anchor="dfn-triple-expressions">
        <w:r>
          <w:rPr>
            <w:rStyle w:val="Hyperlink"/>
          </w:rPr>
          <w:t>triple expression</w:t>
        </w:r>
      </w:hyperlink>
      <w:r>
        <w:t xml:space="preserve"> </w:t>
      </w:r>
      <w:r>
        <w:rPr>
          <w:i/>
          <w:iCs/>
        </w:rPr>
        <w:t>MUST</w:t>
      </w:r>
      <w:r>
        <w:t xml:space="preserve"> be a </w:t>
      </w:r>
      <w:hyperlink w:anchor="dfn-shape">
        <w:r>
          <w:rPr>
            <w:rStyle w:val="Hyperlink"/>
          </w:rPr>
          <w:t>Shape</w:t>
        </w:r>
      </w:hyperlink>
      <w:r>
        <w:t xml:space="preserve"> with a tripleExpr.</w:t>
      </w:r>
    </w:p>
    <w:p w14:paraId="3AD631F0" w14:textId="77777777" w:rsidR="009B3379" w:rsidRDefault="009B3379" w:rsidP="009B3379">
      <w:pPr>
        <w:pStyle w:val="BodyText"/>
      </w:pPr>
      <w:hyperlink w:anchor="dfn-tripleexprref">
        <w:r>
          <w:rPr>
            <w:rStyle w:val="Hyperlink"/>
          </w:rPr>
          <w:t>tripleExprRef</w:t>
        </w:r>
      </w:hyperlink>
    </w:p>
    <w:p w14:paraId="4646954C" w14:textId="77777777" w:rsidR="009B3379" w:rsidRDefault="009B3379" w:rsidP="009B3379">
      <w:pPr>
        <w:pStyle w:val="BodyText"/>
      </w:pPr>
      <w:r>
        <w:t>=</w:t>
      </w:r>
    </w:p>
    <w:p w14:paraId="1CDA6352" w14:textId="77777777" w:rsidR="009B3379" w:rsidRDefault="009B3379" w:rsidP="009B3379">
      <w:pPr>
        <w:pStyle w:val="BodyText"/>
      </w:pPr>
      <w:hyperlink w:anchor="dfn-tripleexprlabel">
        <w:r>
          <w:rPr>
            <w:rStyle w:val="Hyperlink"/>
          </w:rPr>
          <w:t>tripleExprLabel</w:t>
        </w:r>
      </w:hyperlink>
      <w:r>
        <w:t xml:space="preserve"> ;</w:t>
      </w:r>
    </w:p>
    <w:p w14:paraId="01210B0C" w14:textId="77777777" w:rsidR="009B3379" w:rsidRDefault="009B3379" w:rsidP="009B3379">
      <w:pPr>
        <w:pStyle w:val="BodyText"/>
      </w:pPr>
      <w:r>
        <w:t xml:space="preserve">Triple expressions can include annotations in the form of a tuple of a </w:t>
      </w:r>
      <w:hyperlink w:anchor="prod-predicate">
        <w:r>
          <w:rPr>
            <w:rStyle w:val="Hyperlink"/>
          </w:rPr>
          <w:t>predicate</w:t>
        </w:r>
      </w:hyperlink>
      <w:r>
        <w:t xml:space="preserve"> and an </w:t>
      </w:r>
      <w:hyperlink w:anchor="prod-iri">
        <w:r>
          <w:rPr>
            <w:rStyle w:val="Hyperlink"/>
          </w:rPr>
          <w:t>iri</w:t>
        </w:r>
      </w:hyperlink>
      <w:r>
        <w:t xml:space="preserve"> or </w:t>
      </w:r>
      <w:hyperlink w:anchor="prod-literal">
        <w:r>
          <w:rPr>
            <w:rStyle w:val="Hyperlink"/>
          </w:rPr>
          <w:t>literal</w:t>
        </w:r>
      </w:hyperlink>
      <w:r>
        <w:t>.</w:t>
      </w:r>
    </w:p>
    <w:p w14:paraId="6BB17F0F" w14:textId="77777777" w:rsidR="009B3379" w:rsidRDefault="009B3379" w:rsidP="009B3379">
      <w:pPr>
        <w:pStyle w:val="BodyText"/>
      </w:pPr>
      <w:r>
        <w:t>[58]   </w:t>
      </w:r>
    </w:p>
    <w:p w14:paraId="13644908" w14:textId="77777777" w:rsidR="009B3379" w:rsidRDefault="009B3379" w:rsidP="009B3379">
      <w:pPr>
        <w:pStyle w:val="BodyText"/>
      </w:pPr>
      <w:r>
        <w:rPr>
          <w:rStyle w:val="VerbatimChar"/>
        </w:rPr>
        <w:t>annotation</w:t>
      </w:r>
    </w:p>
    <w:p w14:paraId="09526A30" w14:textId="77777777" w:rsidR="009B3379" w:rsidRDefault="009B3379" w:rsidP="009B3379">
      <w:pPr>
        <w:pStyle w:val="BodyText"/>
      </w:pPr>
      <w:r>
        <w:t>   ::=   </w:t>
      </w:r>
    </w:p>
    <w:p w14:paraId="39C06258" w14:textId="77777777" w:rsidR="009B3379" w:rsidRDefault="009B3379" w:rsidP="009B3379">
      <w:pPr>
        <w:pStyle w:val="BodyText"/>
      </w:pPr>
      <w:r>
        <w:rPr>
          <w:rStyle w:val="VerbatimChar"/>
        </w:rPr>
        <w:t xml:space="preserve">"//" </w:t>
      </w:r>
      <w:hyperlink w:anchor="prod-predicate">
        <w:r>
          <w:rPr>
            <w:rStyle w:val="VerbatimChar"/>
          </w:rPr>
          <w:t>predicate</w:t>
        </w:r>
      </w:hyperlink>
      <w:r>
        <w:rPr>
          <w:rStyle w:val="VerbatimChar"/>
        </w:rPr>
        <w:t xml:space="preserve"> (</w:t>
      </w:r>
      <w:hyperlink w:anchor="prod-iri">
        <w:r>
          <w:rPr>
            <w:rStyle w:val="VerbatimChar"/>
          </w:rPr>
          <w:t>iri</w:t>
        </w:r>
      </w:hyperlink>
      <w:r>
        <w:rPr>
          <w:rStyle w:val="VerbatimChar"/>
        </w:rPr>
        <w:t xml:space="preserve"> | </w:t>
      </w:r>
      <w:hyperlink w:anchor="prod-literal">
        <w:r>
          <w:rPr>
            <w:rStyle w:val="VerbatimChar"/>
          </w:rPr>
          <w:t>literal</w:t>
        </w:r>
      </w:hyperlink>
      <w:r>
        <w:rPr>
          <w:rStyle w:val="VerbatimChar"/>
        </w:rPr>
        <w:t>)</w:t>
      </w:r>
    </w:p>
    <w:p w14:paraId="24899892" w14:textId="77777777" w:rsidR="009B3379" w:rsidRDefault="009B3379" w:rsidP="009B3379">
      <w:pPr>
        <w:pStyle w:val="BodyText"/>
      </w:pPr>
      <w:hyperlink w:anchor="dfn-annotation">
        <w:r>
          <w:rPr>
            <w:rStyle w:val="Hyperlink"/>
          </w:rPr>
          <w:t>Annotation</w:t>
        </w:r>
      </w:hyperlink>
    </w:p>
    <w:p w14:paraId="4DAEE145" w14:textId="77777777" w:rsidR="009B3379" w:rsidRDefault="009B3379" w:rsidP="009B3379">
      <w:pPr>
        <w:pStyle w:val="BodyText"/>
      </w:pPr>
      <w:r>
        <w:t>{</w:t>
      </w:r>
    </w:p>
    <w:p w14:paraId="4904F1CD" w14:textId="77777777" w:rsidR="009B3379" w:rsidRDefault="009B3379" w:rsidP="009B3379">
      <w:pPr>
        <w:pStyle w:val="BodyText"/>
      </w:pPr>
      <w:hyperlink r:id="rId207" w:anchor="dfn-predicate">
        <w:r>
          <w:rPr>
            <w:rStyle w:val="Hyperlink"/>
          </w:rPr>
          <w:t>predicate</w:t>
        </w:r>
      </w:hyperlink>
      <w:r>
        <w:t>:</w:t>
      </w:r>
      <w:hyperlink w:anchor="dfn-iriref">
        <w:r>
          <w:rPr>
            <w:rStyle w:val="Hyperlink"/>
          </w:rPr>
          <w:t>IRIREF</w:t>
        </w:r>
      </w:hyperlink>
      <w:r>
        <w:t xml:space="preserve"> object:</w:t>
      </w:r>
      <w:hyperlink w:anchor="dfn-objectvalue">
        <w:r>
          <w:rPr>
            <w:rStyle w:val="Hyperlink"/>
          </w:rPr>
          <w:t>objectValue</w:t>
        </w:r>
      </w:hyperlink>
      <w:r>
        <w:t xml:space="preserve"> }</w:t>
      </w:r>
    </w:p>
    <w:p w14:paraId="5DBD283A" w14:textId="77777777" w:rsidR="009B3379" w:rsidRDefault="009B3379" w:rsidP="009B3379">
      <w:pPr>
        <w:pStyle w:val="BodyText"/>
      </w:pPr>
      <w:r>
        <w:t xml:space="preserve">Triple expressions can include semantic actions consisting of an </w:t>
      </w:r>
      <w:hyperlink w:anchor="prod-iri">
        <w:r>
          <w:rPr>
            <w:rStyle w:val="Hyperlink"/>
          </w:rPr>
          <w:t>iri</w:t>
        </w:r>
      </w:hyperlink>
      <w:r>
        <w:t xml:space="preserve"> and an optional code string.</w:t>
      </w:r>
    </w:p>
    <w:p w14:paraId="3CBD2258" w14:textId="77777777" w:rsidR="009B3379" w:rsidRDefault="009B3379" w:rsidP="009B3379">
      <w:pPr>
        <w:pStyle w:val="BodyText"/>
      </w:pPr>
      <w:r>
        <w:t>[59]   </w:t>
      </w:r>
    </w:p>
    <w:p w14:paraId="3EDB6BAD" w14:textId="77777777" w:rsidR="009B3379" w:rsidRDefault="009B3379" w:rsidP="009B3379">
      <w:pPr>
        <w:pStyle w:val="BodyText"/>
      </w:pPr>
      <w:r>
        <w:rPr>
          <w:rStyle w:val="VerbatimChar"/>
        </w:rPr>
        <w:t>semanticActions</w:t>
      </w:r>
    </w:p>
    <w:p w14:paraId="02BEA04C" w14:textId="77777777" w:rsidR="009B3379" w:rsidRDefault="009B3379" w:rsidP="009B3379">
      <w:pPr>
        <w:pStyle w:val="BodyText"/>
      </w:pPr>
      <w:r>
        <w:t>   ::=   </w:t>
      </w:r>
    </w:p>
    <w:p w14:paraId="66182BEB" w14:textId="77777777" w:rsidR="009B3379" w:rsidRDefault="009B3379" w:rsidP="009B3379">
      <w:pPr>
        <w:pStyle w:val="BodyText"/>
      </w:pPr>
      <w:hyperlink w:anchor="prod-codeDecl">
        <w:r>
          <w:rPr>
            <w:rStyle w:val="VerbatimChar"/>
          </w:rPr>
          <w:t>codeDecl</w:t>
        </w:r>
      </w:hyperlink>
      <w:r>
        <w:rPr>
          <w:rStyle w:val="VerbatimChar"/>
        </w:rPr>
        <w:t>*</w:t>
      </w:r>
    </w:p>
    <w:p w14:paraId="4859CBF0" w14:textId="77777777" w:rsidR="009B3379" w:rsidRDefault="009B3379" w:rsidP="009B3379">
      <w:pPr>
        <w:pStyle w:val="BodyText"/>
      </w:pPr>
      <w:r>
        <w:t>[60]   </w:t>
      </w:r>
    </w:p>
    <w:p w14:paraId="37F18071" w14:textId="77777777" w:rsidR="009B3379" w:rsidRDefault="009B3379" w:rsidP="009B3379">
      <w:pPr>
        <w:pStyle w:val="BodyText"/>
      </w:pPr>
      <w:r>
        <w:rPr>
          <w:rStyle w:val="VerbatimChar"/>
        </w:rPr>
        <w:t>codeDecl</w:t>
      </w:r>
    </w:p>
    <w:p w14:paraId="46D9491D" w14:textId="77777777" w:rsidR="009B3379" w:rsidRDefault="009B3379" w:rsidP="009B3379">
      <w:pPr>
        <w:pStyle w:val="BodyText"/>
      </w:pPr>
      <w:r>
        <w:t>   ::=   </w:t>
      </w:r>
    </w:p>
    <w:p w14:paraId="18D6C41D" w14:textId="77777777" w:rsidR="009B3379" w:rsidRDefault="009B3379" w:rsidP="009B3379">
      <w:pPr>
        <w:pStyle w:val="BodyText"/>
      </w:pPr>
      <w:r>
        <w:rPr>
          <w:rStyle w:val="VerbatimChar"/>
        </w:rPr>
        <w:t xml:space="preserve">'%' </w:t>
      </w:r>
      <w:hyperlink w:anchor="prod-iri">
        <w:r>
          <w:rPr>
            <w:rStyle w:val="VerbatimChar"/>
          </w:rPr>
          <w:t>iri</w:t>
        </w:r>
      </w:hyperlink>
      <w:r>
        <w:rPr>
          <w:rStyle w:val="VerbatimChar"/>
        </w:rPr>
        <w:t xml:space="preserve"> (</w:t>
      </w:r>
      <w:hyperlink w:anchor="term-CODE">
        <w:r>
          <w:rPr>
            <w:rStyle w:val="VerbatimChar"/>
          </w:rPr>
          <w:t>CODE</w:t>
        </w:r>
      </w:hyperlink>
      <w:r>
        <w:rPr>
          <w:rStyle w:val="VerbatimChar"/>
        </w:rPr>
        <w:t xml:space="preserve"> | '%')</w:t>
      </w:r>
    </w:p>
    <w:p w14:paraId="022E5991" w14:textId="77777777" w:rsidR="009B3379" w:rsidRDefault="009B3379" w:rsidP="009B3379">
      <w:pPr>
        <w:pStyle w:val="BodyText"/>
      </w:pPr>
      <w:hyperlink w:anchor="dfn-semact">
        <w:r>
          <w:rPr>
            <w:rStyle w:val="Hyperlink"/>
          </w:rPr>
          <w:t>SemAct</w:t>
        </w:r>
      </w:hyperlink>
    </w:p>
    <w:p w14:paraId="472EB8A9" w14:textId="77777777" w:rsidR="009B3379" w:rsidRDefault="009B3379" w:rsidP="009B3379">
      <w:pPr>
        <w:pStyle w:val="BodyText"/>
      </w:pPr>
      <w:r>
        <w:t>{</w:t>
      </w:r>
    </w:p>
    <w:p w14:paraId="666F12F2" w14:textId="77777777" w:rsidR="009B3379" w:rsidRDefault="009B3379" w:rsidP="009B3379">
      <w:pPr>
        <w:pStyle w:val="BodyText"/>
      </w:pPr>
      <w:r>
        <w:t>name:</w:t>
      </w:r>
      <w:hyperlink w:anchor="dfn-iriref">
        <w:r>
          <w:rPr>
            <w:rStyle w:val="Hyperlink"/>
          </w:rPr>
          <w:t>IRIREF</w:t>
        </w:r>
      </w:hyperlink>
      <w:r>
        <w:t xml:space="preserve"> code:</w:t>
      </w:r>
      <w:hyperlink w:anchor="dfn-string">
        <w:r>
          <w:rPr>
            <w:rStyle w:val="Hyperlink"/>
          </w:rPr>
          <w:t>STRING</w:t>
        </w:r>
      </w:hyperlink>
      <w:r>
        <w:t>? }</w:t>
      </w:r>
    </w:p>
    <w:p w14:paraId="4E36BFCE" w14:textId="77777777" w:rsidR="009B3379" w:rsidRDefault="009B3379" w:rsidP="009B3379">
      <w:pPr>
        <w:pStyle w:val="BodyText"/>
      </w:pPr>
      <w:r>
        <w:t>The remaining productions come from the specifications for SPARQL and Turtle.</w:t>
      </w:r>
    </w:p>
    <w:p w14:paraId="25691F46" w14:textId="77777777" w:rsidR="009B3379" w:rsidRDefault="009B3379" w:rsidP="009B3379">
      <w:pPr>
        <w:pStyle w:val="BodyText"/>
      </w:pPr>
      <w:r>
        <w:t>[13t]   </w:t>
      </w:r>
    </w:p>
    <w:p w14:paraId="4CE18750" w14:textId="77777777" w:rsidR="009B3379" w:rsidRDefault="009B3379" w:rsidP="009B3379">
      <w:pPr>
        <w:pStyle w:val="BodyText"/>
      </w:pPr>
      <w:r>
        <w:rPr>
          <w:rStyle w:val="VerbatimChar"/>
        </w:rPr>
        <w:t>literal</w:t>
      </w:r>
    </w:p>
    <w:p w14:paraId="0310DB76" w14:textId="77777777" w:rsidR="009B3379" w:rsidRDefault="009B3379" w:rsidP="009B3379">
      <w:pPr>
        <w:pStyle w:val="BodyText"/>
      </w:pPr>
      <w:r>
        <w:t>   ::=   </w:t>
      </w:r>
    </w:p>
    <w:p w14:paraId="38BFF7B6" w14:textId="77777777" w:rsidR="009B3379" w:rsidRDefault="009B3379" w:rsidP="009B3379">
      <w:pPr>
        <w:pStyle w:val="BodyText"/>
      </w:pPr>
      <w:hyperlink w:anchor="prod-rdfLiteral">
        <w:r>
          <w:rPr>
            <w:rStyle w:val="VerbatimChar"/>
          </w:rPr>
          <w:t>rdfLiteral</w:t>
        </w:r>
      </w:hyperlink>
      <w:r>
        <w:rPr>
          <w:rStyle w:val="VerbatimChar"/>
        </w:rPr>
        <w:t xml:space="preserve"> | </w:t>
      </w:r>
      <w:hyperlink w:anchor="prod-numericLiteral">
        <w:r>
          <w:rPr>
            <w:rStyle w:val="VerbatimChar"/>
          </w:rPr>
          <w:t>numericLiteral</w:t>
        </w:r>
      </w:hyperlink>
      <w:r>
        <w:rPr>
          <w:rStyle w:val="VerbatimChar"/>
        </w:rPr>
        <w:t xml:space="preserve"> | </w:t>
      </w:r>
      <w:hyperlink w:anchor="prod-booleanLiteral">
        <w:r>
          <w:rPr>
            <w:rStyle w:val="VerbatimChar"/>
          </w:rPr>
          <w:t>booleanLiteral</w:t>
        </w:r>
      </w:hyperlink>
    </w:p>
    <w:p w14:paraId="378EE3A7" w14:textId="77777777" w:rsidR="009B3379" w:rsidRDefault="009B3379" w:rsidP="009B3379">
      <w:pPr>
        <w:pStyle w:val="BodyText"/>
      </w:pPr>
      <w:r>
        <w:t>[61]   </w:t>
      </w:r>
    </w:p>
    <w:p w14:paraId="7FC042AC" w14:textId="77777777" w:rsidR="009B3379" w:rsidRDefault="009B3379" w:rsidP="009B3379">
      <w:pPr>
        <w:pStyle w:val="BodyText"/>
      </w:pPr>
      <w:r>
        <w:rPr>
          <w:rStyle w:val="VerbatimChar"/>
        </w:rPr>
        <w:t>predicate</w:t>
      </w:r>
    </w:p>
    <w:p w14:paraId="0DCACBDB" w14:textId="77777777" w:rsidR="009B3379" w:rsidRDefault="009B3379" w:rsidP="009B3379">
      <w:pPr>
        <w:pStyle w:val="BodyText"/>
      </w:pPr>
      <w:r>
        <w:t>   ::=   </w:t>
      </w:r>
    </w:p>
    <w:p w14:paraId="37FB3E57" w14:textId="77777777" w:rsidR="009B3379" w:rsidRDefault="009B3379" w:rsidP="009B3379">
      <w:pPr>
        <w:pStyle w:val="BodyText"/>
      </w:pPr>
      <w:hyperlink w:anchor="prod-iri">
        <w:r>
          <w:rPr>
            <w:rStyle w:val="VerbatimChar"/>
          </w:rPr>
          <w:t>iri</w:t>
        </w:r>
      </w:hyperlink>
      <w:r>
        <w:rPr>
          <w:rStyle w:val="VerbatimChar"/>
        </w:rPr>
        <w:t xml:space="preserve"> | </w:t>
      </w:r>
      <w:hyperlink w:anchor="term-RDF_TYPE">
        <w:r>
          <w:rPr>
            <w:rStyle w:val="VerbatimChar"/>
          </w:rPr>
          <w:t>RDF_TYPE</w:t>
        </w:r>
      </w:hyperlink>
    </w:p>
    <w:p w14:paraId="3C9368C5" w14:textId="77777777" w:rsidR="009B3379" w:rsidRDefault="009B3379" w:rsidP="009B3379">
      <w:pPr>
        <w:pStyle w:val="BodyText"/>
      </w:pPr>
      <w:r>
        <w:t>[62]   </w:t>
      </w:r>
    </w:p>
    <w:p w14:paraId="7E272D3F" w14:textId="77777777" w:rsidR="009B3379" w:rsidRDefault="009B3379" w:rsidP="009B3379">
      <w:pPr>
        <w:pStyle w:val="BodyText"/>
      </w:pPr>
      <w:r>
        <w:rPr>
          <w:rStyle w:val="VerbatimChar"/>
        </w:rPr>
        <w:t>datatype</w:t>
      </w:r>
    </w:p>
    <w:p w14:paraId="3FFFC85E" w14:textId="77777777" w:rsidR="009B3379" w:rsidRDefault="009B3379" w:rsidP="009B3379">
      <w:pPr>
        <w:pStyle w:val="BodyText"/>
      </w:pPr>
      <w:r>
        <w:t>   ::=   </w:t>
      </w:r>
    </w:p>
    <w:p w14:paraId="52B68900" w14:textId="77777777" w:rsidR="009B3379" w:rsidRDefault="009B3379" w:rsidP="009B3379">
      <w:pPr>
        <w:pStyle w:val="BodyText"/>
      </w:pPr>
      <w:hyperlink w:anchor="prod-iri">
        <w:r>
          <w:rPr>
            <w:rStyle w:val="VerbatimChar"/>
          </w:rPr>
          <w:t>iri</w:t>
        </w:r>
      </w:hyperlink>
    </w:p>
    <w:p w14:paraId="3FB2B073" w14:textId="77777777" w:rsidR="009B3379" w:rsidRDefault="009B3379" w:rsidP="009B3379">
      <w:pPr>
        <w:pStyle w:val="BodyText"/>
      </w:pPr>
      <w:r>
        <w:t>[63]   </w:t>
      </w:r>
    </w:p>
    <w:p w14:paraId="4527F163" w14:textId="77777777" w:rsidR="009B3379" w:rsidRDefault="009B3379" w:rsidP="009B3379">
      <w:pPr>
        <w:pStyle w:val="BodyText"/>
      </w:pPr>
      <w:r>
        <w:rPr>
          <w:rStyle w:val="VerbatimChar"/>
        </w:rPr>
        <w:t>shapeExprLabel</w:t>
      </w:r>
    </w:p>
    <w:p w14:paraId="286432FD" w14:textId="77777777" w:rsidR="009B3379" w:rsidRDefault="009B3379" w:rsidP="009B3379">
      <w:pPr>
        <w:pStyle w:val="BodyText"/>
      </w:pPr>
      <w:r>
        <w:t>   ::=   </w:t>
      </w:r>
    </w:p>
    <w:p w14:paraId="2704ED74" w14:textId="77777777" w:rsidR="009B3379" w:rsidRDefault="009B3379" w:rsidP="009B3379">
      <w:pPr>
        <w:pStyle w:val="BodyText"/>
      </w:pPr>
      <w:hyperlink w:anchor="prod-iri">
        <w:r>
          <w:rPr>
            <w:rStyle w:val="VerbatimChar"/>
          </w:rPr>
          <w:t>iri</w:t>
        </w:r>
      </w:hyperlink>
      <w:r>
        <w:rPr>
          <w:rStyle w:val="VerbatimChar"/>
        </w:rPr>
        <w:t xml:space="preserve"> | </w:t>
      </w:r>
      <w:hyperlink w:anchor="prod-blankNode">
        <w:r>
          <w:rPr>
            <w:rStyle w:val="VerbatimChar"/>
          </w:rPr>
          <w:t>blankNode</w:t>
        </w:r>
      </w:hyperlink>
    </w:p>
    <w:p w14:paraId="031630F1" w14:textId="77777777" w:rsidR="009B3379" w:rsidRDefault="009B3379" w:rsidP="009B3379">
      <w:pPr>
        <w:pStyle w:val="BodyText"/>
      </w:pPr>
      <w:r>
        <w:t>[64]   </w:t>
      </w:r>
    </w:p>
    <w:p w14:paraId="05605111" w14:textId="77777777" w:rsidR="009B3379" w:rsidRDefault="009B3379" w:rsidP="009B3379">
      <w:pPr>
        <w:pStyle w:val="BodyText"/>
      </w:pPr>
      <w:r>
        <w:rPr>
          <w:rStyle w:val="VerbatimChar"/>
        </w:rPr>
        <w:t>tripleExprLabel</w:t>
      </w:r>
    </w:p>
    <w:p w14:paraId="5B129F8A" w14:textId="77777777" w:rsidR="009B3379" w:rsidRDefault="009B3379" w:rsidP="009B3379">
      <w:pPr>
        <w:pStyle w:val="BodyText"/>
      </w:pPr>
      <w:r>
        <w:lastRenderedPageBreak/>
        <w:t>   ::=   </w:t>
      </w:r>
    </w:p>
    <w:p w14:paraId="747F61F6" w14:textId="77777777" w:rsidR="009B3379" w:rsidRDefault="009B3379" w:rsidP="009B3379">
      <w:pPr>
        <w:pStyle w:val="BodyText"/>
      </w:pPr>
      <w:hyperlink w:anchor="prod-iri">
        <w:r>
          <w:rPr>
            <w:rStyle w:val="VerbatimChar"/>
          </w:rPr>
          <w:t>iri</w:t>
        </w:r>
      </w:hyperlink>
      <w:r>
        <w:rPr>
          <w:rStyle w:val="VerbatimChar"/>
        </w:rPr>
        <w:t xml:space="preserve"> | </w:t>
      </w:r>
      <w:hyperlink w:anchor="prod-blankNode">
        <w:r>
          <w:rPr>
            <w:rStyle w:val="VerbatimChar"/>
          </w:rPr>
          <w:t>blankNode</w:t>
        </w:r>
      </w:hyperlink>
    </w:p>
    <w:p w14:paraId="55DE206A" w14:textId="77777777" w:rsidR="009B3379" w:rsidRDefault="009B3379" w:rsidP="009B3379">
      <w:pPr>
        <w:pStyle w:val="BodyText"/>
      </w:pPr>
      <w:r>
        <w:t>[16t]   </w:t>
      </w:r>
    </w:p>
    <w:p w14:paraId="458E5AB3" w14:textId="77777777" w:rsidR="009B3379" w:rsidRDefault="009B3379" w:rsidP="009B3379">
      <w:pPr>
        <w:pStyle w:val="BodyText"/>
      </w:pPr>
      <w:r>
        <w:rPr>
          <w:rStyle w:val="VerbatimChar"/>
        </w:rPr>
        <w:t>numericLiteral</w:t>
      </w:r>
    </w:p>
    <w:p w14:paraId="013A56DA" w14:textId="77777777" w:rsidR="009B3379" w:rsidRDefault="009B3379" w:rsidP="009B3379">
      <w:pPr>
        <w:pStyle w:val="BodyText"/>
      </w:pPr>
      <w:r>
        <w:t>   ::=   </w:t>
      </w:r>
    </w:p>
    <w:p w14:paraId="3622AA29" w14:textId="77777777" w:rsidR="009B3379" w:rsidRDefault="009B3379" w:rsidP="009B3379">
      <w:pPr>
        <w:pStyle w:val="BodyText"/>
      </w:pPr>
      <w:hyperlink w:anchor="term-INTEGER">
        <w:r>
          <w:rPr>
            <w:rStyle w:val="VerbatimChar"/>
          </w:rPr>
          <w:t>INTEGER</w:t>
        </w:r>
      </w:hyperlink>
      <w:r>
        <w:rPr>
          <w:rStyle w:val="VerbatimChar"/>
        </w:rPr>
        <w:t xml:space="preserve"> | </w:t>
      </w:r>
      <w:hyperlink w:anchor="term-DECIMAL">
        <w:r>
          <w:rPr>
            <w:rStyle w:val="VerbatimChar"/>
          </w:rPr>
          <w:t>DECIMAL</w:t>
        </w:r>
      </w:hyperlink>
      <w:r>
        <w:rPr>
          <w:rStyle w:val="VerbatimChar"/>
        </w:rPr>
        <w:t xml:space="preserve"> | </w:t>
      </w:r>
      <w:hyperlink w:anchor="term-DOUBLE">
        <w:r>
          <w:rPr>
            <w:rStyle w:val="VerbatimChar"/>
          </w:rPr>
          <w:t>DOUBLE</w:t>
        </w:r>
      </w:hyperlink>
    </w:p>
    <w:p w14:paraId="6AE6ACE0" w14:textId="77777777" w:rsidR="009B3379" w:rsidRDefault="009B3379" w:rsidP="009B3379">
      <w:pPr>
        <w:pStyle w:val="BodyText"/>
      </w:pPr>
      <w:r>
        <w:t>[65]   </w:t>
      </w:r>
    </w:p>
    <w:p w14:paraId="2E830BB5" w14:textId="77777777" w:rsidR="009B3379" w:rsidRDefault="009B3379" w:rsidP="009B3379">
      <w:pPr>
        <w:pStyle w:val="BodyText"/>
      </w:pPr>
      <w:r>
        <w:rPr>
          <w:rStyle w:val="VerbatimChar"/>
        </w:rPr>
        <w:t>rdfLiteral</w:t>
      </w:r>
    </w:p>
    <w:p w14:paraId="7464DBD1" w14:textId="77777777" w:rsidR="009B3379" w:rsidRDefault="009B3379" w:rsidP="009B3379">
      <w:pPr>
        <w:pStyle w:val="BodyText"/>
      </w:pPr>
      <w:r>
        <w:t>   ::=   </w:t>
      </w:r>
    </w:p>
    <w:p w14:paraId="5C51E28D" w14:textId="77777777" w:rsidR="009B3379" w:rsidRDefault="009B3379" w:rsidP="009B3379">
      <w:pPr>
        <w:pStyle w:val="BodyText"/>
      </w:pPr>
      <w:hyperlink w:anchor="prod-langString">
        <w:r>
          <w:rPr>
            <w:rStyle w:val="VerbatimChar"/>
          </w:rPr>
          <w:t>langString</w:t>
        </w:r>
      </w:hyperlink>
      <w:r>
        <w:rPr>
          <w:rStyle w:val="VerbatimChar"/>
        </w:rPr>
        <w:t xml:space="preserve"> | </w:t>
      </w:r>
      <w:hyperlink w:anchor="prod-string">
        <w:r>
          <w:rPr>
            <w:rStyle w:val="VerbatimChar"/>
          </w:rPr>
          <w:t>string</w:t>
        </w:r>
      </w:hyperlink>
      <w:r>
        <w:rPr>
          <w:rStyle w:val="VerbatimChar"/>
        </w:rPr>
        <w:t xml:space="preserve"> ("^^" </w:t>
      </w:r>
      <w:hyperlink w:anchor="prod-datatype">
        <w:r>
          <w:rPr>
            <w:rStyle w:val="VerbatimChar"/>
          </w:rPr>
          <w:t>datatype</w:t>
        </w:r>
      </w:hyperlink>
      <w:r>
        <w:rPr>
          <w:rStyle w:val="VerbatimChar"/>
        </w:rPr>
        <w:t>)?</w:t>
      </w:r>
    </w:p>
    <w:p w14:paraId="4C6D1E5A" w14:textId="77777777" w:rsidR="009B3379" w:rsidRDefault="009B3379" w:rsidP="009B3379">
      <w:pPr>
        <w:pStyle w:val="BodyText"/>
      </w:pPr>
      <w:r>
        <w:t xml:space="preserve">returns: </w:t>
      </w:r>
      <w:hyperlink r:id="rId208" w:anchor="dfn-literal">
        <w:r>
          <w:rPr>
            <w:rStyle w:val="Hyperlink"/>
          </w:rPr>
          <w:t>literal</w:t>
        </w:r>
      </w:hyperlink>
    </w:p>
    <w:p w14:paraId="11324873" w14:textId="77777777" w:rsidR="009B3379" w:rsidRDefault="009B3379" w:rsidP="009B3379">
      <w:pPr>
        <w:pStyle w:val="BodyText"/>
      </w:pPr>
      <w:r>
        <w:t xml:space="preserve">The literal has a lexical form of the first rule argument, </w:t>
      </w:r>
      <w:r>
        <w:rPr>
          <w:rStyle w:val="VerbatimChar"/>
        </w:rPr>
        <w:t>String</w:t>
      </w:r>
      <w:r>
        <w:t xml:space="preserve">. If the </w:t>
      </w:r>
      <w:r>
        <w:rPr>
          <w:rStyle w:val="VerbatimChar"/>
        </w:rPr>
        <w:t>'^^' iri</w:t>
      </w:r>
      <w:r>
        <w:t xml:space="preserve"> rule matched, the datatype is </w:t>
      </w:r>
      <w:r>
        <w:rPr>
          <w:rStyle w:val="VerbatimChar"/>
        </w:rPr>
        <w:t>iri</w:t>
      </w:r>
      <w:r>
        <w:t xml:space="preserve"> and the literal has no </w:t>
      </w:r>
      <w:hyperlink r:id="rId209" w:anchor="dfn-language-tag">
        <w:r>
          <w:rPr>
            <w:rStyle w:val="Hyperlink"/>
          </w:rPr>
          <w:t>language tag</w:t>
        </w:r>
      </w:hyperlink>
      <w:r>
        <w:t xml:space="preserve">. If the </w:t>
      </w:r>
      <w:r>
        <w:rPr>
          <w:rStyle w:val="VerbatimChar"/>
        </w:rPr>
        <w:t>langString</w:t>
      </w:r>
      <w:r>
        <w:t xml:space="preserve"> rule matched, the datatype is </w:t>
      </w:r>
      <w:r>
        <w:rPr>
          <w:rStyle w:val="VerbatimChar"/>
        </w:rPr>
        <w:t>rdf:langString</w:t>
      </w:r>
      <w:r>
        <w:t xml:space="preserve"> and the </w:t>
      </w:r>
      <w:hyperlink r:id="rId210" w:anchor="dfn-language-tag">
        <w:r>
          <w:rPr>
            <w:rStyle w:val="Hyperlink"/>
          </w:rPr>
          <w:t>language tag</w:t>
        </w:r>
      </w:hyperlink>
      <w:r>
        <w:t xml:space="preserve"> is extracted from </w:t>
      </w:r>
      <w:r>
        <w:rPr>
          <w:rStyle w:val="VerbatimChar"/>
        </w:rPr>
        <w:t>langTag</w:t>
      </w:r>
      <w:r>
        <w:t xml:space="preserve">. If neither matched, the datatype is </w:t>
      </w:r>
      <w:r>
        <w:rPr>
          <w:rStyle w:val="VerbatimChar"/>
        </w:rPr>
        <w:t>xsd:string</w:t>
      </w:r>
      <w:r>
        <w:t xml:space="preserve"> and the literal has no </w:t>
      </w:r>
      <w:hyperlink r:id="rId211" w:anchor="dfn-language-tag">
        <w:r>
          <w:rPr>
            <w:rStyle w:val="Hyperlink"/>
          </w:rPr>
          <w:t>language tag</w:t>
        </w:r>
      </w:hyperlink>
      <w:r>
        <w:t>.</w:t>
      </w:r>
    </w:p>
    <w:p w14:paraId="511230E1" w14:textId="77777777" w:rsidR="009B3379" w:rsidRDefault="009B3379" w:rsidP="009B3379">
      <w:pPr>
        <w:pStyle w:val="BodyText"/>
      </w:pPr>
      <w:r>
        <w:t>[134s]   </w:t>
      </w:r>
    </w:p>
    <w:p w14:paraId="41E9FE0E" w14:textId="77777777" w:rsidR="009B3379" w:rsidRDefault="009B3379" w:rsidP="009B3379">
      <w:pPr>
        <w:pStyle w:val="BodyText"/>
      </w:pPr>
      <w:r>
        <w:rPr>
          <w:rStyle w:val="VerbatimChar"/>
        </w:rPr>
        <w:t>booleanLiteral</w:t>
      </w:r>
    </w:p>
    <w:p w14:paraId="48C44284" w14:textId="77777777" w:rsidR="009B3379" w:rsidRDefault="009B3379" w:rsidP="009B3379">
      <w:pPr>
        <w:pStyle w:val="BodyText"/>
      </w:pPr>
      <w:r>
        <w:t>   ::=   </w:t>
      </w:r>
    </w:p>
    <w:p w14:paraId="2C389D38" w14:textId="77777777" w:rsidR="009B3379" w:rsidRDefault="009B3379" w:rsidP="009B3379">
      <w:pPr>
        <w:pStyle w:val="BodyText"/>
      </w:pPr>
      <w:r>
        <w:rPr>
          <w:rStyle w:val="VerbatimChar"/>
        </w:rPr>
        <w:t>"true" | "false"</w:t>
      </w:r>
    </w:p>
    <w:p w14:paraId="12F429F7" w14:textId="77777777" w:rsidR="009B3379" w:rsidRDefault="009B3379" w:rsidP="009B3379">
      <w:pPr>
        <w:pStyle w:val="BodyText"/>
      </w:pPr>
      <w:r>
        <w:t xml:space="preserve">returns: </w:t>
      </w:r>
      <w:hyperlink r:id="rId212" w:anchor="dfn-literal">
        <w:r>
          <w:rPr>
            <w:rStyle w:val="Hyperlink"/>
          </w:rPr>
          <w:t>literal</w:t>
        </w:r>
      </w:hyperlink>
    </w:p>
    <w:p w14:paraId="3BFA9A2F" w14:textId="77777777" w:rsidR="009B3379" w:rsidRDefault="009B3379" w:rsidP="009B3379">
      <w:pPr>
        <w:pStyle w:val="BodyText"/>
      </w:pPr>
      <w:r>
        <w:t xml:space="preserve">The literal has a lexical form of the </w:t>
      </w:r>
      <w:r>
        <w:rPr>
          <w:rStyle w:val="VerbatimChar"/>
        </w:rPr>
        <w:t>true</w:t>
      </w:r>
      <w:r>
        <w:t xml:space="preserve"> or </w:t>
      </w:r>
      <w:r>
        <w:rPr>
          <w:rStyle w:val="VerbatimChar"/>
        </w:rPr>
        <w:t>false</w:t>
      </w:r>
      <w:r>
        <w:t xml:space="preserve">, depending on which matched the input, and a datatype of </w:t>
      </w:r>
      <w:r>
        <w:rPr>
          <w:rStyle w:val="VerbatimChar"/>
        </w:rPr>
        <w:t>xsd:boolean</w:t>
      </w:r>
      <w:r>
        <w:t>.</w:t>
      </w:r>
    </w:p>
    <w:p w14:paraId="17F9D26C" w14:textId="77777777" w:rsidR="009B3379" w:rsidRDefault="009B3379" w:rsidP="009B3379">
      <w:pPr>
        <w:pStyle w:val="BodyText"/>
      </w:pPr>
      <w:r>
        <w:t>[135s]   </w:t>
      </w:r>
    </w:p>
    <w:p w14:paraId="660A2870" w14:textId="77777777" w:rsidR="009B3379" w:rsidRDefault="009B3379" w:rsidP="009B3379">
      <w:pPr>
        <w:pStyle w:val="BodyText"/>
      </w:pPr>
      <w:r>
        <w:rPr>
          <w:rStyle w:val="VerbatimChar"/>
        </w:rPr>
        <w:t>string</w:t>
      </w:r>
    </w:p>
    <w:p w14:paraId="2EBE3B29" w14:textId="77777777" w:rsidR="009B3379" w:rsidRDefault="009B3379" w:rsidP="009B3379">
      <w:pPr>
        <w:pStyle w:val="BodyText"/>
      </w:pPr>
      <w:r>
        <w:t>   ::=   </w:t>
      </w:r>
    </w:p>
    <w:p w14:paraId="52F07201" w14:textId="77777777" w:rsidR="009B3379" w:rsidRDefault="009B3379" w:rsidP="009B3379">
      <w:pPr>
        <w:pStyle w:val="BodyText"/>
      </w:pPr>
      <w:r>
        <w:t>   </w:t>
      </w:r>
      <w:hyperlink w:anchor="term-STRING_LITERAL1">
        <w:r>
          <w:rPr>
            <w:rStyle w:val="VerbatimChar"/>
          </w:rPr>
          <w:t>STRING_LITERAL1</w:t>
        </w:r>
      </w:hyperlink>
      <w:r>
        <w:rPr>
          <w:rStyle w:val="VerbatimChar"/>
        </w:rPr>
        <w:t xml:space="preserve"> | </w:t>
      </w:r>
      <w:hyperlink w:anchor="term-STRING_LITERAL_LONG1">
        <w:r>
          <w:rPr>
            <w:rStyle w:val="VerbatimChar"/>
          </w:rPr>
          <w:t>STRING_LITERAL_LONG1</w:t>
        </w:r>
      </w:hyperlink>
      <w:r>
        <w:br/>
      </w:r>
      <w:r>
        <w:rPr>
          <w:rStyle w:val="VerbatimChar"/>
        </w:rPr>
        <w:t xml:space="preserve">| </w:t>
      </w:r>
      <w:hyperlink w:anchor="term-STRING_LITERAL2">
        <w:r>
          <w:rPr>
            <w:rStyle w:val="VerbatimChar"/>
          </w:rPr>
          <w:t>STRING_LITERAL2</w:t>
        </w:r>
      </w:hyperlink>
      <w:r>
        <w:rPr>
          <w:rStyle w:val="VerbatimChar"/>
        </w:rPr>
        <w:t xml:space="preserve"> | </w:t>
      </w:r>
      <w:hyperlink w:anchor="term-STRING_LITERAL_LONG2">
        <w:r>
          <w:rPr>
            <w:rStyle w:val="VerbatimChar"/>
          </w:rPr>
          <w:t>STRING_LITERAL_LONG2</w:t>
        </w:r>
      </w:hyperlink>
    </w:p>
    <w:p w14:paraId="6D526F98" w14:textId="77777777" w:rsidR="009B3379" w:rsidRDefault="009B3379" w:rsidP="009B3379">
      <w:pPr>
        <w:pStyle w:val="BodyText"/>
      </w:pPr>
      <w:r>
        <w:t>[66]   </w:t>
      </w:r>
    </w:p>
    <w:p w14:paraId="0E901541" w14:textId="77777777" w:rsidR="009B3379" w:rsidRDefault="009B3379" w:rsidP="009B3379">
      <w:pPr>
        <w:pStyle w:val="BodyText"/>
      </w:pPr>
      <w:r>
        <w:rPr>
          <w:rStyle w:val="VerbatimChar"/>
        </w:rPr>
        <w:t>langString</w:t>
      </w:r>
    </w:p>
    <w:p w14:paraId="488C1BFB" w14:textId="77777777" w:rsidR="009B3379" w:rsidRDefault="009B3379" w:rsidP="009B3379">
      <w:pPr>
        <w:pStyle w:val="BodyText"/>
      </w:pPr>
      <w:r>
        <w:t>   ::=   </w:t>
      </w:r>
    </w:p>
    <w:p w14:paraId="421A3CF5" w14:textId="77777777" w:rsidR="009B3379" w:rsidRDefault="009B3379" w:rsidP="009B3379">
      <w:pPr>
        <w:pStyle w:val="BodyText"/>
      </w:pPr>
      <w:r>
        <w:t>   </w:t>
      </w:r>
      <w:hyperlink w:anchor="term-LANG_STRING_LITERAL1">
        <w:r>
          <w:rPr>
            <w:rStyle w:val="VerbatimChar"/>
          </w:rPr>
          <w:t>LANG_STRING_LITERAL1</w:t>
        </w:r>
      </w:hyperlink>
      <w:r>
        <w:rPr>
          <w:rStyle w:val="VerbatimChar"/>
        </w:rPr>
        <w:t xml:space="preserve"> | </w:t>
      </w:r>
      <w:hyperlink w:anchor="term-LANG_STRING_LITERAL_LONG1">
        <w:r>
          <w:rPr>
            <w:rStyle w:val="VerbatimChar"/>
          </w:rPr>
          <w:t>LANG_STRING_LITERAL_LONG1</w:t>
        </w:r>
      </w:hyperlink>
      <w:r>
        <w:br/>
      </w:r>
      <w:r>
        <w:rPr>
          <w:rStyle w:val="VerbatimChar"/>
        </w:rPr>
        <w:t xml:space="preserve">| </w:t>
      </w:r>
      <w:hyperlink w:anchor="term-LANG_STRING_LITERAL2">
        <w:r>
          <w:rPr>
            <w:rStyle w:val="VerbatimChar"/>
          </w:rPr>
          <w:t>LANG_STRING_LITERAL2</w:t>
        </w:r>
      </w:hyperlink>
      <w:r>
        <w:rPr>
          <w:rStyle w:val="VerbatimChar"/>
        </w:rPr>
        <w:t xml:space="preserve"> | </w:t>
      </w:r>
      <w:hyperlink w:anchor="term-LANG_STRING_LITERAL_LONG2">
        <w:r>
          <w:rPr>
            <w:rStyle w:val="VerbatimChar"/>
          </w:rPr>
          <w:t>LANG_STRING_LITERAL_LONG2</w:t>
        </w:r>
      </w:hyperlink>
    </w:p>
    <w:p w14:paraId="03A15581" w14:textId="77777777" w:rsidR="009B3379" w:rsidRDefault="009B3379" w:rsidP="009B3379">
      <w:pPr>
        <w:pStyle w:val="BodyText"/>
      </w:pPr>
      <w:r>
        <w:t>[136s]   </w:t>
      </w:r>
    </w:p>
    <w:p w14:paraId="5F59E8D0" w14:textId="77777777" w:rsidR="009B3379" w:rsidRDefault="009B3379" w:rsidP="009B3379">
      <w:pPr>
        <w:pStyle w:val="BodyText"/>
      </w:pPr>
      <w:r>
        <w:rPr>
          <w:rStyle w:val="VerbatimChar"/>
        </w:rPr>
        <w:t>iri</w:t>
      </w:r>
    </w:p>
    <w:p w14:paraId="1745612F" w14:textId="77777777" w:rsidR="009B3379" w:rsidRDefault="009B3379" w:rsidP="009B3379">
      <w:pPr>
        <w:pStyle w:val="BodyText"/>
      </w:pPr>
      <w:r>
        <w:lastRenderedPageBreak/>
        <w:t>   ::=   </w:t>
      </w:r>
    </w:p>
    <w:p w14:paraId="5BAE17F2" w14:textId="77777777" w:rsidR="009B3379" w:rsidRDefault="009B3379" w:rsidP="009B3379">
      <w:pPr>
        <w:pStyle w:val="BodyText"/>
      </w:pPr>
      <w:hyperlink w:anchor="term-IRIREF">
        <w:r>
          <w:rPr>
            <w:rStyle w:val="VerbatimChar"/>
          </w:rPr>
          <w:t>IRIREF</w:t>
        </w:r>
      </w:hyperlink>
      <w:r>
        <w:rPr>
          <w:rStyle w:val="VerbatimChar"/>
        </w:rPr>
        <w:t xml:space="preserve"> | </w:t>
      </w:r>
      <w:hyperlink w:anchor="prod-prefixedName">
        <w:r>
          <w:rPr>
            <w:rStyle w:val="VerbatimChar"/>
          </w:rPr>
          <w:t>prefixedName</w:t>
        </w:r>
      </w:hyperlink>
    </w:p>
    <w:p w14:paraId="40D990E1" w14:textId="77777777" w:rsidR="009B3379" w:rsidRDefault="009B3379" w:rsidP="009B3379">
      <w:pPr>
        <w:pStyle w:val="BodyText"/>
      </w:pPr>
      <w:r>
        <w:t>[137s]   </w:t>
      </w:r>
    </w:p>
    <w:p w14:paraId="7597EC24" w14:textId="77777777" w:rsidR="009B3379" w:rsidRDefault="009B3379" w:rsidP="009B3379">
      <w:pPr>
        <w:pStyle w:val="BodyText"/>
      </w:pPr>
      <w:r>
        <w:rPr>
          <w:rStyle w:val="VerbatimChar"/>
        </w:rPr>
        <w:t>prefixedName</w:t>
      </w:r>
    </w:p>
    <w:p w14:paraId="604B0A33" w14:textId="77777777" w:rsidR="009B3379" w:rsidRDefault="009B3379" w:rsidP="009B3379">
      <w:pPr>
        <w:pStyle w:val="BodyText"/>
      </w:pPr>
      <w:r>
        <w:t>   ::=   </w:t>
      </w:r>
    </w:p>
    <w:p w14:paraId="39D340BC" w14:textId="77777777" w:rsidR="009B3379" w:rsidRDefault="009B3379" w:rsidP="009B3379">
      <w:pPr>
        <w:pStyle w:val="BodyText"/>
      </w:pPr>
      <w:hyperlink w:anchor="term-PNAME_LN">
        <w:r>
          <w:rPr>
            <w:rStyle w:val="VerbatimChar"/>
          </w:rPr>
          <w:t>PNAME_LN</w:t>
        </w:r>
      </w:hyperlink>
      <w:r>
        <w:rPr>
          <w:rStyle w:val="VerbatimChar"/>
        </w:rPr>
        <w:t xml:space="preserve"> | </w:t>
      </w:r>
      <w:hyperlink w:anchor="term-PNAME_NS">
        <w:r>
          <w:rPr>
            <w:rStyle w:val="VerbatimChar"/>
          </w:rPr>
          <w:t>PNAME_NS</w:t>
        </w:r>
      </w:hyperlink>
    </w:p>
    <w:p w14:paraId="78674FF3" w14:textId="77777777" w:rsidR="009B3379" w:rsidRDefault="009B3379" w:rsidP="009B3379">
      <w:pPr>
        <w:pStyle w:val="BodyText"/>
      </w:pPr>
      <w:r>
        <w:t>[138s]   </w:t>
      </w:r>
    </w:p>
    <w:p w14:paraId="2E730D72" w14:textId="77777777" w:rsidR="009B3379" w:rsidRDefault="009B3379" w:rsidP="009B3379">
      <w:pPr>
        <w:pStyle w:val="BodyText"/>
      </w:pPr>
      <w:r>
        <w:rPr>
          <w:rStyle w:val="VerbatimChar"/>
        </w:rPr>
        <w:t>blankNode</w:t>
      </w:r>
    </w:p>
    <w:p w14:paraId="0ED7A51C" w14:textId="77777777" w:rsidR="009B3379" w:rsidRDefault="009B3379" w:rsidP="009B3379">
      <w:pPr>
        <w:pStyle w:val="BodyText"/>
      </w:pPr>
      <w:r>
        <w:t>   ::=   </w:t>
      </w:r>
    </w:p>
    <w:p w14:paraId="01E5DCB9" w14:textId="77777777" w:rsidR="009B3379" w:rsidRDefault="009B3379" w:rsidP="009B3379">
      <w:pPr>
        <w:pStyle w:val="BodyText"/>
      </w:pPr>
      <w:hyperlink w:anchor="term-BLANK_NODE_LABEL">
        <w:r>
          <w:rPr>
            <w:rStyle w:val="VerbatimChar"/>
          </w:rPr>
          <w:t>BLANK_NODE_LABEL</w:t>
        </w:r>
      </w:hyperlink>
    </w:p>
    <w:p w14:paraId="6A514580" w14:textId="77777777" w:rsidR="009B3379" w:rsidRDefault="009B3379" w:rsidP="00EA716E">
      <w:pPr>
        <w:pStyle w:val="IEEEStdsLevel1Header"/>
      </w:pPr>
      <w:bookmarkStart w:id="290" w:name="terminals"/>
      <w:bookmarkStart w:id="291" w:name="_Toc192604113"/>
      <w:r>
        <w:t>Terminals</w:t>
      </w:r>
      <w:bookmarkEnd w:id="291"/>
    </w:p>
    <w:bookmarkEnd w:id="290"/>
    <w:p w14:paraId="2D539445" w14:textId="77777777" w:rsidR="009B3379" w:rsidRDefault="009B3379" w:rsidP="009B3379">
      <w:pPr>
        <w:pStyle w:val="BodyText"/>
      </w:pPr>
      <w:r>
        <w:t>Terminals return:</w:t>
      </w:r>
    </w:p>
    <w:p w14:paraId="7A6BF367" w14:textId="77777777" w:rsidR="009B3379" w:rsidRDefault="009B3379" w:rsidP="009B3379">
      <w:pPr>
        <w:pStyle w:val="Compact"/>
        <w:numPr>
          <w:ilvl w:val="0"/>
          <w:numId w:val="119"/>
        </w:numPr>
      </w:pPr>
      <w:r>
        <w:t xml:space="preserve">the RDF abstract types </w:t>
      </w:r>
      <w:hyperlink r:id="rId213" w:anchor="dfn-iri">
        <w:r>
          <w:rPr>
            <w:rStyle w:val="Hyperlink"/>
          </w:rPr>
          <w:t>IRI</w:t>
        </w:r>
      </w:hyperlink>
      <w:r>
        <w:t xml:space="preserve">, </w:t>
      </w:r>
      <w:hyperlink r:id="rId214" w:anchor="dfn-lexical-form">
        <w:r>
          <w:rPr>
            <w:rStyle w:val="Hyperlink"/>
          </w:rPr>
          <w:t>lexical form</w:t>
        </w:r>
      </w:hyperlink>
      <w:r>
        <w:t xml:space="preserve">, </w:t>
      </w:r>
      <w:hyperlink r:id="rId215" w:anchor="dfn-literal">
        <w:r>
          <w:rPr>
            <w:rStyle w:val="Hyperlink"/>
          </w:rPr>
          <w:t>literal</w:t>
        </w:r>
      </w:hyperlink>
      <w:r>
        <w:t xml:space="preserve">, </w:t>
      </w:r>
      <w:bookmarkStart w:id="292" w:name="dfn-language-tag"/>
      <w:r>
        <w:fldChar w:fldCharType="begin"/>
      </w:r>
      <w:r>
        <w:instrText>HYPERLINK "https://www.w3.org/TR/rdf11-concepts/" \l "dfn-language-tag" \h</w:instrText>
      </w:r>
      <w:r>
        <w:fldChar w:fldCharType="separate"/>
      </w:r>
      <w:r>
        <w:rPr>
          <w:rStyle w:val="Hyperlink"/>
        </w:rPr>
        <w:t>language tag</w:t>
      </w:r>
      <w:r>
        <w:fldChar w:fldCharType="end"/>
      </w:r>
      <w:bookmarkEnd w:id="292"/>
      <w:r>
        <w:t>.</w:t>
      </w:r>
    </w:p>
    <w:p w14:paraId="1A65BC8B" w14:textId="77777777" w:rsidR="009B3379" w:rsidRDefault="009B3379" w:rsidP="009B3379">
      <w:pPr>
        <w:pStyle w:val="Compact"/>
        <w:numPr>
          <w:ilvl w:val="0"/>
          <w:numId w:val="119"/>
        </w:numPr>
      </w:pPr>
      <w:r>
        <w:t xml:space="preserve">a string of unicode codepoints for </w:t>
      </w:r>
      <w:hyperlink w:anchor="term-CODE">
        <w:r>
          <w:rPr>
            <w:rStyle w:val="Hyperlink"/>
          </w:rPr>
          <w:t>CODE</w:t>
        </w:r>
      </w:hyperlink>
      <w:r>
        <w:t>.</w:t>
      </w:r>
    </w:p>
    <w:p w14:paraId="4BFED95E" w14:textId="77777777" w:rsidR="009B3379" w:rsidRDefault="009B3379" w:rsidP="009B3379">
      <w:pPr>
        <w:pStyle w:val="Compact"/>
        <w:numPr>
          <w:ilvl w:val="0"/>
          <w:numId w:val="119"/>
        </w:numPr>
      </w:pPr>
      <w:r>
        <w:t xml:space="preserve">a </w:t>
      </w:r>
      <w:r>
        <w:rPr>
          <w:rStyle w:val="VerbatimChar"/>
        </w:rPr>
        <w:t>repeat range</w:t>
      </w:r>
      <w:r>
        <w:t xml:space="preserve"> for </w:t>
      </w:r>
      <w:hyperlink w:anchor="term-REPEAT_RANGE">
        <w:r>
          <w:rPr>
            <w:rStyle w:val="Hyperlink"/>
          </w:rPr>
          <w:t>REPEAT_RANGE</w:t>
        </w:r>
      </w:hyperlink>
      <w:r>
        <w:t xml:space="preserve">. A </w:t>
      </w:r>
      <w:r>
        <w:rPr>
          <w:rStyle w:val="VerbatimChar"/>
        </w:rPr>
        <w:t>repeat range</w:t>
      </w:r>
      <w:r>
        <w:t xml:space="preserve"> is a tuple of non-negative integers or a non-negative integer and a token for </w:t>
      </w:r>
      <w:r>
        <w:rPr>
          <w:rStyle w:val="VerbatimChar"/>
        </w:rPr>
        <w:t>*</w:t>
      </w:r>
      <w:r>
        <w:t>.</w:t>
      </w:r>
    </w:p>
    <w:p w14:paraId="0AE5BFD2" w14:textId="77777777" w:rsidR="009B3379" w:rsidRDefault="009B3379" w:rsidP="009B3379">
      <w:pPr>
        <w:pStyle w:val="FirstParagraph"/>
      </w:pPr>
      <w:r>
        <w:t>[67]   </w:t>
      </w:r>
    </w:p>
    <w:p w14:paraId="2AFC9882" w14:textId="77777777" w:rsidR="009B3379" w:rsidRDefault="009B3379" w:rsidP="009B3379">
      <w:pPr>
        <w:pStyle w:val="BodyText"/>
      </w:pPr>
      <w:r>
        <w:t>&lt;</w:t>
      </w:r>
      <w:r>
        <w:rPr>
          <w:rStyle w:val="VerbatimChar"/>
        </w:rPr>
        <w:t>CODE</w:t>
      </w:r>
      <w:r>
        <w:t>&gt;</w:t>
      </w:r>
    </w:p>
    <w:p w14:paraId="37737610" w14:textId="77777777" w:rsidR="009B3379" w:rsidRDefault="009B3379" w:rsidP="009B3379">
      <w:pPr>
        <w:pStyle w:val="BodyText"/>
      </w:pPr>
      <w:r>
        <w:t>   ::=   </w:t>
      </w:r>
    </w:p>
    <w:p w14:paraId="63851E8C" w14:textId="77777777" w:rsidR="009B3379" w:rsidRDefault="009B3379" w:rsidP="009B3379">
      <w:pPr>
        <w:pStyle w:val="BodyText"/>
      </w:pPr>
      <w:r>
        <w:rPr>
          <w:rStyle w:val="VerbatimChar"/>
        </w:rPr>
        <w:t xml:space="preserve">"{" ([^%\\] | "\\" [%\\] | </w:t>
      </w:r>
      <w:hyperlink w:anchor="term-UCHAR">
        <w:r>
          <w:rPr>
            <w:rStyle w:val="VerbatimChar"/>
          </w:rPr>
          <w:t>UCHAR</w:t>
        </w:r>
      </w:hyperlink>
      <w:r>
        <w:rPr>
          <w:rStyle w:val="VerbatimChar"/>
        </w:rPr>
        <w:t>)* "%" "}"</w:t>
      </w:r>
    </w:p>
    <w:p w14:paraId="04F1DFCB" w14:textId="77777777" w:rsidR="009B3379" w:rsidRDefault="009B3379" w:rsidP="009B3379">
      <w:pPr>
        <w:pStyle w:val="BodyText"/>
      </w:pPr>
      <w:r>
        <w:t>returns: a string of unicode codepoints</w:t>
      </w:r>
    </w:p>
    <w:p w14:paraId="4E2316AF" w14:textId="77777777" w:rsidR="009B3379" w:rsidRDefault="009B3379" w:rsidP="009B3379">
      <w:pPr>
        <w:pStyle w:val="BodyText"/>
      </w:pPr>
      <w:r>
        <w:t xml:space="preserve">The characters between "{" and "%}" are taken, with the </w:t>
      </w:r>
      <w:hyperlink r:id="rId216" w:anchor="numeric">
        <w:r>
          <w:rPr>
            <w:rStyle w:val="Hyperlink"/>
          </w:rPr>
          <w:t>numeric escape sequences</w:t>
        </w:r>
      </w:hyperlink>
      <w:r>
        <w:t xml:space="preserve"> unescaped, to form the unicode string of the IRI.</w:t>
      </w:r>
    </w:p>
    <w:p w14:paraId="332A0A4C" w14:textId="77777777" w:rsidR="009B3379" w:rsidRDefault="009B3379" w:rsidP="009B3379">
      <w:pPr>
        <w:pStyle w:val="BodyText"/>
      </w:pPr>
      <w:r>
        <w:t>[68]   </w:t>
      </w:r>
    </w:p>
    <w:p w14:paraId="6ED9CD77" w14:textId="77777777" w:rsidR="009B3379" w:rsidRDefault="009B3379" w:rsidP="009B3379">
      <w:pPr>
        <w:pStyle w:val="BodyText"/>
      </w:pPr>
      <w:r>
        <w:t>&lt;</w:t>
      </w:r>
      <w:r>
        <w:rPr>
          <w:rStyle w:val="VerbatimChar"/>
        </w:rPr>
        <w:t>REPEAT_RANGE</w:t>
      </w:r>
      <w:r>
        <w:t>&gt;</w:t>
      </w:r>
    </w:p>
    <w:p w14:paraId="34AC2F7D" w14:textId="77777777" w:rsidR="009B3379" w:rsidRDefault="009B3379" w:rsidP="009B3379">
      <w:pPr>
        <w:pStyle w:val="BodyText"/>
      </w:pPr>
      <w:r>
        <w:t>   ::=   </w:t>
      </w:r>
    </w:p>
    <w:p w14:paraId="4CA69F8F" w14:textId="77777777" w:rsidR="009B3379" w:rsidRDefault="009B3379" w:rsidP="009B3379">
      <w:pPr>
        <w:pStyle w:val="BodyText"/>
      </w:pPr>
      <w:r>
        <w:rPr>
          <w:rStyle w:val="VerbatimChar"/>
        </w:rPr>
        <w:t xml:space="preserve">"{" </w:t>
      </w:r>
      <w:hyperlink w:anchor="term-INTEGER">
        <w:r>
          <w:rPr>
            <w:rStyle w:val="VerbatimChar"/>
          </w:rPr>
          <w:t>INTEGER</w:t>
        </w:r>
      </w:hyperlink>
      <w:r>
        <w:rPr>
          <w:rStyle w:val="VerbatimChar"/>
        </w:rPr>
        <w:t xml:space="preserve"> ( "," (</w:t>
      </w:r>
      <w:hyperlink w:anchor="term-INTEGER">
        <w:r>
          <w:rPr>
            <w:rStyle w:val="VerbatimChar"/>
          </w:rPr>
          <w:t>INTEGER</w:t>
        </w:r>
      </w:hyperlink>
      <w:r>
        <w:rPr>
          <w:rStyle w:val="VerbatimChar"/>
        </w:rPr>
        <w:t xml:space="preserve"> | "*")? )? "}"</w:t>
      </w:r>
    </w:p>
    <w:p w14:paraId="2F43FFED" w14:textId="77777777" w:rsidR="009B3379" w:rsidRDefault="009B3379" w:rsidP="009B3379">
      <w:pPr>
        <w:pStyle w:val="BodyText"/>
      </w:pPr>
      <w:r>
        <w:t>returns: repeat range</w:t>
      </w:r>
    </w:p>
    <w:p w14:paraId="5EBDEBCE" w14:textId="77777777" w:rsidR="009B3379" w:rsidRDefault="009B3379" w:rsidP="009B3379">
      <w:pPr>
        <w:pStyle w:val="BodyText"/>
      </w:pPr>
      <w:r>
        <w:t xml:space="preserve">The base-10 numeric values of </w:t>
      </w:r>
      <w:hyperlink w:anchor="term-INTEGER">
        <w:r>
          <w:rPr>
            <w:rStyle w:val="Hyperlink"/>
          </w:rPr>
          <w:t>INTEGER</w:t>
        </w:r>
      </w:hyperlink>
      <w:r>
        <w:t xml:space="preserve"> are taken or a non-negative integer and an </w:t>
      </w:r>
      <w:r>
        <w:rPr>
          <w:rStyle w:val="VerbatimChar"/>
        </w:rPr>
        <w:t>*</w:t>
      </w:r>
      <w:r>
        <w:t xml:space="preserve"> token if "</w:t>
      </w:r>
      <w:r>
        <w:rPr>
          <w:rStyle w:val="VerbatimChar"/>
        </w:rPr>
        <w:t>*</w:t>
      </w:r>
      <w:r>
        <w:t>" was matched.</w:t>
      </w:r>
    </w:p>
    <w:p w14:paraId="370C2D55" w14:textId="77777777" w:rsidR="009B3379" w:rsidRDefault="009B3379" w:rsidP="009B3379">
      <w:pPr>
        <w:pStyle w:val="BodyText"/>
      </w:pPr>
      <w:r>
        <w:t>[69]   </w:t>
      </w:r>
    </w:p>
    <w:p w14:paraId="6933D424" w14:textId="77777777" w:rsidR="009B3379" w:rsidRDefault="009B3379" w:rsidP="009B3379">
      <w:pPr>
        <w:pStyle w:val="BodyText"/>
      </w:pPr>
      <w:r>
        <w:t>&lt;</w:t>
      </w:r>
      <w:r>
        <w:rPr>
          <w:rStyle w:val="VerbatimChar"/>
        </w:rPr>
        <w:t>RDF_TYPE</w:t>
      </w:r>
      <w:r>
        <w:t>&gt;</w:t>
      </w:r>
    </w:p>
    <w:p w14:paraId="045E671D" w14:textId="77777777" w:rsidR="009B3379" w:rsidRDefault="009B3379" w:rsidP="009B3379">
      <w:pPr>
        <w:pStyle w:val="BodyText"/>
      </w:pPr>
      <w:r>
        <w:t>   ::=   </w:t>
      </w:r>
    </w:p>
    <w:p w14:paraId="34A66494" w14:textId="77777777" w:rsidR="009B3379" w:rsidRDefault="009B3379" w:rsidP="009B3379">
      <w:pPr>
        <w:pStyle w:val="BodyText"/>
      </w:pPr>
      <w:r>
        <w:rPr>
          <w:rStyle w:val="VerbatimChar"/>
        </w:rPr>
        <w:lastRenderedPageBreak/>
        <w:t>"a"</w:t>
      </w:r>
    </w:p>
    <w:p w14:paraId="6E6D5F93" w14:textId="77777777" w:rsidR="009B3379" w:rsidRDefault="009B3379" w:rsidP="009B3379">
      <w:pPr>
        <w:pStyle w:val="BodyText"/>
      </w:pPr>
      <w:r>
        <w:t xml:space="preserve">returns: </w:t>
      </w:r>
      <w:hyperlink r:id="rId217" w:anchor="dfn-iri">
        <w:r>
          <w:rPr>
            <w:rStyle w:val="Hyperlink"/>
          </w:rPr>
          <w:t>IRI</w:t>
        </w:r>
      </w:hyperlink>
    </w:p>
    <w:p w14:paraId="74F87420" w14:textId="77777777" w:rsidR="009B3379" w:rsidRDefault="009B3379" w:rsidP="009B3379">
      <w:pPr>
        <w:pStyle w:val="BodyText"/>
      </w:pPr>
      <w:r>
        <w:t xml:space="preserve">The </w:t>
      </w:r>
      <w:r>
        <w:rPr>
          <w:rStyle w:val="VerbatimChar"/>
        </w:rPr>
        <w:t>iri</w:t>
      </w:r>
      <w:r>
        <w:t xml:space="preserve"> </w:t>
      </w:r>
      <w:r>
        <w:rPr>
          <w:rStyle w:val="VerbatimChar"/>
        </w:rPr>
        <w:t>http://www.w3.org/1999/02/22-rdf-syntax-ns#</w:t>
      </w:r>
      <w:r>
        <w:t xml:space="preserve"> is returned.</w:t>
      </w:r>
    </w:p>
    <w:p w14:paraId="7A8BD4DA" w14:textId="77777777" w:rsidR="009B3379" w:rsidRDefault="009B3379" w:rsidP="009B3379">
      <w:pPr>
        <w:pStyle w:val="BodyText"/>
      </w:pPr>
      <w:r>
        <w:t>[18t]   </w:t>
      </w:r>
    </w:p>
    <w:p w14:paraId="61719851" w14:textId="77777777" w:rsidR="009B3379" w:rsidRDefault="009B3379" w:rsidP="009B3379">
      <w:pPr>
        <w:pStyle w:val="BodyText"/>
      </w:pPr>
      <w:r>
        <w:t>&lt;</w:t>
      </w:r>
      <w:r>
        <w:rPr>
          <w:rStyle w:val="VerbatimChar"/>
        </w:rPr>
        <w:t>IRIREF</w:t>
      </w:r>
      <w:r>
        <w:t>&gt;</w:t>
      </w:r>
    </w:p>
    <w:p w14:paraId="5DED55A2" w14:textId="77777777" w:rsidR="009B3379" w:rsidRDefault="009B3379" w:rsidP="009B3379">
      <w:pPr>
        <w:pStyle w:val="BodyText"/>
      </w:pPr>
      <w:r>
        <w:t>   ::=   </w:t>
      </w:r>
    </w:p>
    <w:p w14:paraId="74FB0B81" w14:textId="77777777" w:rsidR="009B3379" w:rsidRDefault="009B3379" w:rsidP="009B3379">
      <w:pPr>
        <w:pStyle w:val="BodyText"/>
      </w:pPr>
      <w:r>
        <w:rPr>
          <w:rStyle w:val="VerbatimChar"/>
        </w:rPr>
        <w:t xml:space="preserve">"&lt;" ([^#0000- &lt;&gt;\"{}|^`\\] | </w:t>
      </w:r>
      <w:hyperlink w:anchor="term-UCHAR">
        <w:r>
          <w:rPr>
            <w:rStyle w:val="VerbatimChar"/>
          </w:rPr>
          <w:t>UCHAR</w:t>
        </w:r>
      </w:hyperlink>
      <w:r>
        <w:rPr>
          <w:rStyle w:val="VerbatimChar"/>
        </w:rPr>
        <w:t>)* "&gt;"</w:t>
      </w:r>
    </w:p>
    <w:p w14:paraId="5DF54408" w14:textId="77777777" w:rsidR="009B3379" w:rsidRDefault="009B3379" w:rsidP="009B3379">
      <w:pPr>
        <w:pStyle w:val="BodyText"/>
      </w:pPr>
      <w:r>
        <w:t xml:space="preserve">returns: </w:t>
      </w:r>
      <w:hyperlink r:id="rId218" w:anchor="dfn-iri">
        <w:r>
          <w:rPr>
            <w:rStyle w:val="Hyperlink"/>
          </w:rPr>
          <w:t>IRI</w:t>
        </w:r>
      </w:hyperlink>
    </w:p>
    <w:p w14:paraId="253FBD9A" w14:textId="77777777" w:rsidR="009B3379" w:rsidRDefault="009B3379" w:rsidP="009B3379">
      <w:pPr>
        <w:pStyle w:val="BodyText"/>
      </w:pPr>
      <w:r>
        <w:t xml:space="preserve">The characters between "&lt;" and "&gt;" are taken, with the </w:t>
      </w:r>
      <w:hyperlink r:id="rId219" w:anchor="numeric">
        <w:r>
          <w:rPr>
            <w:rStyle w:val="Hyperlink"/>
          </w:rPr>
          <w:t>numeric escape sequences</w:t>
        </w:r>
      </w:hyperlink>
      <w:r>
        <w:t xml:space="preserve"> unescaped, to form the unicode string of the IRI. Relative IRI resolution is performed per Turtle </w:t>
      </w:r>
      <w:hyperlink r:id="rId220" w:anchor="sec-iri-references">
        <w:r>
          <w:rPr>
            <w:rStyle w:val="Hyperlink"/>
          </w:rPr>
          <w:t>Section 6.3</w:t>
        </w:r>
      </w:hyperlink>
      <w:r>
        <w:t>.</w:t>
      </w:r>
    </w:p>
    <w:p w14:paraId="1959767E" w14:textId="77777777" w:rsidR="009B3379" w:rsidRDefault="009B3379" w:rsidP="009B3379">
      <w:pPr>
        <w:pStyle w:val="BodyText"/>
      </w:pPr>
      <w:r>
        <w:t>[140s]   </w:t>
      </w:r>
    </w:p>
    <w:p w14:paraId="1823866F" w14:textId="77777777" w:rsidR="009B3379" w:rsidRDefault="009B3379" w:rsidP="009B3379">
      <w:pPr>
        <w:pStyle w:val="BodyText"/>
      </w:pPr>
      <w:r>
        <w:t>&lt;</w:t>
      </w:r>
      <w:r>
        <w:rPr>
          <w:rStyle w:val="VerbatimChar"/>
        </w:rPr>
        <w:t>PNAME_NS</w:t>
      </w:r>
      <w:r>
        <w:t>&gt;</w:t>
      </w:r>
    </w:p>
    <w:p w14:paraId="25E90ED1" w14:textId="77777777" w:rsidR="009B3379" w:rsidRDefault="009B3379" w:rsidP="009B3379">
      <w:pPr>
        <w:pStyle w:val="BodyText"/>
      </w:pPr>
      <w:r>
        <w:t>   ::=   </w:t>
      </w:r>
    </w:p>
    <w:p w14:paraId="78EA2E21" w14:textId="77777777" w:rsidR="009B3379" w:rsidRDefault="009B3379" w:rsidP="009B3379">
      <w:pPr>
        <w:pStyle w:val="BodyText"/>
      </w:pPr>
      <w:hyperlink w:anchor="term-PN_PREFIX">
        <w:r>
          <w:rPr>
            <w:rStyle w:val="VerbatimChar"/>
          </w:rPr>
          <w:t>PN_PREFIX</w:t>
        </w:r>
      </w:hyperlink>
      <w:r>
        <w:rPr>
          <w:rStyle w:val="VerbatimChar"/>
        </w:rPr>
        <w:t>? ":"</w:t>
      </w:r>
    </w:p>
    <w:p w14:paraId="4AF8AFC2" w14:textId="77777777" w:rsidR="009B3379" w:rsidRDefault="009B3379" w:rsidP="009B3379">
      <w:pPr>
        <w:pStyle w:val="BodyText"/>
      </w:pPr>
      <w:r>
        <w:t xml:space="preserve">returns: </w:t>
      </w:r>
      <w:hyperlink w:anchor="dfn-prefix">
        <w:r>
          <w:rPr>
            <w:rStyle w:val="Hyperlink"/>
          </w:rPr>
          <w:t>PREFIX</w:t>
        </w:r>
      </w:hyperlink>
    </w:p>
    <w:p w14:paraId="417B8469" w14:textId="77777777" w:rsidR="009B3379" w:rsidRDefault="009B3379" w:rsidP="009B3379">
      <w:pPr>
        <w:pStyle w:val="BodyText"/>
      </w:pPr>
      <w:r>
        <w:t xml:space="preserve">When used in a </w:t>
      </w:r>
      <w:hyperlink w:anchor="prod-prefixDecl">
        <w:r>
          <w:rPr>
            <w:rStyle w:val="Hyperlink"/>
          </w:rPr>
          <w:t>prefixDecl</w:t>
        </w:r>
      </w:hyperlink>
      <w:r>
        <w:t xml:space="preserve"> production, the prefix is a potentially empty unicode string matching the first argument of the rule and serves as a key into the </w:t>
      </w:r>
      <w:hyperlink w:anchor="dfn-prefixes-map">
        <w:r>
          <w:rPr>
            <w:rStyle w:val="Hyperlink"/>
          </w:rPr>
          <w:t>prefixes map</w:t>
        </w:r>
      </w:hyperlink>
      <w:r>
        <w:t>.</w:t>
      </w:r>
    </w:p>
    <w:p w14:paraId="3A938F4E" w14:textId="77777777" w:rsidR="009B3379" w:rsidRDefault="009B3379" w:rsidP="009B3379">
      <w:pPr>
        <w:pStyle w:val="BodyText"/>
      </w:pPr>
      <w:r>
        <w:t xml:space="preserve">returns: </w:t>
      </w:r>
      <w:hyperlink r:id="rId221" w:anchor="dfn-iri">
        <w:r>
          <w:rPr>
            <w:rStyle w:val="Hyperlink"/>
          </w:rPr>
          <w:t>IRI</w:t>
        </w:r>
      </w:hyperlink>
    </w:p>
    <w:p w14:paraId="49ED7109" w14:textId="77777777" w:rsidR="009B3379" w:rsidRDefault="009B3379" w:rsidP="009B3379">
      <w:pPr>
        <w:pStyle w:val="BodyText"/>
      </w:pPr>
      <w:r>
        <w:t xml:space="preserve">When used elsewhere, the </w:t>
      </w:r>
      <w:r>
        <w:rPr>
          <w:rStyle w:val="VerbatimChar"/>
        </w:rPr>
        <w:t>iri</w:t>
      </w:r>
      <w:r>
        <w:t xml:space="preserve"> is the value in the </w:t>
      </w:r>
      <w:hyperlink w:anchor="dfn-prefixes-map">
        <w:r>
          <w:rPr>
            <w:rStyle w:val="Hyperlink"/>
          </w:rPr>
          <w:t>prefixes map</w:t>
        </w:r>
      </w:hyperlink>
      <w:r>
        <w:t xml:space="preserve"> corresponding to the first argument of the rule.</w:t>
      </w:r>
    </w:p>
    <w:p w14:paraId="35164DF9" w14:textId="77777777" w:rsidR="009B3379" w:rsidRDefault="009B3379" w:rsidP="009B3379">
      <w:pPr>
        <w:pStyle w:val="BodyText"/>
      </w:pPr>
      <w:r>
        <w:t>[141s]   </w:t>
      </w:r>
    </w:p>
    <w:p w14:paraId="33BA0BEB" w14:textId="77777777" w:rsidR="009B3379" w:rsidRDefault="009B3379" w:rsidP="009B3379">
      <w:pPr>
        <w:pStyle w:val="BodyText"/>
      </w:pPr>
      <w:r>
        <w:t>&lt;</w:t>
      </w:r>
      <w:r>
        <w:rPr>
          <w:rStyle w:val="VerbatimChar"/>
        </w:rPr>
        <w:t>PNAME_LN</w:t>
      </w:r>
      <w:r>
        <w:t>&gt;</w:t>
      </w:r>
    </w:p>
    <w:p w14:paraId="036814A3" w14:textId="77777777" w:rsidR="009B3379" w:rsidRDefault="009B3379" w:rsidP="009B3379">
      <w:pPr>
        <w:pStyle w:val="BodyText"/>
      </w:pPr>
      <w:r>
        <w:t>   ::=   </w:t>
      </w:r>
    </w:p>
    <w:p w14:paraId="4AEC51A9" w14:textId="77777777" w:rsidR="009B3379" w:rsidRDefault="009B3379" w:rsidP="009B3379">
      <w:pPr>
        <w:pStyle w:val="BodyText"/>
      </w:pPr>
      <w:hyperlink w:anchor="term-PNAME_NS">
        <w:r>
          <w:rPr>
            <w:rStyle w:val="VerbatimChar"/>
          </w:rPr>
          <w:t>PNAME_NS</w:t>
        </w:r>
      </w:hyperlink>
      <w:r>
        <w:rPr>
          <w:rStyle w:val="VerbatimChar"/>
        </w:rPr>
        <w:t xml:space="preserve"> </w:t>
      </w:r>
      <w:hyperlink w:anchor="term-PN_LOCAL">
        <w:r>
          <w:rPr>
            <w:rStyle w:val="VerbatimChar"/>
          </w:rPr>
          <w:t>PN_LOCAL</w:t>
        </w:r>
      </w:hyperlink>
    </w:p>
    <w:p w14:paraId="67058CD2" w14:textId="77777777" w:rsidR="009B3379" w:rsidRDefault="009B3379" w:rsidP="009B3379">
      <w:pPr>
        <w:pStyle w:val="BodyText"/>
      </w:pPr>
      <w:r>
        <w:t xml:space="preserve">returns: </w:t>
      </w:r>
      <w:hyperlink r:id="rId222" w:anchor="dfn-iri">
        <w:r>
          <w:rPr>
            <w:rStyle w:val="Hyperlink"/>
          </w:rPr>
          <w:t>IRI</w:t>
        </w:r>
      </w:hyperlink>
    </w:p>
    <w:p w14:paraId="5AF8389E" w14:textId="77777777" w:rsidR="009B3379" w:rsidRDefault="009B3379" w:rsidP="009B3379">
      <w:pPr>
        <w:pStyle w:val="BodyText"/>
      </w:pPr>
      <w:r>
        <w:t xml:space="preserve">A potentially empty </w:t>
      </w:r>
      <w:hyperlink w:anchor="dfn-prefix">
        <w:r>
          <w:rPr>
            <w:rStyle w:val="Hyperlink"/>
          </w:rPr>
          <w:t>prefix</w:t>
        </w:r>
      </w:hyperlink>
      <w:r>
        <w:t xml:space="preserve"> is identified by the first token, </w:t>
      </w:r>
      <w:r>
        <w:rPr>
          <w:rStyle w:val="VerbatimChar"/>
        </w:rPr>
        <w:t>PNAME_NS</w:t>
      </w:r>
      <w:r>
        <w:t xml:space="preserve">. The unicode string of the IRI is formed by unescaping the </w:t>
      </w:r>
      <w:hyperlink r:id="rId223" w:anchor="page-9">
        <w:r>
          <w:rPr>
            <w:rStyle w:val="Hyperlink"/>
          </w:rPr>
          <w:t>reserved characters</w:t>
        </w:r>
      </w:hyperlink>
      <w:r>
        <w:t xml:space="preserve"> [</w:t>
      </w:r>
      <w:hyperlink w:anchor="bib-rfc7159">
        <w:r>
          <w:rPr>
            <w:rStyle w:val="Hyperlink"/>
          </w:rPr>
          <w:t>rfc7159</w:t>
        </w:r>
      </w:hyperlink>
      <w:r>
        <w:t xml:space="preserve">] in the second argument, </w:t>
      </w:r>
      <w:r>
        <w:rPr>
          <w:rStyle w:val="VerbatimChar"/>
        </w:rPr>
        <w:t>PN_LOCAL</w:t>
      </w:r>
      <w:r>
        <w:t xml:space="preserve">, and concatenating this onto the </w:t>
      </w:r>
      <w:r>
        <w:rPr>
          <w:rStyle w:val="VerbatimChar"/>
        </w:rPr>
        <w:t>namespace</w:t>
      </w:r>
      <w:r>
        <w:t xml:space="preserve"> found in the </w:t>
      </w:r>
      <w:hyperlink w:anchor="dfn-prefixes-map">
        <w:r>
          <w:rPr>
            <w:rStyle w:val="Hyperlink"/>
          </w:rPr>
          <w:t>prefixes map</w:t>
        </w:r>
      </w:hyperlink>
      <w:r>
        <w:t xml:space="preserve">'s entry for </w:t>
      </w:r>
      <w:r>
        <w:rPr>
          <w:rStyle w:val="VerbatimChar"/>
        </w:rPr>
        <w:t>PNAME_NS</w:t>
      </w:r>
      <w:r>
        <w:t>.</w:t>
      </w:r>
    </w:p>
    <w:p w14:paraId="7FA0E78D" w14:textId="77777777" w:rsidR="009B3379" w:rsidRDefault="009B3379" w:rsidP="009B3379">
      <w:pPr>
        <w:pStyle w:val="BodyText"/>
      </w:pPr>
      <w:r>
        <w:t>[70]   </w:t>
      </w:r>
    </w:p>
    <w:p w14:paraId="5AE00A7A" w14:textId="77777777" w:rsidR="009B3379" w:rsidRDefault="009B3379" w:rsidP="009B3379">
      <w:pPr>
        <w:pStyle w:val="BodyText"/>
      </w:pPr>
      <w:r>
        <w:t>&lt;</w:t>
      </w:r>
      <w:r>
        <w:rPr>
          <w:rStyle w:val="VerbatimChar"/>
        </w:rPr>
        <w:t>ATPNAME_NS</w:t>
      </w:r>
      <w:r>
        <w:t>&gt;</w:t>
      </w:r>
    </w:p>
    <w:p w14:paraId="5FFEC6B5" w14:textId="77777777" w:rsidR="009B3379" w:rsidRDefault="009B3379" w:rsidP="009B3379">
      <w:pPr>
        <w:pStyle w:val="BodyText"/>
      </w:pPr>
      <w:r>
        <w:t>   ::=   </w:t>
      </w:r>
    </w:p>
    <w:p w14:paraId="4C19E62B" w14:textId="77777777" w:rsidR="009B3379" w:rsidRDefault="009B3379" w:rsidP="009B3379">
      <w:pPr>
        <w:pStyle w:val="BodyText"/>
      </w:pPr>
      <w:r>
        <w:rPr>
          <w:rStyle w:val="VerbatimChar"/>
        </w:rPr>
        <w:t xml:space="preserve">"@" </w:t>
      </w:r>
      <w:hyperlink w:anchor="term-PNAME_NS">
        <w:r>
          <w:rPr>
            <w:rStyle w:val="VerbatimChar"/>
          </w:rPr>
          <w:t>PNAME_NS</w:t>
        </w:r>
      </w:hyperlink>
    </w:p>
    <w:p w14:paraId="189FE65A" w14:textId="77777777" w:rsidR="009B3379" w:rsidRDefault="009B3379" w:rsidP="009B3379">
      <w:pPr>
        <w:pStyle w:val="BodyText"/>
      </w:pPr>
      <w:r>
        <w:t xml:space="preserve">returns: </w:t>
      </w:r>
      <w:hyperlink r:id="rId224" w:anchor="dfn-iri">
        <w:r>
          <w:rPr>
            <w:rStyle w:val="Hyperlink"/>
          </w:rPr>
          <w:t>IRI</w:t>
        </w:r>
      </w:hyperlink>
    </w:p>
    <w:p w14:paraId="4954BF4B" w14:textId="77777777" w:rsidR="009B3379" w:rsidRDefault="009B3379" w:rsidP="009B3379">
      <w:pPr>
        <w:pStyle w:val="BodyText"/>
      </w:pPr>
      <w:r>
        <w:lastRenderedPageBreak/>
        <w:t xml:space="preserve">The </w:t>
      </w:r>
      <w:r>
        <w:rPr>
          <w:rStyle w:val="VerbatimChar"/>
        </w:rPr>
        <w:t>iri</w:t>
      </w:r>
      <w:r>
        <w:t xml:space="preserve"> is the value in the </w:t>
      </w:r>
      <w:hyperlink w:anchor="dfn-prefixes-map">
        <w:r>
          <w:rPr>
            <w:rStyle w:val="Hyperlink"/>
          </w:rPr>
          <w:t>prefixes map</w:t>
        </w:r>
      </w:hyperlink>
      <w:r>
        <w:t xml:space="preserve"> corresponding to the second token of the rule.</w:t>
      </w:r>
    </w:p>
    <w:p w14:paraId="533B8DB7" w14:textId="77777777" w:rsidR="009B3379" w:rsidRDefault="009B3379" w:rsidP="009B3379">
      <w:pPr>
        <w:pStyle w:val="BodyText"/>
      </w:pPr>
      <w:r>
        <w:t>[71]   </w:t>
      </w:r>
    </w:p>
    <w:p w14:paraId="2EB88DC8" w14:textId="77777777" w:rsidR="009B3379" w:rsidRDefault="009B3379" w:rsidP="009B3379">
      <w:pPr>
        <w:pStyle w:val="BodyText"/>
      </w:pPr>
      <w:r>
        <w:t>&lt;</w:t>
      </w:r>
      <w:r>
        <w:rPr>
          <w:rStyle w:val="VerbatimChar"/>
        </w:rPr>
        <w:t>ATPNAME_LN</w:t>
      </w:r>
      <w:r>
        <w:t>&gt;</w:t>
      </w:r>
    </w:p>
    <w:p w14:paraId="7924057F" w14:textId="77777777" w:rsidR="009B3379" w:rsidRDefault="009B3379" w:rsidP="009B3379">
      <w:pPr>
        <w:pStyle w:val="BodyText"/>
      </w:pPr>
      <w:r>
        <w:t>   ::=   </w:t>
      </w:r>
    </w:p>
    <w:p w14:paraId="75F3E327" w14:textId="77777777" w:rsidR="009B3379" w:rsidRDefault="009B3379" w:rsidP="009B3379">
      <w:pPr>
        <w:pStyle w:val="BodyText"/>
      </w:pPr>
      <w:r>
        <w:rPr>
          <w:rStyle w:val="VerbatimChar"/>
        </w:rPr>
        <w:t xml:space="preserve">"@" </w:t>
      </w:r>
      <w:hyperlink w:anchor="term-PNAME_LN">
        <w:r>
          <w:rPr>
            <w:rStyle w:val="VerbatimChar"/>
          </w:rPr>
          <w:t>PNAME_LN</w:t>
        </w:r>
      </w:hyperlink>
    </w:p>
    <w:p w14:paraId="285E3F7D" w14:textId="77777777" w:rsidR="009B3379" w:rsidRDefault="009B3379" w:rsidP="009B3379">
      <w:pPr>
        <w:pStyle w:val="BodyText"/>
      </w:pPr>
      <w:r>
        <w:t xml:space="preserve">returns: </w:t>
      </w:r>
      <w:hyperlink r:id="rId225" w:anchor="dfn-iri">
        <w:r>
          <w:rPr>
            <w:rStyle w:val="Hyperlink"/>
          </w:rPr>
          <w:t>IRI</w:t>
        </w:r>
      </w:hyperlink>
    </w:p>
    <w:p w14:paraId="42B65CAD" w14:textId="77777777" w:rsidR="009B3379" w:rsidRDefault="009B3379" w:rsidP="009B3379">
      <w:pPr>
        <w:pStyle w:val="BodyText"/>
      </w:pPr>
      <w:r>
        <w:t xml:space="preserve">A potentially empty </w:t>
      </w:r>
      <w:hyperlink w:anchor="dfn-prefix">
        <w:r>
          <w:rPr>
            <w:rStyle w:val="Hyperlink"/>
          </w:rPr>
          <w:t>prefix</w:t>
        </w:r>
      </w:hyperlink>
      <w:r>
        <w:t xml:space="preserve"> is identified by the second token, </w:t>
      </w:r>
      <w:r>
        <w:rPr>
          <w:rStyle w:val="VerbatimChar"/>
        </w:rPr>
        <w:t>PNAME_NS</w:t>
      </w:r>
      <w:r>
        <w:t xml:space="preserve">. The unicode string of the IRI is formed by unescaping the </w:t>
      </w:r>
      <w:hyperlink r:id="rId226" w:anchor="page-9">
        <w:r>
          <w:rPr>
            <w:rStyle w:val="Hyperlink"/>
          </w:rPr>
          <w:t>reserved characters</w:t>
        </w:r>
      </w:hyperlink>
      <w:r>
        <w:t xml:space="preserve"> [</w:t>
      </w:r>
      <w:hyperlink w:anchor="bib-rfc7159">
        <w:r>
          <w:rPr>
            <w:rStyle w:val="Hyperlink"/>
          </w:rPr>
          <w:t>rfc7159</w:t>
        </w:r>
      </w:hyperlink>
      <w:r>
        <w:t xml:space="preserve">] in the third token, </w:t>
      </w:r>
      <w:r>
        <w:rPr>
          <w:rStyle w:val="VerbatimChar"/>
        </w:rPr>
        <w:t>PN_LOCAL</w:t>
      </w:r>
      <w:r>
        <w:t xml:space="preserve">, and concatenating this onto the </w:t>
      </w:r>
      <w:r>
        <w:rPr>
          <w:rStyle w:val="VerbatimChar"/>
        </w:rPr>
        <w:t>namespace</w:t>
      </w:r>
      <w:r>
        <w:t xml:space="preserve"> found in the </w:t>
      </w:r>
      <w:hyperlink w:anchor="dfn-prefixes-map">
        <w:r>
          <w:rPr>
            <w:rStyle w:val="Hyperlink"/>
          </w:rPr>
          <w:t>prefixes map</w:t>
        </w:r>
      </w:hyperlink>
      <w:r>
        <w:t xml:space="preserve">'s entry for </w:t>
      </w:r>
      <w:r>
        <w:rPr>
          <w:rStyle w:val="VerbatimChar"/>
        </w:rPr>
        <w:t>PNAME_NS</w:t>
      </w:r>
      <w:r>
        <w:t>.</w:t>
      </w:r>
    </w:p>
    <w:p w14:paraId="690E3083" w14:textId="77777777" w:rsidR="009B3379" w:rsidRDefault="009B3379" w:rsidP="009B3379">
      <w:pPr>
        <w:pStyle w:val="BodyText"/>
      </w:pPr>
      <w:r>
        <w:t>[72]   </w:t>
      </w:r>
    </w:p>
    <w:p w14:paraId="6067FF5C" w14:textId="77777777" w:rsidR="009B3379" w:rsidRDefault="009B3379" w:rsidP="009B3379">
      <w:pPr>
        <w:pStyle w:val="BodyText"/>
      </w:pPr>
      <w:r>
        <w:t>&lt;</w:t>
      </w:r>
      <w:r>
        <w:rPr>
          <w:rStyle w:val="VerbatimChar"/>
        </w:rPr>
        <w:t>REGEXP</w:t>
      </w:r>
      <w:r>
        <w:t>&gt;</w:t>
      </w:r>
    </w:p>
    <w:p w14:paraId="10BC4A3C" w14:textId="77777777" w:rsidR="009B3379" w:rsidRDefault="009B3379" w:rsidP="009B3379">
      <w:pPr>
        <w:pStyle w:val="BodyText"/>
      </w:pPr>
      <w:r>
        <w:t>   ::=   </w:t>
      </w:r>
    </w:p>
    <w:p w14:paraId="2278A329" w14:textId="77777777" w:rsidR="009B3379" w:rsidRDefault="009B3379" w:rsidP="009B3379">
      <w:pPr>
        <w:pStyle w:val="BodyText"/>
      </w:pPr>
      <w:r>
        <w:rPr>
          <w:rStyle w:val="VerbatimChar"/>
        </w:rPr>
        <w:t>'/' ([^/\\\n\r]</w:t>
      </w:r>
      <w:r>
        <w:br/>
      </w:r>
      <w:r>
        <w:rPr>
          <w:rStyle w:val="VerbatimChar"/>
        </w:rPr>
        <w:t>     | '\\' [nrt\\|.?*+(){}$-\[\]^/]</w:t>
      </w:r>
      <w:r>
        <w:br/>
      </w:r>
      <w:r>
        <w:rPr>
          <w:rStyle w:val="VerbatimChar"/>
        </w:rPr>
        <w:t xml:space="preserve">     | </w:t>
      </w:r>
      <w:hyperlink w:anchor="term-UCHAR">
        <w:r>
          <w:rPr>
            <w:rStyle w:val="VerbatimChar"/>
          </w:rPr>
          <w:t>UCHAR</w:t>
        </w:r>
      </w:hyperlink>
      <w:r>
        <w:br/>
      </w:r>
      <w:r>
        <w:rPr>
          <w:rStyle w:val="VerbatimChar"/>
        </w:rPr>
        <w:t>    )+ '/' [smix]*</w:t>
      </w:r>
    </w:p>
    <w:p w14:paraId="09181AB0" w14:textId="77777777" w:rsidR="009B3379" w:rsidRDefault="009B3379" w:rsidP="009B3379">
      <w:pPr>
        <w:pStyle w:val="BodyText"/>
      </w:pPr>
      <w:r>
        <w:t>{</w:t>
      </w:r>
    </w:p>
    <w:p w14:paraId="7CC48DA7" w14:textId="77777777" w:rsidR="009B3379" w:rsidRDefault="009B3379" w:rsidP="009B3379">
      <w:pPr>
        <w:pStyle w:val="BodyText"/>
      </w:pPr>
      <w:r>
        <w:t>pattern:</w:t>
      </w:r>
      <w:hyperlink w:anchor="dfn-string">
        <w:r>
          <w:rPr>
            <w:rStyle w:val="Hyperlink"/>
          </w:rPr>
          <w:t>STRING</w:t>
        </w:r>
      </w:hyperlink>
      <w:r>
        <w:t xml:space="preserve"> flags:</w:t>
      </w:r>
      <w:hyperlink w:anchor="dfn-string">
        <w:r>
          <w:rPr>
            <w:rStyle w:val="Hyperlink"/>
          </w:rPr>
          <w:t>STRING</w:t>
        </w:r>
      </w:hyperlink>
      <w:r>
        <w:t>? }</w:t>
      </w:r>
    </w:p>
    <w:p w14:paraId="1B7B36F5" w14:textId="77777777" w:rsidR="009B3379" w:rsidRDefault="009B3379" w:rsidP="009B3379">
      <w:pPr>
        <w:pStyle w:val="BodyText"/>
      </w:pPr>
      <w:r>
        <w:t xml:space="preserve">returns: </w:t>
      </w:r>
      <w:hyperlink r:id="rId227" w:anchor="sec-terms-and-definitions-object">
        <w:r>
          <w:rPr>
            <w:rStyle w:val="Hyperlink"/>
          </w:rPr>
          <w:t>JSON object</w:t>
        </w:r>
      </w:hyperlink>
    </w:p>
    <w:p w14:paraId="60F80F12" w14:textId="77777777" w:rsidR="009B3379" w:rsidRDefault="009B3379" w:rsidP="009B3379">
      <w:pPr>
        <w:pStyle w:val="BodyText"/>
      </w:pPr>
      <w:r>
        <w:t xml:space="preserve">pattern is a unicode string formed from the characters between the outermost '/'s by unescaping matches of '\\' '/' in the terminal pattern as well as the </w:t>
      </w:r>
      <w:hyperlink r:id="rId228" w:anchor="numeric">
        <w:r>
          <w:rPr>
            <w:rStyle w:val="Hyperlink"/>
          </w:rPr>
          <w:t>numeric escape sequences</w:t>
        </w:r>
      </w:hyperlink>
      <w:r>
        <w:t xml:space="preserve"> matched by </w:t>
      </w:r>
      <w:hyperlink w:anchor="term-UCHAR">
        <w:r>
          <w:rPr>
            <w:rStyle w:val="Hyperlink"/>
          </w:rPr>
          <w:t>UCHAR</w:t>
        </w:r>
      </w:hyperlink>
      <w:r>
        <w:t>. The remaining escape sequences are included verbatim in pattern, e.g.</w:t>
      </w:r>
    </w:p>
    <w:p w14:paraId="27671CFA" w14:textId="77777777" w:rsidR="009B3379" w:rsidRDefault="009B3379" w:rsidP="009B3379">
      <w:pPr>
        <w:pStyle w:val="SourceCode"/>
      </w:pPr>
      <w:r>
        <w:rPr>
          <w:rStyle w:val="VerbatimChar"/>
        </w:rPr>
        <w:t>^\/\t\\\U0001D4B8$</w:t>
      </w:r>
    </w:p>
    <w:p w14:paraId="39CF6AD4" w14:textId="77777777" w:rsidR="009B3379" w:rsidRDefault="009B3379" w:rsidP="009B3379">
      <w:pPr>
        <w:pStyle w:val="FirstParagraph"/>
      </w:pPr>
      <w:r>
        <w:t>would become</w:t>
      </w:r>
    </w:p>
    <w:p w14:paraId="65420FD8" w14:textId="77777777" w:rsidR="009B3379" w:rsidRDefault="009B3379" w:rsidP="009B3379">
      <w:pPr>
        <w:pStyle w:val="SourceCode"/>
      </w:pPr>
      <w:r>
        <w:rPr>
          <w:rStyle w:val="VerbatimChar"/>
        </w:rPr>
        <w:t>^/\t\\\U0001D4B8$</w:t>
      </w:r>
    </w:p>
    <w:p w14:paraId="3266C097" w14:textId="77777777" w:rsidR="009B3379" w:rsidRDefault="009B3379" w:rsidP="009B3379">
      <w:pPr>
        <w:pStyle w:val="FirstParagraph"/>
      </w:pPr>
      <w:r>
        <w:t>.</w:t>
      </w:r>
      <w:r>
        <w:br/>
        <w:t>flags is a sequence of the characters [smix] if any were matched. Otherwise no flags attribute is returned.</w:t>
      </w:r>
    </w:p>
    <w:p w14:paraId="2AF722A5" w14:textId="77777777" w:rsidR="009B3379" w:rsidRDefault="009B3379" w:rsidP="009B3379">
      <w:pPr>
        <w:pStyle w:val="BodyText"/>
      </w:pPr>
      <w:r>
        <w:t>[142s]   </w:t>
      </w:r>
    </w:p>
    <w:p w14:paraId="65F8D9D9" w14:textId="77777777" w:rsidR="009B3379" w:rsidRDefault="009B3379" w:rsidP="009B3379">
      <w:pPr>
        <w:pStyle w:val="BodyText"/>
      </w:pPr>
      <w:r>
        <w:t>&lt;</w:t>
      </w:r>
      <w:r>
        <w:rPr>
          <w:rStyle w:val="VerbatimChar"/>
        </w:rPr>
        <w:t>BLANK_NODE_LABEL</w:t>
      </w:r>
      <w:r>
        <w:t>&gt;</w:t>
      </w:r>
    </w:p>
    <w:p w14:paraId="16CA45BB" w14:textId="77777777" w:rsidR="009B3379" w:rsidRDefault="009B3379" w:rsidP="009B3379">
      <w:pPr>
        <w:pStyle w:val="BodyText"/>
      </w:pPr>
      <w:r>
        <w:t>   ::=   </w:t>
      </w:r>
    </w:p>
    <w:p w14:paraId="68E1DFFD" w14:textId="77777777" w:rsidR="009B3379" w:rsidRDefault="009B3379" w:rsidP="009B3379">
      <w:pPr>
        <w:pStyle w:val="BodyText"/>
      </w:pPr>
      <w:r>
        <w:rPr>
          <w:rStyle w:val="VerbatimChar"/>
        </w:rPr>
        <w:t>"_:" (</w:t>
      </w:r>
      <w:hyperlink w:anchor="term-PN_CHARS_U">
        <w:r>
          <w:rPr>
            <w:rStyle w:val="VerbatimChar"/>
          </w:rPr>
          <w:t>PN_CHARS_U</w:t>
        </w:r>
      </w:hyperlink>
      <w:r>
        <w:rPr>
          <w:rStyle w:val="VerbatimChar"/>
        </w:rPr>
        <w:t xml:space="preserve"> | [0-9]) ((</w:t>
      </w:r>
      <w:hyperlink w:anchor="term-PN_CHARS">
        <w:r>
          <w:rPr>
            <w:rStyle w:val="VerbatimChar"/>
          </w:rPr>
          <w:t>PN_CHARS</w:t>
        </w:r>
      </w:hyperlink>
      <w:r>
        <w:rPr>
          <w:rStyle w:val="VerbatimChar"/>
        </w:rPr>
        <w:t xml:space="preserve"> | ".")* </w:t>
      </w:r>
      <w:hyperlink w:anchor="term-PN_CHARS">
        <w:r>
          <w:rPr>
            <w:rStyle w:val="VerbatimChar"/>
          </w:rPr>
          <w:t>PN_CHARS</w:t>
        </w:r>
      </w:hyperlink>
      <w:r>
        <w:rPr>
          <w:rStyle w:val="VerbatimChar"/>
        </w:rPr>
        <w:t>)?</w:t>
      </w:r>
    </w:p>
    <w:p w14:paraId="3C5ACA92" w14:textId="77777777" w:rsidR="009B3379" w:rsidRDefault="009B3379" w:rsidP="009B3379">
      <w:pPr>
        <w:pStyle w:val="BodyText"/>
      </w:pPr>
      <w:r>
        <w:t xml:space="preserve">returns: </w:t>
      </w:r>
      <w:hyperlink r:id="rId229" w:anchor="dfn-blank-node">
        <w:r>
          <w:rPr>
            <w:rStyle w:val="Hyperlink"/>
          </w:rPr>
          <w:t>blank node</w:t>
        </w:r>
      </w:hyperlink>
    </w:p>
    <w:p w14:paraId="021A1ED5" w14:textId="77777777" w:rsidR="009B3379" w:rsidRDefault="009B3379" w:rsidP="009B3379">
      <w:pPr>
        <w:pStyle w:val="BodyText"/>
      </w:pPr>
      <w:r>
        <w:t>The characters following the "</w:t>
      </w:r>
      <w:r>
        <w:rPr>
          <w:rStyle w:val="VerbatimChar"/>
        </w:rPr>
        <w:t>_:</w:t>
      </w:r>
      <w:r>
        <w:t xml:space="preserve">" form a </w:t>
      </w:r>
      <w:hyperlink r:id="rId230" w:anchor="dfn-blank-node-identifier">
        <w:r>
          <w:rPr>
            <w:rStyle w:val="Hyperlink"/>
          </w:rPr>
          <w:t>blank node identifier</w:t>
        </w:r>
      </w:hyperlink>
      <w:r>
        <w:t xml:space="preserve">. This corresponds to any </w:t>
      </w:r>
      <w:hyperlink r:id="rId231" w:anchor="dfn-blank-node">
        <w:r>
          <w:rPr>
            <w:rStyle w:val="Hyperlink"/>
          </w:rPr>
          <w:t>blank node</w:t>
        </w:r>
      </w:hyperlink>
      <w:r>
        <w:t xml:space="preserve"> in the input dataset that had the same label.</w:t>
      </w:r>
    </w:p>
    <w:p w14:paraId="3F1D720C" w14:textId="77777777" w:rsidR="009B3379" w:rsidRPr="00B42926" w:rsidRDefault="009B3379" w:rsidP="009B3379">
      <w:pPr>
        <w:pStyle w:val="BodyText"/>
        <w:rPr>
          <w:lang w:val="es-ES"/>
        </w:rPr>
      </w:pPr>
      <w:r w:rsidRPr="00B42926">
        <w:rPr>
          <w:lang w:val="es-ES"/>
        </w:rPr>
        <w:lastRenderedPageBreak/>
        <w:t>[145s]   </w:t>
      </w:r>
    </w:p>
    <w:p w14:paraId="67AD17B1" w14:textId="77777777" w:rsidR="009B3379" w:rsidRPr="00B42926" w:rsidRDefault="009B3379" w:rsidP="009B3379">
      <w:pPr>
        <w:pStyle w:val="BodyText"/>
        <w:rPr>
          <w:lang w:val="es-ES"/>
        </w:rPr>
      </w:pPr>
      <w:r w:rsidRPr="00B42926">
        <w:rPr>
          <w:lang w:val="es-ES"/>
        </w:rPr>
        <w:t>&lt;</w:t>
      </w:r>
      <w:r w:rsidRPr="00B42926">
        <w:rPr>
          <w:rStyle w:val="VerbatimChar"/>
          <w:lang w:val="es-ES"/>
        </w:rPr>
        <w:t>LANGTAG</w:t>
      </w:r>
      <w:r w:rsidRPr="00B42926">
        <w:rPr>
          <w:lang w:val="es-ES"/>
        </w:rPr>
        <w:t>&gt;</w:t>
      </w:r>
    </w:p>
    <w:p w14:paraId="7672D044" w14:textId="77777777" w:rsidR="009B3379" w:rsidRPr="00B42926" w:rsidRDefault="009B3379" w:rsidP="009B3379">
      <w:pPr>
        <w:pStyle w:val="BodyText"/>
        <w:rPr>
          <w:lang w:val="es-ES"/>
        </w:rPr>
      </w:pPr>
      <w:r w:rsidRPr="00B42926">
        <w:rPr>
          <w:lang w:val="es-ES"/>
        </w:rPr>
        <w:t>   ::=   </w:t>
      </w:r>
    </w:p>
    <w:p w14:paraId="2DACC148" w14:textId="77777777" w:rsidR="009B3379" w:rsidRPr="00B42926" w:rsidRDefault="009B3379" w:rsidP="009B3379">
      <w:pPr>
        <w:pStyle w:val="BodyText"/>
        <w:rPr>
          <w:lang w:val="es-ES"/>
        </w:rPr>
      </w:pPr>
      <w:r w:rsidRPr="00B42926">
        <w:rPr>
          <w:rStyle w:val="VerbatimChar"/>
          <w:lang w:val="es-ES"/>
        </w:rPr>
        <w:t>"@" ([a-zA-Z])+ ("-" ([a-zA-Z0-9])+)*</w:t>
      </w:r>
    </w:p>
    <w:p w14:paraId="577FB54E" w14:textId="77777777" w:rsidR="009B3379" w:rsidRDefault="009B3379" w:rsidP="009B3379">
      <w:pPr>
        <w:pStyle w:val="BodyText"/>
      </w:pPr>
      <w:r>
        <w:t xml:space="preserve">returns: </w:t>
      </w:r>
      <w:hyperlink r:id="rId232" w:anchor="dfn-language-tag">
        <w:r>
          <w:rPr>
            <w:rStyle w:val="Hyperlink"/>
          </w:rPr>
          <w:t>language tag</w:t>
        </w:r>
      </w:hyperlink>
    </w:p>
    <w:p w14:paraId="595B5C7B" w14:textId="77777777" w:rsidR="009B3379" w:rsidRDefault="009B3379" w:rsidP="009B3379">
      <w:pPr>
        <w:pStyle w:val="BodyText"/>
      </w:pPr>
      <w:r>
        <w:t xml:space="preserve">The characters following the </w:t>
      </w:r>
      <w:r>
        <w:rPr>
          <w:rStyle w:val="VerbatimChar"/>
        </w:rPr>
        <w:t>@</w:t>
      </w:r>
      <w:r>
        <w:t xml:space="preserve"> form the unicode string of the </w:t>
      </w:r>
      <w:hyperlink r:id="rId233" w:anchor="dfn-language-tag">
        <w:r>
          <w:rPr>
            <w:rStyle w:val="Hyperlink"/>
          </w:rPr>
          <w:t>language tag</w:t>
        </w:r>
      </w:hyperlink>
      <w:r>
        <w:t>.</w:t>
      </w:r>
    </w:p>
    <w:p w14:paraId="20F7D126" w14:textId="77777777" w:rsidR="009B3379" w:rsidRDefault="009B3379" w:rsidP="009B3379">
      <w:pPr>
        <w:pStyle w:val="BodyText"/>
      </w:pPr>
      <w:r>
        <w:t>[19t]   </w:t>
      </w:r>
    </w:p>
    <w:p w14:paraId="5E1F58F3" w14:textId="77777777" w:rsidR="009B3379" w:rsidRDefault="009B3379" w:rsidP="009B3379">
      <w:pPr>
        <w:pStyle w:val="BodyText"/>
      </w:pPr>
      <w:r>
        <w:t>&lt;</w:t>
      </w:r>
      <w:r>
        <w:rPr>
          <w:rStyle w:val="VerbatimChar"/>
        </w:rPr>
        <w:t>INTEGER</w:t>
      </w:r>
      <w:r>
        <w:t>&gt;</w:t>
      </w:r>
    </w:p>
    <w:p w14:paraId="73A43A51" w14:textId="77777777" w:rsidR="009B3379" w:rsidRDefault="009B3379" w:rsidP="009B3379">
      <w:pPr>
        <w:pStyle w:val="BodyText"/>
      </w:pPr>
      <w:r>
        <w:t>   ::=   </w:t>
      </w:r>
    </w:p>
    <w:p w14:paraId="7E5E1FAC" w14:textId="77777777" w:rsidR="009B3379" w:rsidRDefault="009B3379" w:rsidP="009B3379">
      <w:pPr>
        <w:pStyle w:val="BodyText"/>
      </w:pPr>
      <w:r>
        <w:rPr>
          <w:rStyle w:val="VerbatimChar"/>
        </w:rPr>
        <w:t>[+-]? [0-9]+</w:t>
      </w:r>
    </w:p>
    <w:p w14:paraId="7BF1F933" w14:textId="77777777" w:rsidR="009B3379" w:rsidRDefault="009B3379" w:rsidP="009B3379">
      <w:pPr>
        <w:pStyle w:val="BodyText"/>
      </w:pPr>
      <w:r>
        <w:t xml:space="preserve">returns: </w:t>
      </w:r>
      <w:hyperlink r:id="rId234" w:anchor="dfn-literal">
        <w:r>
          <w:rPr>
            <w:rStyle w:val="Hyperlink"/>
          </w:rPr>
          <w:t>literal</w:t>
        </w:r>
      </w:hyperlink>
    </w:p>
    <w:p w14:paraId="0CF21324" w14:textId="77777777" w:rsidR="009B3379" w:rsidRDefault="009B3379" w:rsidP="009B3379">
      <w:pPr>
        <w:pStyle w:val="BodyText"/>
      </w:pPr>
      <w:r>
        <w:t xml:space="preserve">The literal has a lexical form of the input string, and a datatype of </w:t>
      </w:r>
      <w:r>
        <w:rPr>
          <w:rStyle w:val="VerbatimChar"/>
        </w:rPr>
        <w:t>xsd:integer</w:t>
      </w:r>
      <w:r>
        <w:t>.</w:t>
      </w:r>
    </w:p>
    <w:p w14:paraId="3DD4F810" w14:textId="77777777" w:rsidR="009B3379" w:rsidRDefault="009B3379" w:rsidP="009B3379">
      <w:pPr>
        <w:pStyle w:val="BodyText"/>
      </w:pPr>
      <w:r>
        <w:t>[20t]   </w:t>
      </w:r>
    </w:p>
    <w:p w14:paraId="2E3D4931" w14:textId="77777777" w:rsidR="009B3379" w:rsidRDefault="009B3379" w:rsidP="009B3379">
      <w:pPr>
        <w:pStyle w:val="BodyText"/>
      </w:pPr>
      <w:r>
        <w:t>&lt;</w:t>
      </w:r>
      <w:r>
        <w:rPr>
          <w:rStyle w:val="VerbatimChar"/>
        </w:rPr>
        <w:t>DECIMAL</w:t>
      </w:r>
      <w:r>
        <w:t>&gt;</w:t>
      </w:r>
    </w:p>
    <w:p w14:paraId="002DAC4E" w14:textId="77777777" w:rsidR="009B3379" w:rsidRDefault="009B3379" w:rsidP="009B3379">
      <w:pPr>
        <w:pStyle w:val="BodyText"/>
      </w:pPr>
      <w:r>
        <w:t>   ::=   </w:t>
      </w:r>
    </w:p>
    <w:p w14:paraId="7337D518" w14:textId="77777777" w:rsidR="009B3379" w:rsidRDefault="009B3379" w:rsidP="009B3379">
      <w:pPr>
        <w:pStyle w:val="BodyText"/>
      </w:pPr>
      <w:r>
        <w:rPr>
          <w:rStyle w:val="VerbatimChar"/>
        </w:rPr>
        <w:t>[+-]? [0-9]* "." [0-9]+</w:t>
      </w:r>
    </w:p>
    <w:p w14:paraId="3FF6F2BB" w14:textId="77777777" w:rsidR="009B3379" w:rsidRDefault="009B3379" w:rsidP="009B3379">
      <w:pPr>
        <w:pStyle w:val="BodyText"/>
      </w:pPr>
      <w:r>
        <w:t xml:space="preserve">returns: </w:t>
      </w:r>
      <w:hyperlink r:id="rId235" w:anchor="dfn-literal">
        <w:r>
          <w:rPr>
            <w:rStyle w:val="Hyperlink"/>
          </w:rPr>
          <w:t>literal</w:t>
        </w:r>
      </w:hyperlink>
    </w:p>
    <w:p w14:paraId="7FCABF47" w14:textId="77777777" w:rsidR="009B3379" w:rsidRDefault="009B3379" w:rsidP="009B3379">
      <w:pPr>
        <w:pStyle w:val="BodyText"/>
      </w:pPr>
      <w:r>
        <w:t xml:space="preserve">The literal has a lexical form of the input string, and a datatype of </w:t>
      </w:r>
      <w:r>
        <w:rPr>
          <w:rStyle w:val="VerbatimChar"/>
        </w:rPr>
        <w:t>xsd:double</w:t>
      </w:r>
      <w:r>
        <w:t>.</w:t>
      </w:r>
    </w:p>
    <w:p w14:paraId="201914B6" w14:textId="77777777" w:rsidR="009B3379" w:rsidRDefault="009B3379" w:rsidP="009B3379">
      <w:pPr>
        <w:pStyle w:val="BodyText"/>
      </w:pPr>
      <w:r>
        <w:t>[21t]   </w:t>
      </w:r>
    </w:p>
    <w:p w14:paraId="7D3C3ECA" w14:textId="77777777" w:rsidR="009B3379" w:rsidRDefault="009B3379" w:rsidP="009B3379">
      <w:pPr>
        <w:pStyle w:val="BodyText"/>
      </w:pPr>
      <w:r>
        <w:t>&lt;</w:t>
      </w:r>
      <w:r>
        <w:rPr>
          <w:rStyle w:val="VerbatimChar"/>
        </w:rPr>
        <w:t>DOUBLE</w:t>
      </w:r>
      <w:r>
        <w:t>&gt;</w:t>
      </w:r>
    </w:p>
    <w:p w14:paraId="0B41BFD3" w14:textId="77777777" w:rsidR="009B3379" w:rsidRDefault="009B3379" w:rsidP="009B3379">
      <w:pPr>
        <w:pStyle w:val="BodyText"/>
      </w:pPr>
      <w:r>
        <w:t>   ::=   </w:t>
      </w:r>
    </w:p>
    <w:p w14:paraId="7468BF9D" w14:textId="77777777" w:rsidR="009B3379" w:rsidRDefault="009B3379" w:rsidP="009B3379">
      <w:pPr>
        <w:pStyle w:val="BodyText"/>
      </w:pPr>
      <w:r>
        <w:rPr>
          <w:rStyle w:val="VerbatimChar"/>
        </w:rPr>
        <w:t xml:space="preserve">[+-]? ([0-9]+ "." [0-9]* </w:t>
      </w:r>
      <w:hyperlink w:anchor="term-EXPONENT">
        <w:r>
          <w:rPr>
            <w:rStyle w:val="VerbatimChar"/>
          </w:rPr>
          <w:t>EXPONENT</w:t>
        </w:r>
      </w:hyperlink>
      <w:r>
        <w:rPr>
          <w:rStyle w:val="VerbatimChar"/>
        </w:rPr>
        <w:t xml:space="preserve"> | "."? [0-9]+ </w:t>
      </w:r>
      <w:hyperlink w:anchor="term-EXPONENT">
        <w:r>
          <w:rPr>
            <w:rStyle w:val="VerbatimChar"/>
          </w:rPr>
          <w:t>EXPONENT</w:t>
        </w:r>
      </w:hyperlink>
      <w:r>
        <w:rPr>
          <w:rStyle w:val="VerbatimChar"/>
        </w:rPr>
        <w:t>)</w:t>
      </w:r>
    </w:p>
    <w:p w14:paraId="718BF28D" w14:textId="77777777" w:rsidR="009B3379" w:rsidRDefault="009B3379" w:rsidP="009B3379">
      <w:pPr>
        <w:pStyle w:val="BodyText"/>
      </w:pPr>
      <w:r>
        <w:t xml:space="preserve">returns: </w:t>
      </w:r>
      <w:hyperlink r:id="rId236" w:anchor="dfn-literal">
        <w:r>
          <w:rPr>
            <w:rStyle w:val="Hyperlink"/>
          </w:rPr>
          <w:t>literal</w:t>
        </w:r>
      </w:hyperlink>
    </w:p>
    <w:p w14:paraId="20E509A1" w14:textId="77777777" w:rsidR="009B3379" w:rsidRDefault="009B3379" w:rsidP="009B3379">
      <w:pPr>
        <w:pStyle w:val="BodyText"/>
      </w:pPr>
      <w:r>
        <w:t xml:space="preserve">The literal has a lexical form of the input string, and a datatype of </w:t>
      </w:r>
      <w:r>
        <w:rPr>
          <w:rStyle w:val="VerbatimChar"/>
        </w:rPr>
        <w:t>xsd:double</w:t>
      </w:r>
      <w:r>
        <w:t>.</w:t>
      </w:r>
    </w:p>
    <w:p w14:paraId="0DAF2974" w14:textId="77777777" w:rsidR="009B3379" w:rsidRDefault="009B3379" w:rsidP="009B3379">
      <w:pPr>
        <w:pStyle w:val="BodyText"/>
      </w:pPr>
      <w:r>
        <w:t>[155s]   </w:t>
      </w:r>
    </w:p>
    <w:p w14:paraId="13D5F0F4" w14:textId="77777777" w:rsidR="009B3379" w:rsidRDefault="009B3379" w:rsidP="009B3379">
      <w:pPr>
        <w:pStyle w:val="BodyText"/>
      </w:pPr>
      <w:r>
        <w:t>&lt;</w:t>
      </w:r>
      <w:r>
        <w:rPr>
          <w:rStyle w:val="VerbatimChar"/>
        </w:rPr>
        <w:t>EXPONENT</w:t>
      </w:r>
      <w:r>
        <w:t>&gt;</w:t>
      </w:r>
    </w:p>
    <w:p w14:paraId="118981C2" w14:textId="77777777" w:rsidR="009B3379" w:rsidRDefault="009B3379" w:rsidP="009B3379">
      <w:pPr>
        <w:pStyle w:val="BodyText"/>
      </w:pPr>
      <w:r>
        <w:t>   ::=   </w:t>
      </w:r>
    </w:p>
    <w:p w14:paraId="63439D08" w14:textId="77777777" w:rsidR="009B3379" w:rsidRDefault="009B3379" w:rsidP="009B3379">
      <w:pPr>
        <w:pStyle w:val="BodyText"/>
      </w:pPr>
      <w:r>
        <w:rPr>
          <w:rStyle w:val="VerbatimChar"/>
        </w:rPr>
        <w:t>[eE] [+-]? [0-9]+</w:t>
      </w:r>
    </w:p>
    <w:p w14:paraId="33EC2688" w14:textId="77777777" w:rsidR="009B3379" w:rsidRDefault="009B3379" w:rsidP="009B3379">
      <w:pPr>
        <w:pStyle w:val="BodyText"/>
      </w:pPr>
      <w:r>
        <w:t>[156s]   </w:t>
      </w:r>
    </w:p>
    <w:p w14:paraId="058EF518" w14:textId="77777777" w:rsidR="009B3379" w:rsidRDefault="009B3379" w:rsidP="009B3379">
      <w:pPr>
        <w:pStyle w:val="BodyText"/>
      </w:pPr>
      <w:r>
        <w:t>&lt;</w:t>
      </w:r>
      <w:r>
        <w:rPr>
          <w:rStyle w:val="VerbatimChar"/>
        </w:rPr>
        <w:t>STRING_LITERAL1</w:t>
      </w:r>
      <w:r>
        <w:t>&gt;</w:t>
      </w:r>
    </w:p>
    <w:p w14:paraId="585D4A59" w14:textId="77777777" w:rsidR="009B3379" w:rsidRPr="00B42926" w:rsidRDefault="009B3379" w:rsidP="009B3379">
      <w:pPr>
        <w:pStyle w:val="BodyText"/>
        <w:rPr>
          <w:lang w:val="es-ES"/>
        </w:rPr>
      </w:pPr>
      <w:r>
        <w:t>   </w:t>
      </w:r>
      <w:r w:rsidRPr="00B42926">
        <w:rPr>
          <w:lang w:val="es-ES"/>
        </w:rPr>
        <w:t>::=   </w:t>
      </w:r>
    </w:p>
    <w:p w14:paraId="0DFA0DC1" w14:textId="77777777" w:rsidR="009B3379" w:rsidRPr="00B42926" w:rsidRDefault="009B3379" w:rsidP="009B3379">
      <w:pPr>
        <w:pStyle w:val="BodyText"/>
        <w:rPr>
          <w:lang w:val="es-ES"/>
        </w:rPr>
      </w:pPr>
      <w:r w:rsidRPr="00B42926">
        <w:rPr>
          <w:rStyle w:val="VerbatimChar"/>
          <w:lang w:val="es-ES"/>
        </w:rPr>
        <w:t xml:space="preserve">"'" ([^'\\\n\r] | </w:t>
      </w:r>
      <w:hyperlink w:anchor="term-ECHAR">
        <w:r w:rsidRPr="00B42926">
          <w:rPr>
            <w:rStyle w:val="VerbatimChar"/>
            <w:lang w:val="es-ES"/>
          </w:rPr>
          <w:t>ECHAR</w:t>
        </w:r>
      </w:hyperlink>
      <w:r w:rsidRPr="00B42926">
        <w:rPr>
          <w:rStyle w:val="VerbatimChar"/>
          <w:lang w:val="es-ES"/>
        </w:rPr>
        <w:t xml:space="preserve"> | </w:t>
      </w:r>
      <w:hyperlink w:anchor="term-UCHAR">
        <w:r w:rsidRPr="00B42926">
          <w:rPr>
            <w:rStyle w:val="VerbatimChar"/>
            <w:lang w:val="es-ES"/>
          </w:rPr>
          <w:t>UCHAR</w:t>
        </w:r>
      </w:hyperlink>
      <w:r w:rsidRPr="00B42926">
        <w:rPr>
          <w:rStyle w:val="VerbatimChar"/>
          <w:lang w:val="es-ES"/>
        </w:rPr>
        <w:t>)* "'"</w:t>
      </w:r>
    </w:p>
    <w:p w14:paraId="4CEE5B49" w14:textId="77777777" w:rsidR="009B3379" w:rsidRDefault="009B3379" w:rsidP="009B3379">
      <w:pPr>
        <w:pStyle w:val="BodyText"/>
      </w:pPr>
      <w:r>
        <w:t xml:space="preserve">returns: </w:t>
      </w:r>
      <w:hyperlink r:id="rId237" w:anchor="dfn-lexical-form">
        <w:r>
          <w:rPr>
            <w:rStyle w:val="Hyperlink"/>
          </w:rPr>
          <w:t>lexical form</w:t>
        </w:r>
      </w:hyperlink>
    </w:p>
    <w:p w14:paraId="6F30E5DE" w14:textId="77777777" w:rsidR="009B3379" w:rsidRDefault="009B3379" w:rsidP="009B3379">
      <w:pPr>
        <w:pStyle w:val="BodyText"/>
      </w:pPr>
      <w:r>
        <w:lastRenderedPageBreak/>
        <w:t xml:space="preserve">The characters between the outermost "'"s are taken, with </w:t>
      </w:r>
      <w:hyperlink r:id="rId238" w:anchor="numeric">
        <w:r>
          <w:rPr>
            <w:rStyle w:val="Hyperlink"/>
          </w:rPr>
          <w:t>numeric</w:t>
        </w:r>
      </w:hyperlink>
      <w:r>
        <w:t xml:space="preserve"> and </w:t>
      </w:r>
      <w:hyperlink r:id="rId239" w:anchor="string">
        <w:r>
          <w:rPr>
            <w:rStyle w:val="Hyperlink"/>
          </w:rPr>
          <w:t>string</w:t>
        </w:r>
      </w:hyperlink>
      <w:r>
        <w:t xml:space="preserve"> escape sequences unescaped, to form the unicode string of a lexical form.</w:t>
      </w:r>
    </w:p>
    <w:p w14:paraId="41EF7A7F" w14:textId="77777777" w:rsidR="009B3379" w:rsidRDefault="009B3379" w:rsidP="009B3379">
      <w:pPr>
        <w:pStyle w:val="BodyText"/>
      </w:pPr>
      <w:r>
        <w:t>[157s]   </w:t>
      </w:r>
    </w:p>
    <w:p w14:paraId="1B3B35ED" w14:textId="77777777" w:rsidR="009B3379" w:rsidRDefault="009B3379" w:rsidP="009B3379">
      <w:pPr>
        <w:pStyle w:val="BodyText"/>
      </w:pPr>
      <w:r>
        <w:t>&lt;</w:t>
      </w:r>
      <w:r>
        <w:rPr>
          <w:rStyle w:val="VerbatimChar"/>
        </w:rPr>
        <w:t>STRING_LITERAL2</w:t>
      </w:r>
      <w:r>
        <w:t>&gt;</w:t>
      </w:r>
    </w:p>
    <w:p w14:paraId="49908C21" w14:textId="77777777" w:rsidR="009B3379" w:rsidRDefault="009B3379" w:rsidP="009B3379">
      <w:pPr>
        <w:pStyle w:val="BodyText"/>
      </w:pPr>
      <w:r>
        <w:t>   ::=   </w:t>
      </w:r>
    </w:p>
    <w:p w14:paraId="495CAF52" w14:textId="77777777" w:rsidR="009B3379" w:rsidRDefault="009B3379" w:rsidP="009B3379">
      <w:pPr>
        <w:pStyle w:val="BodyText"/>
      </w:pPr>
      <w:r>
        <w:rPr>
          <w:rStyle w:val="VerbatimChar"/>
        </w:rPr>
        <w:t xml:space="preserve">'"' ([^\"\\\n\r] | </w:t>
      </w:r>
      <w:hyperlink w:anchor="term-ECHAR">
        <w:r>
          <w:rPr>
            <w:rStyle w:val="VerbatimChar"/>
          </w:rPr>
          <w:t>ECHAR</w:t>
        </w:r>
      </w:hyperlink>
      <w:r>
        <w:rPr>
          <w:rStyle w:val="VerbatimChar"/>
        </w:rPr>
        <w:t xml:space="preserve"> | </w:t>
      </w:r>
      <w:hyperlink w:anchor="term-UCHAR">
        <w:r>
          <w:rPr>
            <w:rStyle w:val="VerbatimChar"/>
          </w:rPr>
          <w:t>UCHAR</w:t>
        </w:r>
      </w:hyperlink>
      <w:r>
        <w:rPr>
          <w:rStyle w:val="VerbatimChar"/>
        </w:rPr>
        <w:t>)* '"'</w:t>
      </w:r>
    </w:p>
    <w:p w14:paraId="03BEB4C2" w14:textId="77777777" w:rsidR="009B3379" w:rsidRDefault="009B3379" w:rsidP="009B3379">
      <w:pPr>
        <w:pStyle w:val="BodyText"/>
      </w:pPr>
      <w:r>
        <w:t xml:space="preserve">returns: </w:t>
      </w:r>
      <w:hyperlink r:id="rId240" w:anchor="dfn-lexical-form">
        <w:r>
          <w:rPr>
            <w:rStyle w:val="Hyperlink"/>
          </w:rPr>
          <w:t>lexical form</w:t>
        </w:r>
      </w:hyperlink>
    </w:p>
    <w:p w14:paraId="46293365" w14:textId="77777777" w:rsidR="009B3379" w:rsidRDefault="009B3379" w:rsidP="009B3379">
      <w:pPr>
        <w:pStyle w:val="BodyText"/>
      </w:pPr>
      <w:r>
        <w:t xml:space="preserve">The characters between the outermost '"'s are taken, with </w:t>
      </w:r>
      <w:hyperlink r:id="rId241" w:anchor="numeric">
        <w:r>
          <w:rPr>
            <w:rStyle w:val="Hyperlink"/>
          </w:rPr>
          <w:t>numeric</w:t>
        </w:r>
      </w:hyperlink>
      <w:r>
        <w:t xml:space="preserve"> and </w:t>
      </w:r>
      <w:hyperlink r:id="rId242" w:anchor="string">
        <w:r>
          <w:rPr>
            <w:rStyle w:val="Hyperlink"/>
          </w:rPr>
          <w:t>string</w:t>
        </w:r>
      </w:hyperlink>
      <w:r>
        <w:t xml:space="preserve"> escape sequences unescaped, to form the unicode string of a lexical form.</w:t>
      </w:r>
    </w:p>
    <w:p w14:paraId="35A57705" w14:textId="77777777" w:rsidR="009B3379" w:rsidRDefault="009B3379" w:rsidP="009B3379">
      <w:pPr>
        <w:pStyle w:val="BodyText"/>
      </w:pPr>
      <w:r>
        <w:t>[158s]   </w:t>
      </w:r>
    </w:p>
    <w:p w14:paraId="27D3BFAD" w14:textId="77777777" w:rsidR="009B3379" w:rsidRDefault="009B3379" w:rsidP="009B3379">
      <w:pPr>
        <w:pStyle w:val="BodyText"/>
      </w:pPr>
      <w:r>
        <w:t>&lt;</w:t>
      </w:r>
      <w:r>
        <w:rPr>
          <w:rStyle w:val="VerbatimChar"/>
        </w:rPr>
        <w:t>STRING_LITERAL_LONG1</w:t>
      </w:r>
      <w:r>
        <w:t>&gt;</w:t>
      </w:r>
    </w:p>
    <w:p w14:paraId="016D26EB" w14:textId="77777777" w:rsidR="009B3379" w:rsidRDefault="009B3379" w:rsidP="009B3379">
      <w:pPr>
        <w:pStyle w:val="BodyText"/>
      </w:pPr>
      <w:r>
        <w:t>   ::=   </w:t>
      </w:r>
    </w:p>
    <w:p w14:paraId="537ABB65" w14:textId="77777777" w:rsidR="009B3379" w:rsidRDefault="009B3379" w:rsidP="009B3379">
      <w:pPr>
        <w:pStyle w:val="BodyText"/>
      </w:pPr>
      <w:r>
        <w:rPr>
          <w:rStyle w:val="VerbatimChar"/>
        </w:rPr>
        <w:t xml:space="preserve">"'''" ( ("'" | "''")? ([^\\'\\] | </w:t>
      </w:r>
      <w:hyperlink w:anchor="term-ECHAR">
        <w:r>
          <w:rPr>
            <w:rStyle w:val="VerbatimChar"/>
          </w:rPr>
          <w:t>ECHAR</w:t>
        </w:r>
      </w:hyperlink>
      <w:r>
        <w:rPr>
          <w:rStyle w:val="VerbatimChar"/>
        </w:rPr>
        <w:t xml:space="preserve"> | </w:t>
      </w:r>
      <w:hyperlink w:anchor="term-UCHAR">
        <w:r>
          <w:rPr>
            <w:rStyle w:val="VerbatimChar"/>
          </w:rPr>
          <w:t>UCHAR</w:t>
        </w:r>
      </w:hyperlink>
      <w:r>
        <w:rPr>
          <w:rStyle w:val="VerbatimChar"/>
        </w:rPr>
        <w:t>) )* "'''"</w:t>
      </w:r>
    </w:p>
    <w:p w14:paraId="2673EA1C" w14:textId="77777777" w:rsidR="009B3379" w:rsidRDefault="009B3379" w:rsidP="009B3379">
      <w:pPr>
        <w:pStyle w:val="BodyText"/>
      </w:pPr>
      <w:r>
        <w:t xml:space="preserve">returns: </w:t>
      </w:r>
      <w:hyperlink r:id="rId243" w:anchor="dfn-lexical-form">
        <w:r>
          <w:rPr>
            <w:rStyle w:val="Hyperlink"/>
          </w:rPr>
          <w:t>lexical form</w:t>
        </w:r>
      </w:hyperlink>
    </w:p>
    <w:p w14:paraId="47E90000" w14:textId="77777777" w:rsidR="009B3379" w:rsidRDefault="009B3379" w:rsidP="009B3379">
      <w:pPr>
        <w:pStyle w:val="BodyText"/>
      </w:pPr>
      <w:r>
        <w:t xml:space="preserve">The characters between the outermost "'''"s are taken, with </w:t>
      </w:r>
      <w:hyperlink r:id="rId244" w:anchor="numeric">
        <w:r>
          <w:rPr>
            <w:rStyle w:val="Hyperlink"/>
          </w:rPr>
          <w:t>numeric</w:t>
        </w:r>
      </w:hyperlink>
      <w:r>
        <w:t xml:space="preserve"> and </w:t>
      </w:r>
      <w:hyperlink r:id="rId245" w:anchor="string">
        <w:r>
          <w:rPr>
            <w:rStyle w:val="Hyperlink"/>
          </w:rPr>
          <w:t>string</w:t>
        </w:r>
      </w:hyperlink>
      <w:r>
        <w:t xml:space="preserve"> escape sequences unescaped, to form the unicode string of a lexical form.</w:t>
      </w:r>
    </w:p>
    <w:p w14:paraId="50B1D2F2" w14:textId="77777777" w:rsidR="009B3379" w:rsidRDefault="009B3379" w:rsidP="009B3379">
      <w:pPr>
        <w:pStyle w:val="BodyText"/>
      </w:pPr>
      <w:r>
        <w:t>[159s]   </w:t>
      </w:r>
    </w:p>
    <w:p w14:paraId="50F66AAD" w14:textId="77777777" w:rsidR="009B3379" w:rsidRDefault="009B3379" w:rsidP="009B3379">
      <w:pPr>
        <w:pStyle w:val="BodyText"/>
      </w:pPr>
      <w:r>
        <w:t>&lt;</w:t>
      </w:r>
      <w:r>
        <w:rPr>
          <w:rStyle w:val="VerbatimChar"/>
        </w:rPr>
        <w:t>STRING_LITERAL_LONG2</w:t>
      </w:r>
      <w:r>
        <w:t>&gt;</w:t>
      </w:r>
    </w:p>
    <w:p w14:paraId="186743BF" w14:textId="77777777" w:rsidR="009B3379" w:rsidRDefault="009B3379" w:rsidP="009B3379">
      <w:pPr>
        <w:pStyle w:val="BodyText"/>
      </w:pPr>
      <w:r>
        <w:t>   ::=   </w:t>
      </w:r>
    </w:p>
    <w:p w14:paraId="4C9EA225" w14:textId="77777777" w:rsidR="009B3379" w:rsidRDefault="009B3379" w:rsidP="009B3379">
      <w:pPr>
        <w:pStyle w:val="BodyText"/>
      </w:pPr>
      <w:r>
        <w:rPr>
          <w:rStyle w:val="VerbatimChar"/>
        </w:rPr>
        <w:t xml:space="preserve">'"""' ( ('"' | '""')? ([^\"\\] | </w:t>
      </w:r>
      <w:hyperlink w:anchor="term-ECHAR">
        <w:r>
          <w:rPr>
            <w:rStyle w:val="VerbatimChar"/>
          </w:rPr>
          <w:t>ECHAR</w:t>
        </w:r>
      </w:hyperlink>
      <w:r>
        <w:rPr>
          <w:rStyle w:val="VerbatimChar"/>
        </w:rPr>
        <w:t xml:space="preserve"> | </w:t>
      </w:r>
      <w:hyperlink w:anchor="term-UCHAR">
        <w:r>
          <w:rPr>
            <w:rStyle w:val="VerbatimChar"/>
          </w:rPr>
          <w:t>UCHAR</w:t>
        </w:r>
      </w:hyperlink>
      <w:r>
        <w:rPr>
          <w:rStyle w:val="VerbatimChar"/>
        </w:rPr>
        <w:t>) )* '"""'</w:t>
      </w:r>
    </w:p>
    <w:p w14:paraId="7CBF4246" w14:textId="77777777" w:rsidR="009B3379" w:rsidRDefault="009B3379" w:rsidP="009B3379">
      <w:pPr>
        <w:pStyle w:val="BodyText"/>
      </w:pPr>
      <w:r>
        <w:t xml:space="preserve">returns: </w:t>
      </w:r>
      <w:hyperlink r:id="rId246" w:anchor="dfn-lexical-form">
        <w:r>
          <w:rPr>
            <w:rStyle w:val="Hyperlink"/>
          </w:rPr>
          <w:t>lexical form</w:t>
        </w:r>
      </w:hyperlink>
    </w:p>
    <w:p w14:paraId="505E79A8" w14:textId="77777777" w:rsidR="009B3379" w:rsidRDefault="009B3379" w:rsidP="009B3379">
      <w:pPr>
        <w:pStyle w:val="BodyText"/>
      </w:pPr>
      <w:r>
        <w:t xml:space="preserve">The characters between the outermost '"""'s are taken, with </w:t>
      </w:r>
      <w:hyperlink r:id="rId247" w:anchor="numeric">
        <w:r>
          <w:rPr>
            <w:rStyle w:val="Hyperlink"/>
          </w:rPr>
          <w:t>numeric</w:t>
        </w:r>
      </w:hyperlink>
      <w:r>
        <w:t xml:space="preserve"> and </w:t>
      </w:r>
      <w:hyperlink r:id="rId248" w:anchor="string">
        <w:r>
          <w:rPr>
            <w:rStyle w:val="Hyperlink"/>
          </w:rPr>
          <w:t>string</w:t>
        </w:r>
      </w:hyperlink>
      <w:r>
        <w:t xml:space="preserve"> escape sequences unescaped, to form the unicode string of a lexical form.</w:t>
      </w:r>
    </w:p>
    <w:p w14:paraId="536DF02E" w14:textId="77777777" w:rsidR="009B3379" w:rsidRDefault="009B3379" w:rsidP="009B3379">
      <w:pPr>
        <w:pStyle w:val="BodyText"/>
      </w:pPr>
      <w:r>
        <w:t>[73]   </w:t>
      </w:r>
    </w:p>
    <w:p w14:paraId="3BA3FFDC" w14:textId="77777777" w:rsidR="009B3379" w:rsidRDefault="009B3379" w:rsidP="009B3379">
      <w:pPr>
        <w:pStyle w:val="BodyText"/>
      </w:pPr>
      <w:r>
        <w:t>&lt;</w:t>
      </w:r>
      <w:r>
        <w:rPr>
          <w:rStyle w:val="VerbatimChar"/>
        </w:rPr>
        <w:t>LANG_STRING_LITERAL1</w:t>
      </w:r>
      <w:r>
        <w:t>&gt;</w:t>
      </w:r>
    </w:p>
    <w:p w14:paraId="1D9B6B06" w14:textId="77777777" w:rsidR="009B3379" w:rsidRDefault="009B3379" w:rsidP="009B3379">
      <w:pPr>
        <w:pStyle w:val="BodyText"/>
      </w:pPr>
      <w:r>
        <w:t>   ::=   </w:t>
      </w:r>
    </w:p>
    <w:p w14:paraId="6E657F52" w14:textId="77777777" w:rsidR="009B3379" w:rsidRDefault="009B3379" w:rsidP="009B3379">
      <w:pPr>
        <w:pStyle w:val="BodyText"/>
      </w:pPr>
      <w:r>
        <w:rPr>
          <w:rStyle w:val="VerbatimChar"/>
        </w:rPr>
        <w:t xml:space="preserve">"'" ([^'\\\n\r] | </w:t>
      </w:r>
      <w:hyperlink w:anchor="term-ECHAR">
        <w:r>
          <w:rPr>
            <w:rStyle w:val="VerbatimChar"/>
          </w:rPr>
          <w:t>ECHAR</w:t>
        </w:r>
      </w:hyperlink>
      <w:r>
        <w:rPr>
          <w:rStyle w:val="VerbatimChar"/>
        </w:rPr>
        <w:t xml:space="preserve"> | </w:t>
      </w:r>
      <w:hyperlink w:anchor="term-UCHAR">
        <w:r>
          <w:rPr>
            <w:rStyle w:val="VerbatimChar"/>
          </w:rPr>
          <w:t>UCHAR</w:t>
        </w:r>
      </w:hyperlink>
      <w:r>
        <w:rPr>
          <w:rStyle w:val="VerbatimChar"/>
        </w:rPr>
        <w:t xml:space="preserve">)* "'" </w:t>
      </w:r>
      <w:hyperlink w:anchor="term-LANGTAG">
        <w:r>
          <w:rPr>
            <w:rStyle w:val="VerbatimChar"/>
          </w:rPr>
          <w:t>LANGTAG</w:t>
        </w:r>
      </w:hyperlink>
    </w:p>
    <w:p w14:paraId="46D26B31" w14:textId="77777777" w:rsidR="009B3379" w:rsidRDefault="009B3379" w:rsidP="009B3379">
      <w:pPr>
        <w:pStyle w:val="BodyText"/>
      </w:pPr>
      <w:r>
        <w:t xml:space="preserve">returns: </w:t>
      </w:r>
      <w:hyperlink r:id="rId249" w:anchor="dfn-lexical-form">
        <w:r>
          <w:rPr>
            <w:rStyle w:val="Hyperlink"/>
          </w:rPr>
          <w:t>lexical form</w:t>
        </w:r>
      </w:hyperlink>
    </w:p>
    <w:p w14:paraId="11672121" w14:textId="77777777" w:rsidR="009B3379" w:rsidRDefault="009B3379" w:rsidP="009B3379">
      <w:pPr>
        <w:pStyle w:val="BodyText"/>
      </w:pPr>
      <w:r>
        <w:t xml:space="preserve">The characters between the outermost "'"s are taken, with </w:t>
      </w:r>
      <w:hyperlink r:id="rId250" w:anchor="numeric">
        <w:r>
          <w:rPr>
            <w:rStyle w:val="Hyperlink"/>
          </w:rPr>
          <w:t>numeric</w:t>
        </w:r>
      </w:hyperlink>
      <w:r>
        <w:t xml:space="preserve"> and </w:t>
      </w:r>
      <w:hyperlink r:id="rId251" w:anchor="string">
        <w:r>
          <w:rPr>
            <w:rStyle w:val="Hyperlink"/>
          </w:rPr>
          <w:t>string</w:t>
        </w:r>
      </w:hyperlink>
      <w:r>
        <w:t xml:space="preserve"> escape sequences unescaped, to form the unicode string of a lexical form. The trailing </w:t>
      </w:r>
      <w:hyperlink w:anchor="term-LANGTAG">
        <w:r>
          <w:rPr>
            <w:rStyle w:val="Hyperlink"/>
          </w:rPr>
          <w:t>LANGTAG</w:t>
        </w:r>
      </w:hyperlink>
      <w:r>
        <w:t xml:space="preserve"> is used to create a </w:t>
      </w:r>
      <w:hyperlink r:id="rId252" w:anchor="dfn-language-tagged-string">
        <w:r>
          <w:rPr>
            <w:rStyle w:val="Hyperlink"/>
          </w:rPr>
          <w:t>language-tagged string</w:t>
        </w:r>
      </w:hyperlink>
      <w:r>
        <w:t>.</w:t>
      </w:r>
    </w:p>
    <w:p w14:paraId="3C6E98CC" w14:textId="77777777" w:rsidR="009B3379" w:rsidRDefault="009B3379" w:rsidP="009B3379">
      <w:pPr>
        <w:pStyle w:val="BodyText"/>
      </w:pPr>
      <w:r>
        <w:t>[74]   </w:t>
      </w:r>
    </w:p>
    <w:p w14:paraId="79E8B195" w14:textId="77777777" w:rsidR="009B3379" w:rsidRDefault="009B3379" w:rsidP="009B3379">
      <w:pPr>
        <w:pStyle w:val="BodyText"/>
      </w:pPr>
      <w:r>
        <w:t>&lt;</w:t>
      </w:r>
      <w:r>
        <w:rPr>
          <w:rStyle w:val="VerbatimChar"/>
        </w:rPr>
        <w:t>LANG_STRING_LITERAL2</w:t>
      </w:r>
      <w:r>
        <w:t>&gt;</w:t>
      </w:r>
    </w:p>
    <w:p w14:paraId="6EF19B69" w14:textId="77777777" w:rsidR="009B3379" w:rsidRDefault="009B3379" w:rsidP="009B3379">
      <w:pPr>
        <w:pStyle w:val="BodyText"/>
      </w:pPr>
      <w:r>
        <w:t>   ::=   </w:t>
      </w:r>
    </w:p>
    <w:p w14:paraId="45E3F5C4" w14:textId="77777777" w:rsidR="009B3379" w:rsidRDefault="009B3379" w:rsidP="009B3379">
      <w:pPr>
        <w:pStyle w:val="BodyText"/>
      </w:pPr>
      <w:r>
        <w:rPr>
          <w:rStyle w:val="VerbatimChar"/>
        </w:rPr>
        <w:t xml:space="preserve">'"' ([^\"\\\n\r] | </w:t>
      </w:r>
      <w:hyperlink w:anchor="term-ECHAR">
        <w:r>
          <w:rPr>
            <w:rStyle w:val="VerbatimChar"/>
          </w:rPr>
          <w:t>ECHAR</w:t>
        </w:r>
      </w:hyperlink>
      <w:r>
        <w:rPr>
          <w:rStyle w:val="VerbatimChar"/>
        </w:rPr>
        <w:t xml:space="preserve"> | </w:t>
      </w:r>
      <w:hyperlink w:anchor="term-UCHAR">
        <w:r>
          <w:rPr>
            <w:rStyle w:val="VerbatimChar"/>
          </w:rPr>
          <w:t>UCHAR</w:t>
        </w:r>
      </w:hyperlink>
      <w:r>
        <w:rPr>
          <w:rStyle w:val="VerbatimChar"/>
        </w:rPr>
        <w:t xml:space="preserve">)* '"' </w:t>
      </w:r>
      <w:hyperlink w:anchor="term-LANGTAG">
        <w:r>
          <w:rPr>
            <w:rStyle w:val="VerbatimChar"/>
          </w:rPr>
          <w:t>LANGTAG</w:t>
        </w:r>
      </w:hyperlink>
    </w:p>
    <w:p w14:paraId="55584C53" w14:textId="77777777" w:rsidR="009B3379" w:rsidRDefault="009B3379" w:rsidP="009B3379">
      <w:pPr>
        <w:pStyle w:val="BodyText"/>
      </w:pPr>
      <w:r>
        <w:lastRenderedPageBreak/>
        <w:t xml:space="preserve">returns: </w:t>
      </w:r>
      <w:hyperlink r:id="rId253" w:anchor="dfn-lexical-form">
        <w:r>
          <w:rPr>
            <w:rStyle w:val="Hyperlink"/>
          </w:rPr>
          <w:t>lexical form</w:t>
        </w:r>
      </w:hyperlink>
    </w:p>
    <w:p w14:paraId="3774EA1D" w14:textId="77777777" w:rsidR="009B3379" w:rsidRDefault="009B3379" w:rsidP="009B3379">
      <w:pPr>
        <w:pStyle w:val="BodyText"/>
      </w:pPr>
      <w:r>
        <w:t xml:space="preserve">The characters between the outermost '"'s are taken, with </w:t>
      </w:r>
      <w:hyperlink r:id="rId254" w:anchor="numeric">
        <w:r>
          <w:rPr>
            <w:rStyle w:val="Hyperlink"/>
          </w:rPr>
          <w:t>numeric</w:t>
        </w:r>
      </w:hyperlink>
      <w:r>
        <w:t xml:space="preserve"> and </w:t>
      </w:r>
      <w:hyperlink r:id="rId255" w:anchor="string">
        <w:r>
          <w:rPr>
            <w:rStyle w:val="Hyperlink"/>
          </w:rPr>
          <w:t>string</w:t>
        </w:r>
      </w:hyperlink>
      <w:r>
        <w:t xml:space="preserve"> escape sequences unescaped, to form the unicode string of a lexical form. The trailing </w:t>
      </w:r>
      <w:hyperlink w:anchor="term-LANGTAG">
        <w:r>
          <w:rPr>
            <w:rStyle w:val="Hyperlink"/>
          </w:rPr>
          <w:t>LANGTAG</w:t>
        </w:r>
      </w:hyperlink>
      <w:r>
        <w:t xml:space="preserve"> is used to create a </w:t>
      </w:r>
      <w:hyperlink r:id="rId256" w:anchor="dfn-language-tagged-string">
        <w:r>
          <w:rPr>
            <w:rStyle w:val="Hyperlink"/>
          </w:rPr>
          <w:t>language-tagged string</w:t>
        </w:r>
      </w:hyperlink>
      <w:r>
        <w:t>.</w:t>
      </w:r>
    </w:p>
    <w:p w14:paraId="1B462BD6" w14:textId="77777777" w:rsidR="009B3379" w:rsidRDefault="009B3379" w:rsidP="009B3379">
      <w:pPr>
        <w:pStyle w:val="BodyText"/>
      </w:pPr>
      <w:r>
        <w:t>[75]   </w:t>
      </w:r>
    </w:p>
    <w:p w14:paraId="6E0C674A" w14:textId="77777777" w:rsidR="009B3379" w:rsidRDefault="009B3379" w:rsidP="009B3379">
      <w:pPr>
        <w:pStyle w:val="BodyText"/>
      </w:pPr>
      <w:r>
        <w:t>&lt;</w:t>
      </w:r>
      <w:r>
        <w:rPr>
          <w:rStyle w:val="VerbatimChar"/>
        </w:rPr>
        <w:t>LANG_STRING_LITERAL_LONG1</w:t>
      </w:r>
      <w:r>
        <w:t>&gt;</w:t>
      </w:r>
    </w:p>
    <w:p w14:paraId="6CE364B6" w14:textId="77777777" w:rsidR="009B3379" w:rsidRDefault="009B3379" w:rsidP="009B3379">
      <w:pPr>
        <w:pStyle w:val="BodyText"/>
      </w:pPr>
      <w:r>
        <w:t>   ::=   </w:t>
      </w:r>
    </w:p>
    <w:p w14:paraId="6A9B8A6F" w14:textId="77777777" w:rsidR="009B3379" w:rsidRDefault="009B3379" w:rsidP="009B3379">
      <w:pPr>
        <w:pStyle w:val="BodyText"/>
      </w:pPr>
      <w:r>
        <w:rPr>
          <w:rStyle w:val="VerbatimChar"/>
        </w:rPr>
        <w:t xml:space="preserve">"'''" ( ("'" | "''")? ([^\\'\\] | </w:t>
      </w:r>
      <w:hyperlink w:anchor="term-ECHAR">
        <w:r>
          <w:rPr>
            <w:rStyle w:val="VerbatimChar"/>
          </w:rPr>
          <w:t>ECHAR</w:t>
        </w:r>
      </w:hyperlink>
      <w:r>
        <w:rPr>
          <w:rStyle w:val="VerbatimChar"/>
        </w:rPr>
        <w:t xml:space="preserve"> | </w:t>
      </w:r>
      <w:hyperlink w:anchor="term-UCHAR">
        <w:r>
          <w:rPr>
            <w:rStyle w:val="VerbatimChar"/>
          </w:rPr>
          <w:t>UCHAR</w:t>
        </w:r>
      </w:hyperlink>
      <w:r>
        <w:rPr>
          <w:rStyle w:val="VerbatimChar"/>
        </w:rPr>
        <w:t xml:space="preserve">) )* "'''" </w:t>
      </w:r>
      <w:hyperlink w:anchor="term-LANGTAG">
        <w:r>
          <w:rPr>
            <w:rStyle w:val="VerbatimChar"/>
          </w:rPr>
          <w:t>LANGTAG</w:t>
        </w:r>
      </w:hyperlink>
    </w:p>
    <w:p w14:paraId="6C1AA8F3" w14:textId="77777777" w:rsidR="009B3379" w:rsidRDefault="009B3379" w:rsidP="009B3379">
      <w:pPr>
        <w:pStyle w:val="BodyText"/>
      </w:pPr>
      <w:r>
        <w:t xml:space="preserve">returns: </w:t>
      </w:r>
      <w:hyperlink r:id="rId257" w:anchor="dfn-lexical-form">
        <w:r>
          <w:rPr>
            <w:rStyle w:val="Hyperlink"/>
          </w:rPr>
          <w:t>lexical form</w:t>
        </w:r>
      </w:hyperlink>
    </w:p>
    <w:p w14:paraId="55D0704E" w14:textId="77777777" w:rsidR="009B3379" w:rsidRDefault="009B3379" w:rsidP="009B3379">
      <w:pPr>
        <w:pStyle w:val="BodyText"/>
      </w:pPr>
      <w:r>
        <w:t xml:space="preserve">The characters between the outermost "'''"s are taken, with </w:t>
      </w:r>
      <w:hyperlink r:id="rId258" w:anchor="numeric">
        <w:r>
          <w:rPr>
            <w:rStyle w:val="Hyperlink"/>
          </w:rPr>
          <w:t>numeric</w:t>
        </w:r>
      </w:hyperlink>
      <w:r>
        <w:t xml:space="preserve"> and </w:t>
      </w:r>
      <w:hyperlink r:id="rId259" w:anchor="string">
        <w:r>
          <w:rPr>
            <w:rStyle w:val="Hyperlink"/>
          </w:rPr>
          <w:t>string</w:t>
        </w:r>
      </w:hyperlink>
      <w:r>
        <w:t xml:space="preserve"> escape sequences unescaped, to form the unicode string of a lexical form. The trailing </w:t>
      </w:r>
      <w:hyperlink w:anchor="term-LANGTAG">
        <w:r>
          <w:rPr>
            <w:rStyle w:val="Hyperlink"/>
          </w:rPr>
          <w:t>LANGTAG</w:t>
        </w:r>
      </w:hyperlink>
      <w:r>
        <w:t xml:space="preserve"> is used to create a </w:t>
      </w:r>
      <w:hyperlink r:id="rId260" w:anchor="dfn-language-tagged-string">
        <w:r>
          <w:rPr>
            <w:rStyle w:val="Hyperlink"/>
          </w:rPr>
          <w:t>language-tagged string</w:t>
        </w:r>
      </w:hyperlink>
      <w:r>
        <w:t>.</w:t>
      </w:r>
    </w:p>
    <w:p w14:paraId="38714E42" w14:textId="77777777" w:rsidR="009B3379" w:rsidRDefault="009B3379" w:rsidP="009B3379">
      <w:pPr>
        <w:pStyle w:val="BodyText"/>
      </w:pPr>
      <w:r>
        <w:t>[76]   </w:t>
      </w:r>
    </w:p>
    <w:p w14:paraId="6DD3FF5C" w14:textId="77777777" w:rsidR="009B3379" w:rsidRDefault="009B3379" w:rsidP="009B3379">
      <w:pPr>
        <w:pStyle w:val="BodyText"/>
      </w:pPr>
      <w:r>
        <w:t>&lt;</w:t>
      </w:r>
      <w:r>
        <w:rPr>
          <w:rStyle w:val="VerbatimChar"/>
        </w:rPr>
        <w:t>LANG_STRING_LITERAL_LONG2</w:t>
      </w:r>
      <w:r>
        <w:t>&gt;</w:t>
      </w:r>
    </w:p>
    <w:p w14:paraId="78F84DE7" w14:textId="77777777" w:rsidR="009B3379" w:rsidRDefault="009B3379" w:rsidP="009B3379">
      <w:pPr>
        <w:pStyle w:val="BodyText"/>
      </w:pPr>
      <w:r>
        <w:t>   ::=   </w:t>
      </w:r>
    </w:p>
    <w:p w14:paraId="68D17CE5" w14:textId="77777777" w:rsidR="009B3379" w:rsidRDefault="009B3379" w:rsidP="009B3379">
      <w:pPr>
        <w:pStyle w:val="BodyText"/>
      </w:pPr>
      <w:r>
        <w:rPr>
          <w:rStyle w:val="VerbatimChar"/>
        </w:rPr>
        <w:t xml:space="preserve">'"""' ( ('"' | '""')? ([^\"\\] | </w:t>
      </w:r>
      <w:hyperlink w:anchor="term-ECHAR">
        <w:r>
          <w:rPr>
            <w:rStyle w:val="VerbatimChar"/>
          </w:rPr>
          <w:t>ECHAR</w:t>
        </w:r>
      </w:hyperlink>
      <w:r>
        <w:rPr>
          <w:rStyle w:val="VerbatimChar"/>
        </w:rPr>
        <w:t xml:space="preserve"> | </w:t>
      </w:r>
      <w:hyperlink w:anchor="term-UCHAR">
        <w:r>
          <w:rPr>
            <w:rStyle w:val="VerbatimChar"/>
          </w:rPr>
          <w:t>UCHAR</w:t>
        </w:r>
      </w:hyperlink>
      <w:r>
        <w:rPr>
          <w:rStyle w:val="VerbatimChar"/>
        </w:rPr>
        <w:t xml:space="preserve">) )* '"""' </w:t>
      </w:r>
      <w:hyperlink w:anchor="term-LANGTAG">
        <w:r>
          <w:rPr>
            <w:rStyle w:val="VerbatimChar"/>
          </w:rPr>
          <w:t>LANGTAG</w:t>
        </w:r>
      </w:hyperlink>
    </w:p>
    <w:p w14:paraId="47B13F46" w14:textId="77777777" w:rsidR="009B3379" w:rsidRDefault="009B3379" w:rsidP="009B3379">
      <w:pPr>
        <w:pStyle w:val="BodyText"/>
      </w:pPr>
      <w:r>
        <w:t xml:space="preserve">returns: </w:t>
      </w:r>
      <w:hyperlink r:id="rId261" w:anchor="dfn-lexical-form">
        <w:r>
          <w:rPr>
            <w:rStyle w:val="Hyperlink"/>
          </w:rPr>
          <w:t>lexical form</w:t>
        </w:r>
      </w:hyperlink>
    </w:p>
    <w:p w14:paraId="75D53159" w14:textId="77777777" w:rsidR="009B3379" w:rsidRDefault="009B3379" w:rsidP="009B3379">
      <w:pPr>
        <w:pStyle w:val="BodyText"/>
      </w:pPr>
      <w:r>
        <w:t xml:space="preserve">The characters between the outermost '"""'s are taken, with </w:t>
      </w:r>
      <w:hyperlink r:id="rId262" w:anchor="numeric">
        <w:r>
          <w:rPr>
            <w:rStyle w:val="Hyperlink"/>
          </w:rPr>
          <w:t>numeric</w:t>
        </w:r>
      </w:hyperlink>
      <w:r>
        <w:t xml:space="preserve"> and </w:t>
      </w:r>
      <w:hyperlink r:id="rId263" w:anchor="string">
        <w:r>
          <w:rPr>
            <w:rStyle w:val="Hyperlink"/>
          </w:rPr>
          <w:t>string</w:t>
        </w:r>
      </w:hyperlink>
      <w:r>
        <w:t xml:space="preserve"> escape sequences unescaped, to form the unicode string of a lexical form. The trailing </w:t>
      </w:r>
      <w:hyperlink w:anchor="term-LANGTAG">
        <w:r>
          <w:rPr>
            <w:rStyle w:val="Hyperlink"/>
          </w:rPr>
          <w:t>LANGTAG</w:t>
        </w:r>
      </w:hyperlink>
      <w:r>
        <w:t xml:space="preserve"> is used to create a </w:t>
      </w:r>
      <w:hyperlink r:id="rId264" w:anchor="dfn-language-tagged-string">
        <w:r>
          <w:rPr>
            <w:rStyle w:val="Hyperlink"/>
          </w:rPr>
          <w:t>language-tagged string</w:t>
        </w:r>
      </w:hyperlink>
      <w:r>
        <w:t>.</w:t>
      </w:r>
    </w:p>
    <w:p w14:paraId="0ED32A22" w14:textId="77777777" w:rsidR="009B3379" w:rsidRDefault="009B3379" w:rsidP="009B3379">
      <w:pPr>
        <w:pStyle w:val="BodyText"/>
      </w:pPr>
      <w:r>
        <w:t>[26t]   </w:t>
      </w:r>
    </w:p>
    <w:p w14:paraId="56040522" w14:textId="77777777" w:rsidR="009B3379" w:rsidRDefault="009B3379" w:rsidP="009B3379">
      <w:pPr>
        <w:pStyle w:val="BodyText"/>
      </w:pPr>
      <w:r>
        <w:t>&lt;</w:t>
      </w:r>
      <w:r>
        <w:rPr>
          <w:rStyle w:val="VerbatimChar"/>
        </w:rPr>
        <w:t>UCHAR</w:t>
      </w:r>
      <w:r>
        <w:t>&gt;</w:t>
      </w:r>
    </w:p>
    <w:p w14:paraId="7345DEB0" w14:textId="77777777" w:rsidR="009B3379" w:rsidRDefault="009B3379" w:rsidP="009B3379">
      <w:pPr>
        <w:pStyle w:val="BodyText"/>
      </w:pPr>
      <w:r>
        <w:t>   ::=   </w:t>
      </w:r>
    </w:p>
    <w:p w14:paraId="5A7CF102" w14:textId="77777777" w:rsidR="009B3379" w:rsidRDefault="009B3379" w:rsidP="009B3379">
      <w:pPr>
        <w:pStyle w:val="BodyText"/>
      </w:pPr>
      <w:r>
        <w:t>   </w:t>
      </w:r>
      <w:r>
        <w:rPr>
          <w:rStyle w:val="VerbatimChar"/>
        </w:rPr>
        <w:t xml:space="preserve">"\\u" </w:t>
      </w:r>
      <w:hyperlink w:anchor="term-HEX">
        <w:r>
          <w:rPr>
            <w:rStyle w:val="VerbatimChar"/>
          </w:rPr>
          <w:t>HEX</w:t>
        </w:r>
      </w:hyperlink>
      <w:r>
        <w:rPr>
          <w:rStyle w:val="VerbatimChar"/>
        </w:rPr>
        <w:t xml:space="preserve"> </w:t>
      </w:r>
      <w:hyperlink w:anchor="term-HEX">
        <w:r>
          <w:rPr>
            <w:rStyle w:val="VerbatimChar"/>
          </w:rPr>
          <w:t>HEX</w:t>
        </w:r>
      </w:hyperlink>
      <w:r>
        <w:rPr>
          <w:rStyle w:val="VerbatimChar"/>
        </w:rPr>
        <w:t xml:space="preserve"> </w:t>
      </w:r>
      <w:hyperlink w:anchor="term-HEX">
        <w:r>
          <w:rPr>
            <w:rStyle w:val="VerbatimChar"/>
          </w:rPr>
          <w:t>HEX</w:t>
        </w:r>
      </w:hyperlink>
      <w:r>
        <w:rPr>
          <w:rStyle w:val="VerbatimChar"/>
        </w:rPr>
        <w:t xml:space="preserve"> </w:t>
      </w:r>
      <w:hyperlink w:anchor="term-HEX">
        <w:r>
          <w:rPr>
            <w:rStyle w:val="VerbatimChar"/>
          </w:rPr>
          <w:t>HEX</w:t>
        </w:r>
      </w:hyperlink>
      <w:r>
        <w:br/>
      </w:r>
      <w:r>
        <w:rPr>
          <w:rStyle w:val="VerbatimChar"/>
        </w:rPr>
        <w:t xml:space="preserve">| "\\U" </w:t>
      </w:r>
      <w:hyperlink w:anchor="term-HEX">
        <w:r>
          <w:rPr>
            <w:rStyle w:val="VerbatimChar"/>
          </w:rPr>
          <w:t>HEX</w:t>
        </w:r>
      </w:hyperlink>
      <w:r>
        <w:rPr>
          <w:rStyle w:val="VerbatimChar"/>
        </w:rPr>
        <w:t xml:space="preserve"> </w:t>
      </w:r>
      <w:hyperlink w:anchor="term-HEX">
        <w:r>
          <w:rPr>
            <w:rStyle w:val="VerbatimChar"/>
          </w:rPr>
          <w:t>HEX</w:t>
        </w:r>
      </w:hyperlink>
      <w:r>
        <w:rPr>
          <w:rStyle w:val="VerbatimChar"/>
        </w:rPr>
        <w:t xml:space="preserve"> </w:t>
      </w:r>
      <w:hyperlink w:anchor="term-HEX">
        <w:r>
          <w:rPr>
            <w:rStyle w:val="VerbatimChar"/>
          </w:rPr>
          <w:t>HEX</w:t>
        </w:r>
      </w:hyperlink>
      <w:r>
        <w:rPr>
          <w:rStyle w:val="VerbatimChar"/>
        </w:rPr>
        <w:t xml:space="preserve"> </w:t>
      </w:r>
      <w:hyperlink w:anchor="term-HEX">
        <w:r>
          <w:rPr>
            <w:rStyle w:val="VerbatimChar"/>
          </w:rPr>
          <w:t>HEX</w:t>
        </w:r>
      </w:hyperlink>
      <w:r>
        <w:rPr>
          <w:rStyle w:val="VerbatimChar"/>
        </w:rPr>
        <w:t xml:space="preserve"> </w:t>
      </w:r>
      <w:hyperlink w:anchor="term-HEX">
        <w:r>
          <w:rPr>
            <w:rStyle w:val="VerbatimChar"/>
          </w:rPr>
          <w:t>HEX</w:t>
        </w:r>
      </w:hyperlink>
      <w:r>
        <w:rPr>
          <w:rStyle w:val="VerbatimChar"/>
        </w:rPr>
        <w:t xml:space="preserve"> </w:t>
      </w:r>
      <w:hyperlink w:anchor="term-HEX">
        <w:r>
          <w:rPr>
            <w:rStyle w:val="VerbatimChar"/>
          </w:rPr>
          <w:t>HEX</w:t>
        </w:r>
      </w:hyperlink>
      <w:r>
        <w:rPr>
          <w:rStyle w:val="VerbatimChar"/>
        </w:rPr>
        <w:t xml:space="preserve"> </w:t>
      </w:r>
      <w:hyperlink w:anchor="term-HEX">
        <w:r>
          <w:rPr>
            <w:rStyle w:val="VerbatimChar"/>
          </w:rPr>
          <w:t>HEX</w:t>
        </w:r>
      </w:hyperlink>
      <w:r>
        <w:rPr>
          <w:rStyle w:val="VerbatimChar"/>
        </w:rPr>
        <w:t xml:space="preserve"> </w:t>
      </w:r>
      <w:hyperlink w:anchor="term-HEX">
        <w:r>
          <w:rPr>
            <w:rStyle w:val="VerbatimChar"/>
          </w:rPr>
          <w:t>HEX</w:t>
        </w:r>
      </w:hyperlink>
    </w:p>
    <w:p w14:paraId="0636C94C" w14:textId="77777777" w:rsidR="009B3379" w:rsidRDefault="009B3379" w:rsidP="009B3379">
      <w:pPr>
        <w:pStyle w:val="BodyText"/>
      </w:pPr>
      <w:r>
        <w:t>[160s]   </w:t>
      </w:r>
    </w:p>
    <w:p w14:paraId="7ED52DD7" w14:textId="77777777" w:rsidR="009B3379" w:rsidRDefault="009B3379" w:rsidP="009B3379">
      <w:pPr>
        <w:pStyle w:val="BodyText"/>
      </w:pPr>
      <w:r>
        <w:t>&lt;</w:t>
      </w:r>
      <w:r>
        <w:rPr>
          <w:rStyle w:val="VerbatimChar"/>
        </w:rPr>
        <w:t>ECHAR</w:t>
      </w:r>
      <w:r>
        <w:t>&gt;</w:t>
      </w:r>
    </w:p>
    <w:p w14:paraId="534C8B03" w14:textId="77777777" w:rsidR="009B3379" w:rsidRDefault="009B3379" w:rsidP="009B3379">
      <w:pPr>
        <w:pStyle w:val="BodyText"/>
      </w:pPr>
      <w:r>
        <w:t>   ::=   </w:t>
      </w:r>
    </w:p>
    <w:p w14:paraId="3A7DE04F" w14:textId="77777777" w:rsidR="009B3379" w:rsidRDefault="009B3379" w:rsidP="009B3379">
      <w:pPr>
        <w:pStyle w:val="BodyText"/>
      </w:pPr>
      <w:r>
        <w:rPr>
          <w:rStyle w:val="VerbatimChar"/>
        </w:rPr>
        <w:t>"\\" [tbnrf\\\"\\']</w:t>
      </w:r>
    </w:p>
    <w:p w14:paraId="0A1317F6" w14:textId="77777777" w:rsidR="009B3379" w:rsidRDefault="009B3379" w:rsidP="009B3379">
      <w:pPr>
        <w:pStyle w:val="BodyText"/>
      </w:pPr>
      <w:r>
        <w:t>[164s]   </w:t>
      </w:r>
    </w:p>
    <w:p w14:paraId="198AE301" w14:textId="77777777" w:rsidR="009B3379" w:rsidRDefault="009B3379" w:rsidP="009B3379">
      <w:pPr>
        <w:pStyle w:val="BodyText"/>
      </w:pPr>
      <w:r>
        <w:t>&lt;</w:t>
      </w:r>
      <w:r>
        <w:rPr>
          <w:rStyle w:val="VerbatimChar"/>
        </w:rPr>
        <w:t>PN_CHARS_BASE</w:t>
      </w:r>
      <w:r>
        <w:t>&gt;</w:t>
      </w:r>
    </w:p>
    <w:p w14:paraId="00335E68" w14:textId="77777777" w:rsidR="009B3379" w:rsidRDefault="009B3379" w:rsidP="009B3379">
      <w:pPr>
        <w:pStyle w:val="BodyText"/>
      </w:pPr>
      <w:r>
        <w:t>   ::=   </w:t>
      </w:r>
    </w:p>
    <w:p w14:paraId="4DB9625E" w14:textId="77777777" w:rsidR="009B3379" w:rsidRDefault="009B3379" w:rsidP="009B3379">
      <w:pPr>
        <w:pStyle w:val="BodyText"/>
      </w:pPr>
      <w:r>
        <w:t>   </w:t>
      </w:r>
      <w:r>
        <w:rPr>
          <w:rStyle w:val="VerbatimChar"/>
        </w:rPr>
        <w:t>[A-Z] | [a-z]</w:t>
      </w:r>
      <w:r>
        <w:br/>
      </w:r>
      <w:r>
        <w:rPr>
          <w:rStyle w:val="VerbatimChar"/>
        </w:rPr>
        <w:t>| [#00C0-#00D6] | [#00D8-#00F6] | [#00F8-#02FF]</w:t>
      </w:r>
      <w:r>
        <w:br/>
      </w:r>
      <w:r>
        <w:rPr>
          <w:rStyle w:val="VerbatimChar"/>
        </w:rPr>
        <w:t>| [#0370-#037D] | [#037F-#1FFF]</w:t>
      </w:r>
      <w:r>
        <w:br/>
      </w:r>
      <w:r>
        <w:rPr>
          <w:rStyle w:val="VerbatimChar"/>
        </w:rPr>
        <w:t>| [#200C-#200D] | [#2070-#218F] | [#2C00-#2FEF]</w:t>
      </w:r>
      <w:r>
        <w:br/>
      </w:r>
      <w:r>
        <w:rPr>
          <w:rStyle w:val="VerbatimChar"/>
        </w:rPr>
        <w:lastRenderedPageBreak/>
        <w:t>| [#3001-#D7FF] | [#F900-#FDCF] | [#FDF0-#FFFD]</w:t>
      </w:r>
      <w:r>
        <w:br/>
      </w:r>
      <w:r>
        <w:rPr>
          <w:rStyle w:val="VerbatimChar"/>
        </w:rPr>
        <w:t>| [#10000-#EFFFF]</w:t>
      </w:r>
    </w:p>
    <w:p w14:paraId="5BFF9EE4" w14:textId="77777777" w:rsidR="009B3379" w:rsidRDefault="009B3379" w:rsidP="009B3379">
      <w:pPr>
        <w:pStyle w:val="BodyText"/>
      </w:pPr>
      <w:r>
        <w:t>[165s]   </w:t>
      </w:r>
    </w:p>
    <w:p w14:paraId="787F8AE2" w14:textId="77777777" w:rsidR="009B3379" w:rsidRDefault="009B3379" w:rsidP="009B3379">
      <w:pPr>
        <w:pStyle w:val="BodyText"/>
      </w:pPr>
      <w:r>
        <w:t>&lt;</w:t>
      </w:r>
      <w:r>
        <w:rPr>
          <w:rStyle w:val="VerbatimChar"/>
        </w:rPr>
        <w:t>PN_CHARS_U</w:t>
      </w:r>
      <w:r>
        <w:t>&gt;</w:t>
      </w:r>
    </w:p>
    <w:p w14:paraId="4FFFFC2F" w14:textId="77777777" w:rsidR="009B3379" w:rsidRDefault="009B3379" w:rsidP="009B3379">
      <w:pPr>
        <w:pStyle w:val="BodyText"/>
      </w:pPr>
      <w:r>
        <w:t>   ::=   </w:t>
      </w:r>
    </w:p>
    <w:p w14:paraId="2A7A691F" w14:textId="77777777" w:rsidR="009B3379" w:rsidRDefault="009B3379" w:rsidP="009B3379">
      <w:pPr>
        <w:pStyle w:val="BodyText"/>
      </w:pPr>
      <w:hyperlink w:anchor="term-PN_CHARS_BASE">
        <w:r>
          <w:rPr>
            <w:rStyle w:val="VerbatimChar"/>
          </w:rPr>
          <w:t>PN_CHARS_BASE</w:t>
        </w:r>
      </w:hyperlink>
      <w:r>
        <w:rPr>
          <w:rStyle w:val="VerbatimChar"/>
        </w:rPr>
        <w:t xml:space="preserve"> | "_"</w:t>
      </w:r>
    </w:p>
    <w:p w14:paraId="351FA021" w14:textId="77777777" w:rsidR="009B3379" w:rsidRDefault="009B3379" w:rsidP="009B3379">
      <w:pPr>
        <w:pStyle w:val="BodyText"/>
      </w:pPr>
      <w:r>
        <w:t>[167s]   </w:t>
      </w:r>
    </w:p>
    <w:p w14:paraId="194EF1F9" w14:textId="77777777" w:rsidR="009B3379" w:rsidRDefault="009B3379" w:rsidP="009B3379">
      <w:pPr>
        <w:pStyle w:val="BodyText"/>
      </w:pPr>
      <w:r>
        <w:t>&lt;</w:t>
      </w:r>
      <w:r>
        <w:rPr>
          <w:rStyle w:val="VerbatimChar"/>
        </w:rPr>
        <w:t>PN_CHARS</w:t>
      </w:r>
      <w:r>
        <w:t>&gt;</w:t>
      </w:r>
    </w:p>
    <w:p w14:paraId="04A5AB16" w14:textId="77777777" w:rsidR="009B3379" w:rsidRDefault="009B3379" w:rsidP="009B3379">
      <w:pPr>
        <w:pStyle w:val="BodyText"/>
      </w:pPr>
      <w:r>
        <w:t>   ::=   </w:t>
      </w:r>
    </w:p>
    <w:p w14:paraId="62A1255C" w14:textId="77777777" w:rsidR="009B3379" w:rsidRDefault="009B3379" w:rsidP="009B3379">
      <w:pPr>
        <w:pStyle w:val="BodyText"/>
      </w:pPr>
      <w:r>
        <w:t>   </w:t>
      </w:r>
      <w:hyperlink w:anchor="term-PN_CHARS_U">
        <w:r>
          <w:rPr>
            <w:rStyle w:val="VerbatimChar"/>
          </w:rPr>
          <w:t>PN_CHARS_U</w:t>
        </w:r>
      </w:hyperlink>
      <w:r>
        <w:rPr>
          <w:rStyle w:val="VerbatimChar"/>
        </w:rPr>
        <w:t xml:space="preserve"> | "-" | [0-9]</w:t>
      </w:r>
      <w:r>
        <w:br/>
      </w:r>
      <w:r>
        <w:rPr>
          <w:rStyle w:val="VerbatimChar"/>
        </w:rPr>
        <w:t>| [#00B7] | [#0300-#036F] | [#203F-#2040]</w:t>
      </w:r>
    </w:p>
    <w:p w14:paraId="5B23275E" w14:textId="77777777" w:rsidR="009B3379" w:rsidRDefault="009B3379" w:rsidP="009B3379">
      <w:pPr>
        <w:pStyle w:val="BodyText"/>
      </w:pPr>
      <w:r>
        <w:t>[168s]   </w:t>
      </w:r>
    </w:p>
    <w:p w14:paraId="6EAA1F08" w14:textId="77777777" w:rsidR="009B3379" w:rsidRDefault="009B3379" w:rsidP="009B3379">
      <w:pPr>
        <w:pStyle w:val="BodyText"/>
      </w:pPr>
      <w:r>
        <w:t>&lt;</w:t>
      </w:r>
      <w:r>
        <w:rPr>
          <w:rStyle w:val="VerbatimChar"/>
        </w:rPr>
        <w:t>PN_PREFIX</w:t>
      </w:r>
      <w:r>
        <w:t>&gt;</w:t>
      </w:r>
    </w:p>
    <w:p w14:paraId="0F75669A" w14:textId="77777777" w:rsidR="009B3379" w:rsidRDefault="009B3379" w:rsidP="009B3379">
      <w:pPr>
        <w:pStyle w:val="BodyText"/>
      </w:pPr>
      <w:r>
        <w:t>   ::=   </w:t>
      </w:r>
    </w:p>
    <w:p w14:paraId="25EDDC9E" w14:textId="77777777" w:rsidR="009B3379" w:rsidRDefault="009B3379" w:rsidP="009B3379">
      <w:pPr>
        <w:pStyle w:val="BodyText"/>
      </w:pPr>
      <w:hyperlink w:anchor="term-PN_CHARS_BASE">
        <w:r>
          <w:rPr>
            <w:rStyle w:val="VerbatimChar"/>
          </w:rPr>
          <w:t>PN_CHARS_BASE</w:t>
        </w:r>
      </w:hyperlink>
      <w:r>
        <w:rPr>
          <w:rStyle w:val="VerbatimChar"/>
        </w:rPr>
        <w:t xml:space="preserve"> ( (</w:t>
      </w:r>
      <w:hyperlink w:anchor="term-PN_CHARS">
        <w:r>
          <w:rPr>
            <w:rStyle w:val="VerbatimChar"/>
          </w:rPr>
          <w:t>PN_CHARS</w:t>
        </w:r>
      </w:hyperlink>
      <w:r>
        <w:rPr>
          <w:rStyle w:val="VerbatimChar"/>
        </w:rPr>
        <w:t xml:space="preserve"> | ".")* </w:t>
      </w:r>
      <w:hyperlink w:anchor="term-PN_CHARS">
        <w:r>
          <w:rPr>
            <w:rStyle w:val="VerbatimChar"/>
          </w:rPr>
          <w:t>PN_CHARS</w:t>
        </w:r>
      </w:hyperlink>
      <w:r>
        <w:rPr>
          <w:rStyle w:val="VerbatimChar"/>
        </w:rPr>
        <w:t xml:space="preserve"> )?</w:t>
      </w:r>
    </w:p>
    <w:p w14:paraId="3135557E" w14:textId="77777777" w:rsidR="009B3379" w:rsidRDefault="009B3379" w:rsidP="009B3379">
      <w:pPr>
        <w:pStyle w:val="BodyText"/>
      </w:pPr>
      <w:r>
        <w:t>[77]   </w:t>
      </w:r>
    </w:p>
    <w:p w14:paraId="661D902C" w14:textId="77777777" w:rsidR="009B3379" w:rsidRDefault="009B3379" w:rsidP="009B3379">
      <w:pPr>
        <w:pStyle w:val="BodyText"/>
      </w:pPr>
      <w:r>
        <w:t>&lt;</w:t>
      </w:r>
      <w:r>
        <w:rPr>
          <w:rStyle w:val="VerbatimChar"/>
        </w:rPr>
        <w:t>PN_LOCAL</w:t>
      </w:r>
      <w:r>
        <w:t>&gt;</w:t>
      </w:r>
    </w:p>
    <w:p w14:paraId="1730DA2E" w14:textId="77777777" w:rsidR="009B3379" w:rsidRDefault="009B3379" w:rsidP="009B3379">
      <w:pPr>
        <w:pStyle w:val="BodyText"/>
      </w:pPr>
      <w:r>
        <w:t>   ::=   </w:t>
      </w:r>
    </w:p>
    <w:p w14:paraId="482EC34B" w14:textId="77777777" w:rsidR="009B3379" w:rsidRDefault="009B3379" w:rsidP="009B3379">
      <w:pPr>
        <w:pStyle w:val="BodyText"/>
      </w:pPr>
      <w:r>
        <w:rPr>
          <w:rStyle w:val="VerbatimChar"/>
        </w:rPr>
        <w:t>(</w:t>
      </w:r>
      <w:hyperlink w:anchor="term-PN_CHARS_U">
        <w:r>
          <w:rPr>
            <w:rStyle w:val="VerbatimChar"/>
          </w:rPr>
          <w:t>PN_CHARS_U</w:t>
        </w:r>
      </w:hyperlink>
      <w:r>
        <w:rPr>
          <w:rStyle w:val="VerbatimChar"/>
        </w:rPr>
        <w:t xml:space="preserve"> | ":" | [0-9] | </w:t>
      </w:r>
      <w:hyperlink w:anchor="term-PLX">
        <w:r>
          <w:rPr>
            <w:rStyle w:val="VerbatimChar"/>
          </w:rPr>
          <w:t>PLX</w:t>
        </w:r>
      </w:hyperlink>
      <w:r>
        <w:rPr>
          <w:rStyle w:val="VerbatimChar"/>
        </w:rPr>
        <w:t>) ((</w:t>
      </w:r>
      <w:hyperlink w:anchor="term-PN_CHARS">
        <w:r>
          <w:rPr>
            <w:rStyle w:val="VerbatimChar"/>
          </w:rPr>
          <w:t>PN_CHARS</w:t>
        </w:r>
      </w:hyperlink>
      <w:r>
        <w:rPr>
          <w:rStyle w:val="VerbatimChar"/>
        </w:rPr>
        <w:t xml:space="preserve"> | "." | ":" | </w:t>
      </w:r>
      <w:hyperlink w:anchor="term-PLX">
        <w:r>
          <w:rPr>
            <w:rStyle w:val="VerbatimChar"/>
          </w:rPr>
          <w:t>PLX</w:t>
        </w:r>
      </w:hyperlink>
      <w:r>
        <w:rPr>
          <w:rStyle w:val="VerbatimChar"/>
        </w:rPr>
        <w:t>)* (</w:t>
      </w:r>
      <w:hyperlink w:anchor="term-PN_CHARS">
        <w:r>
          <w:rPr>
            <w:rStyle w:val="VerbatimChar"/>
          </w:rPr>
          <w:t>PN_CHARS</w:t>
        </w:r>
      </w:hyperlink>
      <w:r>
        <w:rPr>
          <w:rStyle w:val="VerbatimChar"/>
        </w:rPr>
        <w:t xml:space="preserve"> | ":" | </w:t>
      </w:r>
      <w:hyperlink w:anchor="term-PLX">
        <w:r>
          <w:rPr>
            <w:rStyle w:val="VerbatimChar"/>
          </w:rPr>
          <w:t>PLX</w:t>
        </w:r>
      </w:hyperlink>
      <w:r>
        <w:rPr>
          <w:rStyle w:val="VerbatimChar"/>
        </w:rPr>
        <w:t xml:space="preserve">))? </w:t>
      </w:r>
    </w:p>
    <w:p w14:paraId="4506F102" w14:textId="77777777" w:rsidR="009B3379" w:rsidRDefault="009B3379" w:rsidP="009B3379">
      <w:pPr>
        <w:pStyle w:val="BodyText"/>
      </w:pPr>
      <w:r>
        <w:t>[170s]   </w:t>
      </w:r>
    </w:p>
    <w:p w14:paraId="3658AE9F" w14:textId="77777777" w:rsidR="009B3379" w:rsidRDefault="009B3379" w:rsidP="009B3379">
      <w:pPr>
        <w:pStyle w:val="BodyText"/>
      </w:pPr>
      <w:r>
        <w:t>&lt;</w:t>
      </w:r>
      <w:r>
        <w:rPr>
          <w:rStyle w:val="VerbatimChar"/>
        </w:rPr>
        <w:t>PLX</w:t>
      </w:r>
      <w:r>
        <w:t>&gt;</w:t>
      </w:r>
    </w:p>
    <w:p w14:paraId="032FDBE3" w14:textId="77777777" w:rsidR="009B3379" w:rsidRDefault="009B3379" w:rsidP="009B3379">
      <w:pPr>
        <w:pStyle w:val="BodyText"/>
      </w:pPr>
      <w:r>
        <w:t>   ::=   </w:t>
      </w:r>
    </w:p>
    <w:p w14:paraId="5E1349F0" w14:textId="77777777" w:rsidR="009B3379" w:rsidRDefault="009B3379" w:rsidP="009B3379">
      <w:pPr>
        <w:pStyle w:val="BodyText"/>
      </w:pPr>
      <w:hyperlink w:anchor="term-PERCENT">
        <w:r>
          <w:rPr>
            <w:rStyle w:val="VerbatimChar"/>
          </w:rPr>
          <w:t>PERCENT</w:t>
        </w:r>
      </w:hyperlink>
      <w:r>
        <w:rPr>
          <w:rStyle w:val="VerbatimChar"/>
        </w:rPr>
        <w:t xml:space="preserve"> | </w:t>
      </w:r>
      <w:hyperlink w:anchor="term-PN_LOCAL_ESC">
        <w:r>
          <w:rPr>
            <w:rStyle w:val="VerbatimChar"/>
          </w:rPr>
          <w:t>PN_LOCAL_ESC</w:t>
        </w:r>
      </w:hyperlink>
    </w:p>
    <w:p w14:paraId="2508580E" w14:textId="77777777" w:rsidR="009B3379" w:rsidRDefault="009B3379" w:rsidP="009B3379">
      <w:pPr>
        <w:pStyle w:val="BodyText"/>
      </w:pPr>
      <w:r>
        <w:t>[171s]   </w:t>
      </w:r>
    </w:p>
    <w:p w14:paraId="4C26CFBA" w14:textId="77777777" w:rsidR="009B3379" w:rsidRDefault="009B3379" w:rsidP="009B3379">
      <w:pPr>
        <w:pStyle w:val="BodyText"/>
      </w:pPr>
      <w:r>
        <w:t>&lt;</w:t>
      </w:r>
      <w:r>
        <w:rPr>
          <w:rStyle w:val="VerbatimChar"/>
        </w:rPr>
        <w:t>PERCENT</w:t>
      </w:r>
      <w:r>
        <w:t>&gt;</w:t>
      </w:r>
    </w:p>
    <w:p w14:paraId="07FBE6B8" w14:textId="77777777" w:rsidR="009B3379" w:rsidRDefault="009B3379" w:rsidP="009B3379">
      <w:pPr>
        <w:pStyle w:val="BodyText"/>
      </w:pPr>
      <w:r>
        <w:t>   ::=   </w:t>
      </w:r>
    </w:p>
    <w:p w14:paraId="65CED3A5" w14:textId="77777777" w:rsidR="009B3379" w:rsidRDefault="009B3379" w:rsidP="009B3379">
      <w:pPr>
        <w:pStyle w:val="BodyText"/>
      </w:pPr>
      <w:r>
        <w:rPr>
          <w:rStyle w:val="VerbatimChar"/>
        </w:rPr>
        <w:t xml:space="preserve">"%" </w:t>
      </w:r>
      <w:hyperlink w:anchor="term-HEX">
        <w:r>
          <w:rPr>
            <w:rStyle w:val="VerbatimChar"/>
          </w:rPr>
          <w:t>HEX</w:t>
        </w:r>
      </w:hyperlink>
      <w:r>
        <w:rPr>
          <w:rStyle w:val="VerbatimChar"/>
        </w:rPr>
        <w:t xml:space="preserve"> </w:t>
      </w:r>
      <w:hyperlink w:anchor="term-HEX">
        <w:r>
          <w:rPr>
            <w:rStyle w:val="VerbatimChar"/>
          </w:rPr>
          <w:t>HEX</w:t>
        </w:r>
      </w:hyperlink>
    </w:p>
    <w:p w14:paraId="4A9A40A0" w14:textId="77777777" w:rsidR="009B3379" w:rsidRDefault="009B3379" w:rsidP="009B3379">
      <w:pPr>
        <w:pStyle w:val="BodyText"/>
      </w:pPr>
      <w:r>
        <w:t>[172s]   </w:t>
      </w:r>
    </w:p>
    <w:p w14:paraId="1AAE123E" w14:textId="77777777" w:rsidR="009B3379" w:rsidRDefault="009B3379" w:rsidP="009B3379">
      <w:pPr>
        <w:pStyle w:val="BodyText"/>
      </w:pPr>
      <w:r>
        <w:t>&lt;</w:t>
      </w:r>
      <w:r>
        <w:rPr>
          <w:rStyle w:val="VerbatimChar"/>
        </w:rPr>
        <w:t>HEX</w:t>
      </w:r>
      <w:r>
        <w:t>&gt;</w:t>
      </w:r>
    </w:p>
    <w:p w14:paraId="22FE9F61" w14:textId="77777777" w:rsidR="009B3379" w:rsidRDefault="009B3379" w:rsidP="009B3379">
      <w:pPr>
        <w:pStyle w:val="BodyText"/>
      </w:pPr>
      <w:r>
        <w:t>   ::=   </w:t>
      </w:r>
    </w:p>
    <w:p w14:paraId="1D351153" w14:textId="77777777" w:rsidR="009B3379" w:rsidRDefault="009B3379" w:rsidP="009B3379">
      <w:pPr>
        <w:pStyle w:val="BodyText"/>
      </w:pPr>
      <w:r>
        <w:rPr>
          <w:rStyle w:val="VerbatimChar"/>
        </w:rPr>
        <w:t>[0-9] | [A-F] | [a-f]</w:t>
      </w:r>
    </w:p>
    <w:p w14:paraId="17E662C3" w14:textId="77777777" w:rsidR="009B3379" w:rsidRDefault="009B3379" w:rsidP="009B3379">
      <w:pPr>
        <w:pStyle w:val="BodyText"/>
      </w:pPr>
      <w:r>
        <w:t>[173s]   </w:t>
      </w:r>
    </w:p>
    <w:p w14:paraId="7C67A2DC" w14:textId="77777777" w:rsidR="009B3379" w:rsidRDefault="009B3379" w:rsidP="009B3379">
      <w:pPr>
        <w:pStyle w:val="BodyText"/>
      </w:pPr>
      <w:r>
        <w:t>&lt;</w:t>
      </w:r>
      <w:r>
        <w:rPr>
          <w:rStyle w:val="VerbatimChar"/>
        </w:rPr>
        <w:t>PN_LOCAL_ESC</w:t>
      </w:r>
      <w:r>
        <w:t>&gt;</w:t>
      </w:r>
    </w:p>
    <w:p w14:paraId="2EDFD1D3" w14:textId="77777777" w:rsidR="009B3379" w:rsidRDefault="009B3379" w:rsidP="009B3379">
      <w:pPr>
        <w:pStyle w:val="BodyText"/>
      </w:pPr>
      <w:r>
        <w:lastRenderedPageBreak/>
        <w:t>   ::=   </w:t>
      </w:r>
    </w:p>
    <w:p w14:paraId="5B8167E3" w14:textId="77777777" w:rsidR="009B3379" w:rsidRDefault="009B3379" w:rsidP="009B3379">
      <w:pPr>
        <w:pStyle w:val="BodyText"/>
      </w:pPr>
      <w:r>
        <w:rPr>
          <w:rStyle w:val="VerbatimChar"/>
        </w:rPr>
        <w:t>"\\" ( "_" | "~" | "." | "-" | "!" | "$" | "&amp;" | "'" | "(" | ")" | "*" | "+" | "," | ";" | "=" | "/" | "?" | "#" | "@" | "%" )</w:t>
      </w:r>
    </w:p>
    <w:p w14:paraId="0E7B604F" w14:textId="77777777" w:rsidR="009B3379" w:rsidRDefault="009B3379" w:rsidP="009B3379">
      <w:pPr>
        <w:pStyle w:val="BodyText"/>
      </w:pPr>
      <w:r>
        <w:t>[98]   </w:t>
      </w:r>
    </w:p>
    <w:p w14:paraId="2E2A7F4E" w14:textId="77777777" w:rsidR="009B3379" w:rsidRDefault="009B3379" w:rsidP="009B3379">
      <w:pPr>
        <w:pStyle w:val="BodyText"/>
      </w:pPr>
      <w:r>
        <w:rPr>
          <w:rStyle w:val="VerbatimChar"/>
        </w:rPr>
        <w:t>PASSED TOKENS</w:t>
      </w:r>
    </w:p>
    <w:p w14:paraId="2F62AD8D" w14:textId="77777777" w:rsidR="009B3379" w:rsidRDefault="009B3379" w:rsidP="009B3379">
      <w:pPr>
        <w:pStyle w:val="BodyText"/>
      </w:pPr>
      <w:r>
        <w:t>   ::=   </w:t>
      </w:r>
    </w:p>
    <w:p w14:paraId="77A8C85F" w14:textId="77777777" w:rsidR="009B3379" w:rsidRDefault="009B3379" w:rsidP="009B3379">
      <w:pPr>
        <w:pStyle w:val="BodyText"/>
      </w:pPr>
      <w:r>
        <w:t>   </w:t>
      </w:r>
      <w:r>
        <w:rPr>
          <w:rStyle w:val="VerbatimChar"/>
        </w:rPr>
        <w:t>[ \t\r\n]+</w:t>
      </w:r>
      <w:r>
        <w:br/>
      </w:r>
      <w:r>
        <w:rPr>
          <w:rStyle w:val="VerbatimChar"/>
        </w:rPr>
        <w:t>| "#" [^\r\n]*</w:t>
      </w:r>
      <w:r>
        <w:br/>
      </w:r>
      <w:r>
        <w:rPr>
          <w:rStyle w:val="VerbatimChar"/>
        </w:rPr>
        <w:t>| "/*" ([^*] | '*' ([^/] | '\\/'))* "*/"</w:t>
      </w:r>
    </w:p>
    <w:p w14:paraId="211BCFA9" w14:textId="77777777" w:rsidR="009B3379" w:rsidRDefault="009B3379" w:rsidP="00EA716E">
      <w:pPr>
        <w:pStyle w:val="IEEEStdsLevel1Header"/>
      </w:pPr>
      <w:bookmarkStart w:id="293" w:name="shex-json-syntax-shexj"/>
      <w:bookmarkStart w:id="294" w:name="shexj"/>
      <w:bookmarkStart w:id="295" w:name="_Toc192604114"/>
      <w:r>
        <w:t>ShEx JSON Syntax (ShExJ)</w:t>
      </w:r>
      <w:bookmarkEnd w:id="295"/>
    </w:p>
    <w:bookmarkEnd w:id="293"/>
    <w:p w14:paraId="18DAC006" w14:textId="77777777" w:rsidR="009B3379" w:rsidRDefault="009B3379" w:rsidP="00EA716E">
      <w:pPr>
        <w:pStyle w:val="IEEEStdsParagraph"/>
      </w:pPr>
      <w:r>
        <w:t xml:space="preserve">This section aggregates the </w:t>
      </w:r>
      <w:hyperlink w:anchor="dfn-json-grammar">
        <w:r>
          <w:rPr>
            <w:rStyle w:val="Hyperlink"/>
          </w:rPr>
          <w:t>JSON grammar</w:t>
        </w:r>
      </w:hyperlink>
      <w:r>
        <w:t xml:space="preserve"> rules defined above and includes terminals referenced above.</w:t>
      </w:r>
    </w:p>
    <w:p w14:paraId="1B0575FB" w14:textId="77777777" w:rsidR="009B3379" w:rsidRDefault="009B3379" w:rsidP="00EA716E">
      <w:pPr>
        <w:pStyle w:val="IEEEStdsParagraph"/>
      </w:pPr>
      <w:r>
        <w:t>A ShExJ document is a JSON-LD [</w:t>
      </w:r>
      <w:hyperlink w:anchor="bib-json-ld">
        <w:r>
          <w:rPr>
            <w:rStyle w:val="Hyperlink"/>
          </w:rPr>
          <w:t>JSON-LD</w:t>
        </w:r>
      </w:hyperlink>
      <w:r>
        <w:t xml:space="preserve">] document which uses a proscribed structure to define a </w:t>
      </w:r>
      <w:hyperlink w:anchor="dfn-shapes-schema">
        <w:r>
          <w:rPr>
            <w:rStyle w:val="Hyperlink"/>
          </w:rPr>
          <w:t>schema</w:t>
        </w:r>
      </w:hyperlink>
      <w:r>
        <w:t xml:space="preserve"> containing </w:t>
      </w:r>
      <w:hyperlink w:anchor="dfn-shape-expressions">
        <w:r>
          <w:rPr>
            <w:rStyle w:val="Hyperlink"/>
          </w:rPr>
          <w:t>shape expressions</w:t>
        </w:r>
      </w:hyperlink>
      <w:r>
        <w:t xml:space="preserve"> and </w:t>
      </w:r>
      <w:hyperlink w:anchor="dfn-triple-expressions">
        <w:r>
          <w:rPr>
            <w:rStyle w:val="Hyperlink"/>
          </w:rPr>
          <w:t>triple expressions</w:t>
        </w:r>
      </w:hyperlink>
      <w:r>
        <w:t xml:space="preserve">. A ShExJ document </w:t>
      </w:r>
      <w:r>
        <w:rPr>
          <w:i/>
          <w:iCs/>
        </w:rPr>
        <w:t>MAY</w:t>
      </w:r>
      <w:r>
        <w:t xml:space="preserve"> include an </w:t>
      </w:r>
      <w:r>
        <w:rPr>
          <w:rStyle w:val="VerbatimChar"/>
        </w:rPr>
        <w:t>@context</w:t>
      </w:r>
      <w:r>
        <w:t xml:space="preserve"> property referencing </w:t>
      </w:r>
      <w:r>
        <w:rPr>
          <w:rStyle w:val="VerbatimChar"/>
        </w:rPr>
        <w:t>http://www.w3.org/ns/shex.jsonld</w:t>
      </w:r>
      <w:r>
        <w:t xml:space="preserve">. In the absense of a top-level </w:t>
      </w:r>
      <w:r>
        <w:rPr>
          <w:rStyle w:val="VerbatimChar"/>
        </w:rPr>
        <w:t>@context</w:t>
      </w:r>
      <w:r>
        <w:t xml:space="preserve">, ShEx Processors </w:t>
      </w:r>
      <w:r>
        <w:rPr>
          <w:i/>
          <w:iCs/>
        </w:rPr>
        <w:t>MUST</w:t>
      </w:r>
      <w:r>
        <w:t xml:space="preserve"> act as if a </w:t>
      </w:r>
      <w:r>
        <w:rPr>
          <w:rStyle w:val="VerbatimChar"/>
        </w:rPr>
        <w:t>@context</w:t>
      </w:r>
      <w:r>
        <w:t xml:space="preserve"> property is present with the value </w:t>
      </w:r>
      <w:r>
        <w:rPr>
          <w:rStyle w:val="VerbatimChar"/>
        </w:rPr>
        <w:t>http://www.w3.org/ns/shex.jsonld</w:t>
      </w:r>
      <w:r>
        <w:t>.</w:t>
      </w:r>
    </w:p>
    <w:p w14:paraId="3B8BE2D2" w14:textId="77777777" w:rsidR="009B3379" w:rsidRDefault="009B3379" w:rsidP="00EA716E">
      <w:pPr>
        <w:pStyle w:val="IEEEStdsParagraph"/>
      </w:pPr>
      <w:r>
        <w:t xml:space="preserve">A ShExJ document can also be thought of as the serialization of an </w:t>
      </w:r>
      <w:hyperlink r:id="rId265" w:anchor="dfn-rdf-graph">
        <w:r>
          <w:rPr>
            <w:rStyle w:val="Hyperlink"/>
          </w:rPr>
          <w:t>RDF Graph</w:t>
        </w:r>
      </w:hyperlink>
      <w:r>
        <w:t xml:space="preserve"> using the Shape Expression Vocabulary [</w:t>
      </w:r>
      <w:hyperlink w:anchor="bib-shex-vocab">
        <w:r>
          <w:rPr>
            <w:rStyle w:val="Hyperlink"/>
          </w:rPr>
          <w:t>shex-vocab</w:t>
        </w:r>
      </w:hyperlink>
      <w:r>
        <w:t xml:space="preserve">] which conforms to the shape defined in </w:t>
      </w:r>
      <w:hyperlink w:anchor="shexr">
        <w:r>
          <w:rPr>
            <w:rStyle w:val="Hyperlink"/>
          </w:rPr>
          <w:t>RDF Representation of ShEx (ShExR)</w:t>
        </w:r>
      </w:hyperlink>
      <w:r>
        <w:t xml:space="preserve">. Processors </w:t>
      </w:r>
      <w:r>
        <w:rPr>
          <w:i/>
          <w:iCs/>
        </w:rPr>
        <w:t>MAY</w:t>
      </w:r>
      <w:r>
        <w:t xml:space="preserve"> interpret a ShExJ document as an RDF Graph. Processors may also transform arbitrary RDF Graphs conforming to </w:t>
      </w:r>
      <w:hyperlink w:anchor="shexr">
        <w:r>
          <w:rPr>
            <w:rStyle w:val="Hyperlink"/>
          </w:rPr>
          <w:t>RDF Representation of ShEx (ShExR)</w:t>
        </w:r>
      </w:hyperlink>
      <w:r>
        <w:t xml:space="preserve"> into ShExJ using a mechanism not described within this specification.</w:t>
      </w:r>
    </w:p>
    <w:p w14:paraId="00895474" w14:textId="77777777" w:rsidR="009B3379" w:rsidRDefault="009B3379" w:rsidP="00EA716E">
      <w:pPr>
        <w:pStyle w:val="IEEEStdsParagraph"/>
      </w:pPr>
      <w:r>
        <w:t xml:space="preserve">In ShExJ, the unbounded cardinality constraint is </w:t>
      </w:r>
      <w:r>
        <w:rPr>
          <w:rStyle w:val="VerbatimChar"/>
        </w:rPr>
        <w:t>-1</w:t>
      </w:r>
      <w:r>
        <w:t xml:space="preserve">, rather than </w:t>
      </w:r>
      <w:r>
        <w:rPr>
          <w:rStyle w:val="VerbatimChar"/>
        </w:rPr>
        <w:t>"*"</w:t>
      </w:r>
      <w:r>
        <w:t>.</w:t>
      </w:r>
    </w:p>
    <w:p w14:paraId="2F79A887" w14:textId="77777777" w:rsidR="009B3379" w:rsidRDefault="009B3379" w:rsidP="00EA716E">
      <w:pPr>
        <w:pStyle w:val="IEEEStdsParagraph"/>
      </w:pPr>
      <w:r>
        <w:t xml:space="preserve">This is the complete grammar for </w:t>
      </w:r>
      <w:bookmarkStart w:id="296" w:name="dfn-shexj"/>
      <w:r>
        <w:t>ShExJ</w:t>
      </w:r>
      <w:bookmarkEnd w:id="296"/>
      <w:r>
        <w:t>.</w:t>
      </w:r>
    </w:p>
    <w:tbl>
      <w:tblPr>
        <w:tblW w:w="5000" w:type="pct"/>
        <w:tblLayout w:type="fixed"/>
        <w:tblLook w:val="0000" w:firstRow="0" w:lastRow="0" w:firstColumn="0" w:lastColumn="0" w:noHBand="0" w:noVBand="0"/>
      </w:tblPr>
      <w:tblGrid>
        <w:gridCol w:w="2952"/>
        <w:gridCol w:w="2952"/>
        <w:gridCol w:w="2952"/>
      </w:tblGrid>
      <w:tr w:rsidR="00000000" w14:paraId="6867C366" w14:textId="77777777">
        <w:tc>
          <w:tcPr>
            <w:tcW w:w="2640" w:type="dxa"/>
            <w:shd w:val="clear" w:color="auto" w:fill="auto"/>
          </w:tcPr>
          <w:p w14:paraId="69431A55" w14:textId="77777777" w:rsidR="009B3379" w:rsidRDefault="009B3379" w:rsidP="00104091">
            <w:pPr>
              <w:pStyle w:val="Compact"/>
              <w:rPr>
                <w:rFonts w:ascii="Calibri" w:hAnsi="Calibri"/>
              </w:rPr>
            </w:pPr>
            <w:hyperlink w:anchor="dfn-shapes-schema">
              <w:r>
                <w:rPr>
                  <w:rStyle w:val="Hyperlink"/>
                  <w:rFonts w:ascii="Calibri" w:hAnsi="Calibri"/>
                </w:rPr>
                <w:t>Schema</w:t>
              </w:r>
            </w:hyperlink>
          </w:p>
        </w:tc>
        <w:tc>
          <w:tcPr>
            <w:tcW w:w="2640" w:type="dxa"/>
            <w:shd w:val="clear" w:color="auto" w:fill="auto"/>
          </w:tcPr>
          <w:p w14:paraId="4E562BAC"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5AD64025" w14:textId="77777777" w:rsidR="009B3379" w:rsidRDefault="009B3379" w:rsidP="00104091">
            <w:pPr>
              <w:pStyle w:val="Compact"/>
              <w:rPr>
                <w:rFonts w:ascii="Calibri" w:hAnsi="Calibri"/>
              </w:rPr>
            </w:pPr>
            <w:bookmarkStart w:id="297" w:name="dfn-context"/>
            <w:bookmarkEnd w:id="297"/>
            <w:r>
              <w:rPr>
                <w:rFonts w:ascii="Calibri" w:hAnsi="Calibri"/>
              </w:rPr>
              <w:t>"@context":"http://www.w3.org/ns/shex.jsonld"?</w:t>
            </w:r>
            <w:r>
              <w:rPr>
                <w:rFonts w:ascii="Calibri" w:hAnsi="Calibri"/>
              </w:rPr>
              <w:br/>
            </w:r>
            <w:hyperlink w:anchor="dfn-imports">
              <w:r>
                <w:rPr>
                  <w:rStyle w:val="Hyperlink"/>
                  <w:rFonts w:ascii="Calibri" w:hAnsi="Calibri"/>
                </w:rPr>
                <w:t>imports</w:t>
              </w:r>
            </w:hyperlink>
            <w:r>
              <w:rPr>
                <w:rFonts w:ascii="Calibri" w:hAnsi="Calibri"/>
              </w:rPr>
              <w:t>:[</w:t>
            </w:r>
            <w:hyperlink w:anchor="dfn-iriref">
              <w:r>
                <w:rPr>
                  <w:rStyle w:val="Hyperlink"/>
                  <w:rFonts w:ascii="Calibri" w:hAnsi="Calibri"/>
                </w:rPr>
                <w:t>IRIREF</w:t>
              </w:r>
            </w:hyperlink>
            <w:r>
              <w:rPr>
                <w:rFonts w:ascii="Calibri" w:hAnsi="Calibri"/>
              </w:rPr>
              <w:t>+]? startActs:[</w:t>
            </w:r>
            <w:hyperlink w:anchor="dfn-semact">
              <w:r>
                <w:rPr>
                  <w:rStyle w:val="Hyperlink"/>
                  <w:rFonts w:ascii="Calibri" w:hAnsi="Calibri"/>
                </w:rPr>
                <w:t>SemAct</w:t>
              </w:r>
            </w:hyperlink>
            <w:r>
              <w:rPr>
                <w:rFonts w:ascii="Calibri" w:hAnsi="Calibri"/>
              </w:rPr>
              <w:t xml:space="preserve">+]? </w:t>
            </w:r>
            <w:hyperlink w:anchor="dfn-start">
              <w:r>
                <w:rPr>
                  <w:rStyle w:val="Hyperlink"/>
                  <w:rFonts w:ascii="Calibri" w:hAnsi="Calibri"/>
                </w:rPr>
                <w:t>start</w:t>
              </w:r>
            </w:hyperlink>
            <w:r>
              <w:rPr>
                <w:rFonts w:ascii="Calibri" w:hAnsi="Calibri"/>
              </w:rPr>
              <w:t>:</w:t>
            </w:r>
            <w:hyperlink w:anchor="dfn-shapeexpr">
              <w:r>
                <w:rPr>
                  <w:rStyle w:val="Hyperlink"/>
                  <w:rFonts w:ascii="Calibri" w:hAnsi="Calibri"/>
                </w:rPr>
                <w:t>shapeExpr</w:t>
              </w:r>
            </w:hyperlink>
            <w:r>
              <w:rPr>
                <w:rFonts w:ascii="Calibri" w:hAnsi="Calibri"/>
              </w:rPr>
              <w:t xml:space="preserve">? </w:t>
            </w:r>
            <w:hyperlink w:anchor="dfn-shapes">
              <w:r>
                <w:rPr>
                  <w:rStyle w:val="Hyperlink"/>
                  <w:rFonts w:ascii="Calibri" w:hAnsi="Calibri"/>
                </w:rPr>
                <w:t>shapes</w:t>
              </w:r>
            </w:hyperlink>
            <w:r>
              <w:rPr>
                <w:rFonts w:ascii="Calibri" w:hAnsi="Calibri"/>
              </w:rPr>
              <w:t>:[</w:t>
            </w:r>
            <w:hyperlink w:anchor="dfn-shapedecl">
              <w:r>
                <w:rPr>
                  <w:rStyle w:val="Hyperlink"/>
                  <w:rFonts w:ascii="Calibri" w:hAnsi="Calibri"/>
                </w:rPr>
                <w:t>ShapeDecl</w:t>
              </w:r>
            </w:hyperlink>
            <w:r>
              <w:rPr>
                <w:rFonts w:ascii="Calibri" w:hAnsi="Calibri"/>
              </w:rPr>
              <w:t>+]? }</w:t>
            </w:r>
          </w:p>
        </w:tc>
      </w:tr>
      <w:tr w:rsidR="00000000" w14:paraId="060748B1" w14:textId="77777777">
        <w:tc>
          <w:tcPr>
            <w:tcW w:w="2640" w:type="dxa"/>
            <w:shd w:val="clear" w:color="auto" w:fill="auto"/>
          </w:tcPr>
          <w:p w14:paraId="6FC018D6" w14:textId="77777777" w:rsidR="009B3379" w:rsidRDefault="009B3379" w:rsidP="00104091">
            <w:pPr>
              <w:pStyle w:val="Compact"/>
              <w:rPr>
                <w:rFonts w:ascii="Calibri" w:hAnsi="Calibri"/>
              </w:rPr>
            </w:pPr>
            <w:hyperlink w:anchor="dfn-shapedecl">
              <w:r>
                <w:rPr>
                  <w:rStyle w:val="Hyperlink"/>
                  <w:rFonts w:ascii="Calibri" w:hAnsi="Calibri"/>
                </w:rPr>
                <w:t>ShapeDecl</w:t>
              </w:r>
            </w:hyperlink>
          </w:p>
        </w:tc>
        <w:tc>
          <w:tcPr>
            <w:tcW w:w="2640" w:type="dxa"/>
            <w:shd w:val="clear" w:color="auto" w:fill="auto"/>
          </w:tcPr>
          <w:p w14:paraId="3785C274"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2181A798" w14:textId="77777777" w:rsidR="009B3379" w:rsidRDefault="009B3379" w:rsidP="00104091">
            <w:pPr>
              <w:pStyle w:val="Compact"/>
              <w:rPr>
                <w:rFonts w:ascii="Calibri" w:hAnsi="Calibri"/>
              </w:rPr>
            </w:pPr>
            <w:r>
              <w:rPr>
                <w:rFonts w:ascii="Calibri" w:hAnsi="Calibri"/>
              </w:rPr>
              <w:t>id:</w:t>
            </w:r>
            <w:hyperlink w:anchor="dfn-shapeexprlabel">
              <w:r>
                <w:rPr>
                  <w:rStyle w:val="Hyperlink"/>
                  <w:rFonts w:ascii="Calibri" w:hAnsi="Calibri"/>
                </w:rPr>
                <w:t>shapeExprLabel</w:t>
              </w:r>
            </w:hyperlink>
            <w:r>
              <w:rPr>
                <w:rFonts w:ascii="Calibri" w:hAnsi="Calibri"/>
              </w:rPr>
              <w:t xml:space="preserve"> abstract:</w:t>
            </w:r>
            <w:hyperlink w:anchor="dfn-bool">
              <w:r>
                <w:rPr>
                  <w:rStyle w:val="Hyperlink"/>
                  <w:rFonts w:ascii="Calibri" w:hAnsi="Calibri"/>
                </w:rPr>
                <w:t>BOOL</w:t>
              </w:r>
            </w:hyperlink>
            <w:r>
              <w:rPr>
                <w:rFonts w:ascii="Calibri" w:hAnsi="Calibri"/>
              </w:rPr>
              <w:t>? shapeExpr:</w:t>
            </w:r>
            <w:hyperlink w:anchor="dfn-shapeexpr">
              <w:r>
                <w:rPr>
                  <w:rStyle w:val="Hyperlink"/>
                  <w:rFonts w:ascii="Calibri" w:hAnsi="Calibri"/>
                </w:rPr>
                <w:t>shapeExpr</w:t>
              </w:r>
            </w:hyperlink>
            <w:r>
              <w:rPr>
                <w:rFonts w:ascii="Calibri" w:hAnsi="Calibri"/>
              </w:rPr>
              <w:t xml:space="preserve"> | </w:t>
            </w:r>
            <w:hyperlink w:anchor="dfn-shapeexternal">
              <w:r>
                <w:rPr>
                  <w:rStyle w:val="Hyperlink"/>
                  <w:rFonts w:ascii="Calibri" w:hAnsi="Calibri"/>
                </w:rPr>
                <w:t>ShapeExternal</w:t>
              </w:r>
            </w:hyperlink>
            <w:r>
              <w:rPr>
                <w:rFonts w:ascii="Calibri" w:hAnsi="Calibri"/>
              </w:rPr>
              <w:t xml:space="preserve"> }</w:t>
            </w:r>
          </w:p>
        </w:tc>
      </w:tr>
      <w:tr w:rsidR="00000000" w14:paraId="42FD9457" w14:textId="77777777">
        <w:tc>
          <w:tcPr>
            <w:tcW w:w="2640" w:type="dxa"/>
            <w:shd w:val="clear" w:color="auto" w:fill="auto"/>
          </w:tcPr>
          <w:p w14:paraId="607C52F0" w14:textId="77777777" w:rsidR="009B3379" w:rsidRDefault="009B3379" w:rsidP="00104091">
            <w:pPr>
              <w:pStyle w:val="Compact"/>
              <w:rPr>
                <w:rFonts w:ascii="Calibri" w:hAnsi="Calibri"/>
              </w:rPr>
            </w:pPr>
            <w:hyperlink w:anchor="dfn-shapeexpr">
              <w:r>
                <w:rPr>
                  <w:rStyle w:val="Hyperlink"/>
                  <w:rFonts w:ascii="Calibri" w:hAnsi="Calibri"/>
                </w:rPr>
                <w:t>shapeExpr</w:t>
              </w:r>
            </w:hyperlink>
          </w:p>
        </w:tc>
        <w:tc>
          <w:tcPr>
            <w:tcW w:w="2640" w:type="dxa"/>
            <w:shd w:val="clear" w:color="auto" w:fill="auto"/>
          </w:tcPr>
          <w:p w14:paraId="1C86BA93"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77B056C4" w14:textId="77777777" w:rsidR="009B3379" w:rsidRDefault="009B3379" w:rsidP="00104091">
            <w:pPr>
              <w:pStyle w:val="Compact"/>
              <w:rPr>
                <w:rFonts w:ascii="Calibri" w:hAnsi="Calibri"/>
              </w:rPr>
            </w:pPr>
            <w:hyperlink w:anchor="dfn-shapeor">
              <w:r>
                <w:rPr>
                  <w:rStyle w:val="Hyperlink"/>
                  <w:rFonts w:ascii="Calibri" w:hAnsi="Calibri"/>
                </w:rPr>
                <w:t>ShapeOr</w:t>
              </w:r>
            </w:hyperlink>
            <w:r>
              <w:rPr>
                <w:rFonts w:ascii="Calibri" w:hAnsi="Calibri"/>
              </w:rPr>
              <w:t xml:space="preserve"> | </w:t>
            </w:r>
            <w:hyperlink w:anchor="dfn-shapeand">
              <w:r>
                <w:rPr>
                  <w:rStyle w:val="Hyperlink"/>
                  <w:rFonts w:ascii="Calibri" w:hAnsi="Calibri"/>
                </w:rPr>
                <w:t>ShapeAnd</w:t>
              </w:r>
            </w:hyperlink>
            <w:r>
              <w:rPr>
                <w:rFonts w:ascii="Calibri" w:hAnsi="Calibri"/>
              </w:rPr>
              <w:t xml:space="preserve"> | </w:t>
            </w:r>
            <w:hyperlink w:anchor="dfn-shapenot">
              <w:r>
                <w:rPr>
                  <w:rStyle w:val="Hyperlink"/>
                  <w:rFonts w:ascii="Calibri" w:hAnsi="Calibri"/>
                </w:rPr>
                <w:t>ShapeNot</w:t>
              </w:r>
            </w:hyperlink>
            <w:r>
              <w:rPr>
                <w:rFonts w:ascii="Calibri" w:hAnsi="Calibri"/>
              </w:rPr>
              <w:t xml:space="preserve"> | </w:t>
            </w:r>
            <w:hyperlink w:anchor="dfn-nodeconstraint">
              <w:r>
                <w:rPr>
                  <w:rStyle w:val="Hyperlink"/>
                  <w:rFonts w:ascii="Calibri" w:hAnsi="Calibri"/>
                </w:rPr>
                <w:t>NodeConstraint</w:t>
              </w:r>
            </w:hyperlink>
            <w:r>
              <w:rPr>
                <w:rFonts w:ascii="Calibri" w:hAnsi="Calibri"/>
              </w:rPr>
              <w:t xml:space="preserve"> | </w:t>
            </w:r>
            <w:hyperlink w:anchor="dfn-shape">
              <w:r>
                <w:rPr>
                  <w:rStyle w:val="Hyperlink"/>
                  <w:rFonts w:ascii="Calibri" w:hAnsi="Calibri"/>
                </w:rPr>
                <w:t>Shape</w:t>
              </w:r>
            </w:hyperlink>
            <w:r>
              <w:rPr>
                <w:rFonts w:ascii="Calibri" w:hAnsi="Calibri"/>
              </w:rPr>
              <w:t xml:space="preserve"> | </w:t>
            </w:r>
            <w:hyperlink w:anchor="dfn-shapeexprref">
              <w:r>
                <w:rPr>
                  <w:rStyle w:val="Hyperlink"/>
                  <w:rFonts w:ascii="Calibri" w:hAnsi="Calibri"/>
                </w:rPr>
                <w:t>ShapeExprRef</w:t>
              </w:r>
            </w:hyperlink>
            <w:r>
              <w:rPr>
                <w:rFonts w:ascii="Calibri" w:hAnsi="Calibri"/>
              </w:rPr>
              <w:t xml:space="preserve"> ;</w:t>
            </w:r>
          </w:p>
        </w:tc>
      </w:tr>
      <w:tr w:rsidR="00000000" w14:paraId="61497D5C" w14:textId="77777777">
        <w:tc>
          <w:tcPr>
            <w:tcW w:w="2640" w:type="dxa"/>
            <w:shd w:val="clear" w:color="auto" w:fill="auto"/>
          </w:tcPr>
          <w:p w14:paraId="1530A041" w14:textId="77777777" w:rsidR="009B3379" w:rsidRDefault="009B3379" w:rsidP="00104091">
            <w:pPr>
              <w:pStyle w:val="Compact"/>
              <w:rPr>
                <w:rFonts w:ascii="Calibri" w:hAnsi="Calibri"/>
              </w:rPr>
            </w:pPr>
            <w:hyperlink w:anchor="dfn-shapeor">
              <w:r>
                <w:rPr>
                  <w:rStyle w:val="Hyperlink"/>
                  <w:rFonts w:ascii="Calibri" w:hAnsi="Calibri"/>
                </w:rPr>
                <w:t>ShapeOr</w:t>
              </w:r>
            </w:hyperlink>
          </w:p>
        </w:tc>
        <w:tc>
          <w:tcPr>
            <w:tcW w:w="2640" w:type="dxa"/>
            <w:shd w:val="clear" w:color="auto" w:fill="auto"/>
          </w:tcPr>
          <w:p w14:paraId="05809E81"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24D79E1" w14:textId="77777777" w:rsidR="009B3379" w:rsidRDefault="009B3379" w:rsidP="00104091">
            <w:pPr>
              <w:pStyle w:val="Compact"/>
              <w:rPr>
                <w:rFonts w:ascii="Calibri" w:hAnsi="Calibri"/>
              </w:rPr>
            </w:pPr>
            <w:r>
              <w:rPr>
                <w:rFonts w:ascii="Calibri" w:hAnsi="Calibri"/>
              </w:rPr>
              <w:t>shapeExprs:[</w:t>
            </w:r>
            <w:hyperlink w:anchor="dfn-shapeexpr">
              <w:r>
                <w:rPr>
                  <w:rStyle w:val="Hyperlink"/>
                  <w:rFonts w:ascii="Calibri" w:hAnsi="Calibri"/>
                </w:rPr>
                <w:t>shapeExpr</w:t>
              </w:r>
            </w:hyperlink>
            <w:r>
              <w:rPr>
                <w:rFonts w:ascii="Calibri" w:hAnsi="Calibri"/>
              </w:rPr>
              <w:t>{2,}] }</w:t>
            </w:r>
          </w:p>
        </w:tc>
      </w:tr>
      <w:tr w:rsidR="00000000" w14:paraId="6FB93F23" w14:textId="77777777">
        <w:tc>
          <w:tcPr>
            <w:tcW w:w="2640" w:type="dxa"/>
            <w:shd w:val="clear" w:color="auto" w:fill="auto"/>
          </w:tcPr>
          <w:p w14:paraId="5B5B1D58" w14:textId="77777777" w:rsidR="009B3379" w:rsidRDefault="009B3379" w:rsidP="00104091">
            <w:pPr>
              <w:pStyle w:val="Compact"/>
              <w:rPr>
                <w:rFonts w:ascii="Calibri" w:hAnsi="Calibri"/>
              </w:rPr>
            </w:pPr>
            <w:hyperlink w:anchor="dfn-shapeand">
              <w:r>
                <w:rPr>
                  <w:rStyle w:val="Hyperlink"/>
                  <w:rFonts w:ascii="Calibri" w:hAnsi="Calibri"/>
                </w:rPr>
                <w:t>ShapeAnd</w:t>
              </w:r>
            </w:hyperlink>
          </w:p>
        </w:tc>
        <w:tc>
          <w:tcPr>
            <w:tcW w:w="2640" w:type="dxa"/>
            <w:shd w:val="clear" w:color="auto" w:fill="auto"/>
          </w:tcPr>
          <w:p w14:paraId="51819A86"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7411F38C" w14:textId="77777777" w:rsidR="009B3379" w:rsidRDefault="009B3379" w:rsidP="00104091">
            <w:pPr>
              <w:pStyle w:val="Compact"/>
              <w:rPr>
                <w:rFonts w:ascii="Calibri" w:hAnsi="Calibri"/>
              </w:rPr>
            </w:pPr>
            <w:r>
              <w:rPr>
                <w:rFonts w:ascii="Calibri" w:hAnsi="Calibri"/>
              </w:rPr>
              <w:t>shapeExprs:[</w:t>
            </w:r>
            <w:hyperlink w:anchor="dfn-shapeexpr">
              <w:r>
                <w:rPr>
                  <w:rStyle w:val="Hyperlink"/>
                  <w:rFonts w:ascii="Calibri" w:hAnsi="Calibri"/>
                </w:rPr>
                <w:t>shapeExpr</w:t>
              </w:r>
            </w:hyperlink>
            <w:r>
              <w:rPr>
                <w:rFonts w:ascii="Calibri" w:hAnsi="Calibri"/>
              </w:rPr>
              <w:t>{2,}] }</w:t>
            </w:r>
          </w:p>
        </w:tc>
      </w:tr>
      <w:tr w:rsidR="00000000" w14:paraId="15ED4843" w14:textId="77777777">
        <w:tc>
          <w:tcPr>
            <w:tcW w:w="2640" w:type="dxa"/>
            <w:shd w:val="clear" w:color="auto" w:fill="auto"/>
          </w:tcPr>
          <w:p w14:paraId="30B81688" w14:textId="77777777" w:rsidR="009B3379" w:rsidRDefault="009B3379" w:rsidP="00104091">
            <w:pPr>
              <w:pStyle w:val="Compact"/>
              <w:rPr>
                <w:rFonts w:ascii="Calibri" w:hAnsi="Calibri"/>
              </w:rPr>
            </w:pPr>
            <w:hyperlink w:anchor="dfn-shapenot">
              <w:r>
                <w:rPr>
                  <w:rStyle w:val="Hyperlink"/>
                  <w:rFonts w:ascii="Calibri" w:hAnsi="Calibri"/>
                </w:rPr>
                <w:t>ShapeNot</w:t>
              </w:r>
            </w:hyperlink>
          </w:p>
        </w:tc>
        <w:tc>
          <w:tcPr>
            <w:tcW w:w="2640" w:type="dxa"/>
            <w:shd w:val="clear" w:color="auto" w:fill="auto"/>
          </w:tcPr>
          <w:p w14:paraId="214519C7"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72FAADDF" w14:textId="77777777" w:rsidR="009B3379" w:rsidRDefault="009B3379" w:rsidP="00104091">
            <w:pPr>
              <w:pStyle w:val="Compact"/>
              <w:rPr>
                <w:rFonts w:ascii="Calibri" w:hAnsi="Calibri"/>
              </w:rPr>
            </w:pPr>
            <w:r>
              <w:rPr>
                <w:rFonts w:ascii="Calibri" w:hAnsi="Calibri"/>
              </w:rPr>
              <w:t>shapeExpr:</w:t>
            </w:r>
            <w:hyperlink w:anchor="dfn-shapeexpr">
              <w:r>
                <w:rPr>
                  <w:rStyle w:val="Hyperlink"/>
                  <w:rFonts w:ascii="Calibri" w:hAnsi="Calibri"/>
                </w:rPr>
                <w:t>shapeExpr</w:t>
              </w:r>
            </w:hyperlink>
            <w:r>
              <w:rPr>
                <w:rFonts w:ascii="Calibri" w:hAnsi="Calibri"/>
              </w:rPr>
              <w:t xml:space="preserve"> }</w:t>
            </w:r>
          </w:p>
        </w:tc>
      </w:tr>
      <w:tr w:rsidR="00000000" w14:paraId="3114DECE" w14:textId="77777777">
        <w:tc>
          <w:tcPr>
            <w:tcW w:w="2640" w:type="dxa"/>
            <w:shd w:val="clear" w:color="auto" w:fill="auto"/>
          </w:tcPr>
          <w:p w14:paraId="4AF9FCBE" w14:textId="77777777" w:rsidR="009B3379" w:rsidRDefault="009B3379" w:rsidP="00104091">
            <w:pPr>
              <w:pStyle w:val="Compact"/>
              <w:rPr>
                <w:rFonts w:ascii="Calibri" w:hAnsi="Calibri"/>
              </w:rPr>
            </w:pPr>
            <w:hyperlink w:anchor="dfn-shapeexternal">
              <w:r>
                <w:rPr>
                  <w:rStyle w:val="Hyperlink"/>
                  <w:rFonts w:ascii="Calibri" w:hAnsi="Calibri"/>
                </w:rPr>
                <w:t>ShapeExternal</w:t>
              </w:r>
            </w:hyperlink>
          </w:p>
        </w:tc>
        <w:tc>
          <w:tcPr>
            <w:tcW w:w="2640" w:type="dxa"/>
            <w:shd w:val="clear" w:color="auto" w:fill="auto"/>
          </w:tcPr>
          <w:p w14:paraId="7361ED05"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0ECEDD85" w14:textId="77777777" w:rsidR="009B3379" w:rsidRDefault="009B3379" w:rsidP="00104091">
            <w:pPr>
              <w:pStyle w:val="Compact"/>
              <w:rPr>
                <w:rFonts w:ascii="Calibri" w:hAnsi="Calibri"/>
              </w:rPr>
            </w:pPr>
            <w:r>
              <w:rPr>
                <w:rFonts w:ascii="Calibri" w:hAnsi="Calibri"/>
              </w:rPr>
              <w:t>}</w:t>
            </w:r>
          </w:p>
        </w:tc>
      </w:tr>
      <w:tr w:rsidR="00000000" w14:paraId="3F391064" w14:textId="77777777">
        <w:tc>
          <w:tcPr>
            <w:tcW w:w="2640" w:type="dxa"/>
            <w:shd w:val="clear" w:color="auto" w:fill="auto"/>
          </w:tcPr>
          <w:p w14:paraId="08B4541D" w14:textId="77777777" w:rsidR="009B3379" w:rsidRDefault="009B3379" w:rsidP="00104091">
            <w:pPr>
              <w:pStyle w:val="Compact"/>
              <w:rPr>
                <w:rFonts w:ascii="Calibri" w:hAnsi="Calibri"/>
              </w:rPr>
            </w:pPr>
            <w:hyperlink w:anchor="dfn-shapeexprref">
              <w:r>
                <w:rPr>
                  <w:rStyle w:val="Hyperlink"/>
                  <w:rFonts w:ascii="Calibri" w:hAnsi="Calibri"/>
                </w:rPr>
                <w:t>ShapeExprRef</w:t>
              </w:r>
            </w:hyperlink>
          </w:p>
        </w:tc>
        <w:tc>
          <w:tcPr>
            <w:tcW w:w="2640" w:type="dxa"/>
            <w:shd w:val="clear" w:color="auto" w:fill="auto"/>
          </w:tcPr>
          <w:p w14:paraId="090B96C2"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1CA34920" w14:textId="77777777" w:rsidR="009B3379" w:rsidRDefault="009B3379" w:rsidP="00104091">
            <w:pPr>
              <w:pStyle w:val="Compact"/>
              <w:rPr>
                <w:rFonts w:ascii="Calibri" w:hAnsi="Calibri"/>
              </w:rPr>
            </w:pPr>
            <w:r>
              <w:rPr>
                <w:rFonts w:ascii="Calibri" w:hAnsi="Calibri"/>
              </w:rPr>
              <w:t>label:shapeExprLabel exact:</w:t>
            </w:r>
            <w:hyperlink w:anchor="dfn-bool">
              <w:r>
                <w:rPr>
                  <w:rStyle w:val="Hyperlink"/>
                  <w:rFonts w:ascii="Calibri" w:hAnsi="Calibri"/>
                </w:rPr>
                <w:t>BOOL</w:t>
              </w:r>
            </w:hyperlink>
            <w:r>
              <w:rPr>
                <w:rFonts w:ascii="Calibri" w:hAnsi="Calibri"/>
              </w:rPr>
              <w:t>? }</w:t>
            </w:r>
          </w:p>
        </w:tc>
      </w:tr>
      <w:tr w:rsidR="00000000" w14:paraId="6DD11670" w14:textId="77777777">
        <w:tc>
          <w:tcPr>
            <w:tcW w:w="2640" w:type="dxa"/>
            <w:shd w:val="clear" w:color="auto" w:fill="auto"/>
          </w:tcPr>
          <w:p w14:paraId="0B3695E9" w14:textId="77777777" w:rsidR="009B3379" w:rsidRDefault="009B3379" w:rsidP="00104091">
            <w:pPr>
              <w:pStyle w:val="Compact"/>
              <w:rPr>
                <w:rFonts w:ascii="Calibri" w:hAnsi="Calibri"/>
              </w:rPr>
            </w:pPr>
            <w:hyperlink w:anchor="dfn-shapeexprlabel">
              <w:r>
                <w:rPr>
                  <w:rStyle w:val="Hyperlink"/>
                  <w:rFonts w:ascii="Calibri" w:hAnsi="Calibri"/>
                </w:rPr>
                <w:t>shapeExprLabel</w:t>
              </w:r>
            </w:hyperlink>
          </w:p>
        </w:tc>
        <w:tc>
          <w:tcPr>
            <w:tcW w:w="2640" w:type="dxa"/>
            <w:shd w:val="clear" w:color="auto" w:fill="auto"/>
          </w:tcPr>
          <w:p w14:paraId="4821CD5B"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53D0015C" w14:textId="77777777" w:rsidR="009B3379" w:rsidRDefault="009B3379" w:rsidP="00104091">
            <w:pPr>
              <w:pStyle w:val="Compact"/>
              <w:rPr>
                <w:rFonts w:ascii="Calibri" w:hAnsi="Calibri"/>
              </w:rPr>
            </w:pPr>
            <w:hyperlink w:anchor="dfn-iriref">
              <w:r>
                <w:rPr>
                  <w:rStyle w:val="Hyperlink"/>
                  <w:rFonts w:ascii="Calibri" w:hAnsi="Calibri"/>
                </w:rPr>
                <w:t>IRIREF</w:t>
              </w:r>
            </w:hyperlink>
            <w:r>
              <w:rPr>
                <w:rFonts w:ascii="Calibri" w:hAnsi="Calibri"/>
              </w:rPr>
              <w:t xml:space="preserve"> | </w:t>
            </w:r>
            <w:hyperlink w:anchor="dfn-bnode">
              <w:r>
                <w:rPr>
                  <w:rStyle w:val="Hyperlink"/>
                  <w:rFonts w:ascii="Calibri" w:hAnsi="Calibri"/>
                </w:rPr>
                <w:t>BNODE</w:t>
              </w:r>
            </w:hyperlink>
            <w:r>
              <w:rPr>
                <w:rFonts w:ascii="Calibri" w:hAnsi="Calibri"/>
              </w:rPr>
              <w:t xml:space="preserve"> ;</w:t>
            </w:r>
          </w:p>
        </w:tc>
      </w:tr>
      <w:tr w:rsidR="00000000" w14:paraId="57765366" w14:textId="77777777">
        <w:tc>
          <w:tcPr>
            <w:tcW w:w="2640" w:type="dxa"/>
            <w:shd w:val="clear" w:color="auto" w:fill="auto"/>
          </w:tcPr>
          <w:p w14:paraId="0956B5BC" w14:textId="77777777" w:rsidR="009B3379" w:rsidRDefault="009B3379" w:rsidP="00104091">
            <w:pPr>
              <w:pStyle w:val="Compact"/>
              <w:rPr>
                <w:rFonts w:ascii="Calibri" w:hAnsi="Calibri"/>
              </w:rPr>
            </w:pPr>
            <w:hyperlink w:anchor="dfn-nodeconstraint">
              <w:r>
                <w:rPr>
                  <w:rStyle w:val="Hyperlink"/>
                  <w:rFonts w:ascii="Calibri" w:hAnsi="Calibri"/>
                </w:rPr>
                <w:t>NodeConstraint</w:t>
              </w:r>
            </w:hyperlink>
          </w:p>
        </w:tc>
        <w:tc>
          <w:tcPr>
            <w:tcW w:w="2640" w:type="dxa"/>
            <w:shd w:val="clear" w:color="auto" w:fill="auto"/>
          </w:tcPr>
          <w:p w14:paraId="5E86A844"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6EF210AB" w14:textId="77777777" w:rsidR="009B3379" w:rsidRDefault="009B3379" w:rsidP="00104091">
            <w:pPr>
              <w:pStyle w:val="Compact"/>
              <w:rPr>
                <w:rFonts w:ascii="Calibri" w:hAnsi="Calibri"/>
              </w:rPr>
            </w:pPr>
            <w:r>
              <w:rPr>
                <w:rFonts w:ascii="Calibri" w:hAnsi="Calibri"/>
              </w:rPr>
              <w:t>id:</w:t>
            </w:r>
            <w:hyperlink w:anchor="dfn-shapeexprlabel">
              <w:r>
                <w:rPr>
                  <w:rStyle w:val="Hyperlink"/>
                  <w:rFonts w:ascii="Calibri" w:hAnsi="Calibri"/>
                </w:rPr>
                <w:t>shapeExprLabel</w:t>
              </w:r>
            </w:hyperlink>
            <w:r>
              <w:rPr>
                <w:rFonts w:ascii="Calibri" w:hAnsi="Calibri"/>
              </w:rPr>
              <w:t>? nodeKind:("iri" | "bnode" | "nonliteral" | "literal")? datatype:</w:t>
            </w:r>
            <w:hyperlink w:anchor="dfn-iriref">
              <w:r>
                <w:rPr>
                  <w:rStyle w:val="Hyperlink"/>
                  <w:rFonts w:ascii="Calibri" w:hAnsi="Calibri"/>
                </w:rPr>
                <w:t>IRIREF</w:t>
              </w:r>
            </w:hyperlink>
            <w:r>
              <w:rPr>
                <w:rFonts w:ascii="Calibri" w:hAnsi="Calibri"/>
              </w:rPr>
              <w:t xml:space="preserve">? </w:t>
            </w:r>
            <w:hyperlink w:anchor="dfn-xsfacet">
              <w:r>
                <w:rPr>
                  <w:rStyle w:val="Hyperlink"/>
                  <w:rFonts w:ascii="Calibri" w:hAnsi="Calibri"/>
                </w:rPr>
                <w:t>xsFacet</w:t>
              </w:r>
            </w:hyperlink>
            <w:r>
              <w:rPr>
                <w:rFonts w:ascii="Calibri" w:hAnsi="Calibri"/>
              </w:rPr>
              <w:t>* values:[</w:t>
            </w:r>
            <w:hyperlink w:anchor="dfn-valuesetvalue">
              <w:r>
                <w:rPr>
                  <w:rStyle w:val="Hyperlink"/>
                  <w:rFonts w:ascii="Calibri" w:hAnsi="Calibri"/>
                </w:rPr>
                <w:t>valueSetValue</w:t>
              </w:r>
            </w:hyperlink>
            <w:r>
              <w:rPr>
                <w:rFonts w:ascii="Calibri" w:hAnsi="Calibri"/>
              </w:rPr>
              <w:t>+]? }</w:t>
            </w:r>
          </w:p>
        </w:tc>
      </w:tr>
      <w:tr w:rsidR="00000000" w14:paraId="2FDEFB3B" w14:textId="77777777">
        <w:tc>
          <w:tcPr>
            <w:tcW w:w="2640" w:type="dxa"/>
            <w:shd w:val="clear" w:color="auto" w:fill="auto"/>
          </w:tcPr>
          <w:p w14:paraId="716A63D1" w14:textId="77777777" w:rsidR="009B3379" w:rsidRDefault="009B3379" w:rsidP="00104091">
            <w:pPr>
              <w:pStyle w:val="Compact"/>
              <w:rPr>
                <w:rFonts w:ascii="Calibri" w:hAnsi="Calibri"/>
              </w:rPr>
            </w:pPr>
            <w:hyperlink w:anchor="dfn-xsfacet">
              <w:r>
                <w:rPr>
                  <w:rStyle w:val="Hyperlink"/>
                  <w:rFonts w:ascii="Calibri" w:hAnsi="Calibri"/>
                </w:rPr>
                <w:t>xsFacet</w:t>
              </w:r>
            </w:hyperlink>
          </w:p>
        </w:tc>
        <w:tc>
          <w:tcPr>
            <w:tcW w:w="2640" w:type="dxa"/>
            <w:shd w:val="clear" w:color="auto" w:fill="auto"/>
          </w:tcPr>
          <w:p w14:paraId="19843B1F"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00DCC0D9" w14:textId="77777777" w:rsidR="009B3379" w:rsidRDefault="009B3379" w:rsidP="00104091">
            <w:pPr>
              <w:pStyle w:val="Compact"/>
              <w:rPr>
                <w:rFonts w:ascii="Calibri" w:hAnsi="Calibri"/>
              </w:rPr>
            </w:pPr>
            <w:hyperlink w:anchor="dfn-stringfacet">
              <w:r>
                <w:rPr>
                  <w:rStyle w:val="Hyperlink"/>
                  <w:rFonts w:ascii="Calibri" w:hAnsi="Calibri"/>
                </w:rPr>
                <w:t>stringFacet</w:t>
              </w:r>
            </w:hyperlink>
            <w:r>
              <w:rPr>
                <w:rFonts w:ascii="Calibri" w:hAnsi="Calibri"/>
              </w:rPr>
              <w:t xml:space="preserve"> | </w:t>
            </w:r>
            <w:hyperlink w:anchor="dfn-numericfacet">
              <w:r>
                <w:rPr>
                  <w:rStyle w:val="Hyperlink"/>
                  <w:rFonts w:ascii="Calibri" w:hAnsi="Calibri"/>
                </w:rPr>
                <w:t>numericFacet</w:t>
              </w:r>
            </w:hyperlink>
            <w:r>
              <w:rPr>
                <w:rFonts w:ascii="Calibri" w:hAnsi="Calibri"/>
              </w:rPr>
              <w:t xml:space="preserve"> ;</w:t>
            </w:r>
          </w:p>
        </w:tc>
      </w:tr>
      <w:tr w:rsidR="00000000" w14:paraId="265E1DCE" w14:textId="77777777">
        <w:tc>
          <w:tcPr>
            <w:tcW w:w="2640" w:type="dxa"/>
            <w:shd w:val="clear" w:color="auto" w:fill="auto"/>
          </w:tcPr>
          <w:p w14:paraId="1858DB55" w14:textId="77777777" w:rsidR="009B3379" w:rsidRDefault="009B3379" w:rsidP="00104091">
            <w:pPr>
              <w:pStyle w:val="Compact"/>
              <w:rPr>
                <w:rFonts w:ascii="Calibri" w:hAnsi="Calibri"/>
              </w:rPr>
            </w:pPr>
            <w:hyperlink w:anchor="dfn-stringfacet">
              <w:r>
                <w:rPr>
                  <w:rStyle w:val="Hyperlink"/>
                  <w:rFonts w:ascii="Calibri" w:hAnsi="Calibri"/>
                </w:rPr>
                <w:t>stringFacet</w:t>
              </w:r>
            </w:hyperlink>
          </w:p>
        </w:tc>
        <w:tc>
          <w:tcPr>
            <w:tcW w:w="2640" w:type="dxa"/>
            <w:shd w:val="clear" w:color="auto" w:fill="auto"/>
          </w:tcPr>
          <w:p w14:paraId="23E30324"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56FC4133" w14:textId="77777777" w:rsidR="009B3379" w:rsidRDefault="009B3379" w:rsidP="00104091">
            <w:pPr>
              <w:pStyle w:val="Compact"/>
              <w:rPr>
                <w:rFonts w:ascii="Calibri" w:hAnsi="Calibri"/>
              </w:rPr>
            </w:pPr>
            <w:r>
              <w:rPr>
                <w:rFonts w:ascii="Calibri" w:hAnsi="Calibri"/>
              </w:rPr>
              <w:t>(length|minlength|maxlength):</w:t>
            </w:r>
            <w:hyperlink w:anchor="dfn-integer">
              <w:r>
                <w:rPr>
                  <w:rStyle w:val="Hyperlink"/>
                  <w:rFonts w:ascii="Calibri" w:hAnsi="Calibri"/>
                </w:rPr>
                <w:t>INTEGER</w:t>
              </w:r>
            </w:hyperlink>
            <w:r>
              <w:rPr>
                <w:rFonts w:ascii="Calibri" w:hAnsi="Calibri"/>
              </w:rPr>
              <w:t xml:space="preserve"> | pattern:</w:t>
            </w:r>
            <w:hyperlink w:anchor="dfn-string">
              <w:r>
                <w:rPr>
                  <w:rStyle w:val="Hyperlink"/>
                  <w:rFonts w:ascii="Calibri" w:hAnsi="Calibri"/>
                </w:rPr>
                <w:t>STRING</w:t>
              </w:r>
            </w:hyperlink>
            <w:r>
              <w:rPr>
                <w:rFonts w:ascii="Calibri" w:hAnsi="Calibri"/>
              </w:rPr>
              <w:t xml:space="preserve"> flags:</w:t>
            </w:r>
            <w:hyperlink w:anchor="dfn-string">
              <w:r>
                <w:rPr>
                  <w:rStyle w:val="Hyperlink"/>
                  <w:rFonts w:ascii="Calibri" w:hAnsi="Calibri"/>
                </w:rPr>
                <w:t>STRING</w:t>
              </w:r>
            </w:hyperlink>
            <w:r>
              <w:rPr>
                <w:rFonts w:ascii="Calibri" w:hAnsi="Calibri"/>
              </w:rPr>
              <w:t>? ;</w:t>
            </w:r>
          </w:p>
        </w:tc>
      </w:tr>
      <w:tr w:rsidR="00000000" w14:paraId="50B0A7D5" w14:textId="77777777">
        <w:tc>
          <w:tcPr>
            <w:tcW w:w="2640" w:type="dxa"/>
            <w:shd w:val="clear" w:color="auto" w:fill="auto"/>
          </w:tcPr>
          <w:p w14:paraId="03AA2295" w14:textId="77777777" w:rsidR="009B3379" w:rsidRDefault="009B3379" w:rsidP="00104091">
            <w:pPr>
              <w:pStyle w:val="Compact"/>
              <w:rPr>
                <w:rFonts w:ascii="Calibri" w:hAnsi="Calibri"/>
              </w:rPr>
            </w:pPr>
            <w:hyperlink w:anchor="dfn-numericfacet">
              <w:r>
                <w:rPr>
                  <w:rStyle w:val="Hyperlink"/>
                  <w:rFonts w:ascii="Calibri" w:hAnsi="Calibri"/>
                </w:rPr>
                <w:t>numericFacet</w:t>
              </w:r>
            </w:hyperlink>
          </w:p>
        </w:tc>
        <w:tc>
          <w:tcPr>
            <w:tcW w:w="2640" w:type="dxa"/>
            <w:shd w:val="clear" w:color="auto" w:fill="auto"/>
          </w:tcPr>
          <w:p w14:paraId="30FD7131"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05EC2E16" w14:textId="77777777" w:rsidR="009B3379" w:rsidRDefault="009B3379" w:rsidP="00104091">
            <w:pPr>
              <w:pStyle w:val="Compact"/>
              <w:rPr>
                <w:rFonts w:ascii="Calibri" w:hAnsi="Calibri"/>
              </w:rPr>
            </w:pPr>
            <w:r>
              <w:rPr>
                <w:rFonts w:ascii="Calibri" w:hAnsi="Calibri"/>
              </w:rPr>
              <w:t>(mininclusive|minexclusive|maxinclusive|maxexclusive):</w:t>
            </w:r>
            <w:hyperlink w:anchor="dfn-numericliteral">
              <w:r>
                <w:rPr>
                  <w:rStyle w:val="Hyperlink"/>
                  <w:rFonts w:ascii="Calibri" w:hAnsi="Calibri"/>
                </w:rPr>
                <w:t>numericLiteral</w:t>
              </w:r>
            </w:hyperlink>
          </w:p>
        </w:tc>
      </w:tr>
      <w:tr w:rsidR="00000000" w14:paraId="0E42A0AA" w14:textId="77777777">
        <w:tc>
          <w:tcPr>
            <w:tcW w:w="2640" w:type="dxa"/>
            <w:shd w:val="clear" w:color="auto" w:fill="auto"/>
          </w:tcPr>
          <w:p w14:paraId="242365CE" w14:textId="77777777" w:rsidR="009B3379" w:rsidRDefault="009B3379" w:rsidP="00104091">
            <w:pPr>
              <w:pStyle w:val="Compact"/>
              <w:rPr>
                <w:rFonts w:ascii="Calibri" w:hAnsi="Calibri"/>
              </w:rPr>
            </w:pPr>
          </w:p>
        </w:tc>
        <w:tc>
          <w:tcPr>
            <w:tcW w:w="2640" w:type="dxa"/>
            <w:shd w:val="clear" w:color="auto" w:fill="auto"/>
          </w:tcPr>
          <w:p w14:paraId="7D0557FD"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510D820A" w14:textId="77777777" w:rsidR="009B3379" w:rsidRDefault="009B3379" w:rsidP="00104091">
            <w:pPr>
              <w:pStyle w:val="Compact"/>
              <w:rPr>
                <w:rFonts w:ascii="Calibri" w:hAnsi="Calibri"/>
              </w:rPr>
            </w:pPr>
            <w:r>
              <w:rPr>
                <w:rFonts w:ascii="Calibri" w:hAnsi="Calibri"/>
              </w:rPr>
              <w:t>(totaldigits|fractiondigits):</w:t>
            </w:r>
            <w:hyperlink w:anchor="dfn-integer">
              <w:r>
                <w:rPr>
                  <w:rStyle w:val="Hyperlink"/>
                  <w:rFonts w:ascii="Calibri" w:hAnsi="Calibri"/>
                </w:rPr>
                <w:t>INTEGER</w:t>
              </w:r>
            </w:hyperlink>
            <w:r>
              <w:rPr>
                <w:rFonts w:ascii="Calibri" w:hAnsi="Calibri"/>
              </w:rPr>
              <w:t xml:space="preserve"> ;</w:t>
            </w:r>
          </w:p>
        </w:tc>
      </w:tr>
      <w:tr w:rsidR="00000000" w14:paraId="2038746E" w14:textId="77777777">
        <w:tc>
          <w:tcPr>
            <w:tcW w:w="2640" w:type="dxa"/>
            <w:shd w:val="clear" w:color="auto" w:fill="auto"/>
          </w:tcPr>
          <w:p w14:paraId="2D1A43DE" w14:textId="77777777" w:rsidR="009B3379" w:rsidRDefault="009B3379" w:rsidP="00104091">
            <w:pPr>
              <w:pStyle w:val="Compact"/>
              <w:rPr>
                <w:rFonts w:ascii="Calibri" w:hAnsi="Calibri"/>
              </w:rPr>
            </w:pPr>
            <w:hyperlink w:anchor="dfn-numericliteral">
              <w:r>
                <w:rPr>
                  <w:rStyle w:val="Hyperlink"/>
                  <w:rFonts w:ascii="Calibri" w:hAnsi="Calibri"/>
                </w:rPr>
                <w:t>numericLiteral</w:t>
              </w:r>
            </w:hyperlink>
          </w:p>
        </w:tc>
        <w:tc>
          <w:tcPr>
            <w:tcW w:w="2640" w:type="dxa"/>
            <w:shd w:val="clear" w:color="auto" w:fill="auto"/>
          </w:tcPr>
          <w:p w14:paraId="63AA78A2"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1DE2C8A7" w14:textId="77777777" w:rsidR="009B3379" w:rsidRDefault="009B3379" w:rsidP="00104091">
            <w:pPr>
              <w:pStyle w:val="Compact"/>
              <w:rPr>
                <w:rFonts w:ascii="Calibri" w:hAnsi="Calibri"/>
              </w:rPr>
            </w:pPr>
            <w:hyperlink w:anchor="dfn-integer">
              <w:r>
                <w:rPr>
                  <w:rStyle w:val="Hyperlink"/>
                  <w:rFonts w:ascii="Calibri" w:hAnsi="Calibri"/>
                </w:rPr>
                <w:t>INTEGER</w:t>
              </w:r>
            </w:hyperlink>
            <w:r>
              <w:rPr>
                <w:rFonts w:ascii="Calibri" w:hAnsi="Calibri"/>
              </w:rPr>
              <w:t xml:space="preserve"> | </w:t>
            </w:r>
            <w:hyperlink w:anchor="dfn-decimal">
              <w:r>
                <w:rPr>
                  <w:rStyle w:val="Hyperlink"/>
                  <w:rFonts w:ascii="Calibri" w:hAnsi="Calibri"/>
                </w:rPr>
                <w:t>DECIMAL</w:t>
              </w:r>
            </w:hyperlink>
            <w:r>
              <w:rPr>
                <w:rFonts w:ascii="Calibri" w:hAnsi="Calibri"/>
              </w:rPr>
              <w:t xml:space="preserve"> | </w:t>
            </w:r>
            <w:hyperlink w:anchor="dfn-double">
              <w:r>
                <w:rPr>
                  <w:rStyle w:val="Hyperlink"/>
                  <w:rFonts w:ascii="Calibri" w:hAnsi="Calibri"/>
                </w:rPr>
                <w:t>DOUBLE</w:t>
              </w:r>
            </w:hyperlink>
            <w:r>
              <w:rPr>
                <w:rFonts w:ascii="Calibri" w:hAnsi="Calibri"/>
              </w:rPr>
              <w:t xml:space="preserve"> ;</w:t>
            </w:r>
          </w:p>
        </w:tc>
      </w:tr>
      <w:tr w:rsidR="00000000" w14:paraId="3E4697F1" w14:textId="77777777">
        <w:tc>
          <w:tcPr>
            <w:tcW w:w="2640" w:type="dxa"/>
            <w:shd w:val="clear" w:color="auto" w:fill="auto"/>
          </w:tcPr>
          <w:p w14:paraId="30D7578F" w14:textId="77777777" w:rsidR="009B3379" w:rsidRDefault="009B3379" w:rsidP="00104091">
            <w:pPr>
              <w:pStyle w:val="Compact"/>
              <w:rPr>
                <w:rFonts w:ascii="Calibri" w:hAnsi="Calibri"/>
              </w:rPr>
            </w:pPr>
            <w:hyperlink w:anchor="dfn-valuesetvalue">
              <w:r>
                <w:rPr>
                  <w:rStyle w:val="Hyperlink"/>
                  <w:rFonts w:ascii="Calibri" w:hAnsi="Calibri"/>
                </w:rPr>
                <w:t>valueSetValue</w:t>
              </w:r>
            </w:hyperlink>
          </w:p>
        </w:tc>
        <w:tc>
          <w:tcPr>
            <w:tcW w:w="2640" w:type="dxa"/>
            <w:shd w:val="clear" w:color="auto" w:fill="auto"/>
          </w:tcPr>
          <w:p w14:paraId="5046DA3F"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492F7FCC" w14:textId="77777777" w:rsidR="009B3379" w:rsidRDefault="009B3379" w:rsidP="00104091">
            <w:pPr>
              <w:pStyle w:val="Compact"/>
              <w:rPr>
                <w:rFonts w:ascii="Calibri" w:hAnsi="Calibri"/>
              </w:rPr>
            </w:pPr>
            <w:hyperlink w:anchor="dfn-objectvalue">
              <w:r>
                <w:rPr>
                  <w:rStyle w:val="Hyperlink"/>
                  <w:rFonts w:ascii="Calibri" w:hAnsi="Calibri"/>
                </w:rPr>
                <w:t>objectValue</w:t>
              </w:r>
            </w:hyperlink>
            <w:r>
              <w:rPr>
                <w:rFonts w:ascii="Calibri" w:hAnsi="Calibri"/>
              </w:rPr>
              <w:t xml:space="preserve"> | </w:t>
            </w:r>
            <w:hyperlink w:anchor="dfn-iristem">
              <w:r>
                <w:rPr>
                  <w:rStyle w:val="Hyperlink"/>
                  <w:rFonts w:ascii="Calibri" w:hAnsi="Calibri"/>
                </w:rPr>
                <w:t>IriStem</w:t>
              </w:r>
            </w:hyperlink>
            <w:r>
              <w:rPr>
                <w:rFonts w:ascii="Calibri" w:hAnsi="Calibri"/>
              </w:rPr>
              <w:t xml:space="preserve"> | </w:t>
            </w:r>
            <w:hyperlink w:anchor="dfn-iristemrange">
              <w:r>
                <w:rPr>
                  <w:rStyle w:val="Hyperlink"/>
                  <w:rFonts w:ascii="Calibri" w:hAnsi="Calibri"/>
                </w:rPr>
                <w:t>IriStemRange</w:t>
              </w:r>
            </w:hyperlink>
            <w:r>
              <w:rPr>
                <w:rFonts w:ascii="Calibri" w:hAnsi="Calibri"/>
              </w:rPr>
              <w:t xml:space="preserve"> | </w:t>
            </w:r>
            <w:hyperlink w:anchor="dfn-literalstem">
              <w:r>
                <w:rPr>
                  <w:rStyle w:val="Hyperlink"/>
                  <w:rFonts w:ascii="Calibri" w:hAnsi="Calibri"/>
                </w:rPr>
                <w:t>LiteralStem</w:t>
              </w:r>
            </w:hyperlink>
            <w:r>
              <w:rPr>
                <w:rFonts w:ascii="Calibri" w:hAnsi="Calibri"/>
              </w:rPr>
              <w:t xml:space="preserve"> | </w:t>
            </w:r>
            <w:hyperlink w:anchor="dfn-literalstemrange">
              <w:r>
                <w:rPr>
                  <w:rStyle w:val="Hyperlink"/>
                  <w:rFonts w:ascii="Calibri" w:hAnsi="Calibri"/>
                </w:rPr>
                <w:t>LiteralStemRange</w:t>
              </w:r>
            </w:hyperlink>
            <w:r>
              <w:rPr>
                <w:rFonts w:ascii="Calibri" w:hAnsi="Calibri"/>
              </w:rPr>
              <w:t xml:space="preserve"> | </w:t>
            </w:r>
            <w:hyperlink w:anchor="dfn-language">
              <w:r>
                <w:rPr>
                  <w:rStyle w:val="Hyperlink"/>
                  <w:rFonts w:ascii="Calibri" w:hAnsi="Calibri"/>
                </w:rPr>
                <w:t>Language</w:t>
              </w:r>
            </w:hyperlink>
            <w:r>
              <w:rPr>
                <w:rFonts w:ascii="Calibri" w:hAnsi="Calibri"/>
              </w:rPr>
              <w:t xml:space="preserve"> | </w:t>
            </w:r>
            <w:hyperlink w:anchor="dfn-languagestem">
              <w:r>
                <w:rPr>
                  <w:rStyle w:val="Hyperlink"/>
                  <w:rFonts w:ascii="Calibri" w:hAnsi="Calibri"/>
                </w:rPr>
                <w:t>LanguageStem</w:t>
              </w:r>
            </w:hyperlink>
            <w:r>
              <w:rPr>
                <w:rFonts w:ascii="Calibri" w:hAnsi="Calibri"/>
              </w:rPr>
              <w:t xml:space="preserve"> | </w:t>
            </w:r>
            <w:hyperlink w:anchor="dfn-languagestemrange">
              <w:r>
                <w:rPr>
                  <w:rStyle w:val="Hyperlink"/>
                  <w:rFonts w:ascii="Calibri" w:hAnsi="Calibri"/>
                </w:rPr>
                <w:t>LanguageStemRange</w:t>
              </w:r>
            </w:hyperlink>
            <w:r>
              <w:rPr>
                <w:rFonts w:ascii="Calibri" w:hAnsi="Calibri"/>
              </w:rPr>
              <w:t xml:space="preserve"> ;</w:t>
            </w:r>
          </w:p>
        </w:tc>
      </w:tr>
      <w:tr w:rsidR="00000000" w14:paraId="16B7BC5E" w14:textId="77777777">
        <w:tc>
          <w:tcPr>
            <w:tcW w:w="2640" w:type="dxa"/>
            <w:shd w:val="clear" w:color="auto" w:fill="auto"/>
          </w:tcPr>
          <w:p w14:paraId="353FC26E" w14:textId="77777777" w:rsidR="009B3379" w:rsidRDefault="009B3379" w:rsidP="00104091">
            <w:pPr>
              <w:pStyle w:val="Compact"/>
              <w:rPr>
                <w:rFonts w:ascii="Calibri" w:hAnsi="Calibri"/>
              </w:rPr>
            </w:pPr>
            <w:hyperlink w:anchor="dfn-objectvalue">
              <w:r>
                <w:rPr>
                  <w:rStyle w:val="Hyperlink"/>
                  <w:rFonts w:ascii="Calibri" w:hAnsi="Calibri"/>
                </w:rPr>
                <w:t>objectValue</w:t>
              </w:r>
            </w:hyperlink>
          </w:p>
        </w:tc>
        <w:tc>
          <w:tcPr>
            <w:tcW w:w="2640" w:type="dxa"/>
            <w:shd w:val="clear" w:color="auto" w:fill="auto"/>
          </w:tcPr>
          <w:p w14:paraId="6A12D38B"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6F4A76AD" w14:textId="77777777" w:rsidR="009B3379" w:rsidRDefault="009B3379" w:rsidP="00104091">
            <w:pPr>
              <w:pStyle w:val="Compact"/>
              <w:rPr>
                <w:rFonts w:ascii="Calibri" w:hAnsi="Calibri"/>
              </w:rPr>
            </w:pPr>
            <w:hyperlink w:anchor="dfn-iriref">
              <w:r>
                <w:rPr>
                  <w:rStyle w:val="Hyperlink"/>
                  <w:rFonts w:ascii="Calibri" w:hAnsi="Calibri"/>
                </w:rPr>
                <w:t>IRIREF</w:t>
              </w:r>
            </w:hyperlink>
            <w:r>
              <w:rPr>
                <w:rFonts w:ascii="Calibri" w:hAnsi="Calibri"/>
              </w:rPr>
              <w:t xml:space="preserve"> | </w:t>
            </w:r>
            <w:hyperlink w:anchor="dfn-objectliteral">
              <w:r>
                <w:rPr>
                  <w:rStyle w:val="Hyperlink"/>
                  <w:rFonts w:ascii="Calibri" w:hAnsi="Calibri"/>
                </w:rPr>
                <w:t>ObjectLiteral</w:t>
              </w:r>
            </w:hyperlink>
            <w:r>
              <w:rPr>
                <w:rFonts w:ascii="Calibri" w:hAnsi="Calibri"/>
              </w:rPr>
              <w:t xml:space="preserve"> ;</w:t>
            </w:r>
          </w:p>
        </w:tc>
      </w:tr>
      <w:tr w:rsidR="00000000" w14:paraId="2F5ABB31" w14:textId="77777777">
        <w:tc>
          <w:tcPr>
            <w:tcW w:w="2640" w:type="dxa"/>
            <w:shd w:val="clear" w:color="auto" w:fill="auto"/>
          </w:tcPr>
          <w:p w14:paraId="21C21CD2" w14:textId="77777777" w:rsidR="009B3379" w:rsidRDefault="009B3379" w:rsidP="00104091">
            <w:pPr>
              <w:pStyle w:val="Compact"/>
              <w:rPr>
                <w:rFonts w:ascii="Calibri" w:hAnsi="Calibri"/>
              </w:rPr>
            </w:pPr>
            <w:hyperlink w:anchor="dfn-objectliteral">
              <w:r>
                <w:rPr>
                  <w:rStyle w:val="Hyperlink"/>
                  <w:rFonts w:ascii="Calibri" w:hAnsi="Calibri"/>
                </w:rPr>
                <w:t>ObjectLiteral</w:t>
              </w:r>
            </w:hyperlink>
          </w:p>
        </w:tc>
        <w:tc>
          <w:tcPr>
            <w:tcW w:w="2640" w:type="dxa"/>
            <w:shd w:val="clear" w:color="auto" w:fill="auto"/>
          </w:tcPr>
          <w:p w14:paraId="2ED86062"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DF65D01" w14:textId="77777777" w:rsidR="009B3379" w:rsidRDefault="009B3379" w:rsidP="00104091">
            <w:pPr>
              <w:pStyle w:val="Compact"/>
              <w:rPr>
                <w:rFonts w:ascii="Calibri" w:hAnsi="Calibri"/>
              </w:rPr>
            </w:pPr>
            <w:r>
              <w:rPr>
                <w:rFonts w:ascii="Calibri" w:hAnsi="Calibri"/>
              </w:rPr>
              <w:t>value:</w:t>
            </w:r>
            <w:hyperlink w:anchor="dfn-string">
              <w:r>
                <w:rPr>
                  <w:rStyle w:val="Hyperlink"/>
                  <w:rFonts w:ascii="Calibri" w:hAnsi="Calibri"/>
                </w:rPr>
                <w:t>STRING</w:t>
              </w:r>
            </w:hyperlink>
            <w:r>
              <w:rPr>
                <w:rFonts w:ascii="Calibri" w:hAnsi="Calibri"/>
              </w:rPr>
              <w:t xml:space="preserve"> language:</w:t>
            </w:r>
            <w:hyperlink w:anchor="dfn-string">
              <w:r>
                <w:rPr>
                  <w:rStyle w:val="Hyperlink"/>
                  <w:rFonts w:ascii="Calibri" w:hAnsi="Calibri"/>
                </w:rPr>
                <w:t>STRING</w:t>
              </w:r>
            </w:hyperlink>
            <w:r>
              <w:rPr>
                <w:rFonts w:ascii="Calibri" w:hAnsi="Calibri"/>
              </w:rPr>
              <w:t>? type:</w:t>
            </w:r>
            <w:hyperlink w:anchor="dfn-string">
              <w:r>
                <w:rPr>
                  <w:rStyle w:val="Hyperlink"/>
                  <w:rFonts w:ascii="Calibri" w:hAnsi="Calibri"/>
                </w:rPr>
                <w:t>STRING</w:t>
              </w:r>
            </w:hyperlink>
            <w:r>
              <w:rPr>
                <w:rFonts w:ascii="Calibri" w:hAnsi="Calibri"/>
              </w:rPr>
              <w:t>? }</w:t>
            </w:r>
          </w:p>
        </w:tc>
      </w:tr>
      <w:tr w:rsidR="00000000" w14:paraId="19692C27" w14:textId="77777777">
        <w:tc>
          <w:tcPr>
            <w:tcW w:w="2640" w:type="dxa"/>
            <w:shd w:val="clear" w:color="auto" w:fill="auto"/>
          </w:tcPr>
          <w:p w14:paraId="46CC19BF" w14:textId="77777777" w:rsidR="009B3379" w:rsidRDefault="009B3379" w:rsidP="00104091">
            <w:pPr>
              <w:pStyle w:val="Compact"/>
              <w:rPr>
                <w:rFonts w:ascii="Calibri" w:hAnsi="Calibri"/>
              </w:rPr>
            </w:pPr>
            <w:hyperlink w:anchor="dfn-iristem">
              <w:r>
                <w:rPr>
                  <w:rStyle w:val="Hyperlink"/>
                  <w:rFonts w:ascii="Calibri" w:hAnsi="Calibri"/>
                </w:rPr>
                <w:t>IriStem</w:t>
              </w:r>
            </w:hyperlink>
          </w:p>
        </w:tc>
        <w:tc>
          <w:tcPr>
            <w:tcW w:w="2640" w:type="dxa"/>
            <w:shd w:val="clear" w:color="auto" w:fill="auto"/>
          </w:tcPr>
          <w:p w14:paraId="1F049126"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0D4133B4" w14:textId="77777777" w:rsidR="009B3379" w:rsidRDefault="009B3379" w:rsidP="00104091">
            <w:pPr>
              <w:pStyle w:val="Compact"/>
              <w:rPr>
                <w:rFonts w:ascii="Calibri" w:hAnsi="Calibri"/>
              </w:rPr>
            </w:pPr>
            <w:r>
              <w:rPr>
                <w:rFonts w:ascii="Calibri" w:hAnsi="Calibri"/>
              </w:rPr>
              <w:t>stem:</w:t>
            </w:r>
            <w:hyperlink w:anchor="dfn-iriref">
              <w:r>
                <w:rPr>
                  <w:rStyle w:val="Hyperlink"/>
                  <w:rFonts w:ascii="Calibri" w:hAnsi="Calibri"/>
                </w:rPr>
                <w:t>IRIREF</w:t>
              </w:r>
            </w:hyperlink>
            <w:r>
              <w:rPr>
                <w:rFonts w:ascii="Calibri" w:hAnsi="Calibri"/>
              </w:rPr>
              <w:t xml:space="preserve"> }</w:t>
            </w:r>
          </w:p>
        </w:tc>
      </w:tr>
      <w:tr w:rsidR="00000000" w14:paraId="432511AD" w14:textId="77777777">
        <w:tc>
          <w:tcPr>
            <w:tcW w:w="2640" w:type="dxa"/>
            <w:shd w:val="clear" w:color="auto" w:fill="auto"/>
          </w:tcPr>
          <w:p w14:paraId="72CF8AA3" w14:textId="77777777" w:rsidR="009B3379" w:rsidRDefault="009B3379" w:rsidP="00104091">
            <w:pPr>
              <w:pStyle w:val="Compact"/>
              <w:rPr>
                <w:rFonts w:ascii="Calibri" w:hAnsi="Calibri"/>
              </w:rPr>
            </w:pPr>
            <w:hyperlink w:anchor="dfn-iristemrange">
              <w:r>
                <w:rPr>
                  <w:rStyle w:val="Hyperlink"/>
                  <w:rFonts w:ascii="Calibri" w:hAnsi="Calibri"/>
                </w:rPr>
                <w:t>IriStemRange</w:t>
              </w:r>
            </w:hyperlink>
          </w:p>
        </w:tc>
        <w:tc>
          <w:tcPr>
            <w:tcW w:w="2640" w:type="dxa"/>
            <w:shd w:val="clear" w:color="auto" w:fill="auto"/>
          </w:tcPr>
          <w:p w14:paraId="1F069171"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5A066A33" w14:textId="77777777" w:rsidR="009B3379" w:rsidRDefault="009B3379" w:rsidP="00104091">
            <w:pPr>
              <w:pStyle w:val="Compact"/>
              <w:rPr>
                <w:rFonts w:ascii="Calibri" w:hAnsi="Calibri"/>
              </w:rPr>
            </w:pPr>
            <w:r>
              <w:rPr>
                <w:rFonts w:ascii="Calibri" w:hAnsi="Calibri"/>
              </w:rPr>
              <w:t>stem:(</w:t>
            </w:r>
            <w:hyperlink w:anchor="dfn-iriref">
              <w:r>
                <w:rPr>
                  <w:rStyle w:val="Hyperlink"/>
                  <w:rFonts w:ascii="Calibri" w:hAnsi="Calibri"/>
                </w:rPr>
                <w:t>IRIREF</w:t>
              </w:r>
            </w:hyperlink>
            <w:r>
              <w:rPr>
                <w:rFonts w:ascii="Calibri" w:hAnsi="Calibri"/>
              </w:rPr>
              <w:t xml:space="preserve"> | </w:t>
            </w:r>
            <w:hyperlink w:anchor="dfn-wildcard">
              <w:r>
                <w:rPr>
                  <w:rStyle w:val="Hyperlink"/>
                  <w:rFonts w:ascii="Calibri" w:hAnsi="Calibri"/>
                </w:rPr>
                <w:t>Wildcard</w:t>
              </w:r>
            </w:hyperlink>
            <w:r>
              <w:rPr>
                <w:rFonts w:ascii="Calibri" w:hAnsi="Calibri"/>
              </w:rPr>
              <w:t>) exclusions:[</w:t>
            </w:r>
            <w:hyperlink w:anchor="dfn-iriref">
              <w:r>
                <w:rPr>
                  <w:rStyle w:val="Hyperlink"/>
                  <w:rFonts w:ascii="Calibri" w:hAnsi="Calibri"/>
                </w:rPr>
                <w:t>IRIREF</w:t>
              </w:r>
            </w:hyperlink>
            <w:r>
              <w:rPr>
                <w:rFonts w:ascii="Calibri" w:hAnsi="Calibri"/>
              </w:rPr>
              <w:t>|</w:t>
            </w:r>
            <w:hyperlink w:anchor="dfn-iristem">
              <w:r>
                <w:rPr>
                  <w:rStyle w:val="Hyperlink"/>
                  <w:rFonts w:ascii="Calibri" w:hAnsi="Calibri"/>
                </w:rPr>
                <w:t>IriStem</w:t>
              </w:r>
            </w:hyperlink>
            <w:r>
              <w:rPr>
                <w:rFonts w:ascii="Calibri" w:hAnsi="Calibri"/>
              </w:rPr>
              <w:t>+]? }</w:t>
            </w:r>
          </w:p>
        </w:tc>
      </w:tr>
      <w:tr w:rsidR="00000000" w14:paraId="5A91D223" w14:textId="77777777">
        <w:tc>
          <w:tcPr>
            <w:tcW w:w="2640" w:type="dxa"/>
            <w:shd w:val="clear" w:color="auto" w:fill="auto"/>
          </w:tcPr>
          <w:p w14:paraId="0023E9F3" w14:textId="77777777" w:rsidR="009B3379" w:rsidRDefault="009B3379" w:rsidP="00104091">
            <w:pPr>
              <w:pStyle w:val="Compact"/>
              <w:rPr>
                <w:rFonts w:ascii="Calibri" w:hAnsi="Calibri"/>
              </w:rPr>
            </w:pPr>
            <w:hyperlink w:anchor="dfn-literalstem">
              <w:r>
                <w:rPr>
                  <w:rStyle w:val="Hyperlink"/>
                  <w:rFonts w:ascii="Calibri" w:hAnsi="Calibri"/>
                </w:rPr>
                <w:t>LiteralStem</w:t>
              </w:r>
            </w:hyperlink>
          </w:p>
        </w:tc>
        <w:tc>
          <w:tcPr>
            <w:tcW w:w="2640" w:type="dxa"/>
            <w:shd w:val="clear" w:color="auto" w:fill="auto"/>
          </w:tcPr>
          <w:p w14:paraId="7CD2C96B"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D860C47" w14:textId="77777777" w:rsidR="009B3379" w:rsidRDefault="009B3379" w:rsidP="00104091">
            <w:pPr>
              <w:pStyle w:val="Compact"/>
              <w:rPr>
                <w:rFonts w:ascii="Calibri" w:hAnsi="Calibri"/>
              </w:rPr>
            </w:pPr>
            <w:r>
              <w:rPr>
                <w:rFonts w:ascii="Calibri" w:hAnsi="Calibri"/>
              </w:rPr>
              <w:t>stem:</w:t>
            </w:r>
            <w:hyperlink w:anchor="dfn-string">
              <w:r>
                <w:rPr>
                  <w:rStyle w:val="Hyperlink"/>
                  <w:rFonts w:ascii="Calibri" w:hAnsi="Calibri"/>
                </w:rPr>
                <w:t>STRING</w:t>
              </w:r>
            </w:hyperlink>
            <w:r>
              <w:rPr>
                <w:rFonts w:ascii="Calibri" w:hAnsi="Calibri"/>
              </w:rPr>
              <w:t xml:space="preserve"> }</w:t>
            </w:r>
          </w:p>
        </w:tc>
      </w:tr>
      <w:tr w:rsidR="00000000" w14:paraId="5E63090E" w14:textId="77777777">
        <w:tc>
          <w:tcPr>
            <w:tcW w:w="2640" w:type="dxa"/>
            <w:shd w:val="clear" w:color="auto" w:fill="auto"/>
          </w:tcPr>
          <w:p w14:paraId="27377A75" w14:textId="77777777" w:rsidR="009B3379" w:rsidRDefault="009B3379" w:rsidP="00104091">
            <w:pPr>
              <w:pStyle w:val="Compact"/>
              <w:rPr>
                <w:rFonts w:ascii="Calibri" w:hAnsi="Calibri"/>
              </w:rPr>
            </w:pPr>
            <w:hyperlink w:anchor="dfn-literalstemrange">
              <w:r>
                <w:rPr>
                  <w:rStyle w:val="Hyperlink"/>
                  <w:rFonts w:ascii="Calibri" w:hAnsi="Calibri"/>
                </w:rPr>
                <w:t>LiteralStemRange</w:t>
              </w:r>
            </w:hyperlink>
          </w:p>
        </w:tc>
        <w:tc>
          <w:tcPr>
            <w:tcW w:w="2640" w:type="dxa"/>
            <w:shd w:val="clear" w:color="auto" w:fill="auto"/>
          </w:tcPr>
          <w:p w14:paraId="1661AA01"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BC3B77D" w14:textId="77777777" w:rsidR="009B3379" w:rsidRDefault="009B3379" w:rsidP="00104091">
            <w:pPr>
              <w:pStyle w:val="Compact"/>
              <w:rPr>
                <w:rFonts w:ascii="Calibri" w:hAnsi="Calibri"/>
              </w:rPr>
            </w:pPr>
            <w:r>
              <w:rPr>
                <w:rFonts w:ascii="Calibri" w:hAnsi="Calibri"/>
              </w:rPr>
              <w:t>stem:(</w:t>
            </w:r>
            <w:hyperlink w:anchor="dfn-string">
              <w:r>
                <w:rPr>
                  <w:rStyle w:val="Hyperlink"/>
                  <w:rFonts w:ascii="Calibri" w:hAnsi="Calibri"/>
                </w:rPr>
                <w:t>STRING</w:t>
              </w:r>
            </w:hyperlink>
            <w:r>
              <w:rPr>
                <w:rFonts w:ascii="Calibri" w:hAnsi="Calibri"/>
              </w:rPr>
              <w:t xml:space="preserve"> | </w:t>
            </w:r>
            <w:hyperlink w:anchor="dfn-wildcard">
              <w:r>
                <w:rPr>
                  <w:rStyle w:val="Hyperlink"/>
                  <w:rFonts w:ascii="Calibri" w:hAnsi="Calibri"/>
                </w:rPr>
                <w:t>Wildcard</w:t>
              </w:r>
            </w:hyperlink>
            <w:r>
              <w:rPr>
                <w:rFonts w:ascii="Calibri" w:hAnsi="Calibri"/>
              </w:rPr>
              <w:t>) exclusions:[</w:t>
            </w:r>
            <w:hyperlink w:anchor="dfn-string">
              <w:r>
                <w:rPr>
                  <w:rStyle w:val="Hyperlink"/>
                  <w:rFonts w:ascii="Calibri" w:hAnsi="Calibri"/>
                </w:rPr>
                <w:t>STRING</w:t>
              </w:r>
            </w:hyperlink>
            <w:r>
              <w:rPr>
                <w:rFonts w:ascii="Calibri" w:hAnsi="Calibri"/>
              </w:rPr>
              <w:t>|</w:t>
            </w:r>
            <w:hyperlink w:anchor="dfn-literalstem">
              <w:r>
                <w:rPr>
                  <w:rStyle w:val="Hyperlink"/>
                  <w:rFonts w:ascii="Calibri" w:hAnsi="Calibri"/>
                </w:rPr>
                <w:t>LiteralStem</w:t>
              </w:r>
            </w:hyperlink>
            <w:r>
              <w:rPr>
                <w:rFonts w:ascii="Calibri" w:hAnsi="Calibri"/>
              </w:rPr>
              <w:t>+]? }</w:t>
            </w:r>
          </w:p>
        </w:tc>
      </w:tr>
      <w:tr w:rsidR="00000000" w14:paraId="366D8F86" w14:textId="77777777">
        <w:tc>
          <w:tcPr>
            <w:tcW w:w="2640" w:type="dxa"/>
            <w:shd w:val="clear" w:color="auto" w:fill="auto"/>
          </w:tcPr>
          <w:p w14:paraId="185F4557" w14:textId="77777777" w:rsidR="009B3379" w:rsidRDefault="009B3379" w:rsidP="00104091">
            <w:pPr>
              <w:pStyle w:val="Compact"/>
              <w:rPr>
                <w:rFonts w:ascii="Calibri" w:hAnsi="Calibri"/>
              </w:rPr>
            </w:pPr>
            <w:hyperlink w:anchor="dfn-language">
              <w:r>
                <w:rPr>
                  <w:rStyle w:val="Hyperlink"/>
                  <w:rFonts w:ascii="Calibri" w:hAnsi="Calibri"/>
                </w:rPr>
                <w:t>Language</w:t>
              </w:r>
            </w:hyperlink>
          </w:p>
        </w:tc>
        <w:tc>
          <w:tcPr>
            <w:tcW w:w="2640" w:type="dxa"/>
            <w:shd w:val="clear" w:color="auto" w:fill="auto"/>
          </w:tcPr>
          <w:p w14:paraId="19F3D99F"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AF07963" w14:textId="77777777" w:rsidR="009B3379" w:rsidRDefault="009B3379" w:rsidP="00104091">
            <w:pPr>
              <w:pStyle w:val="Compact"/>
              <w:rPr>
                <w:rFonts w:ascii="Calibri" w:hAnsi="Calibri"/>
              </w:rPr>
            </w:pPr>
            <w:r>
              <w:rPr>
                <w:rFonts w:ascii="Calibri" w:hAnsi="Calibri"/>
              </w:rPr>
              <w:t>languageTag:</w:t>
            </w:r>
            <w:hyperlink w:anchor="dfn-langtag">
              <w:r>
                <w:rPr>
                  <w:rStyle w:val="Hyperlink"/>
                  <w:rFonts w:ascii="Calibri" w:hAnsi="Calibri"/>
                </w:rPr>
                <w:t>LANGTAG</w:t>
              </w:r>
            </w:hyperlink>
            <w:r>
              <w:rPr>
                <w:rFonts w:ascii="Calibri" w:hAnsi="Calibri"/>
              </w:rPr>
              <w:t xml:space="preserve"> }</w:t>
            </w:r>
          </w:p>
        </w:tc>
      </w:tr>
      <w:tr w:rsidR="00000000" w14:paraId="2377D016" w14:textId="77777777">
        <w:tc>
          <w:tcPr>
            <w:tcW w:w="2640" w:type="dxa"/>
            <w:shd w:val="clear" w:color="auto" w:fill="auto"/>
          </w:tcPr>
          <w:p w14:paraId="2427E93D" w14:textId="77777777" w:rsidR="009B3379" w:rsidRDefault="009B3379" w:rsidP="00104091">
            <w:pPr>
              <w:pStyle w:val="Compact"/>
              <w:rPr>
                <w:rFonts w:ascii="Calibri" w:hAnsi="Calibri"/>
              </w:rPr>
            </w:pPr>
            <w:hyperlink w:anchor="dfn-languagestem">
              <w:r>
                <w:rPr>
                  <w:rStyle w:val="Hyperlink"/>
                  <w:rFonts w:ascii="Calibri" w:hAnsi="Calibri"/>
                </w:rPr>
                <w:t>LanguageStem</w:t>
              </w:r>
            </w:hyperlink>
          </w:p>
        </w:tc>
        <w:tc>
          <w:tcPr>
            <w:tcW w:w="2640" w:type="dxa"/>
            <w:shd w:val="clear" w:color="auto" w:fill="auto"/>
          </w:tcPr>
          <w:p w14:paraId="2A2B8FAB"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64336A09" w14:textId="77777777" w:rsidR="009B3379" w:rsidRDefault="009B3379" w:rsidP="00104091">
            <w:pPr>
              <w:pStyle w:val="Compact"/>
              <w:rPr>
                <w:rFonts w:ascii="Calibri" w:hAnsi="Calibri"/>
              </w:rPr>
            </w:pPr>
            <w:r>
              <w:rPr>
                <w:rFonts w:ascii="Calibri" w:hAnsi="Calibri"/>
              </w:rPr>
              <w:t>stem:(</w:t>
            </w:r>
            <w:hyperlink w:anchor="dfn-langtag">
              <w:r>
                <w:rPr>
                  <w:rStyle w:val="Hyperlink"/>
                  <w:rFonts w:ascii="Calibri" w:hAnsi="Calibri"/>
                </w:rPr>
                <w:t>LANGTAG</w:t>
              </w:r>
            </w:hyperlink>
            <w:r>
              <w:rPr>
                <w:rFonts w:ascii="Calibri" w:hAnsi="Calibri"/>
              </w:rPr>
              <w:t xml:space="preserve"> | </w:t>
            </w:r>
            <w:hyperlink w:anchor="dfn-empty">
              <w:r>
                <w:rPr>
                  <w:rStyle w:val="Hyperlink"/>
                  <w:rFonts w:ascii="Calibri" w:hAnsi="Calibri"/>
                </w:rPr>
                <w:t>EMPTY</w:t>
              </w:r>
            </w:hyperlink>
            <w:r>
              <w:rPr>
                <w:rFonts w:ascii="Calibri" w:hAnsi="Calibri"/>
              </w:rPr>
              <w:t>) }</w:t>
            </w:r>
          </w:p>
        </w:tc>
      </w:tr>
      <w:tr w:rsidR="00000000" w14:paraId="629C4B65" w14:textId="77777777">
        <w:tc>
          <w:tcPr>
            <w:tcW w:w="2640" w:type="dxa"/>
            <w:shd w:val="clear" w:color="auto" w:fill="auto"/>
          </w:tcPr>
          <w:p w14:paraId="46769649" w14:textId="77777777" w:rsidR="009B3379" w:rsidRDefault="009B3379" w:rsidP="00104091">
            <w:pPr>
              <w:pStyle w:val="Compact"/>
              <w:rPr>
                <w:rFonts w:ascii="Calibri" w:hAnsi="Calibri"/>
              </w:rPr>
            </w:pPr>
            <w:hyperlink w:anchor="dfn-languagestemrange">
              <w:r>
                <w:rPr>
                  <w:rStyle w:val="Hyperlink"/>
                  <w:rFonts w:ascii="Calibri" w:hAnsi="Calibri"/>
                </w:rPr>
                <w:t>LanguageStemRange</w:t>
              </w:r>
            </w:hyperlink>
          </w:p>
        </w:tc>
        <w:tc>
          <w:tcPr>
            <w:tcW w:w="2640" w:type="dxa"/>
            <w:shd w:val="clear" w:color="auto" w:fill="auto"/>
          </w:tcPr>
          <w:p w14:paraId="4E70547F"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46666E25" w14:textId="77777777" w:rsidR="009B3379" w:rsidRDefault="009B3379" w:rsidP="00104091">
            <w:pPr>
              <w:pStyle w:val="Compact"/>
              <w:rPr>
                <w:rFonts w:ascii="Calibri" w:hAnsi="Calibri"/>
              </w:rPr>
            </w:pPr>
            <w:r>
              <w:rPr>
                <w:rFonts w:ascii="Calibri" w:hAnsi="Calibri"/>
              </w:rPr>
              <w:t>stem:(</w:t>
            </w:r>
            <w:hyperlink w:anchor="dfn-langtag">
              <w:r>
                <w:rPr>
                  <w:rStyle w:val="Hyperlink"/>
                  <w:rFonts w:ascii="Calibri" w:hAnsi="Calibri"/>
                </w:rPr>
                <w:t>LANGTAG</w:t>
              </w:r>
            </w:hyperlink>
            <w:r>
              <w:rPr>
                <w:rFonts w:ascii="Calibri" w:hAnsi="Calibri"/>
              </w:rPr>
              <w:t xml:space="preserve"> | </w:t>
            </w:r>
            <w:hyperlink w:anchor="dfn-empty">
              <w:r>
                <w:rPr>
                  <w:rStyle w:val="Hyperlink"/>
                  <w:rFonts w:ascii="Calibri" w:hAnsi="Calibri"/>
                </w:rPr>
                <w:t>EMPTY</w:t>
              </w:r>
            </w:hyperlink>
            <w:r>
              <w:rPr>
                <w:rFonts w:ascii="Calibri" w:hAnsi="Calibri"/>
              </w:rPr>
              <w:t>) exclusions:[</w:t>
            </w:r>
            <w:hyperlink w:anchor="dfn-langtag">
              <w:r>
                <w:rPr>
                  <w:rStyle w:val="Hyperlink"/>
                  <w:rFonts w:ascii="Calibri" w:hAnsi="Calibri"/>
                </w:rPr>
                <w:t>LANGTAG</w:t>
              </w:r>
            </w:hyperlink>
            <w:r>
              <w:rPr>
                <w:rFonts w:ascii="Calibri" w:hAnsi="Calibri"/>
              </w:rPr>
              <w:t>|</w:t>
            </w:r>
            <w:hyperlink w:anchor="dfn-languagestem">
              <w:r>
                <w:rPr>
                  <w:rStyle w:val="Hyperlink"/>
                  <w:rFonts w:ascii="Calibri" w:hAnsi="Calibri"/>
                </w:rPr>
                <w:t>LanguageStem</w:t>
              </w:r>
            </w:hyperlink>
            <w:r>
              <w:rPr>
                <w:rFonts w:ascii="Calibri" w:hAnsi="Calibri"/>
              </w:rPr>
              <w:t>+]? }</w:t>
            </w:r>
          </w:p>
        </w:tc>
      </w:tr>
      <w:tr w:rsidR="00000000" w14:paraId="5A827240" w14:textId="77777777">
        <w:tc>
          <w:tcPr>
            <w:tcW w:w="2640" w:type="dxa"/>
            <w:shd w:val="clear" w:color="auto" w:fill="auto"/>
          </w:tcPr>
          <w:p w14:paraId="2105463F" w14:textId="77777777" w:rsidR="009B3379" w:rsidRDefault="009B3379" w:rsidP="00104091">
            <w:pPr>
              <w:pStyle w:val="Compact"/>
              <w:rPr>
                <w:rFonts w:ascii="Calibri" w:hAnsi="Calibri"/>
              </w:rPr>
            </w:pPr>
            <w:hyperlink w:anchor="dfn-wildcard">
              <w:r>
                <w:rPr>
                  <w:rStyle w:val="Hyperlink"/>
                  <w:rFonts w:ascii="Calibri" w:hAnsi="Calibri"/>
                </w:rPr>
                <w:t>Wildcard</w:t>
              </w:r>
            </w:hyperlink>
          </w:p>
        </w:tc>
        <w:tc>
          <w:tcPr>
            <w:tcW w:w="2640" w:type="dxa"/>
            <w:shd w:val="clear" w:color="auto" w:fill="auto"/>
          </w:tcPr>
          <w:p w14:paraId="6264AF95"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4BB0D905" w14:textId="77777777" w:rsidR="009B3379" w:rsidRDefault="009B3379" w:rsidP="00104091">
            <w:pPr>
              <w:pStyle w:val="Compact"/>
              <w:rPr>
                <w:rFonts w:ascii="Calibri" w:hAnsi="Calibri"/>
              </w:rPr>
            </w:pPr>
            <w:r>
              <w:rPr>
                <w:rFonts w:ascii="Calibri" w:hAnsi="Calibri"/>
              </w:rPr>
              <w:t>/* empty */ }</w:t>
            </w:r>
          </w:p>
        </w:tc>
      </w:tr>
      <w:tr w:rsidR="00000000" w14:paraId="267E9F91" w14:textId="77777777">
        <w:tc>
          <w:tcPr>
            <w:tcW w:w="2640" w:type="dxa"/>
            <w:shd w:val="clear" w:color="auto" w:fill="auto"/>
          </w:tcPr>
          <w:p w14:paraId="5965EE7F" w14:textId="77777777" w:rsidR="009B3379" w:rsidRDefault="009B3379" w:rsidP="00104091">
            <w:pPr>
              <w:pStyle w:val="Compact"/>
              <w:rPr>
                <w:rFonts w:ascii="Calibri" w:hAnsi="Calibri"/>
              </w:rPr>
            </w:pPr>
            <w:hyperlink w:anchor="dfn-shape">
              <w:r>
                <w:rPr>
                  <w:rStyle w:val="Hyperlink"/>
                  <w:rFonts w:ascii="Calibri" w:hAnsi="Calibri"/>
                </w:rPr>
                <w:t>Shape</w:t>
              </w:r>
            </w:hyperlink>
          </w:p>
        </w:tc>
        <w:tc>
          <w:tcPr>
            <w:tcW w:w="2640" w:type="dxa"/>
            <w:shd w:val="clear" w:color="auto" w:fill="auto"/>
          </w:tcPr>
          <w:p w14:paraId="367B5188"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3F3AE9E" w14:textId="77777777" w:rsidR="009B3379" w:rsidRDefault="009B3379" w:rsidP="00104091">
            <w:pPr>
              <w:pStyle w:val="Compact"/>
              <w:rPr>
                <w:rFonts w:ascii="Calibri" w:hAnsi="Calibri"/>
              </w:rPr>
            </w:pPr>
            <w:r>
              <w:rPr>
                <w:rFonts w:ascii="Calibri" w:hAnsi="Calibri"/>
              </w:rPr>
              <w:t>extends:[</w:t>
            </w:r>
            <w:hyperlink w:anchor="dfn-shapeexprref">
              <w:r>
                <w:rPr>
                  <w:rStyle w:val="Hyperlink"/>
                  <w:rFonts w:ascii="Calibri" w:hAnsi="Calibri"/>
                </w:rPr>
                <w:t>shapeExprRef</w:t>
              </w:r>
            </w:hyperlink>
            <w:r>
              <w:rPr>
                <w:rFonts w:ascii="Calibri" w:hAnsi="Calibri"/>
              </w:rPr>
              <w:t>]? closed:</w:t>
            </w:r>
            <w:hyperlink w:anchor="dfn-bool">
              <w:r>
                <w:rPr>
                  <w:rStyle w:val="Hyperlink"/>
                  <w:rFonts w:ascii="Calibri" w:hAnsi="Calibri"/>
                </w:rPr>
                <w:t>BOOL</w:t>
              </w:r>
            </w:hyperlink>
            <w:r>
              <w:rPr>
                <w:rFonts w:ascii="Calibri" w:hAnsi="Calibri"/>
              </w:rPr>
              <w:t>? extra:[</w:t>
            </w:r>
            <w:hyperlink w:anchor="dfn-iriref">
              <w:r>
                <w:rPr>
                  <w:rStyle w:val="Hyperlink"/>
                  <w:rFonts w:ascii="Calibri" w:hAnsi="Calibri"/>
                </w:rPr>
                <w:t>IRIREF</w:t>
              </w:r>
            </w:hyperlink>
            <w:r>
              <w:rPr>
                <w:rFonts w:ascii="Calibri" w:hAnsi="Calibri"/>
              </w:rPr>
              <w:t>+]? expression:</w:t>
            </w:r>
            <w:hyperlink w:anchor="dfn-tripleexpr">
              <w:r>
                <w:rPr>
                  <w:rStyle w:val="Hyperlink"/>
                  <w:rFonts w:ascii="Calibri" w:hAnsi="Calibri"/>
                </w:rPr>
                <w:t>tripleExpr</w:t>
              </w:r>
            </w:hyperlink>
            <w:r>
              <w:rPr>
                <w:rFonts w:ascii="Calibri" w:hAnsi="Calibri"/>
              </w:rPr>
              <w:t>? semActs:[</w:t>
            </w:r>
            <w:hyperlink w:anchor="dfn-semact">
              <w:r>
                <w:rPr>
                  <w:rStyle w:val="Hyperlink"/>
                  <w:rFonts w:ascii="Calibri" w:hAnsi="Calibri"/>
                </w:rPr>
                <w:t>SemAct</w:t>
              </w:r>
            </w:hyperlink>
            <w:r>
              <w:rPr>
                <w:rFonts w:ascii="Calibri" w:hAnsi="Calibri"/>
              </w:rPr>
              <w:t>+]? annotations:[</w:t>
            </w:r>
            <w:hyperlink w:anchor="dfn-annotation">
              <w:r>
                <w:rPr>
                  <w:rStyle w:val="Hyperlink"/>
                  <w:rFonts w:ascii="Calibri" w:hAnsi="Calibri"/>
                </w:rPr>
                <w:t>Annotation</w:t>
              </w:r>
            </w:hyperlink>
            <w:r>
              <w:rPr>
                <w:rFonts w:ascii="Calibri" w:hAnsi="Calibri"/>
              </w:rPr>
              <w:t>+]? }</w:t>
            </w:r>
          </w:p>
        </w:tc>
      </w:tr>
      <w:tr w:rsidR="00000000" w14:paraId="49433260" w14:textId="77777777">
        <w:tc>
          <w:tcPr>
            <w:tcW w:w="2640" w:type="dxa"/>
            <w:shd w:val="clear" w:color="auto" w:fill="auto"/>
          </w:tcPr>
          <w:p w14:paraId="62BC520B" w14:textId="77777777" w:rsidR="009B3379" w:rsidRDefault="009B3379" w:rsidP="00104091">
            <w:pPr>
              <w:pStyle w:val="Compact"/>
              <w:rPr>
                <w:rFonts w:ascii="Calibri" w:hAnsi="Calibri"/>
              </w:rPr>
            </w:pPr>
            <w:hyperlink w:anchor="dfn-tripleexpr">
              <w:r>
                <w:rPr>
                  <w:rStyle w:val="Hyperlink"/>
                  <w:rFonts w:ascii="Calibri" w:hAnsi="Calibri"/>
                </w:rPr>
                <w:t>tripleExpr</w:t>
              </w:r>
            </w:hyperlink>
          </w:p>
        </w:tc>
        <w:tc>
          <w:tcPr>
            <w:tcW w:w="2640" w:type="dxa"/>
            <w:shd w:val="clear" w:color="auto" w:fill="auto"/>
          </w:tcPr>
          <w:p w14:paraId="6DA45E10"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55B9857F" w14:textId="77777777" w:rsidR="009B3379" w:rsidRDefault="009B3379" w:rsidP="00104091">
            <w:pPr>
              <w:pStyle w:val="Compact"/>
              <w:rPr>
                <w:rFonts w:ascii="Calibri" w:hAnsi="Calibri"/>
              </w:rPr>
            </w:pPr>
            <w:hyperlink w:anchor="dfn-eachof">
              <w:r>
                <w:rPr>
                  <w:rStyle w:val="Hyperlink"/>
                  <w:rFonts w:ascii="Calibri" w:hAnsi="Calibri"/>
                </w:rPr>
                <w:t>EachOf</w:t>
              </w:r>
            </w:hyperlink>
            <w:r>
              <w:rPr>
                <w:rFonts w:ascii="Calibri" w:hAnsi="Calibri"/>
              </w:rPr>
              <w:t xml:space="preserve"> | </w:t>
            </w:r>
            <w:hyperlink w:anchor="dfn-oneof">
              <w:r>
                <w:rPr>
                  <w:rStyle w:val="Hyperlink"/>
                  <w:rFonts w:ascii="Calibri" w:hAnsi="Calibri"/>
                </w:rPr>
                <w:t>OneOf</w:t>
              </w:r>
            </w:hyperlink>
            <w:r>
              <w:rPr>
                <w:rFonts w:ascii="Calibri" w:hAnsi="Calibri"/>
              </w:rPr>
              <w:t xml:space="preserve"> | </w:t>
            </w:r>
            <w:hyperlink w:anchor="dfn-tripleconstraint">
              <w:r>
                <w:rPr>
                  <w:rStyle w:val="Hyperlink"/>
                  <w:rFonts w:ascii="Calibri" w:hAnsi="Calibri"/>
                </w:rPr>
                <w:t>TripleConstraint</w:t>
              </w:r>
            </w:hyperlink>
            <w:r>
              <w:rPr>
                <w:rFonts w:ascii="Calibri" w:hAnsi="Calibri"/>
              </w:rPr>
              <w:t xml:space="preserve"> | </w:t>
            </w:r>
            <w:hyperlink w:anchor="dfn-tripleexprref">
              <w:r>
                <w:rPr>
                  <w:rStyle w:val="Hyperlink"/>
                  <w:rFonts w:ascii="Calibri" w:hAnsi="Calibri"/>
                </w:rPr>
                <w:t>tripleExprRef</w:t>
              </w:r>
            </w:hyperlink>
            <w:r>
              <w:rPr>
                <w:rFonts w:ascii="Calibri" w:hAnsi="Calibri"/>
              </w:rPr>
              <w:t xml:space="preserve"> ;</w:t>
            </w:r>
          </w:p>
        </w:tc>
      </w:tr>
      <w:tr w:rsidR="00000000" w14:paraId="10ECC7DA" w14:textId="77777777">
        <w:tc>
          <w:tcPr>
            <w:tcW w:w="2640" w:type="dxa"/>
            <w:shd w:val="clear" w:color="auto" w:fill="auto"/>
          </w:tcPr>
          <w:p w14:paraId="31F07387" w14:textId="77777777" w:rsidR="009B3379" w:rsidRDefault="009B3379" w:rsidP="00104091">
            <w:pPr>
              <w:pStyle w:val="Compact"/>
              <w:rPr>
                <w:rFonts w:ascii="Calibri" w:hAnsi="Calibri"/>
              </w:rPr>
            </w:pPr>
            <w:hyperlink w:anchor="dfn-eachof">
              <w:r>
                <w:rPr>
                  <w:rStyle w:val="Hyperlink"/>
                  <w:rFonts w:ascii="Calibri" w:hAnsi="Calibri"/>
                </w:rPr>
                <w:t>EachOf</w:t>
              </w:r>
            </w:hyperlink>
          </w:p>
        </w:tc>
        <w:tc>
          <w:tcPr>
            <w:tcW w:w="2640" w:type="dxa"/>
            <w:shd w:val="clear" w:color="auto" w:fill="auto"/>
          </w:tcPr>
          <w:p w14:paraId="708CD609"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65FC08DC" w14:textId="77777777" w:rsidR="009B3379" w:rsidRDefault="009B3379" w:rsidP="00104091">
            <w:pPr>
              <w:pStyle w:val="Compact"/>
              <w:rPr>
                <w:rFonts w:ascii="Calibri" w:hAnsi="Calibri"/>
              </w:rPr>
            </w:pPr>
            <w:r>
              <w:rPr>
                <w:rFonts w:ascii="Calibri" w:hAnsi="Calibri"/>
              </w:rPr>
              <w:t>id:</w:t>
            </w:r>
            <w:hyperlink w:anchor="dfn-tripleexprlabel">
              <w:r>
                <w:rPr>
                  <w:rStyle w:val="Hyperlink"/>
                  <w:rFonts w:ascii="Calibri" w:hAnsi="Calibri"/>
                </w:rPr>
                <w:t>tripleExprLabel</w:t>
              </w:r>
            </w:hyperlink>
            <w:r>
              <w:rPr>
                <w:rFonts w:ascii="Calibri" w:hAnsi="Calibri"/>
              </w:rPr>
              <w:t>? expressions:[</w:t>
            </w:r>
            <w:hyperlink w:anchor="dfn-tripleexpr">
              <w:r>
                <w:rPr>
                  <w:rStyle w:val="Hyperlink"/>
                  <w:rFonts w:ascii="Calibri" w:hAnsi="Calibri"/>
                </w:rPr>
                <w:t>tripleExpr</w:t>
              </w:r>
            </w:hyperlink>
            <w:r>
              <w:rPr>
                <w:rFonts w:ascii="Calibri" w:hAnsi="Calibri"/>
              </w:rPr>
              <w:t>{2,}] min:</w:t>
            </w:r>
            <w:hyperlink w:anchor="dfn-integer">
              <w:r>
                <w:rPr>
                  <w:rStyle w:val="Hyperlink"/>
                  <w:rFonts w:ascii="Calibri" w:hAnsi="Calibri"/>
                </w:rPr>
                <w:t>INTEGER</w:t>
              </w:r>
            </w:hyperlink>
            <w:r>
              <w:rPr>
                <w:rFonts w:ascii="Calibri" w:hAnsi="Calibri"/>
              </w:rPr>
              <w:t>? max:</w:t>
            </w:r>
            <w:hyperlink w:anchor="dfn-integer">
              <w:r>
                <w:rPr>
                  <w:rStyle w:val="Hyperlink"/>
                  <w:rFonts w:ascii="Calibri" w:hAnsi="Calibri"/>
                </w:rPr>
                <w:t>INTEGER</w:t>
              </w:r>
            </w:hyperlink>
            <w:r>
              <w:rPr>
                <w:rFonts w:ascii="Calibri" w:hAnsi="Calibri"/>
              </w:rPr>
              <w:t>? semActs:[</w:t>
            </w:r>
            <w:hyperlink w:anchor="dfn-semact">
              <w:r>
                <w:rPr>
                  <w:rStyle w:val="Hyperlink"/>
                  <w:rFonts w:ascii="Calibri" w:hAnsi="Calibri"/>
                </w:rPr>
                <w:t>SemAct</w:t>
              </w:r>
            </w:hyperlink>
            <w:r>
              <w:rPr>
                <w:rFonts w:ascii="Calibri" w:hAnsi="Calibri"/>
              </w:rPr>
              <w:t>+]? annotations:[</w:t>
            </w:r>
            <w:hyperlink w:anchor="dfn-annotation">
              <w:r>
                <w:rPr>
                  <w:rStyle w:val="Hyperlink"/>
                  <w:rFonts w:ascii="Calibri" w:hAnsi="Calibri"/>
                </w:rPr>
                <w:t>Annotation</w:t>
              </w:r>
            </w:hyperlink>
            <w:r>
              <w:rPr>
                <w:rFonts w:ascii="Calibri" w:hAnsi="Calibri"/>
              </w:rPr>
              <w:t>+]? }</w:t>
            </w:r>
          </w:p>
        </w:tc>
      </w:tr>
      <w:tr w:rsidR="00000000" w14:paraId="70539544" w14:textId="77777777">
        <w:tc>
          <w:tcPr>
            <w:tcW w:w="2640" w:type="dxa"/>
            <w:shd w:val="clear" w:color="auto" w:fill="auto"/>
          </w:tcPr>
          <w:p w14:paraId="66BBA732" w14:textId="77777777" w:rsidR="009B3379" w:rsidRDefault="009B3379" w:rsidP="00104091">
            <w:pPr>
              <w:pStyle w:val="Compact"/>
              <w:rPr>
                <w:rFonts w:ascii="Calibri" w:hAnsi="Calibri"/>
              </w:rPr>
            </w:pPr>
            <w:hyperlink w:anchor="dfn-oneof">
              <w:r>
                <w:rPr>
                  <w:rStyle w:val="Hyperlink"/>
                  <w:rFonts w:ascii="Calibri" w:hAnsi="Calibri"/>
                </w:rPr>
                <w:t>OneOf</w:t>
              </w:r>
            </w:hyperlink>
          </w:p>
        </w:tc>
        <w:tc>
          <w:tcPr>
            <w:tcW w:w="2640" w:type="dxa"/>
            <w:shd w:val="clear" w:color="auto" w:fill="auto"/>
          </w:tcPr>
          <w:p w14:paraId="480A216C"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47B11A87" w14:textId="77777777" w:rsidR="009B3379" w:rsidRDefault="009B3379" w:rsidP="00104091">
            <w:pPr>
              <w:pStyle w:val="Compact"/>
              <w:rPr>
                <w:rFonts w:ascii="Calibri" w:hAnsi="Calibri"/>
              </w:rPr>
            </w:pPr>
            <w:r>
              <w:rPr>
                <w:rFonts w:ascii="Calibri" w:hAnsi="Calibri"/>
              </w:rPr>
              <w:t>id:</w:t>
            </w:r>
            <w:hyperlink w:anchor="dfn-tripleexprlabel">
              <w:r>
                <w:rPr>
                  <w:rStyle w:val="Hyperlink"/>
                  <w:rFonts w:ascii="Calibri" w:hAnsi="Calibri"/>
                </w:rPr>
                <w:t>tripleExprLabel</w:t>
              </w:r>
            </w:hyperlink>
            <w:r>
              <w:rPr>
                <w:rFonts w:ascii="Calibri" w:hAnsi="Calibri"/>
              </w:rPr>
              <w:t>? expressions:[</w:t>
            </w:r>
            <w:hyperlink w:anchor="dfn-tripleexpr">
              <w:r>
                <w:rPr>
                  <w:rStyle w:val="Hyperlink"/>
                  <w:rFonts w:ascii="Calibri" w:hAnsi="Calibri"/>
                </w:rPr>
                <w:t>tripleExpr</w:t>
              </w:r>
            </w:hyperlink>
            <w:r>
              <w:rPr>
                <w:rFonts w:ascii="Calibri" w:hAnsi="Calibri"/>
              </w:rPr>
              <w:t>{2,}] min:</w:t>
            </w:r>
            <w:hyperlink w:anchor="dfn-integer">
              <w:r>
                <w:rPr>
                  <w:rStyle w:val="Hyperlink"/>
                  <w:rFonts w:ascii="Calibri" w:hAnsi="Calibri"/>
                </w:rPr>
                <w:t>INTEGER</w:t>
              </w:r>
            </w:hyperlink>
            <w:r>
              <w:rPr>
                <w:rFonts w:ascii="Calibri" w:hAnsi="Calibri"/>
              </w:rPr>
              <w:t>? max:</w:t>
            </w:r>
            <w:hyperlink w:anchor="dfn-integer">
              <w:r>
                <w:rPr>
                  <w:rStyle w:val="Hyperlink"/>
                  <w:rFonts w:ascii="Calibri" w:hAnsi="Calibri"/>
                </w:rPr>
                <w:t>INTEGER</w:t>
              </w:r>
            </w:hyperlink>
            <w:r>
              <w:rPr>
                <w:rFonts w:ascii="Calibri" w:hAnsi="Calibri"/>
              </w:rPr>
              <w:t>? semActs:[</w:t>
            </w:r>
            <w:hyperlink w:anchor="dfn-semact">
              <w:r>
                <w:rPr>
                  <w:rStyle w:val="Hyperlink"/>
                  <w:rFonts w:ascii="Calibri" w:hAnsi="Calibri"/>
                </w:rPr>
                <w:t>SemAct</w:t>
              </w:r>
            </w:hyperlink>
            <w:r>
              <w:rPr>
                <w:rFonts w:ascii="Calibri" w:hAnsi="Calibri"/>
              </w:rPr>
              <w:t>+]? annotations:[</w:t>
            </w:r>
            <w:hyperlink w:anchor="dfn-annotation">
              <w:r>
                <w:rPr>
                  <w:rStyle w:val="Hyperlink"/>
                  <w:rFonts w:ascii="Calibri" w:hAnsi="Calibri"/>
                </w:rPr>
                <w:t>Annotation</w:t>
              </w:r>
            </w:hyperlink>
            <w:r>
              <w:rPr>
                <w:rFonts w:ascii="Calibri" w:hAnsi="Calibri"/>
              </w:rPr>
              <w:t>+]? }</w:t>
            </w:r>
          </w:p>
        </w:tc>
      </w:tr>
      <w:tr w:rsidR="00000000" w14:paraId="4238B5FC" w14:textId="77777777">
        <w:tc>
          <w:tcPr>
            <w:tcW w:w="2640" w:type="dxa"/>
            <w:shd w:val="clear" w:color="auto" w:fill="auto"/>
          </w:tcPr>
          <w:p w14:paraId="519244F1" w14:textId="77777777" w:rsidR="009B3379" w:rsidRDefault="009B3379" w:rsidP="00104091">
            <w:pPr>
              <w:pStyle w:val="Compact"/>
              <w:rPr>
                <w:rFonts w:ascii="Calibri" w:hAnsi="Calibri"/>
              </w:rPr>
            </w:pPr>
            <w:hyperlink w:anchor="dfn-tripleconstraint">
              <w:r>
                <w:rPr>
                  <w:rStyle w:val="Hyperlink"/>
                  <w:rFonts w:ascii="Calibri" w:hAnsi="Calibri"/>
                </w:rPr>
                <w:t>TripleConstraint</w:t>
              </w:r>
            </w:hyperlink>
          </w:p>
        </w:tc>
        <w:tc>
          <w:tcPr>
            <w:tcW w:w="2640" w:type="dxa"/>
            <w:shd w:val="clear" w:color="auto" w:fill="auto"/>
          </w:tcPr>
          <w:p w14:paraId="736BB979"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06B754B1" w14:textId="77777777" w:rsidR="009B3379" w:rsidRDefault="009B3379" w:rsidP="00104091">
            <w:pPr>
              <w:pStyle w:val="Compact"/>
              <w:rPr>
                <w:rFonts w:ascii="Calibri" w:hAnsi="Calibri"/>
              </w:rPr>
            </w:pPr>
            <w:r>
              <w:rPr>
                <w:rFonts w:ascii="Calibri" w:hAnsi="Calibri"/>
              </w:rPr>
              <w:t>id:</w:t>
            </w:r>
            <w:hyperlink w:anchor="dfn-tripleexprlabel">
              <w:r>
                <w:rPr>
                  <w:rStyle w:val="Hyperlink"/>
                  <w:rFonts w:ascii="Calibri" w:hAnsi="Calibri"/>
                </w:rPr>
                <w:t>tripleExprLabel</w:t>
              </w:r>
            </w:hyperlink>
            <w:r>
              <w:rPr>
                <w:rFonts w:ascii="Calibri" w:hAnsi="Calibri"/>
              </w:rPr>
              <w:t>? inverse:</w:t>
            </w:r>
            <w:hyperlink w:anchor="dfn-bool">
              <w:r>
                <w:rPr>
                  <w:rStyle w:val="Hyperlink"/>
                  <w:rFonts w:ascii="Calibri" w:hAnsi="Calibri"/>
                </w:rPr>
                <w:t>BOOL</w:t>
              </w:r>
            </w:hyperlink>
            <w:r>
              <w:rPr>
                <w:rFonts w:ascii="Calibri" w:hAnsi="Calibri"/>
              </w:rPr>
              <w:t xml:space="preserve">? </w:t>
            </w:r>
            <w:hyperlink r:id="rId266" w:anchor="dfn-predicate">
              <w:r>
                <w:rPr>
                  <w:rStyle w:val="Hyperlink"/>
                  <w:rFonts w:ascii="Calibri" w:hAnsi="Calibri"/>
                </w:rPr>
                <w:t>predicate</w:t>
              </w:r>
            </w:hyperlink>
            <w:r>
              <w:rPr>
                <w:rFonts w:ascii="Calibri" w:hAnsi="Calibri"/>
              </w:rPr>
              <w:t>:</w:t>
            </w:r>
            <w:hyperlink w:anchor="dfn-iriref">
              <w:r>
                <w:rPr>
                  <w:rStyle w:val="Hyperlink"/>
                  <w:rFonts w:ascii="Calibri" w:hAnsi="Calibri"/>
                </w:rPr>
                <w:t>IRIREF</w:t>
              </w:r>
            </w:hyperlink>
            <w:r>
              <w:rPr>
                <w:rFonts w:ascii="Calibri" w:hAnsi="Calibri"/>
              </w:rPr>
              <w:t xml:space="preserve"> valueExpr:</w:t>
            </w:r>
            <w:hyperlink w:anchor="dfn-shapeexpr">
              <w:r>
                <w:rPr>
                  <w:rStyle w:val="Hyperlink"/>
                  <w:rFonts w:ascii="Calibri" w:hAnsi="Calibri"/>
                </w:rPr>
                <w:t>shapeExpr</w:t>
              </w:r>
            </w:hyperlink>
            <w:r>
              <w:rPr>
                <w:rFonts w:ascii="Calibri" w:hAnsi="Calibri"/>
              </w:rPr>
              <w:t>? min:</w:t>
            </w:r>
            <w:hyperlink w:anchor="dfn-integer">
              <w:r>
                <w:rPr>
                  <w:rStyle w:val="Hyperlink"/>
                  <w:rFonts w:ascii="Calibri" w:hAnsi="Calibri"/>
                </w:rPr>
                <w:t>INTEGER</w:t>
              </w:r>
            </w:hyperlink>
            <w:r>
              <w:rPr>
                <w:rFonts w:ascii="Calibri" w:hAnsi="Calibri"/>
              </w:rPr>
              <w:t>? max:</w:t>
            </w:r>
            <w:hyperlink w:anchor="dfn-integer">
              <w:r>
                <w:rPr>
                  <w:rStyle w:val="Hyperlink"/>
                  <w:rFonts w:ascii="Calibri" w:hAnsi="Calibri"/>
                </w:rPr>
                <w:t>INTEGER</w:t>
              </w:r>
            </w:hyperlink>
            <w:r>
              <w:rPr>
                <w:rFonts w:ascii="Calibri" w:hAnsi="Calibri"/>
              </w:rPr>
              <w:t>? semActs:[</w:t>
            </w:r>
            <w:hyperlink w:anchor="dfn-semact">
              <w:r>
                <w:rPr>
                  <w:rStyle w:val="Hyperlink"/>
                  <w:rFonts w:ascii="Calibri" w:hAnsi="Calibri"/>
                </w:rPr>
                <w:t>SemAct</w:t>
              </w:r>
            </w:hyperlink>
            <w:r>
              <w:rPr>
                <w:rFonts w:ascii="Calibri" w:hAnsi="Calibri"/>
              </w:rPr>
              <w:t>+]? annotations:[</w:t>
            </w:r>
            <w:hyperlink w:anchor="dfn-annotation">
              <w:r>
                <w:rPr>
                  <w:rStyle w:val="Hyperlink"/>
                  <w:rFonts w:ascii="Calibri" w:hAnsi="Calibri"/>
                </w:rPr>
                <w:t>Annotation</w:t>
              </w:r>
            </w:hyperlink>
            <w:r>
              <w:rPr>
                <w:rFonts w:ascii="Calibri" w:hAnsi="Calibri"/>
              </w:rPr>
              <w:t>+]? }</w:t>
            </w:r>
          </w:p>
        </w:tc>
      </w:tr>
      <w:tr w:rsidR="00000000" w14:paraId="180AD0CA" w14:textId="77777777">
        <w:tc>
          <w:tcPr>
            <w:tcW w:w="2640" w:type="dxa"/>
            <w:shd w:val="clear" w:color="auto" w:fill="auto"/>
          </w:tcPr>
          <w:p w14:paraId="14AA5A6B" w14:textId="77777777" w:rsidR="009B3379" w:rsidRDefault="009B3379" w:rsidP="00104091">
            <w:pPr>
              <w:pStyle w:val="Compact"/>
              <w:rPr>
                <w:rFonts w:ascii="Calibri" w:hAnsi="Calibri"/>
              </w:rPr>
            </w:pPr>
            <w:hyperlink w:anchor="dfn-tripleexprref">
              <w:r>
                <w:rPr>
                  <w:rStyle w:val="Hyperlink"/>
                  <w:rFonts w:ascii="Calibri" w:hAnsi="Calibri"/>
                </w:rPr>
                <w:t>tripleExprRef</w:t>
              </w:r>
            </w:hyperlink>
          </w:p>
        </w:tc>
        <w:tc>
          <w:tcPr>
            <w:tcW w:w="2640" w:type="dxa"/>
            <w:shd w:val="clear" w:color="auto" w:fill="auto"/>
          </w:tcPr>
          <w:p w14:paraId="665B747D"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5D90D366" w14:textId="77777777" w:rsidR="009B3379" w:rsidRDefault="009B3379" w:rsidP="00104091">
            <w:pPr>
              <w:pStyle w:val="Compact"/>
              <w:rPr>
                <w:rFonts w:ascii="Calibri" w:hAnsi="Calibri"/>
              </w:rPr>
            </w:pPr>
            <w:hyperlink w:anchor="dfn-tripleexprlabel">
              <w:r>
                <w:rPr>
                  <w:rStyle w:val="Hyperlink"/>
                  <w:rFonts w:ascii="Calibri" w:hAnsi="Calibri"/>
                </w:rPr>
                <w:t>tripleExprLabel</w:t>
              </w:r>
            </w:hyperlink>
            <w:r>
              <w:rPr>
                <w:rFonts w:ascii="Calibri" w:hAnsi="Calibri"/>
              </w:rPr>
              <w:t xml:space="preserve"> ;</w:t>
            </w:r>
          </w:p>
        </w:tc>
      </w:tr>
      <w:tr w:rsidR="00000000" w14:paraId="214E8B7A" w14:textId="77777777">
        <w:tc>
          <w:tcPr>
            <w:tcW w:w="2640" w:type="dxa"/>
            <w:shd w:val="clear" w:color="auto" w:fill="auto"/>
          </w:tcPr>
          <w:p w14:paraId="71F89BF6" w14:textId="77777777" w:rsidR="009B3379" w:rsidRDefault="009B3379" w:rsidP="00104091">
            <w:pPr>
              <w:pStyle w:val="Compact"/>
              <w:rPr>
                <w:rFonts w:ascii="Calibri" w:hAnsi="Calibri"/>
              </w:rPr>
            </w:pPr>
            <w:hyperlink w:anchor="dfn-tripleexprlabel">
              <w:r>
                <w:rPr>
                  <w:rStyle w:val="Hyperlink"/>
                  <w:rFonts w:ascii="Calibri" w:hAnsi="Calibri"/>
                </w:rPr>
                <w:t>tripleExprLabel</w:t>
              </w:r>
            </w:hyperlink>
          </w:p>
        </w:tc>
        <w:tc>
          <w:tcPr>
            <w:tcW w:w="2640" w:type="dxa"/>
            <w:shd w:val="clear" w:color="auto" w:fill="auto"/>
          </w:tcPr>
          <w:p w14:paraId="6984309D"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0F49E7CE" w14:textId="77777777" w:rsidR="009B3379" w:rsidRDefault="009B3379" w:rsidP="00104091">
            <w:pPr>
              <w:pStyle w:val="Compact"/>
              <w:rPr>
                <w:rFonts w:ascii="Calibri" w:hAnsi="Calibri"/>
              </w:rPr>
            </w:pPr>
            <w:hyperlink w:anchor="dfn-iriref">
              <w:r>
                <w:rPr>
                  <w:rStyle w:val="Hyperlink"/>
                  <w:rFonts w:ascii="Calibri" w:hAnsi="Calibri"/>
                </w:rPr>
                <w:t>IRIREF</w:t>
              </w:r>
            </w:hyperlink>
            <w:r>
              <w:rPr>
                <w:rFonts w:ascii="Calibri" w:hAnsi="Calibri"/>
              </w:rPr>
              <w:t xml:space="preserve"> | </w:t>
            </w:r>
            <w:hyperlink w:anchor="dfn-bnode">
              <w:r>
                <w:rPr>
                  <w:rStyle w:val="Hyperlink"/>
                  <w:rFonts w:ascii="Calibri" w:hAnsi="Calibri"/>
                </w:rPr>
                <w:t>BNODE</w:t>
              </w:r>
            </w:hyperlink>
            <w:r>
              <w:rPr>
                <w:rFonts w:ascii="Calibri" w:hAnsi="Calibri"/>
              </w:rPr>
              <w:t xml:space="preserve"> ;</w:t>
            </w:r>
          </w:p>
        </w:tc>
      </w:tr>
      <w:tr w:rsidR="00000000" w14:paraId="1C92CDC1" w14:textId="77777777">
        <w:tc>
          <w:tcPr>
            <w:tcW w:w="2640" w:type="dxa"/>
            <w:shd w:val="clear" w:color="auto" w:fill="auto"/>
          </w:tcPr>
          <w:p w14:paraId="5D497F4A" w14:textId="77777777" w:rsidR="009B3379" w:rsidRDefault="009B3379" w:rsidP="00104091">
            <w:pPr>
              <w:pStyle w:val="Compact"/>
              <w:rPr>
                <w:rFonts w:ascii="Calibri" w:hAnsi="Calibri"/>
              </w:rPr>
            </w:pPr>
            <w:hyperlink w:anchor="dfn-semact">
              <w:r>
                <w:rPr>
                  <w:rStyle w:val="Hyperlink"/>
                  <w:rFonts w:ascii="Calibri" w:hAnsi="Calibri"/>
                </w:rPr>
                <w:t>SemAct</w:t>
              </w:r>
            </w:hyperlink>
          </w:p>
        </w:tc>
        <w:tc>
          <w:tcPr>
            <w:tcW w:w="2640" w:type="dxa"/>
            <w:shd w:val="clear" w:color="auto" w:fill="auto"/>
          </w:tcPr>
          <w:p w14:paraId="67A52E05"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46E3647C" w14:textId="77777777" w:rsidR="009B3379" w:rsidRDefault="009B3379" w:rsidP="00104091">
            <w:pPr>
              <w:pStyle w:val="Compact"/>
              <w:rPr>
                <w:rFonts w:ascii="Calibri" w:hAnsi="Calibri"/>
              </w:rPr>
            </w:pPr>
            <w:r>
              <w:rPr>
                <w:rFonts w:ascii="Calibri" w:hAnsi="Calibri"/>
              </w:rPr>
              <w:t>name:</w:t>
            </w:r>
            <w:hyperlink w:anchor="dfn-iriref">
              <w:r>
                <w:rPr>
                  <w:rStyle w:val="Hyperlink"/>
                  <w:rFonts w:ascii="Calibri" w:hAnsi="Calibri"/>
                </w:rPr>
                <w:t>IRIREF</w:t>
              </w:r>
            </w:hyperlink>
            <w:r>
              <w:rPr>
                <w:rFonts w:ascii="Calibri" w:hAnsi="Calibri"/>
              </w:rPr>
              <w:t xml:space="preserve"> code:</w:t>
            </w:r>
            <w:hyperlink w:anchor="dfn-string">
              <w:r>
                <w:rPr>
                  <w:rStyle w:val="Hyperlink"/>
                  <w:rFonts w:ascii="Calibri" w:hAnsi="Calibri"/>
                </w:rPr>
                <w:t>STRING</w:t>
              </w:r>
            </w:hyperlink>
            <w:r>
              <w:rPr>
                <w:rFonts w:ascii="Calibri" w:hAnsi="Calibri"/>
              </w:rPr>
              <w:t>? }</w:t>
            </w:r>
          </w:p>
        </w:tc>
      </w:tr>
      <w:tr w:rsidR="00000000" w14:paraId="5788BB9A" w14:textId="77777777">
        <w:tc>
          <w:tcPr>
            <w:tcW w:w="2640" w:type="dxa"/>
            <w:shd w:val="clear" w:color="auto" w:fill="auto"/>
          </w:tcPr>
          <w:p w14:paraId="46EC1D62" w14:textId="77777777" w:rsidR="009B3379" w:rsidRDefault="009B3379" w:rsidP="00104091">
            <w:pPr>
              <w:pStyle w:val="Compact"/>
              <w:rPr>
                <w:rFonts w:ascii="Calibri" w:hAnsi="Calibri"/>
              </w:rPr>
            </w:pPr>
            <w:hyperlink w:anchor="dfn-annotation">
              <w:r>
                <w:rPr>
                  <w:rStyle w:val="Hyperlink"/>
                  <w:rFonts w:ascii="Calibri" w:hAnsi="Calibri"/>
                </w:rPr>
                <w:t>Annotation</w:t>
              </w:r>
            </w:hyperlink>
          </w:p>
        </w:tc>
        <w:tc>
          <w:tcPr>
            <w:tcW w:w="2640" w:type="dxa"/>
            <w:shd w:val="clear" w:color="auto" w:fill="auto"/>
          </w:tcPr>
          <w:p w14:paraId="6B302240"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09ECF70" w14:textId="77777777" w:rsidR="009B3379" w:rsidRDefault="009B3379" w:rsidP="00104091">
            <w:pPr>
              <w:pStyle w:val="Compact"/>
              <w:rPr>
                <w:rFonts w:ascii="Calibri" w:hAnsi="Calibri"/>
              </w:rPr>
            </w:pPr>
            <w:hyperlink r:id="rId267" w:anchor="dfn-predicate">
              <w:r>
                <w:rPr>
                  <w:rStyle w:val="Hyperlink"/>
                  <w:rFonts w:ascii="Calibri" w:hAnsi="Calibri"/>
                </w:rPr>
                <w:t>predicate</w:t>
              </w:r>
            </w:hyperlink>
            <w:r>
              <w:rPr>
                <w:rFonts w:ascii="Calibri" w:hAnsi="Calibri"/>
              </w:rPr>
              <w:t>:</w:t>
            </w:r>
            <w:hyperlink r:id="rId268" w:anchor="dfn-iri">
              <w:r>
                <w:rPr>
                  <w:rStyle w:val="Hyperlink"/>
                  <w:rFonts w:ascii="Calibri" w:hAnsi="Calibri"/>
                </w:rPr>
                <w:t>IRIREF</w:t>
              </w:r>
            </w:hyperlink>
            <w:r>
              <w:rPr>
                <w:rFonts w:ascii="Calibri" w:hAnsi="Calibri"/>
              </w:rPr>
              <w:t xml:space="preserve"> object:</w:t>
            </w:r>
            <w:hyperlink w:anchor="dfn-objectvalue">
              <w:r>
                <w:rPr>
                  <w:rStyle w:val="Hyperlink"/>
                  <w:rFonts w:ascii="Calibri" w:hAnsi="Calibri"/>
                </w:rPr>
                <w:t>objectValue</w:t>
              </w:r>
            </w:hyperlink>
            <w:r>
              <w:rPr>
                <w:rFonts w:ascii="Calibri" w:hAnsi="Calibri"/>
              </w:rPr>
              <w:t xml:space="preserve"> }</w:t>
            </w:r>
          </w:p>
        </w:tc>
      </w:tr>
      <w:tr w:rsidR="00000000" w14:paraId="4BF0DD64" w14:textId="77777777">
        <w:tc>
          <w:tcPr>
            <w:tcW w:w="2640" w:type="dxa"/>
            <w:shd w:val="clear" w:color="auto" w:fill="auto"/>
          </w:tcPr>
          <w:p w14:paraId="3391DA76" w14:textId="77777777" w:rsidR="009B3379" w:rsidRDefault="009B3379">
            <w:pPr>
              <w:pStyle w:val="Compact"/>
              <w:jc w:val="left"/>
              <w:rPr>
                <w:rFonts w:ascii="Calibri" w:hAnsi="Calibri"/>
              </w:rPr>
            </w:pPr>
            <w:r>
              <w:rPr>
                <w:rFonts w:ascii="Calibri" w:hAnsi="Calibri"/>
              </w:rPr>
              <w:t># Terminals</w:t>
            </w:r>
          </w:p>
        </w:tc>
        <w:tc>
          <w:tcPr>
            <w:tcW w:w="2640" w:type="dxa"/>
            <w:shd w:val="clear" w:color="auto" w:fill="auto"/>
          </w:tcPr>
          <w:p w14:paraId="7D76C0B2" w14:textId="77777777" w:rsidR="009B3379" w:rsidRDefault="009B3379" w:rsidP="00104091">
            <w:pPr>
              <w:pStyle w:val="Compact"/>
              <w:rPr>
                <w:rFonts w:ascii="Calibri" w:hAnsi="Calibri"/>
              </w:rPr>
            </w:pPr>
          </w:p>
        </w:tc>
        <w:tc>
          <w:tcPr>
            <w:tcW w:w="2640" w:type="dxa"/>
            <w:shd w:val="clear" w:color="auto" w:fill="auto"/>
          </w:tcPr>
          <w:p w14:paraId="4FCB7914" w14:textId="77777777" w:rsidR="009B3379" w:rsidRDefault="009B3379" w:rsidP="00104091">
            <w:pPr>
              <w:pStyle w:val="Compact"/>
              <w:rPr>
                <w:rFonts w:ascii="Calibri" w:hAnsi="Calibri"/>
              </w:rPr>
            </w:pPr>
            <w:r>
              <w:rPr>
                <w:rFonts w:ascii="Calibri" w:hAnsi="Calibri"/>
              </w:rPr>
              <w:t xml:space="preserve">These follow the </w:t>
            </w:r>
            <w:hyperlink r:id="rId269" w:anchor="sec-common-syn">
              <w:r>
                <w:rPr>
                  <w:rStyle w:val="Hyperlink"/>
                  <w:rFonts w:ascii="Calibri" w:hAnsi="Calibri"/>
                </w:rPr>
                <w:t>rules for terminals in the XML 1.0 5th Edition</w:t>
              </w:r>
            </w:hyperlink>
          </w:p>
        </w:tc>
      </w:tr>
      <w:tr w:rsidR="00000000" w14:paraId="23E7EEF7" w14:textId="77777777">
        <w:tc>
          <w:tcPr>
            <w:tcW w:w="2640" w:type="dxa"/>
            <w:shd w:val="clear" w:color="auto" w:fill="auto"/>
          </w:tcPr>
          <w:p w14:paraId="726A1918" w14:textId="77777777" w:rsidR="009B3379" w:rsidRDefault="009B3379" w:rsidP="00104091">
            <w:pPr>
              <w:pStyle w:val="Compact"/>
              <w:rPr>
                <w:rFonts w:ascii="Calibri" w:hAnsi="Calibri"/>
              </w:rPr>
            </w:pPr>
          </w:p>
        </w:tc>
        <w:tc>
          <w:tcPr>
            <w:tcW w:w="2640" w:type="dxa"/>
            <w:shd w:val="clear" w:color="auto" w:fill="auto"/>
          </w:tcPr>
          <w:p w14:paraId="6B51B0C4"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7F74391" w14:textId="77777777" w:rsidR="009B3379" w:rsidRDefault="009B3379" w:rsidP="00104091">
            <w:pPr>
              <w:pStyle w:val="Compact"/>
              <w:rPr>
                <w:rFonts w:ascii="Calibri" w:hAnsi="Calibri"/>
              </w:rPr>
            </w:pPr>
            <w:hyperlink r:id="rId270" w:anchor="grammar-production-IRIREF">
              <w:r>
                <w:rPr>
                  <w:rStyle w:val="Hyperlink"/>
                  <w:rFonts w:ascii="Calibri" w:hAnsi="Calibri"/>
                </w:rPr>
                <w:t>Turtle IRIREF</w:t>
              </w:r>
            </w:hyperlink>
            <w:r>
              <w:rPr>
                <w:rFonts w:ascii="Calibri" w:hAnsi="Calibri"/>
              </w:rPr>
              <w:t xml:space="preserve"> without enclosing "&lt;&gt;"s</w:t>
            </w:r>
          </w:p>
        </w:tc>
      </w:tr>
      <w:tr w:rsidR="00000000" w14:paraId="03D46471" w14:textId="77777777">
        <w:tc>
          <w:tcPr>
            <w:tcW w:w="2640" w:type="dxa"/>
            <w:shd w:val="clear" w:color="auto" w:fill="auto"/>
          </w:tcPr>
          <w:p w14:paraId="13C732AE" w14:textId="77777777" w:rsidR="009B3379" w:rsidRDefault="009B3379" w:rsidP="00104091">
            <w:pPr>
              <w:pStyle w:val="Compact"/>
              <w:rPr>
                <w:rFonts w:ascii="Calibri" w:hAnsi="Calibri"/>
              </w:rPr>
            </w:pPr>
            <w:bookmarkStart w:id="298" w:name="dfn-iriref"/>
            <w:r>
              <w:rPr>
                <w:rFonts w:ascii="Calibri" w:hAnsi="Calibri"/>
              </w:rPr>
              <w:t>IRIREF</w:t>
            </w:r>
            <w:bookmarkEnd w:id="298"/>
          </w:p>
        </w:tc>
        <w:tc>
          <w:tcPr>
            <w:tcW w:w="2640" w:type="dxa"/>
            <w:shd w:val="clear" w:color="auto" w:fill="auto"/>
          </w:tcPr>
          <w:p w14:paraId="5BEFF27C"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1F365E82" w14:textId="77777777" w:rsidR="009B3379" w:rsidRDefault="009B3379" w:rsidP="00104091">
            <w:pPr>
              <w:pStyle w:val="Compact"/>
              <w:rPr>
                <w:rFonts w:ascii="Calibri" w:hAnsi="Calibri"/>
              </w:rPr>
            </w:pPr>
            <w:r>
              <w:rPr>
                <w:rFonts w:ascii="Calibri" w:hAnsi="Calibri"/>
              </w:rPr>
              <w:t>(</w:t>
            </w:r>
            <w:hyperlink w:anchor="dfn-pn_chars">
              <w:r>
                <w:rPr>
                  <w:rStyle w:val="Hyperlink"/>
                  <w:rFonts w:ascii="Calibri" w:hAnsi="Calibri"/>
                </w:rPr>
                <w:t>PN_CHARS</w:t>
              </w:r>
            </w:hyperlink>
            <w:r>
              <w:rPr>
                <w:rFonts w:ascii="Calibri" w:hAnsi="Calibri"/>
              </w:rPr>
              <w:t xml:space="preserve"> | '.' | ':' | '/' | '\\' | '#' | '@' | '%' | '&amp;' | </w:t>
            </w:r>
            <w:hyperlink w:anchor="dfn-uchar">
              <w:r>
                <w:rPr>
                  <w:rStyle w:val="Hyperlink"/>
                  <w:rFonts w:ascii="Calibri" w:hAnsi="Calibri"/>
                </w:rPr>
                <w:t>UCHAR</w:t>
              </w:r>
            </w:hyperlink>
            <w:r>
              <w:rPr>
                <w:rFonts w:ascii="Calibri" w:hAnsi="Calibri"/>
              </w:rPr>
              <w:t>)* ;</w:t>
            </w:r>
          </w:p>
        </w:tc>
      </w:tr>
      <w:tr w:rsidR="00000000" w14:paraId="6F328D23" w14:textId="77777777">
        <w:tc>
          <w:tcPr>
            <w:tcW w:w="2640" w:type="dxa"/>
            <w:shd w:val="clear" w:color="auto" w:fill="auto"/>
          </w:tcPr>
          <w:p w14:paraId="061DF3E8" w14:textId="77777777" w:rsidR="009B3379" w:rsidRDefault="009B3379" w:rsidP="00104091">
            <w:pPr>
              <w:pStyle w:val="Compact"/>
              <w:rPr>
                <w:rFonts w:ascii="Calibri" w:hAnsi="Calibri"/>
              </w:rPr>
            </w:pPr>
          </w:p>
        </w:tc>
        <w:tc>
          <w:tcPr>
            <w:tcW w:w="2640" w:type="dxa"/>
            <w:shd w:val="clear" w:color="auto" w:fill="auto"/>
          </w:tcPr>
          <w:p w14:paraId="4622CF3E"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40754DB2" w14:textId="77777777" w:rsidR="009B3379" w:rsidRDefault="009B3379" w:rsidP="00104091">
            <w:pPr>
              <w:pStyle w:val="Compact"/>
              <w:rPr>
                <w:rFonts w:ascii="Calibri" w:hAnsi="Calibri"/>
              </w:rPr>
            </w:pPr>
            <w:hyperlink r:id="rId271" w:anchor="grammar-production-BLANK_NODE_LABEL">
              <w:r>
                <w:rPr>
                  <w:rStyle w:val="Hyperlink"/>
                  <w:rFonts w:ascii="Calibri" w:hAnsi="Calibri"/>
                </w:rPr>
                <w:t>Turtle BLANK_NODE_LABEL</w:t>
              </w:r>
            </w:hyperlink>
          </w:p>
        </w:tc>
      </w:tr>
      <w:tr w:rsidR="00000000" w14:paraId="38D476B6" w14:textId="77777777">
        <w:tc>
          <w:tcPr>
            <w:tcW w:w="2640" w:type="dxa"/>
            <w:shd w:val="clear" w:color="auto" w:fill="auto"/>
          </w:tcPr>
          <w:p w14:paraId="015D7201" w14:textId="77777777" w:rsidR="009B3379" w:rsidRDefault="009B3379" w:rsidP="00104091">
            <w:pPr>
              <w:pStyle w:val="Compact"/>
              <w:rPr>
                <w:rFonts w:ascii="Calibri" w:hAnsi="Calibri"/>
              </w:rPr>
            </w:pPr>
            <w:bookmarkStart w:id="299" w:name="dfn-bnode"/>
            <w:r>
              <w:rPr>
                <w:rFonts w:ascii="Calibri" w:hAnsi="Calibri"/>
              </w:rPr>
              <w:t>BNODE</w:t>
            </w:r>
            <w:bookmarkEnd w:id="299"/>
          </w:p>
        </w:tc>
        <w:tc>
          <w:tcPr>
            <w:tcW w:w="2640" w:type="dxa"/>
            <w:shd w:val="clear" w:color="auto" w:fill="auto"/>
          </w:tcPr>
          <w:p w14:paraId="78EB2E42"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715A8606" w14:textId="77777777" w:rsidR="009B3379" w:rsidRDefault="009B3379" w:rsidP="00104091">
            <w:pPr>
              <w:pStyle w:val="Compact"/>
              <w:rPr>
                <w:rFonts w:ascii="Calibri" w:hAnsi="Calibri"/>
              </w:rPr>
            </w:pPr>
            <w:r>
              <w:rPr>
                <w:rFonts w:ascii="Calibri" w:hAnsi="Calibri"/>
              </w:rPr>
              <w:t>'_:' (</w:t>
            </w:r>
            <w:hyperlink w:anchor="dfn-pn_chars_u">
              <w:r>
                <w:rPr>
                  <w:rStyle w:val="Hyperlink"/>
                  <w:rFonts w:ascii="Calibri" w:hAnsi="Calibri"/>
                </w:rPr>
                <w:t>PN_CHARS_U</w:t>
              </w:r>
            </w:hyperlink>
            <w:r>
              <w:rPr>
                <w:rFonts w:ascii="Calibri" w:hAnsi="Calibri"/>
              </w:rPr>
              <w:t xml:space="preserve"> | [0-9]) ((</w:t>
            </w:r>
            <w:hyperlink w:anchor="dfn-pn_chars">
              <w:r>
                <w:rPr>
                  <w:rStyle w:val="Hyperlink"/>
                  <w:rFonts w:ascii="Calibri" w:hAnsi="Calibri"/>
                </w:rPr>
                <w:t>PN_CHARS</w:t>
              </w:r>
            </w:hyperlink>
            <w:r>
              <w:rPr>
                <w:rFonts w:ascii="Calibri" w:hAnsi="Calibri"/>
              </w:rPr>
              <w:t xml:space="preserve"> | '.')* </w:t>
            </w:r>
            <w:hyperlink w:anchor="dfn-pn_chars">
              <w:r>
                <w:rPr>
                  <w:rStyle w:val="Hyperlink"/>
                  <w:rFonts w:ascii="Calibri" w:hAnsi="Calibri"/>
                </w:rPr>
                <w:t>PN_CHARS</w:t>
              </w:r>
            </w:hyperlink>
            <w:r>
              <w:rPr>
                <w:rFonts w:ascii="Calibri" w:hAnsi="Calibri"/>
              </w:rPr>
              <w:t>)? ;</w:t>
            </w:r>
          </w:p>
        </w:tc>
      </w:tr>
      <w:tr w:rsidR="00000000" w14:paraId="3D540ADD" w14:textId="77777777">
        <w:tc>
          <w:tcPr>
            <w:tcW w:w="2640" w:type="dxa"/>
            <w:shd w:val="clear" w:color="auto" w:fill="auto"/>
          </w:tcPr>
          <w:p w14:paraId="49DAF890" w14:textId="77777777" w:rsidR="009B3379" w:rsidRDefault="009B3379" w:rsidP="00104091">
            <w:pPr>
              <w:pStyle w:val="Compact"/>
              <w:rPr>
                <w:rFonts w:ascii="Calibri" w:hAnsi="Calibri"/>
              </w:rPr>
            </w:pPr>
          </w:p>
        </w:tc>
        <w:tc>
          <w:tcPr>
            <w:tcW w:w="2640" w:type="dxa"/>
            <w:shd w:val="clear" w:color="auto" w:fill="auto"/>
          </w:tcPr>
          <w:p w14:paraId="707E7AFC"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F410B1C" w14:textId="77777777" w:rsidR="009B3379" w:rsidRDefault="009B3379" w:rsidP="00104091">
            <w:pPr>
              <w:pStyle w:val="Compact"/>
              <w:rPr>
                <w:rFonts w:ascii="Calibri" w:hAnsi="Calibri"/>
              </w:rPr>
            </w:pPr>
            <w:hyperlink r:id="rId272" w:anchor="section-3">
              <w:r>
                <w:rPr>
                  <w:rStyle w:val="Hyperlink"/>
                  <w:rFonts w:ascii="Calibri" w:hAnsi="Calibri"/>
                </w:rPr>
                <w:t>JSON boolean values</w:t>
              </w:r>
            </w:hyperlink>
          </w:p>
        </w:tc>
      </w:tr>
      <w:tr w:rsidR="00000000" w14:paraId="1EFDD290" w14:textId="77777777">
        <w:tc>
          <w:tcPr>
            <w:tcW w:w="2640" w:type="dxa"/>
            <w:shd w:val="clear" w:color="auto" w:fill="auto"/>
          </w:tcPr>
          <w:p w14:paraId="5C318405" w14:textId="77777777" w:rsidR="009B3379" w:rsidRDefault="009B3379" w:rsidP="00104091">
            <w:pPr>
              <w:pStyle w:val="Compact"/>
              <w:rPr>
                <w:rFonts w:ascii="Calibri" w:hAnsi="Calibri"/>
              </w:rPr>
            </w:pPr>
            <w:bookmarkStart w:id="300" w:name="dfn-bool"/>
            <w:r>
              <w:rPr>
                <w:rFonts w:ascii="Calibri" w:hAnsi="Calibri"/>
              </w:rPr>
              <w:t>BOOL</w:t>
            </w:r>
            <w:bookmarkEnd w:id="300"/>
          </w:p>
        </w:tc>
        <w:tc>
          <w:tcPr>
            <w:tcW w:w="2640" w:type="dxa"/>
            <w:shd w:val="clear" w:color="auto" w:fill="auto"/>
          </w:tcPr>
          <w:p w14:paraId="72A29572"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624C2A40" w14:textId="77777777" w:rsidR="009B3379" w:rsidRDefault="009B3379" w:rsidP="00104091">
            <w:pPr>
              <w:pStyle w:val="Compact"/>
              <w:rPr>
                <w:rFonts w:ascii="Calibri" w:hAnsi="Calibri"/>
              </w:rPr>
            </w:pPr>
            <w:r>
              <w:rPr>
                <w:rFonts w:ascii="Calibri" w:hAnsi="Calibri"/>
              </w:rPr>
              <w:t>"true" | "false" ;</w:t>
            </w:r>
          </w:p>
        </w:tc>
      </w:tr>
      <w:tr w:rsidR="00000000" w14:paraId="76C31C73" w14:textId="77777777">
        <w:tc>
          <w:tcPr>
            <w:tcW w:w="2640" w:type="dxa"/>
            <w:shd w:val="clear" w:color="auto" w:fill="auto"/>
          </w:tcPr>
          <w:p w14:paraId="0A8394B7" w14:textId="77777777" w:rsidR="009B3379" w:rsidRDefault="009B3379" w:rsidP="00104091">
            <w:pPr>
              <w:pStyle w:val="Compact"/>
              <w:rPr>
                <w:rFonts w:ascii="Calibri" w:hAnsi="Calibri"/>
              </w:rPr>
            </w:pPr>
          </w:p>
        </w:tc>
        <w:tc>
          <w:tcPr>
            <w:tcW w:w="2640" w:type="dxa"/>
            <w:shd w:val="clear" w:color="auto" w:fill="auto"/>
          </w:tcPr>
          <w:p w14:paraId="74ECDF02"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E344836" w14:textId="77777777" w:rsidR="009B3379" w:rsidRDefault="009B3379" w:rsidP="00104091">
            <w:pPr>
              <w:pStyle w:val="Compact"/>
              <w:rPr>
                <w:rFonts w:ascii="Calibri" w:hAnsi="Calibri"/>
              </w:rPr>
            </w:pPr>
            <w:hyperlink r:id="rId273" w:anchor="grammar-production-INTEGER">
              <w:r>
                <w:rPr>
                  <w:rStyle w:val="Hyperlink"/>
                  <w:rFonts w:ascii="Calibri" w:hAnsi="Calibri"/>
                </w:rPr>
                <w:t>Turtle INTEGER</w:t>
              </w:r>
            </w:hyperlink>
          </w:p>
        </w:tc>
      </w:tr>
      <w:tr w:rsidR="00000000" w14:paraId="5BA8A4C2" w14:textId="77777777">
        <w:tc>
          <w:tcPr>
            <w:tcW w:w="2640" w:type="dxa"/>
            <w:shd w:val="clear" w:color="auto" w:fill="auto"/>
          </w:tcPr>
          <w:p w14:paraId="36276A01" w14:textId="77777777" w:rsidR="009B3379" w:rsidRDefault="009B3379" w:rsidP="00104091">
            <w:pPr>
              <w:pStyle w:val="Compact"/>
              <w:rPr>
                <w:rFonts w:ascii="Calibri" w:hAnsi="Calibri"/>
              </w:rPr>
            </w:pPr>
            <w:bookmarkStart w:id="301" w:name="dfn-integer"/>
            <w:r>
              <w:rPr>
                <w:rFonts w:ascii="Calibri" w:hAnsi="Calibri"/>
              </w:rPr>
              <w:t>INTEGER</w:t>
            </w:r>
            <w:bookmarkEnd w:id="301"/>
          </w:p>
        </w:tc>
        <w:tc>
          <w:tcPr>
            <w:tcW w:w="2640" w:type="dxa"/>
            <w:shd w:val="clear" w:color="auto" w:fill="auto"/>
          </w:tcPr>
          <w:p w14:paraId="211A7684"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0F416ABE" w14:textId="77777777" w:rsidR="009B3379" w:rsidRDefault="009B3379" w:rsidP="00104091">
            <w:pPr>
              <w:pStyle w:val="Compact"/>
              <w:rPr>
                <w:rFonts w:ascii="Calibri" w:hAnsi="Calibri"/>
              </w:rPr>
            </w:pPr>
            <w:r>
              <w:rPr>
                <w:rFonts w:ascii="Calibri" w:hAnsi="Calibri"/>
              </w:rPr>
              <w:t>[+-]? [0-9] + ;</w:t>
            </w:r>
          </w:p>
        </w:tc>
      </w:tr>
      <w:tr w:rsidR="00000000" w14:paraId="0595C71A" w14:textId="77777777">
        <w:tc>
          <w:tcPr>
            <w:tcW w:w="2640" w:type="dxa"/>
            <w:shd w:val="clear" w:color="auto" w:fill="auto"/>
          </w:tcPr>
          <w:p w14:paraId="6FC586FB" w14:textId="77777777" w:rsidR="009B3379" w:rsidRDefault="009B3379" w:rsidP="00104091">
            <w:pPr>
              <w:pStyle w:val="Compact"/>
              <w:rPr>
                <w:rFonts w:ascii="Calibri" w:hAnsi="Calibri"/>
              </w:rPr>
            </w:pPr>
          </w:p>
        </w:tc>
        <w:tc>
          <w:tcPr>
            <w:tcW w:w="2640" w:type="dxa"/>
            <w:shd w:val="clear" w:color="auto" w:fill="auto"/>
          </w:tcPr>
          <w:p w14:paraId="07D84997"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0F8BE9D2" w14:textId="77777777" w:rsidR="009B3379" w:rsidRDefault="009B3379" w:rsidP="00104091">
            <w:pPr>
              <w:pStyle w:val="Compact"/>
              <w:rPr>
                <w:rFonts w:ascii="Calibri" w:hAnsi="Calibri"/>
              </w:rPr>
            </w:pPr>
            <w:hyperlink r:id="rId274" w:anchor="grammar-production-DECIMAL">
              <w:r>
                <w:rPr>
                  <w:rStyle w:val="Hyperlink"/>
                  <w:rFonts w:ascii="Calibri" w:hAnsi="Calibri"/>
                </w:rPr>
                <w:t>Turtle DECIMAL</w:t>
              </w:r>
            </w:hyperlink>
          </w:p>
        </w:tc>
      </w:tr>
      <w:tr w:rsidR="00000000" w14:paraId="7A16141C" w14:textId="77777777">
        <w:tc>
          <w:tcPr>
            <w:tcW w:w="2640" w:type="dxa"/>
            <w:shd w:val="clear" w:color="auto" w:fill="auto"/>
          </w:tcPr>
          <w:p w14:paraId="5E03F18E" w14:textId="77777777" w:rsidR="009B3379" w:rsidRDefault="009B3379" w:rsidP="00104091">
            <w:pPr>
              <w:pStyle w:val="Compact"/>
              <w:rPr>
                <w:rFonts w:ascii="Calibri" w:hAnsi="Calibri"/>
              </w:rPr>
            </w:pPr>
            <w:bookmarkStart w:id="302" w:name="dfn-decimal"/>
            <w:r>
              <w:rPr>
                <w:rFonts w:ascii="Calibri" w:hAnsi="Calibri"/>
              </w:rPr>
              <w:t>DECIMAL</w:t>
            </w:r>
            <w:bookmarkEnd w:id="302"/>
          </w:p>
        </w:tc>
        <w:tc>
          <w:tcPr>
            <w:tcW w:w="2640" w:type="dxa"/>
            <w:shd w:val="clear" w:color="auto" w:fill="auto"/>
          </w:tcPr>
          <w:p w14:paraId="5856CEDE"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154B0546" w14:textId="77777777" w:rsidR="009B3379" w:rsidRDefault="009B3379" w:rsidP="00104091">
            <w:pPr>
              <w:pStyle w:val="Compact"/>
              <w:rPr>
                <w:rFonts w:ascii="Calibri" w:hAnsi="Calibri"/>
              </w:rPr>
            </w:pPr>
            <w:r>
              <w:rPr>
                <w:rFonts w:ascii="Calibri" w:hAnsi="Calibri"/>
              </w:rPr>
              <w:t>[+-]? [0-9]* '.' [0-9] + ;</w:t>
            </w:r>
          </w:p>
        </w:tc>
      </w:tr>
      <w:tr w:rsidR="00000000" w14:paraId="51030DA9" w14:textId="77777777">
        <w:tc>
          <w:tcPr>
            <w:tcW w:w="2640" w:type="dxa"/>
            <w:shd w:val="clear" w:color="auto" w:fill="auto"/>
          </w:tcPr>
          <w:p w14:paraId="3C0E7387" w14:textId="77777777" w:rsidR="009B3379" w:rsidRDefault="009B3379" w:rsidP="00104091">
            <w:pPr>
              <w:pStyle w:val="Compact"/>
              <w:rPr>
                <w:rFonts w:ascii="Calibri" w:hAnsi="Calibri"/>
              </w:rPr>
            </w:pPr>
          </w:p>
        </w:tc>
        <w:tc>
          <w:tcPr>
            <w:tcW w:w="2640" w:type="dxa"/>
            <w:shd w:val="clear" w:color="auto" w:fill="auto"/>
          </w:tcPr>
          <w:p w14:paraId="1172D78A"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7DC38645" w14:textId="77777777" w:rsidR="009B3379" w:rsidRDefault="009B3379" w:rsidP="00104091">
            <w:pPr>
              <w:pStyle w:val="Compact"/>
              <w:rPr>
                <w:rFonts w:ascii="Calibri" w:hAnsi="Calibri"/>
              </w:rPr>
            </w:pPr>
            <w:hyperlink r:id="rId275" w:anchor="grammar-production-DOUBLE">
              <w:r>
                <w:rPr>
                  <w:rStyle w:val="Hyperlink"/>
                  <w:rFonts w:ascii="Calibri" w:hAnsi="Calibri"/>
                </w:rPr>
                <w:t>Turtle DOUBLE</w:t>
              </w:r>
            </w:hyperlink>
          </w:p>
        </w:tc>
      </w:tr>
      <w:tr w:rsidR="00000000" w14:paraId="27BAA84E" w14:textId="77777777">
        <w:tc>
          <w:tcPr>
            <w:tcW w:w="2640" w:type="dxa"/>
            <w:shd w:val="clear" w:color="auto" w:fill="auto"/>
          </w:tcPr>
          <w:p w14:paraId="7D2FEB53" w14:textId="77777777" w:rsidR="009B3379" w:rsidRDefault="009B3379" w:rsidP="00104091">
            <w:pPr>
              <w:pStyle w:val="Compact"/>
              <w:rPr>
                <w:rFonts w:ascii="Calibri" w:hAnsi="Calibri"/>
              </w:rPr>
            </w:pPr>
            <w:bookmarkStart w:id="303" w:name="dfn-double"/>
            <w:r>
              <w:rPr>
                <w:rFonts w:ascii="Calibri" w:hAnsi="Calibri"/>
              </w:rPr>
              <w:t>DOUBLE</w:t>
            </w:r>
            <w:bookmarkEnd w:id="303"/>
          </w:p>
        </w:tc>
        <w:tc>
          <w:tcPr>
            <w:tcW w:w="2640" w:type="dxa"/>
            <w:shd w:val="clear" w:color="auto" w:fill="auto"/>
          </w:tcPr>
          <w:p w14:paraId="3263D4AD"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AE2BEB3" w14:textId="77777777" w:rsidR="009B3379" w:rsidRDefault="009B3379" w:rsidP="00104091">
            <w:pPr>
              <w:pStyle w:val="Compact"/>
              <w:rPr>
                <w:rFonts w:ascii="Calibri" w:hAnsi="Calibri"/>
              </w:rPr>
            </w:pPr>
            <w:r>
              <w:rPr>
                <w:rFonts w:ascii="Calibri" w:hAnsi="Calibri"/>
              </w:rPr>
              <w:t xml:space="preserve">[+-]? ([0-9] + '.' [0-9]* </w:t>
            </w:r>
            <w:hyperlink w:anchor="dfn-exponent">
              <w:r>
                <w:rPr>
                  <w:rStyle w:val="Hyperlink"/>
                  <w:rFonts w:ascii="Calibri" w:hAnsi="Calibri"/>
                </w:rPr>
                <w:t>EXPONENT</w:t>
              </w:r>
            </w:hyperlink>
            <w:r>
              <w:rPr>
                <w:rFonts w:ascii="Calibri" w:hAnsi="Calibri"/>
              </w:rPr>
              <w:t xml:space="preserve"> | '.' [0-9]+ </w:t>
            </w:r>
            <w:hyperlink w:anchor="dfn-exponent">
              <w:r>
                <w:rPr>
                  <w:rStyle w:val="Hyperlink"/>
                  <w:rFonts w:ascii="Calibri" w:hAnsi="Calibri"/>
                </w:rPr>
                <w:t>EXPONENT</w:t>
              </w:r>
            </w:hyperlink>
            <w:r>
              <w:rPr>
                <w:rFonts w:ascii="Calibri" w:hAnsi="Calibri"/>
              </w:rPr>
              <w:t xml:space="preserve"> | [0-9]+ </w:t>
            </w:r>
            <w:hyperlink w:anchor="dfn-exponent">
              <w:r>
                <w:rPr>
                  <w:rStyle w:val="Hyperlink"/>
                  <w:rFonts w:ascii="Calibri" w:hAnsi="Calibri"/>
                </w:rPr>
                <w:t>EXPONENT</w:t>
              </w:r>
            </w:hyperlink>
            <w:r>
              <w:rPr>
                <w:rFonts w:ascii="Calibri" w:hAnsi="Calibri"/>
              </w:rPr>
              <w:t>) ;</w:t>
            </w:r>
          </w:p>
        </w:tc>
      </w:tr>
      <w:tr w:rsidR="00000000" w14:paraId="21E108EA" w14:textId="77777777">
        <w:tc>
          <w:tcPr>
            <w:tcW w:w="2640" w:type="dxa"/>
            <w:shd w:val="clear" w:color="auto" w:fill="auto"/>
          </w:tcPr>
          <w:p w14:paraId="3ED7728E" w14:textId="77777777" w:rsidR="009B3379" w:rsidRDefault="009B3379" w:rsidP="00104091">
            <w:pPr>
              <w:pStyle w:val="Compact"/>
              <w:rPr>
                <w:rFonts w:ascii="Calibri" w:hAnsi="Calibri"/>
              </w:rPr>
            </w:pPr>
          </w:p>
        </w:tc>
        <w:tc>
          <w:tcPr>
            <w:tcW w:w="2640" w:type="dxa"/>
            <w:shd w:val="clear" w:color="auto" w:fill="auto"/>
          </w:tcPr>
          <w:p w14:paraId="6A529098"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7C81FD58" w14:textId="77777777" w:rsidR="009B3379" w:rsidRDefault="009B3379" w:rsidP="00104091">
            <w:pPr>
              <w:pStyle w:val="Compact"/>
              <w:rPr>
                <w:rFonts w:ascii="Calibri" w:hAnsi="Calibri"/>
              </w:rPr>
            </w:pPr>
            <w:hyperlink r:id="rId276" w:anchor="section-2.1">
              <w:r>
                <w:rPr>
                  <w:rStyle w:val="Hyperlink"/>
                  <w:rFonts w:ascii="Calibri" w:hAnsi="Calibri"/>
                </w:rPr>
                <w:t>BCP47 Language-Tag</w:t>
              </w:r>
            </w:hyperlink>
          </w:p>
        </w:tc>
      </w:tr>
      <w:tr w:rsidR="00000000" w:rsidRPr="00B42926" w14:paraId="1DFCA0F5" w14:textId="77777777">
        <w:tc>
          <w:tcPr>
            <w:tcW w:w="2640" w:type="dxa"/>
            <w:shd w:val="clear" w:color="auto" w:fill="auto"/>
          </w:tcPr>
          <w:p w14:paraId="511FBADE" w14:textId="77777777" w:rsidR="009B3379" w:rsidRDefault="009B3379" w:rsidP="00104091">
            <w:pPr>
              <w:pStyle w:val="Compact"/>
              <w:rPr>
                <w:rFonts w:ascii="Calibri" w:hAnsi="Calibri"/>
              </w:rPr>
            </w:pPr>
            <w:bookmarkStart w:id="304" w:name="dfn-langtag"/>
            <w:r>
              <w:rPr>
                <w:rFonts w:ascii="Calibri" w:hAnsi="Calibri"/>
              </w:rPr>
              <w:t>LANGTAG</w:t>
            </w:r>
            <w:bookmarkEnd w:id="304"/>
          </w:p>
        </w:tc>
        <w:tc>
          <w:tcPr>
            <w:tcW w:w="2640" w:type="dxa"/>
            <w:shd w:val="clear" w:color="auto" w:fill="auto"/>
          </w:tcPr>
          <w:p w14:paraId="4950C9E3"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B5DF13E" w14:textId="77777777" w:rsidR="009B3379" w:rsidRDefault="009B3379" w:rsidP="00104091">
            <w:pPr>
              <w:pStyle w:val="Compact"/>
              <w:rPr>
                <w:rFonts w:ascii="Calibri" w:hAnsi="Calibri"/>
                <w:lang w:val="es-ES"/>
              </w:rPr>
            </w:pPr>
            <w:r>
              <w:rPr>
                <w:rFonts w:ascii="Calibri" w:hAnsi="Calibri"/>
                <w:lang w:val="es-ES"/>
              </w:rPr>
              <w:t>[a-zA-Z]+ ('-' [a-zA-Z0-9]+)* ;</w:t>
            </w:r>
          </w:p>
        </w:tc>
      </w:tr>
      <w:tr w:rsidR="00000000" w14:paraId="2D8B088E" w14:textId="77777777">
        <w:tc>
          <w:tcPr>
            <w:tcW w:w="2640" w:type="dxa"/>
            <w:shd w:val="clear" w:color="auto" w:fill="auto"/>
          </w:tcPr>
          <w:p w14:paraId="7FB78AC7" w14:textId="77777777" w:rsidR="009B3379" w:rsidRDefault="009B3379" w:rsidP="00104091">
            <w:pPr>
              <w:pStyle w:val="Compact"/>
              <w:rPr>
                <w:rFonts w:ascii="Calibri" w:hAnsi="Calibri"/>
                <w:lang w:val="es-ES"/>
              </w:rPr>
            </w:pPr>
          </w:p>
        </w:tc>
        <w:tc>
          <w:tcPr>
            <w:tcW w:w="2640" w:type="dxa"/>
            <w:shd w:val="clear" w:color="auto" w:fill="auto"/>
          </w:tcPr>
          <w:p w14:paraId="3F53E1D7"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100BBE2A" w14:textId="77777777" w:rsidR="009B3379" w:rsidRDefault="009B3379" w:rsidP="00104091">
            <w:pPr>
              <w:pStyle w:val="Compact"/>
              <w:rPr>
                <w:rFonts w:ascii="Calibri" w:hAnsi="Calibri"/>
              </w:rPr>
            </w:pPr>
            <w:r>
              <w:rPr>
                <w:rFonts w:ascii="Calibri" w:hAnsi="Calibri"/>
              </w:rPr>
              <w:t xml:space="preserve">any </w:t>
            </w:r>
            <w:hyperlink r:id="rId277" w:anchor="section-7">
              <w:r>
                <w:rPr>
                  <w:rStyle w:val="Hyperlink"/>
                  <w:rFonts w:ascii="Calibri" w:hAnsi="Calibri"/>
                </w:rPr>
                <w:t>JSON string</w:t>
              </w:r>
            </w:hyperlink>
          </w:p>
        </w:tc>
      </w:tr>
      <w:tr w:rsidR="00000000" w14:paraId="2545B801" w14:textId="77777777">
        <w:tc>
          <w:tcPr>
            <w:tcW w:w="2640" w:type="dxa"/>
            <w:shd w:val="clear" w:color="auto" w:fill="auto"/>
          </w:tcPr>
          <w:p w14:paraId="49D40B5F" w14:textId="77777777" w:rsidR="009B3379" w:rsidRDefault="009B3379" w:rsidP="00104091">
            <w:pPr>
              <w:pStyle w:val="Compact"/>
              <w:rPr>
                <w:rFonts w:ascii="Calibri" w:hAnsi="Calibri"/>
              </w:rPr>
            </w:pPr>
            <w:bookmarkStart w:id="305" w:name="dfn-string"/>
            <w:r>
              <w:rPr>
                <w:rFonts w:ascii="Calibri" w:hAnsi="Calibri"/>
              </w:rPr>
              <w:t>STRING</w:t>
            </w:r>
            <w:bookmarkEnd w:id="305"/>
          </w:p>
        </w:tc>
        <w:tc>
          <w:tcPr>
            <w:tcW w:w="2640" w:type="dxa"/>
            <w:shd w:val="clear" w:color="auto" w:fill="auto"/>
          </w:tcPr>
          <w:p w14:paraId="66C528E8"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34BF2D9D" w14:textId="77777777" w:rsidR="009B3379" w:rsidRDefault="009B3379" w:rsidP="00104091">
            <w:pPr>
              <w:pStyle w:val="Compact"/>
              <w:rPr>
                <w:rFonts w:ascii="Calibri" w:hAnsi="Calibri"/>
              </w:rPr>
            </w:pPr>
            <w:r>
              <w:rPr>
                <w:rFonts w:ascii="Calibri" w:hAnsi="Calibri"/>
              </w:rPr>
              <w:t>.* ;</w:t>
            </w:r>
          </w:p>
        </w:tc>
      </w:tr>
      <w:tr w:rsidR="00000000" w14:paraId="2255265A" w14:textId="77777777">
        <w:tc>
          <w:tcPr>
            <w:tcW w:w="2640" w:type="dxa"/>
            <w:shd w:val="clear" w:color="auto" w:fill="auto"/>
          </w:tcPr>
          <w:p w14:paraId="7EB0BB47" w14:textId="77777777" w:rsidR="009B3379" w:rsidRDefault="009B3379" w:rsidP="00104091">
            <w:pPr>
              <w:pStyle w:val="Compact"/>
              <w:rPr>
                <w:rFonts w:ascii="Calibri" w:hAnsi="Calibri"/>
              </w:rPr>
            </w:pPr>
          </w:p>
        </w:tc>
        <w:tc>
          <w:tcPr>
            <w:tcW w:w="2640" w:type="dxa"/>
            <w:shd w:val="clear" w:color="auto" w:fill="auto"/>
          </w:tcPr>
          <w:p w14:paraId="5D0D867B"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6AED07E7" w14:textId="77777777" w:rsidR="009B3379" w:rsidRDefault="009B3379" w:rsidP="00104091">
            <w:pPr>
              <w:pStyle w:val="Compact"/>
              <w:rPr>
                <w:rFonts w:ascii="Calibri" w:hAnsi="Calibri"/>
              </w:rPr>
            </w:pPr>
            <w:r>
              <w:rPr>
                <w:rFonts w:ascii="Calibri" w:hAnsi="Calibri"/>
              </w:rPr>
              <w:t>empty string</w:t>
            </w:r>
          </w:p>
        </w:tc>
      </w:tr>
      <w:tr w:rsidR="00000000" w14:paraId="181FD9C4" w14:textId="77777777">
        <w:tc>
          <w:tcPr>
            <w:tcW w:w="2640" w:type="dxa"/>
            <w:shd w:val="clear" w:color="auto" w:fill="auto"/>
          </w:tcPr>
          <w:p w14:paraId="37AD00DF" w14:textId="77777777" w:rsidR="009B3379" w:rsidRDefault="009B3379" w:rsidP="00104091">
            <w:pPr>
              <w:pStyle w:val="Compact"/>
              <w:rPr>
                <w:rFonts w:ascii="Calibri" w:hAnsi="Calibri"/>
              </w:rPr>
            </w:pPr>
            <w:bookmarkStart w:id="306" w:name="dfn-empty"/>
            <w:r>
              <w:rPr>
                <w:rFonts w:ascii="Calibri" w:hAnsi="Calibri"/>
              </w:rPr>
              <w:t>EMPTY</w:t>
            </w:r>
            <w:bookmarkEnd w:id="306"/>
          </w:p>
        </w:tc>
        <w:tc>
          <w:tcPr>
            <w:tcW w:w="2640" w:type="dxa"/>
            <w:shd w:val="clear" w:color="auto" w:fill="auto"/>
          </w:tcPr>
          <w:p w14:paraId="03072B01"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45097D7C" w14:textId="77777777" w:rsidR="009B3379" w:rsidRDefault="009B3379" w:rsidP="00104091">
            <w:pPr>
              <w:pStyle w:val="Compact"/>
              <w:rPr>
                <w:rFonts w:ascii="Calibri" w:hAnsi="Calibri"/>
              </w:rPr>
            </w:pPr>
            <w:r>
              <w:rPr>
                <w:rFonts w:ascii="Calibri" w:hAnsi="Calibri"/>
              </w:rPr>
              <w:t>^$ ;</w:t>
            </w:r>
          </w:p>
        </w:tc>
      </w:tr>
      <w:tr w:rsidR="00000000" w14:paraId="72491A7E" w14:textId="77777777">
        <w:tc>
          <w:tcPr>
            <w:tcW w:w="2640" w:type="dxa"/>
            <w:shd w:val="clear" w:color="auto" w:fill="auto"/>
          </w:tcPr>
          <w:p w14:paraId="18F1E4E9" w14:textId="77777777" w:rsidR="009B3379" w:rsidRDefault="009B3379">
            <w:pPr>
              <w:pStyle w:val="Compact"/>
              <w:jc w:val="left"/>
              <w:rPr>
                <w:rFonts w:ascii="Calibri" w:hAnsi="Calibri"/>
              </w:rPr>
            </w:pPr>
            <w:r>
              <w:rPr>
                <w:rFonts w:ascii="Calibri" w:hAnsi="Calibri"/>
              </w:rPr>
              <w:t># Components</w:t>
            </w:r>
          </w:p>
        </w:tc>
        <w:tc>
          <w:tcPr>
            <w:tcW w:w="2640" w:type="dxa"/>
            <w:shd w:val="clear" w:color="auto" w:fill="auto"/>
          </w:tcPr>
          <w:p w14:paraId="12E774AC" w14:textId="77777777" w:rsidR="009B3379" w:rsidRDefault="009B3379" w:rsidP="00104091">
            <w:pPr>
              <w:pStyle w:val="Compact"/>
              <w:rPr>
                <w:rFonts w:ascii="Calibri" w:hAnsi="Calibri"/>
              </w:rPr>
            </w:pPr>
          </w:p>
        </w:tc>
        <w:tc>
          <w:tcPr>
            <w:tcW w:w="2640" w:type="dxa"/>
            <w:shd w:val="clear" w:color="auto" w:fill="auto"/>
          </w:tcPr>
          <w:p w14:paraId="54739C89" w14:textId="77777777" w:rsidR="009B3379" w:rsidRDefault="009B3379" w:rsidP="00104091">
            <w:pPr>
              <w:pStyle w:val="Compact"/>
              <w:rPr>
                <w:rFonts w:ascii="Calibri" w:hAnsi="Calibri"/>
              </w:rPr>
            </w:pPr>
            <w:r>
              <w:rPr>
                <w:rFonts w:ascii="Calibri" w:hAnsi="Calibri"/>
              </w:rPr>
              <w:t>These terminals are referenced by other terminals but not by external productions.</w:t>
            </w:r>
          </w:p>
        </w:tc>
      </w:tr>
      <w:tr w:rsidR="00000000" w14:paraId="4492962D" w14:textId="77777777">
        <w:tc>
          <w:tcPr>
            <w:tcW w:w="2640" w:type="dxa"/>
            <w:shd w:val="clear" w:color="auto" w:fill="auto"/>
          </w:tcPr>
          <w:p w14:paraId="798A5519" w14:textId="77777777" w:rsidR="009B3379" w:rsidRDefault="009B3379" w:rsidP="00104091">
            <w:pPr>
              <w:pStyle w:val="Compact"/>
              <w:rPr>
                <w:rFonts w:ascii="Calibri" w:hAnsi="Calibri"/>
              </w:rPr>
            </w:pPr>
            <w:bookmarkStart w:id="307" w:name="dfn-pn_prefix"/>
            <w:r>
              <w:rPr>
                <w:rFonts w:ascii="Calibri" w:hAnsi="Calibri"/>
              </w:rPr>
              <w:t>PN_PREFIX</w:t>
            </w:r>
            <w:bookmarkEnd w:id="307"/>
          </w:p>
        </w:tc>
        <w:tc>
          <w:tcPr>
            <w:tcW w:w="2640" w:type="dxa"/>
            <w:shd w:val="clear" w:color="auto" w:fill="auto"/>
          </w:tcPr>
          <w:p w14:paraId="4AEF8DB4"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631C0256" w14:textId="77777777" w:rsidR="009B3379" w:rsidRDefault="009B3379" w:rsidP="00104091">
            <w:pPr>
              <w:pStyle w:val="Compact"/>
              <w:rPr>
                <w:rFonts w:ascii="Calibri" w:hAnsi="Calibri"/>
              </w:rPr>
            </w:pPr>
            <w:hyperlink w:anchor="dfn-pn_chars_base">
              <w:r>
                <w:rPr>
                  <w:rStyle w:val="Hyperlink"/>
                  <w:rFonts w:ascii="Calibri" w:hAnsi="Calibri"/>
                </w:rPr>
                <w:t>PN_CHARS_BASE</w:t>
              </w:r>
            </w:hyperlink>
            <w:r>
              <w:rPr>
                <w:rFonts w:ascii="Calibri" w:hAnsi="Calibri"/>
              </w:rPr>
              <w:t xml:space="preserve"> ((</w:t>
            </w:r>
            <w:hyperlink w:anchor="dfn-pn_chars">
              <w:r>
                <w:rPr>
                  <w:rStyle w:val="Hyperlink"/>
                  <w:rFonts w:ascii="Calibri" w:hAnsi="Calibri"/>
                </w:rPr>
                <w:t>PN_CHARS</w:t>
              </w:r>
            </w:hyperlink>
            <w:r>
              <w:rPr>
                <w:rFonts w:ascii="Calibri" w:hAnsi="Calibri"/>
              </w:rPr>
              <w:t xml:space="preserve"> | '.')* </w:t>
            </w:r>
            <w:hyperlink w:anchor="dfn-pn_chars">
              <w:r>
                <w:rPr>
                  <w:rStyle w:val="Hyperlink"/>
                  <w:rFonts w:ascii="Calibri" w:hAnsi="Calibri"/>
                </w:rPr>
                <w:t>PN_CHARS</w:t>
              </w:r>
            </w:hyperlink>
            <w:r>
              <w:rPr>
                <w:rFonts w:ascii="Calibri" w:hAnsi="Calibri"/>
              </w:rPr>
              <w:t>)? ;</w:t>
            </w:r>
          </w:p>
        </w:tc>
      </w:tr>
      <w:tr w:rsidR="00000000" w:rsidRPr="00B42926" w14:paraId="2DAE1BFA" w14:textId="77777777">
        <w:tc>
          <w:tcPr>
            <w:tcW w:w="2640" w:type="dxa"/>
            <w:shd w:val="clear" w:color="auto" w:fill="auto"/>
          </w:tcPr>
          <w:p w14:paraId="46981CA1" w14:textId="77777777" w:rsidR="009B3379" w:rsidRDefault="009B3379" w:rsidP="00104091">
            <w:pPr>
              <w:pStyle w:val="Compact"/>
              <w:rPr>
                <w:rFonts w:ascii="Calibri" w:hAnsi="Calibri"/>
              </w:rPr>
            </w:pPr>
            <w:bookmarkStart w:id="308" w:name="dfn-pn_chars_base"/>
            <w:r>
              <w:rPr>
                <w:rFonts w:ascii="Calibri" w:hAnsi="Calibri"/>
              </w:rPr>
              <w:t>PN_CHARS_BASE</w:t>
            </w:r>
            <w:bookmarkEnd w:id="308"/>
          </w:p>
        </w:tc>
        <w:tc>
          <w:tcPr>
            <w:tcW w:w="2640" w:type="dxa"/>
            <w:shd w:val="clear" w:color="auto" w:fill="auto"/>
          </w:tcPr>
          <w:p w14:paraId="548F35FD"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1516FB29" w14:textId="77777777" w:rsidR="009B3379" w:rsidRDefault="009B3379" w:rsidP="00104091">
            <w:pPr>
              <w:pStyle w:val="Compact"/>
              <w:rPr>
                <w:rFonts w:ascii="Calibri" w:hAnsi="Calibri"/>
                <w:lang w:val="es-ES"/>
              </w:rPr>
            </w:pPr>
            <w:r>
              <w:rPr>
                <w:rFonts w:ascii="Calibri" w:hAnsi="Calibri"/>
                <w:lang w:val="es-ES"/>
              </w:rPr>
              <w:t>  [A-Z] | [a-z] | [\u00C0-\u00D6] | [\u00D8-\u00F6]</w:t>
            </w:r>
            <w:r>
              <w:rPr>
                <w:rFonts w:ascii="Calibri" w:hAnsi="Calibri"/>
                <w:lang w:val="es-ES"/>
              </w:rPr>
              <w:br/>
              <w:t>| [\u00F8-\u02FF] | [\u0370-\u037D] | [\u037F-\u1FFF]</w:t>
            </w:r>
            <w:r>
              <w:rPr>
                <w:rFonts w:ascii="Calibri" w:hAnsi="Calibri"/>
                <w:lang w:val="es-ES"/>
              </w:rPr>
              <w:br/>
              <w:t>| [\u200C-\u200D] | [\u2070-\u218F] | [\u2C00-\u2FEF]</w:t>
            </w:r>
            <w:r>
              <w:rPr>
                <w:rFonts w:ascii="Calibri" w:hAnsi="Calibri"/>
                <w:lang w:val="es-ES"/>
              </w:rPr>
              <w:br/>
              <w:t>| [\u3001-\uD7FF] | [\uF900-\uFDCF] | [\uFDF0-\uFFFD]</w:t>
            </w:r>
            <w:r>
              <w:rPr>
                <w:rFonts w:ascii="Calibri" w:hAnsi="Calibri"/>
                <w:lang w:val="es-ES"/>
              </w:rPr>
              <w:br/>
              <w:t>| [\u10000-\uEFFFF] ;</w:t>
            </w:r>
          </w:p>
        </w:tc>
      </w:tr>
      <w:tr w:rsidR="00000000" w:rsidRPr="00B42926" w14:paraId="1286E6CF" w14:textId="77777777">
        <w:tc>
          <w:tcPr>
            <w:tcW w:w="2640" w:type="dxa"/>
            <w:shd w:val="clear" w:color="auto" w:fill="auto"/>
          </w:tcPr>
          <w:p w14:paraId="0B74159F" w14:textId="77777777" w:rsidR="009B3379" w:rsidRDefault="009B3379" w:rsidP="00104091">
            <w:pPr>
              <w:pStyle w:val="Compact"/>
              <w:rPr>
                <w:rFonts w:ascii="Calibri" w:hAnsi="Calibri"/>
              </w:rPr>
            </w:pPr>
            <w:bookmarkStart w:id="309" w:name="dfn-pn_chars"/>
            <w:r>
              <w:rPr>
                <w:rFonts w:ascii="Calibri" w:hAnsi="Calibri"/>
              </w:rPr>
              <w:t>PN_CHARS</w:t>
            </w:r>
            <w:bookmarkEnd w:id="309"/>
          </w:p>
        </w:tc>
        <w:tc>
          <w:tcPr>
            <w:tcW w:w="2640" w:type="dxa"/>
            <w:shd w:val="clear" w:color="auto" w:fill="auto"/>
          </w:tcPr>
          <w:p w14:paraId="7F6E3964"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429CC037" w14:textId="77777777" w:rsidR="009B3379" w:rsidRDefault="009B3379" w:rsidP="00104091">
            <w:pPr>
              <w:pStyle w:val="Compact"/>
              <w:rPr>
                <w:rFonts w:ascii="Calibri" w:hAnsi="Calibri"/>
                <w:lang w:val="es-ES"/>
              </w:rPr>
            </w:pPr>
            <w:hyperlink w:anchor="dfn-pn_chars_u">
              <w:r>
                <w:rPr>
                  <w:rStyle w:val="Hyperlink"/>
                  <w:rFonts w:ascii="Calibri" w:hAnsi="Calibri"/>
                  <w:lang w:val="es-ES"/>
                </w:rPr>
                <w:t>PN_CHARS_U</w:t>
              </w:r>
            </w:hyperlink>
            <w:r>
              <w:rPr>
                <w:rFonts w:ascii="Calibri" w:hAnsi="Calibri"/>
                <w:lang w:val="es-ES"/>
              </w:rPr>
              <w:t xml:space="preserve"> | '-' | [0-9] | '\u00B7' | [\u0300-\u036F] | [\u203F-\u2040] ;</w:t>
            </w:r>
          </w:p>
        </w:tc>
      </w:tr>
      <w:tr w:rsidR="00000000" w14:paraId="422840F1" w14:textId="77777777">
        <w:tc>
          <w:tcPr>
            <w:tcW w:w="2640" w:type="dxa"/>
            <w:shd w:val="clear" w:color="auto" w:fill="auto"/>
          </w:tcPr>
          <w:p w14:paraId="5C514B18" w14:textId="77777777" w:rsidR="009B3379" w:rsidRDefault="009B3379" w:rsidP="00104091">
            <w:pPr>
              <w:pStyle w:val="Compact"/>
              <w:rPr>
                <w:rFonts w:ascii="Calibri" w:hAnsi="Calibri"/>
              </w:rPr>
            </w:pPr>
            <w:bookmarkStart w:id="310" w:name="dfn-pn_chars_u"/>
            <w:r>
              <w:rPr>
                <w:rFonts w:ascii="Calibri" w:hAnsi="Calibri"/>
              </w:rPr>
              <w:t>PN_CHARS_U</w:t>
            </w:r>
            <w:bookmarkEnd w:id="310"/>
          </w:p>
        </w:tc>
        <w:tc>
          <w:tcPr>
            <w:tcW w:w="2640" w:type="dxa"/>
            <w:shd w:val="clear" w:color="auto" w:fill="auto"/>
          </w:tcPr>
          <w:p w14:paraId="35BAC4E4"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59202B41" w14:textId="77777777" w:rsidR="009B3379" w:rsidRDefault="009B3379" w:rsidP="00104091">
            <w:pPr>
              <w:pStyle w:val="Compact"/>
              <w:rPr>
                <w:rFonts w:ascii="Calibri" w:hAnsi="Calibri"/>
              </w:rPr>
            </w:pPr>
            <w:hyperlink w:anchor="dfn-pn_chars_base">
              <w:r>
                <w:rPr>
                  <w:rStyle w:val="Hyperlink"/>
                  <w:rFonts w:ascii="Calibri" w:hAnsi="Calibri"/>
                </w:rPr>
                <w:t>PN_CHARS_BASE</w:t>
              </w:r>
            </w:hyperlink>
            <w:r>
              <w:rPr>
                <w:rFonts w:ascii="Calibri" w:hAnsi="Calibri"/>
              </w:rPr>
              <w:t xml:space="preserve"> | '_' ;</w:t>
            </w:r>
          </w:p>
        </w:tc>
      </w:tr>
      <w:tr w:rsidR="00000000" w14:paraId="5987370F" w14:textId="77777777">
        <w:tc>
          <w:tcPr>
            <w:tcW w:w="2640" w:type="dxa"/>
            <w:shd w:val="clear" w:color="auto" w:fill="auto"/>
          </w:tcPr>
          <w:p w14:paraId="1D503FB6" w14:textId="77777777" w:rsidR="009B3379" w:rsidRDefault="009B3379" w:rsidP="00104091">
            <w:pPr>
              <w:pStyle w:val="Compact"/>
              <w:rPr>
                <w:rFonts w:ascii="Calibri" w:hAnsi="Calibri"/>
              </w:rPr>
            </w:pPr>
            <w:bookmarkStart w:id="311" w:name="dfn-uchar"/>
            <w:r>
              <w:rPr>
                <w:rFonts w:ascii="Calibri" w:hAnsi="Calibri"/>
              </w:rPr>
              <w:t>UCHAR</w:t>
            </w:r>
            <w:bookmarkEnd w:id="311"/>
          </w:p>
        </w:tc>
        <w:tc>
          <w:tcPr>
            <w:tcW w:w="2640" w:type="dxa"/>
            <w:shd w:val="clear" w:color="auto" w:fill="auto"/>
          </w:tcPr>
          <w:p w14:paraId="2AA8DAA5"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2AD8C841" w14:textId="77777777" w:rsidR="009B3379" w:rsidRDefault="009B3379" w:rsidP="00104091">
            <w:pPr>
              <w:pStyle w:val="Compact"/>
              <w:rPr>
                <w:rFonts w:ascii="Calibri" w:hAnsi="Calibri"/>
              </w:rPr>
            </w:pPr>
            <w:r>
              <w:rPr>
                <w:rFonts w:ascii="Calibri" w:hAnsi="Calibri"/>
              </w:rPr>
              <w:t xml:space="preserve">  '\\u'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br/>
              <w:t xml:space="preserve">| '\\U'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t xml:space="preserve"> </w:t>
            </w:r>
            <w:hyperlink w:anchor="dfn-hex">
              <w:r>
                <w:rPr>
                  <w:rStyle w:val="Hyperlink"/>
                  <w:rFonts w:ascii="Calibri" w:hAnsi="Calibri"/>
                </w:rPr>
                <w:t>HEX</w:t>
              </w:r>
            </w:hyperlink>
            <w:r>
              <w:rPr>
                <w:rFonts w:ascii="Calibri" w:hAnsi="Calibri"/>
              </w:rPr>
              <w:t xml:space="preserve"> ;</w:t>
            </w:r>
          </w:p>
        </w:tc>
      </w:tr>
      <w:tr w:rsidR="00000000" w14:paraId="44688F13" w14:textId="77777777">
        <w:tc>
          <w:tcPr>
            <w:tcW w:w="2640" w:type="dxa"/>
            <w:shd w:val="clear" w:color="auto" w:fill="auto"/>
          </w:tcPr>
          <w:p w14:paraId="3358254C" w14:textId="77777777" w:rsidR="009B3379" w:rsidRDefault="009B3379" w:rsidP="00104091">
            <w:pPr>
              <w:pStyle w:val="Compact"/>
              <w:rPr>
                <w:rFonts w:ascii="Calibri" w:hAnsi="Calibri"/>
              </w:rPr>
            </w:pPr>
            <w:bookmarkStart w:id="312" w:name="dfn-hex"/>
            <w:r>
              <w:rPr>
                <w:rFonts w:ascii="Calibri" w:hAnsi="Calibri"/>
              </w:rPr>
              <w:t>HEX</w:t>
            </w:r>
            <w:bookmarkEnd w:id="312"/>
          </w:p>
        </w:tc>
        <w:tc>
          <w:tcPr>
            <w:tcW w:w="2640" w:type="dxa"/>
            <w:shd w:val="clear" w:color="auto" w:fill="auto"/>
          </w:tcPr>
          <w:p w14:paraId="579BAF32"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0A9D0229" w14:textId="77777777" w:rsidR="009B3379" w:rsidRDefault="009B3379" w:rsidP="00104091">
            <w:pPr>
              <w:pStyle w:val="Compact"/>
              <w:rPr>
                <w:rFonts w:ascii="Calibri" w:hAnsi="Calibri"/>
              </w:rPr>
            </w:pPr>
            <w:r>
              <w:rPr>
                <w:rFonts w:ascii="Calibri" w:hAnsi="Calibri"/>
              </w:rPr>
              <w:t>[0-9] | [A-F] | [a-f] ;</w:t>
            </w:r>
          </w:p>
        </w:tc>
      </w:tr>
      <w:tr w:rsidR="00000000" w14:paraId="4C55E2E4" w14:textId="77777777">
        <w:tc>
          <w:tcPr>
            <w:tcW w:w="2640" w:type="dxa"/>
            <w:shd w:val="clear" w:color="auto" w:fill="auto"/>
          </w:tcPr>
          <w:p w14:paraId="7A459DDF" w14:textId="77777777" w:rsidR="009B3379" w:rsidRDefault="009B3379" w:rsidP="00104091">
            <w:pPr>
              <w:pStyle w:val="Compact"/>
              <w:rPr>
                <w:rFonts w:ascii="Calibri" w:hAnsi="Calibri"/>
              </w:rPr>
            </w:pPr>
            <w:bookmarkStart w:id="313" w:name="dfn-exponent"/>
            <w:r>
              <w:rPr>
                <w:rFonts w:ascii="Calibri" w:hAnsi="Calibri"/>
              </w:rPr>
              <w:t>EXPONENT</w:t>
            </w:r>
            <w:bookmarkEnd w:id="313"/>
          </w:p>
        </w:tc>
        <w:tc>
          <w:tcPr>
            <w:tcW w:w="2640" w:type="dxa"/>
            <w:shd w:val="clear" w:color="auto" w:fill="auto"/>
          </w:tcPr>
          <w:p w14:paraId="5BC66946" w14:textId="77777777" w:rsidR="009B3379" w:rsidRDefault="009B3379" w:rsidP="00104091">
            <w:pPr>
              <w:pStyle w:val="Compact"/>
              <w:rPr>
                <w:rFonts w:ascii="Calibri" w:hAnsi="Calibri"/>
              </w:rPr>
            </w:pPr>
            <w:r>
              <w:rPr>
                <w:rFonts w:ascii="Calibri" w:hAnsi="Calibri"/>
              </w:rPr>
              <w:t>:</w:t>
            </w:r>
          </w:p>
        </w:tc>
        <w:tc>
          <w:tcPr>
            <w:tcW w:w="2640" w:type="dxa"/>
            <w:shd w:val="clear" w:color="auto" w:fill="auto"/>
          </w:tcPr>
          <w:p w14:paraId="65C1869B" w14:textId="77777777" w:rsidR="009B3379" w:rsidRDefault="009B3379" w:rsidP="00104091">
            <w:pPr>
              <w:pStyle w:val="Compact"/>
              <w:rPr>
                <w:rFonts w:ascii="Calibri" w:hAnsi="Calibri"/>
              </w:rPr>
            </w:pPr>
            <w:r>
              <w:rPr>
                <w:rFonts w:ascii="Calibri" w:hAnsi="Calibri"/>
              </w:rPr>
              <w:t>[eE] [+-]? [0-9]+ ;</w:t>
            </w:r>
          </w:p>
        </w:tc>
      </w:tr>
    </w:tbl>
    <w:p w14:paraId="15EE24F7" w14:textId="77777777" w:rsidR="009B3379" w:rsidRDefault="009B3379" w:rsidP="00EA716E">
      <w:pPr>
        <w:pStyle w:val="IEEEStdsLevel1Header"/>
      </w:pPr>
      <w:bookmarkStart w:id="314" w:name="rdf-representation-of-shex-shexr"/>
      <w:bookmarkStart w:id="315" w:name="shexr"/>
      <w:bookmarkStart w:id="316" w:name="_Toc192604115"/>
      <w:bookmarkEnd w:id="294"/>
      <w:r>
        <w:t>RDF Representation of ShEx (ShExR)</w:t>
      </w:r>
      <w:bookmarkEnd w:id="316"/>
    </w:p>
    <w:bookmarkEnd w:id="314"/>
    <w:p w14:paraId="421E9EF4" w14:textId="77777777" w:rsidR="009B3379" w:rsidRDefault="009B3379" w:rsidP="009B3379">
      <w:pPr>
        <w:pStyle w:val="BodyText"/>
      </w:pPr>
      <w:r w:rsidRPr="00EA716E">
        <w:rPr>
          <w:rStyle w:val="IEEEStdsParagraphChar"/>
        </w:rPr>
        <w:t xml:space="preserve">A </w:t>
      </w:r>
      <w:bookmarkStart w:id="317" w:name="dfn-shexr"/>
      <w:r w:rsidRPr="00EA716E">
        <w:rPr>
          <w:rStyle w:val="IEEEStdsParagraphChar"/>
        </w:rPr>
        <w:t>ShExR</w:t>
      </w:r>
      <w:bookmarkEnd w:id="317"/>
      <w:r w:rsidRPr="00EA716E">
        <w:rPr>
          <w:rStyle w:val="IEEEStdsParagraphChar"/>
        </w:rPr>
        <w:t xml:space="preserve"> graph is any </w:t>
      </w:r>
      <w:hyperlink r:id="rId278" w:anchor="dfn-rdf-graph">
        <w:r w:rsidRPr="00EA716E">
          <w:rPr>
            <w:rStyle w:val="IEEEStdsParagraphChar"/>
          </w:rPr>
          <w:t>RDF Graph</w:t>
        </w:r>
      </w:hyperlink>
      <w:r w:rsidRPr="00EA716E">
        <w:rPr>
          <w:rStyle w:val="IEEEStdsParagraphChar"/>
        </w:rPr>
        <w:t xml:space="preserve"> which conforms to the following </w:t>
      </w:r>
      <w:hyperlink w:anchor="dfn-shapes-schema">
        <w:r w:rsidRPr="00EA716E">
          <w:rPr>
            <w:rStyle w:val="IEEEStdsParagraphChar"/>
          </w:rPr>
          <w:t>shapes schema</w:t>
        </w:r>
      </w:hyperlink>
      <w:r w:rsidRPr="00EA716E">
        <w:rPr>
          <w:rStyle w:val="IEEEStdsParagraphChar"/>
        </w:rPr>
        <w:t xml:space="preserve"> and meets the </w:t>
      </w:r>
      <w:hyperlink w:anchor="schema-requirements">
        <w:r w:rsidRPr="00EA716E">
          <w:rPr>
            <w:rStyle w:val="IEEEStdsParagraphChar"/>
          </w:rPr>
          <w:t>Schema Requirements</w:t>
        </w:r>
      </w:hyperlink>
      <w:r w:rsidRPr="00EA716E">
        <w:rPr>
          <w:rStyle w:val="IEEEStdsParagraphChar"/>
        </w:rPr>
        <w:t xml:space="preserve">. Every </w:t>
      </w:r>
      <w:hyperlink w:anchor="dfn-shexr">
        <w:r w:rsidRPr="00EA716E">
          <w:rPr>
            <w:rStyle w:val="IEEEStdsParagraphChar"/>
          </w:rPr>
          <w:t>ShExR</w:t>
        </w:r>
      </w:hyperlink>
      <w:r w:rsidRPr="00EA716E">
        <w:rPr>
          <w:rStyle w:val="IEEEStdsParagraphChar"/>
        </w:rPr>
        <w:t xml:space="preserve"> document is </w:t>
      </w:r>
      <w:hyperlink r:id="rId279" w:anchor="dfn-graph-isomorphism">
        <w:r w:rsidRPr="00EA716E">
          <w:rPr>
            <w:rStyle w:val="IEEEStdsParagraphChar"/>
          </w:rPr>
          <w:t>graph isomorphic</w:t>
        </w:r>
      </w:hyperlink>
      <w:r w:rsidRPr="00EA716E">
        <w:rPr>
          <w:rStyle w:val="IEEEStdsParagraphChar"/>
        </w:rPr>
        <w:t>[</w:t>
      </w:r>
      <w:hyperlink w:anchor="bib-rdf11-concepts">
        <w:r w:rsidRPr="00EA716E">
          <w:rPr>
            <w:rStyle w:val="IEEEStdsParagraphChar"/>
          </w:rPr>
          <w:t>rdf11-concepts</w:t>
        </w:r>
      </w:hyperlink>
      <w:r w:rsidRPr="00EA716E">
        <w:rPr>
          <w:rStyle w:val="IEEEStdsParagraphChar"/>
        </w:rPr>
        <w:t xml:space="preserve">] to the </w:t>
      </w:r>
      <w:hyperlink r:id="rId280" w:anchor="deserialize-json-ld-to-rdf-algorithm">
        <w:r w:rsidRPr="00EA716E">
          <w:rPr>
            <w:rStyle w:val="IEEEStdsParagraphChar"/>
          </w:rPr>
          <w:t>RDF serialization</w:t>
        </w:r>
      </w:hyperlink>
      <w:r>
        <w:t>[</w:t>
      </w:r>
      <w:hyperlink w:anchor="bib-json-ld">
        <w:r>
          <w:rPr>
            <w:rStyle w:val="Hyperlink"/>
          </w:rPr>
          <w:t>json-ld</w:t>
        </w:r>
      </w:hyperlink>
      <w:r>
        <w:t xml:space="preserve">] of some </w:t>
      </w:r>
      <w:hyperlink w:anchor="dfn-shexj">
        <w:r>
          <w:rPr>
            <w:rStyle w:val="Hyperlink"/>
          </w:rPr>
          <w:t>ShExJ</w:t>
        </w:r>
      </w:hyperlink>
      <w:r>
        <w:t xml:space="preserve"> document.</w:t>
      </w:r>
    </w:p>
    <w:bookmarkStart w:id="318" w:name="example-shexr-shape-expression-schema"/>
    <w:p w14:paraId="2BC4BE0D" w14:textId="77777777" w:rsidR="009B3379" w:rsidRDefault="009B3379" w:rsidP="009B3379">
      <w:pPr>
        <w:pStyle w:val="BodyText"/>
      </w:pPr>
      <w:r>
        <w:fldChar w:fldCharType="begin"/>
      </w:r>
      <w:r>
        <w:instrText>HYPERLINK \l "example-shexr-shape-expression-schema" \h</w:instrText>
      </w:r>
      <w:r>
        <w:fldChar w:fldCharType="separate"/>
      </w:r>
      <w:r>
        <w:rPr>
          <w:rStyle w:val="Hyperlink"/>
        </w:rPr>
        <w:t>Example 1</w:t>
      </w:r>
      <w:r>
        <w:fldChar w:fldCharType="end"/>
      </w:r>
      <w:r>
        <w:t>: ShExR Shape Expression Schema</w:t>
      </w:r>
    </w:p>
    <w:p w14:paraId="35BBB02C" w14:textId="77777777" w:rsidR="009B3379" w:rsidRDefault="009B3379" w:rsidP="009B3379">
      <w:pPr>
        <w:pStyle w:val="SourceCode"/>
      </w:pPr>
      <w:r>
        <w:rPr>
          <w:rStyle w:val="VerbatimChar"/>
        </w:rPr>
        <w:t>PREFIX sx: &lt;http://www.w3.org/ns/shex#&gt;</w:t>
      </w:r>
      <w:r>
        <w:br/>
      </w:r>
      <w:r>
        <w:rPr>
          <w:rStyle w:val="VerbatimChar"/>
        </w:rPr>
        <w:t>PREFIX xsd: &lt;http://www.w3.org/2001/XMLSchema#&gt;</w:t>
      </w:r>
      <w:r>
        <w:br/>
      </w:r>
      <w:r>
        <w:rPr>
          <w:rStyle w:val="VerbatimChar"/>
        </w:rPr>
        <w:t>PREFIX rdf: &lt;http://www.w3.org/1999/02/22-rdf-syntax-ns#&gt;</w:t>
      </w:r>
      <w:r>
        <w:br/>
      </w:r>
      <w:r>
        <w:rPr>
          <w:rStyle w:val="VerbatimChar"/>
        </w:rPr>
        <w:t>BASE &lt;http://www.w3.org/ns/shex&gt;</w:t>
      </w:r>
      <w:r>
        <w:br/>
      </w:r>
      <w:r>
        <w:rPr>
          <w:rStyle w:val="VerbatimChar"/>
        </w:rPr>
        <w:t>start=@&lt;#Schema&gt;</w:t>
      </w:r>
      <w:r>
        <w:br/>
      </w:r>
      <w:r>
        <w:br/>
      </w:r>
      <w:r>
        <w:rPr>
          <w:rStyle w:val="VerbatimChar"/>
        </w:rPr>
        <w:t>&lt;#Schema&gt; CLOSED {</w:t>
      </w:r>
      <w:r>
        <w:br/>
      </w:r>
      <w:r>
        <w:rPr>
          <w:rStyle w:val="VerbatimChar"/>
        </w:rPr>
        <w:t xml:space="preserve">  a [sx:Schema] ;</w:t>
      </w:r>
      <w:r>
        <w:br/>
      </w:r>
      <w:r>
        <w:rPr>
          <w:rStyle w:val="VerbatimChar"/>
        </w:rPr>
        <w:t xml:space="preserve">  sx:imports @&lt;#IriList1Plus&gt; ? ;</w:t>
      </w:r>
      <w:r>
        <w:br/>
      </w:r>
      <w:r>
        <w:rPr>
          <w:rStyle w:val="VerbatimChar"/>
        </w:rPr>
        <w:t xml:space="preserve">  sx:startActs @&lt;#SemActList1Plus&gt; ? ;</w:t>
      </w:r>
      <w:r>
        <w:br/>
      </w:r>
      <w:r>
        <w:rPr>
          <w:rStyle w:val="VerbatimChar"/>
        </w:rPr>
        <w:t xml:space="preserve">  sx:start @&lt;#shapeDeclOrExpr&gt; ? ;</w:t>
      </w:r>
      <w:r>
        <w:br/>
      </w:r>
      <w:r>
        <w:rPr>
          <w:rStyle w:val="VerbatimChar"/>
        </w:rPr>
        <w:t xml:space="preserve">  sx:shapes @&lt;#ShapeDeclList1Plus&gt; ?</w:t>
      </w:r>
      <w:r>
        <w:br/>
      </w:r>
      <w:r>
        <w:rPr>
          <w:rStyle w:val="VerbatimChar"/>
        </w:rPr>
        <w:t>}</w:t>
      </w:r>
      <w:r>
        <w:br/>
      </w:r>
      <w:r>
        <w:br/>
      </w:r>
      <w:r>
        <w:rPr>
          <w:rStyle w:val="VerbatimChar"/>
        </w:rPr>
        <w:t>&lt;#shapeDeclOrExpr&gt; @&lt;#ShapeDecl&gt; OR @&lt;#shapeExpr&gt;</w:t>
      </w:r>
      <w:r>
        <w:br/>
      </w:r>
      <w:r>
        <w:lastRenderedPageBreak/>
        <w:br/>
      </w:r>
      <w:r>
        <w:rPr>
          <w:rStyle w:val="VerbatimChar"/>
        </w:rPr>
        <w:t>&lt;#ShapeDecl&gt; CLOSED {</w:t>
      </w:r>
      <w:r>
        <w:br/>
      </w:r>
      <w:r>
        <w:rPr>
          <w:rStyle w:val="VerbatimChar"/>
        </w:rPr>
        <w:t xml:space="preserve">  a [sx:ShapeDecl] ;</w:t>
      </w:r>
      <w:r>
        <w:br/>
      </w:r>
      <w:r>
        <w:rPr>
          <w:rStyle w:val="VerbatimChar"/>
        </w:rPr>
        <w:t xml:space="preserve">  sx:abstract [true false] ? ;</w:t>
      </w:r>
      <w:r>
        <w:br/>
      </w:r>
      <w:r>
        <w:rPr>
          <w:rStyle w:val="VerbatimChar"/>
        </w:rPr>
        <w:t xml:space="preserve">  sx:shapeExpr @&lt;#shapeExpr&gt;</w:t>
      </w:r>
      <w:r>
        <w:br/>
      </w:r>
      <w:r>
        <w:rPr>
          <w:rStyle w:val="VerbatimChar"/>
        </w:rPr>
        <w:t>}</w:t>
      </w:r>
      <w:r>
        <w:br/>
      </w:r>
      <w:r>
        <w:br/>
      </w:r>
      <w:r>
        <w:rPr>
          <w:rStyle w:val="VerbatimChar"/>
        </w:rPr>
        <w:t>&lt;#shapeExpr&gt; @&lt;#ShapeOr&gt; OR @&lt;#ShapeAnd&gt; OR @&lt;#ShapeNot&gt; OR @&lt;#NodeConstraint&gt; OR @&lt;#Shape&gt; OR @&lt;#ShapeExternal&gt;</w:t>
      </w:r>
      <w:r>
        <w:br/>
      </w:r>
      <w:r>
        <w:br/>
      </w:r>
      <w:r>
        <w:rPr>
          <w:rStyle w:val="VerbatimChar"/>
        </w:rPr>
        <w:t>&lt;#ShapeOr&gt; CLOSED {</w:t>
      </w:r>
      <w:r>
        <w:br/>
      </w:r>
      <w:r>
        <w:rPr>
          <w:rStyle w:val="VerbatimChar"/>
        </w:rPr>
        <w:t xml:space="preserve">  a [sx:ShapeOr] ;</w:t>
      </w:r>
      <w:r>
        <w:br/>
      </w:r>
      <w:r>
        <w:rPr>
          <w:rStyle w:val="VerbatimChar"/>
        </w:rPr>
        <w:t xml:space="preserve">  sx:shapeExprs @&lt;#shapeDeclOrExprList2Plus&gt;</w:t>
      </w:r>
      <w:r>
        <w:br/>
      </w:r>
      <w:r>
        <w:rPr>
          <w:rStyle w:val="VerbatimChar"/>
        </w:rPr>
        <w:t>}</w:t>
      </w:r>
      <w:r>
        <w:br/>
      </w:r>
      <w:r>
        <w:br/>
      </w:r>
      <w:r>
        <w:rPr>
          <w:rStyle w:val="VerbatimChar"/>
        </w:rPr>
        <w:t>&lt;#ShapeAnd&gt; CLOSED {</w:t>
      </w:r>
      <w:r>
        <w:br/>
      </w:r>
      <w:r>
        <w:rPr>
          <w:rStyle w:val="VerbatimChar"/>
        </w:rPr>
        <w:t xml:space="preserve">  a [sx:ShapeAnd] ;</w:t>
      </w:r>
      <w:r>
        <w:br/>
      </w:r>
      <w:r>
        <w:rPr>
          <w:rStyle w:val="VerbatimChar"/>
        </w:rPr>
        <w:t xml:space="preserve">  sx:shapeExprs @&lt;#shapeDeclOrExprList2Plus&gt;</w:t>
      </w:r>
      <w:r>
        <w:br/>
      </w:r>
      <w:r>
        <w:rPr>
          <w:rStyle w:val="VerbatimChar"/>
        </w:rPr>
        <w:t>}</w:t>
      </w:r>
      <w:r>
        <w:br/>
      </w:r>
      <w:r>
        <w:br/>
      </w:r>
      <w:r>
        <w:rPr>
          <w:rStyle w:val="VerbatimChar"/>
        </w:rPr>
        <w:t>&lt;#ShapeNot&gt; CLOSED {</w:t>
      </w:r>
      <w:r>
        <w:br/>
      </w:r>
      <w:r>
        <w:rPr>
          <w:rStyle w:val="VerbatimChar"/>
        </w:rPr>
        <w:t xml:space="preserve">  a [sx:ShapeNot] ;</w:t>
      </w:r>
      <w:r>
        <w:br/>
      </w:r>
      <w:r>
        <w:rPr>
          <w:rStyle w:val="VerbatimChar"/>
        </w:rPr>
        <w:t xml:space="preserve">  sx:shapeExpr @&lt;#shapeDeclOrExpr&gt;</w:t>
      </w:r>
      <w:r>
        <w:br/>
      </w:r>
      <w:r>
        <w:rPr>
          <w:rStyle w:val="VerbatimChar"/>
        </w:rPr>
        <w:t>}</w:t>
      </w:r>
      <w:r>
        <w:br/>
      </w:r>
      <w:r>
        <w:br/>
      </w:r>
      <w:r>
        <w:rPr>
          <w:rStyle w:val="VerbatimChar"/>
        </w:rPr>
        <w:t>&lt;#NodeConstraint&gt; CLOSED {</w:t>
      </w:r>
      <w:r>
        <w:br/>
      </w:r>
      <w:r>
        <w:rPr>
          <w:rStyle w:val="VerbatimChar"/>
        </w:rPr>
        <w:t xml:space="preserve">  a [sx:NodeConstraint] ;</w:t>
      </w:r>
      <w:r>
        <w:br/>
      </w:r>
      <w:r>
        <w:rPr>
          <w:rStyle w:val="VerbatimChar"/>
        </w:rPr>
        <w:t xml:space="preserve">  sx:nodeKind [sx:iri sx:bnode sx:literal sx:nonliteral] ? ;</w:t>
      </w:r>
      <w:r>
        <w:br/>
      </w:r>
      <w:r>
        <w:rPr>
          <w:rStyle w:val="VerbatimChar"/>
        </w:rPr>
        <w:t xml:space="preserve">  sx:datatype IRI ? ;</w:t>
      </w:r>
      <w:r>
        <w:br/>
      </w:r>
      <w:r>
        <w:rPr>
          <w:rStyle w:val="VerbatimChar"/>
        </w:rPr>
        <w:t xml:space="preserve">  &amp;&lt;#xsFacets&gt; ;</w:t>
      </w:r>
      <w:r>
        <w:br/>
      </w:r>
      <w:r>
        <w:rPr>
          <w:rStyle w:val="VerbatimChar"/>
        </w:rPr>
        <w:t xml:space="preserve">  sx:values @&lt;#valueSetValueList1Plus&gt; ? ;</w:t>
      </w:r>
      <w:r>
        <w:br/>
      </w:r>
      <w:r>
        <w:rPr>
          <w:rStyle w:val="VerbatimChar"/>
        </w:rPr>
        <w:t xml:space="preserve">  sx:semActs @&lt;#SemActList1Plus&gt; ? ;</w:t>
      </w:r>
      <w:r>
        <w:br/>
      </w:r>
      <w:r>
        <w:rPr>
          <w:rStyle w:val="VerbatimChar"/>
        </w:rPr>
        <w:t xml:space="preserve">  sx:annotation @&lt;#AnnotationList1Plus&gt; ?</w:t>
      </w:r>
      <w:r>
        <w:br/>
      </w:r>
      <w:r>
        <w:rPr>
          <w:rStyle w:val="VerbatimChar"/>
        </w:rPr>
        <w:t>}</w:t>
      </w:r>
      <w:r>
        <w:br/>
      </w:r>
      <w:r>
        <w:br/>
      </w:r>
      <w:r>
        <w:rPr>
          <w:rStyle w:val="VerbatimChar"/>
        </w:rPr>
        <w:t>&lt;#Shape&gt; CLOSED {</w:t>
      </w:r>
      <w:r>
        <w:br/>
      </w:r>
      <w:r>
        <w:rPr>
          <w:rStyle w:val="VerbatimChar"/>
        </w:rPr>
        <w:t xml:space="preserve">  a [sx:Shape] ;</w:t>
      </w:r>
      <w:r>
        <w:br/>
      </w:r>
      <w:r>
        <w:rPr>
          <w:rStyle w:val="VerbatimChar"/>
        </w:rPr>
        <w:t xml:space="preserve">  sx:extends @&lt;#shapeDeclOrExprList1Plus&gt;? ;</w:t>
      </w:r>
      <w:r>
        <w:br/>
      </w:r>
      <w:r>
        <w:rPr>
          <w:rStyle w:val="VerbatimChar"/>
        </w:rPr>
        <w:t xml:space="preserve">  sx:closed [true false] ? ;</w:t>
      </w:r>
      <w:r>
        <w:br/>
      </w:r>
      <w:r>
        <w:rPr>
          <w:rStyle w:val="VerbatimChar"/>
        </w:rPr>
        <w:t xml:space="preserve">  sx:extra IRI * ;</w:t>
      </w:r>
      <w:r>
        <w:br/>
      </w:r>
      <w:r>
        <w:rPr>
          <w:rStyle w:val="VerbatimChar"/>
        </w:rPr>
        <w:t xml:space="preserve">  sx:expression @&lt;#tripleExpression&gt; ? ;</w:t>
      </w:r>
      <w:r>
        <w:br/>
      </w:r>
      <w:r>
        <w:rPr>
          <w:rStyle w:val="VerbatimChar"/>
        </w:rPr>
        <w:t xml:space="preserve">  sx:semActs @&lt;#SemActList1Plus&gt; ? ;</w:t>
      </w:r>
      <w:r>
        <w:br/>
      </w:r>
      <w:r>
        <w:rPr>
          <w:rStyle w:val="VerbatimChar"/>
        </w:rPr>
        <w:t xml:space="preserve">  sx:annotation @&lt;#AnnotationList1Plus&gt; ?</w:t>
      </w:r>
      <w:r>
        <w:br/>
      </w:r>
      <w:r>
        <w:rPr>
          <w:rStyle w:val="VerbatimChar"/>
        </w:rPr>
        <w:t>}</w:t>
      </w:r>
      <w:r>
        <w:br/>
      </w:r>
      <w:r>
        <w:br/>
      </w:r>
      <w:r>
        <w:rPr>
          <w:rStyle w:val="VerbatimChar"/>
        </w:rPr>
        <w:t>&lt;#ShapeExternal&gt; CLOSED {</w:t>
      </w:r>
      <w:r>
        <w:br/>
      </w:r>
      <w:r>
        <w:rPr>
          <w:rStyle w:val="VerbatimChar"/>
        </w:rPr>
        <w:t xml:space="preserve">  a [sx:ShapeExternal]</w:t>
      </w:r>
      <w:r>
        <w:br/>
      </w:r>
      <w:r>
        <w:rPr>
          <w:rStyle w:val="VerbatimChar"/>
        </w:rPr>
        <w:t>}</w:t>
      </w:r>
      <w:r>
        <w:br/>
      </w:r>
      <w:r>
        <w:br/>
      </w:r>
      <w:r>
        <w:rPr>
          <w:rStyle w:val="VerbatimChar"/>
        </w:rPr>
        <w:t>&lt;#SemAct&gt; CLOSED {</w:t>
      </w:r>
      <w:r>
        <w:br/>
      </w:r>
      <w:r>
        <w:rPr>
          <w:rStyle w:val="VerbatimChar"/>
        </w:rPr>
        <w:lastRenderedPageBreak/>
        <w:t xml:space="preserve">  a [sx:SemAct] ;</w:t>
      </w:r>
      <w:r>
        <w:br/>
      </w:r>
      <w:r>
        <w:rPr>
          <w:rStyle w:val="VerbatimChar"/>
        </w:rPr>
        <w:t xml:space="preserve">  sx:name IRI ;</w:t>
      </w:r>
      <w:r>
        <w:br/>
      </w:r>
      <w:r>
        <w:rPr>
          <w:rStyle w:val="VerbatimChar"/>
        </w:rPr>
        <w:t xml:space="preserve">  sx:code xsd:string ?</w:t>
      </w:r>
      <w:r>
        <w:br/>
      </w:r>
      <w:r>
        <w:rPr>
          <w:rStyle w:val="VerbatimChar"/>
        </w:rPr>
        <w:t>}</w:t>
      </w:r>
      <w:r>
        <w:br/>
      </w:r>
      <w:r>
        <w:br/>
      </w:r>
      <w:r>
        <w:rPr>
          <w:rStyle w:val="VerbatimChar"/>
        </w:rPr>
        <w:t>&lt;#Annotation&gt; CLOSED {</w:t>
      </w:r>
      <w:r>
        <w:br/>
      </w:r>
      <w:r>
        <w:rPr>
          <w:rStyle w:val="VerbatimChar"/>
        </w:rPr>
        <w:t xml:space="preserve">  a [sx:Annotation] ;</w:t>
      </w:r>
      <w:r>
        <w:br/>
      </w:r>
      <w:r>
        <w:rPr>
          <w:rStyle w:val="VerbatimChar"/>
        </w:rPr>
        <w:t xml:space="preserve">  sx:predicate IRI ;</w:t>
      </w:r>
      <w:r>
        <w:br/>
      </w:r>
      <w:r>
        <w:rPr>
          <w:rStyle w:val="VerbatimChar"/>
        </w:rPr>
        <w:t xml:space="preserve">  sx:object @&lt;#objectValue&gt;</w:t>
      </w:r>
      <w:r>
        <w:br/>
      </w:r>
      <w:r>
        <w:rPr>
          <w:rStyle w:val="VerbatimChar"/>
        </w:rPr>
        <w:t>}</w:t>
      </w:r>
      <w:r>
        <w:br/>
      </w:r>
      <w:r>
        <w:br/>
      </w:r>
      <w:r>
        <w:rPr>
          <w:rStyle w:val="VerbatimChar"/>
        </w:rPr>
        <w:t>&lt;#facet_holder&gt; { # hold labeled productions</w:t>
      </w:r>
      <w:r>
        <w:br/>
      </w:r>
      <w:r>
        <w:br/>
      </w:r>
      <w:r>
        <w:rPr>
          <w:rStyle w:val="VerbatimChar"/>
        </w:rPr>
        <w:t xml:space="preserve">  $&lt;#xsFacets&gt; ( &amp;&lt;#stringFacet&gt; | &amp;&lt;#numericFacet&gt; ) * ;</w:t>
      </w:r>
      <w:r>
        <w:br/>
      </w:r>
      <w:r>
        <w:rPr>
          <w:rStyle w:val="VerbatimChar"/>
        </w:rPr>
        <w:t xml:space="preserve">  $&lt;#stringFacet&gt; (</w:t>
      </w:r>
      <w:r>
        <w:br/>
      </w:r>
      <w:r>
        <w:rPr>
          <w:rStyle w:val="VerbatimChar"/>
        </w:rPr>
        <w:t xml:space="preserve">      sx:length xsd:integer</w:t>
      </w:r>
      <w:r>
        <w:br/>
      </w:r>
      <w:r>
        <w:rPr>
          <w:rStyle w:val="VerbatimChar"/>
        </w:rPr>
        <w:t xml:space="preserve">    | sx:minlength xsd:integer</w:t>
      </w:r>
      <w:r>
        <w:br/>
      </w:r>
      <w:r>
        <w:rPr>
          <w:rStyle w:val="VerbatimChar"/>
        </w:rPr>
        <w:t xml:space="preserve">    | sx:maxlength xsd:integer</w:t>
      </w:r>
      <w:r>
        <w:br/>
      </w:r>
      <w:r>
        <w:rPr>
          <w:rStyle w:val="VerbatimChar"/>
        </w:rPr>
        <w:t xml:space="preserve">    | sx:pattern xsd:string ; sx:flags xsd:string ?</w:t>
      </w:r>
      <w:r>
        <w:br/>
      </w:r>
      <w:r>
        <w:rPr>
          <w:rStyle w:val="VerbatimChar"/>
        </w:rPr>
        <w:t xml:space="preserve">  ) ;</w:t>
      </w:r>
      <w:r>
        <w:br/>
      </w:r>
      <w:r>
        <w:rPr>
          <w:rStyle w:val="VerbatimChar"/>
        </w:rPr>
        <w:t xml:space="preserve">  $&lt;#numericFacet&gt; (</w:t>
      </w:r>
      <w:r>
        <w:br/>
      </w:r>
      <w:r>
        <w:rPr>
          <w:rStyle w:val="VerbatimChar"/>
        </w:rPr>
        <w:t xml:space="preserve">      sx:mininclusive   @&lt;#numericLiteral&gt;</w:t>
      </w:r>
      <w:r>
        <w:br/>
      </w:r>
      <w:r>
        <w:rPr>
          <w:rStyle w:val="VerbatimChar"/>
        </w:rPr>
        <w:t xml:space="preserve">    | sx:minexclusive   @&lt;#numericLiteral&gt;</w:t>
      </w:r>
      <w:r>
        <w:br/>
      </w:r>
      <w:r>
        <w:rPr>
          <w:rStyle w:val="VerbatimChar"/>
        </w:rPr>
        <w:t xml:space="preserve">    | sx:maxinclusive   @&lt;#numericLiteral&gt;</w:t>
      </w:r>
      <w:r>
        <w:br/>
      </w:r>
      <w:r>
        <w:rPr>
          <w:rStyle w:val="VerbatimChar"/>
        </w:rPr>
        <w:t xml:space="preserve">    | sx:maxexclusive   @&lt;#numericLiteral&gt;</w:t>
      </w:r>
      <w:r>
        <w:br/>
      </w:r>
      <w:r>
        <w:rPr>
          <w:rStyle w:val="VerbatimChar"/>
        </w:rPr>
        <w:t xml:space="preserve">    | sx:totaldigits    xsd:integer</w:t>
      </w:r>
      <w:r>
        <w:br/>
      </w:r>
      <w:r>
        <w:rPr>
          <w:rStyle w:val="VerbatimChar"/>
        </w:rPr>
        <w:t xml:space="preserve">    | sx:fractiondigits xsd:integer</w:t>
      </w:r>
      <w:r>
        <w:br/>
      </w:r>
      <w:r>
        <w:rPr>
          <w:rStyle w:val="VerbatimChar"/>
        </w:rPr>
        <w:t xml:space="preserve">  )</w:t>
      </w:r>
      <w:r>
        <w:br/>
      </w:r>
      <w:r>
        <w:rPr>
          <w:rStyle w:val="VerbatimChar"/>
        </w:rPr>
        <w:t>}</w:t>
      </w:r>
      <w:r>
        <w:br/>
      </w:r>
      <w:r>
        <w:rPr>
          <w:rStyle w:val="VerbatimChar"/>
        </w:rPr>
        <w:t>&lt;#numericLiteral&gt; xsd:integer OR xsd:decimal OR xsd:double</w:t>
      </w:r>
      <w:r>
        <w:br/>
      </w:r>
      <w:r>
        <w:br/>
      </w:r>
      <w:r>
        <w:rPr>
          <w:rStyle w:val="VerbatimChar"/>
        </w:rPr>
        <w:t>&lt;#valueSetValue&gt; @&lt;#objectValue&gt; OR @&lt;#IriStem&gt; OR @&lt;#IriStemRange&gt;</w:t>
      </w:r>
      <w:r>
        <w:br/>
      </w:r>
      <w:r>
        <w:rPr>
          <w:rStyle w:val="VerbatimChar"/>
        </w:rPr>
        <w:t xml:space="preserve">                               OR @&lt;#LiteralStem&gt; OR @&lt;#LiteralStemRange&gt;</w:t>
      </w:r>
      <w:r>
        <w:br/>
      </w:r>
      <w:r>
        <w:rPr>
          <w:rStyle w:val="VerbatimChar"/>
        </w:rPr>
        <w:t xml:space="preserve">                OR @&lt;#Language&gt; OR @&lt;#LanguageStem&gt; OR @&lt;#LanguageStemRange&gt;</w:t>
      </w:r>
      <w:r>
        <w:br/>
      </w:r>
      <w:r>
        <w:rPr>
          <w:rStyle w:val="VerbatimChar"/>
        </w:rPr>
        <w:t>&lt;#objectValue&gt; IRI OR LITERAL</w:t>
      </w:r>
      <w:r>
        <w:br/>
      </w:r>
      <w:r>
        <w:br/>
      </w:r>
      <w:r>
        <w:rPr>
          <w:rStyle w:val="VerbatimChar"/>
        </w:rPr>
        <w:t>&lt;#IriStem&gt; CLOSED { a [sx:IriStem] ; sx:stem xsd:string }</w:t>
      </w:r>
      <w:r>
        <w:br/>
      </w:r>
      <w:r>
        <w:rPr>
          <w:rStyle w:val="VerbatimChar"/>
        </w:rPr>
        <w:t>&lt;#IriStemRange&gt; CLOSED {</w:t>
      </w:r>
      <w:r>
        <w:br/>
      </w:r>
      <w:r>
        <w:rPr>
          <w:rStyle w:val="VerbatimChar"/>
        </w:rPr>
        <w:t xml:space="preserve">  a [sx:IriStemRange] ;</w:t>
      </w:r>
      <w:r>
        <w:br/>
      </w:r>
      <w:r>
        <w:rPr>
          <w:rStyle w:val="VerbatimChar"/>
        </w:rPr>
        <w:t xml:space="preserve">  sx:stem xsd:string OR @&lt;#Wildcard&gt; ;</w:t>
      </w:r>
      <w:r>
        <w:br/>
      </w:r>
      <w:r>
        <w:rPr>
          <w:rStyle w:val="VerbatimChar"/>
        </w:rPr>
        <w:t xml:space="preserve">  sx:exclusion @&lt;#IriStemExclusionList1Plus&gt;</w:t>
      </w:r>
      <w:r>
        <w:br/>
      </w:r>
      <w:r>
        <w:rPr>
          <w:rStyle w:val="VerbatimChar"/>
        </w:rPr>
        <w:t>}</w:t>
      </w:r>
      <w:r>
        <w:br/>
      </w:r>
      <w:r>
        <w:br/>
      </w:r>
      <w:r>
        <w:rPr>
          <w:rStyle w:val="VerbatimChar"/>
        </w:rPr>
        <w:t>&lt;#LiteralStem&gt; CLOSED { a [sx:LiteralStem] ; sx:stem xsd:string }</w:t>
      </w:r>
      <w:r>
        <w:br/>
      </w:r>
      <w:r>
        <w:rPr>
          <w:rStyle w:val="VerbatimChar"/>
        </w:rPr>
        <w:t>&lt;#LiteralStemRange&gt; CLOSED {</w:t>
      </w:r>
      <w:r>
        <w:br/>
      </w:r>
      <w:r>
        <w:rPr>
          <w:rStyle w:val="VerbatimChar"/>
        </w:rPr>
        <w:t xml:space="preserve">  a [sx:LiteralStemRange] ;</w:t>
      </w:r>
      <w:r>
        <w:br/>
      </w:r>
      <w:r>
        <w:rPr>
          <w:rStyle w:val="VerbatimChar"/>
        </w:rPr>
        <w:t xml:space="preserve">  sx:stem xsd:string OR @&lt;#Wildcard&gt; ;</w:t>
      </w:r>
      <w:r>
        <w:br/>
      </w:r>
      <w:r>
        <w:rPr>
          <w:rStyle w:val="VerbatimChar"/>
        </w:rPr>
        <w:t xml:space="preserve">  sx:exclusion @&lt;#LiteralStemExclusionList1Plus&gt;</w:t>
      </w:r>
      <w:r>
        <w:br/>
      </w:r>
      <w:r>
        <w:rPr>
          <w:rStyle w:val="VerbatimChar"/>
        </w:rPr>
        <w:lastRenderedPageBreak/>
        <w:t>}</w:t>
      </w:r>
      <w:r>
        <w:br/>
      </w:r>
      <w:r>
        <w:br/>
      </w:r>
      <w:r>
        <w:rPr>
          <w:rStyle w:val="VerbatimChar"/>
        </w:rPr>
        <w:t>&lt;#Language&gt; CLOSED { a [sx:Language] ; sx:languageTag xsd:string }</w:t>
      </w:r>
      <w:r>
        <w:br/>
      </w:r>
      <w:r>
        <w:rPr>
          <w:rStyle w:val="VerbatimChar"/>
        </w:rPr>
        <w:t>&lt;#LanguageStem&gt; CLOSED { a [sx:LanguageStem] ; sx:stem xsd:string }</w:t>
      </w:r>
      <w:r>
        <w:br/>
      </w:r>
      <w:r>
        <w:rPr>
          <w:rStyle w:val="VerbatimChar"/>
        </w:rPr>
        <w:t>&lt;#LanguageStemRange&gt; CLOSED {</w:t>
      </w:r>
      <w:r>
        <w:br/>
      </w:r>
      <w:r>
        <w:rPr>
          <w:rStyle w:val="VerbatimChar"/>
        </w:rPr>
        <w:t xml:space="preserve">  a [sx:LanguageStemRange] ;</w:t>
      </w:r>
      <w:r>
        <w:br/>
      </w:r>
      <w:r>
        <w:rPr>
          <w:rStyle w:val="VerbatimChar"/>
        </w:rPr>
        <w:t xml:space="preserve">  sx:stem xsd:string OR @&lt;#Wildcard&gt; ;</w:t>
      </w:r>
      <w:r>
        <w:br/>
      </w:r>
      <w:r>
        <w:rPr>
          <w:rStyle w:val="VerbatimChar"/>
        </w:rPr>
        <w:t xml:space="preserve">  sx:exclusion @&lt;#LanguageStemExclusionList1Plus&gt;</w:t>
      </w:r>
      <w:r>
        <w:br/>
      </w:r>
      <w:r>
        <w:rPr>
          <w:rStyle w:val="VerbatimChar"/>
        </w:rPr>
        <w:t>}</w:t>
      </w:r>
      <w:r>
        <w:br/>
      </w:r>
      <w:r>
        <w:br/>
      </w:r>
      <w:r>
        <w:rPr>
          <w:rStyle w:val="VerbatimChar"/>
        </w:rPr>
        <w:t>&lt;#Wildcard&gt; BNODE CLOSED {</w:t>
      </w:r>
      <w:r>
        <w:br/>
      </w:r>
      <w:r>
        <w:rPr>
          <w:rStyle w:val="VerbatimChar"/>
        </w:rPr>
        <w:t xml:space="preserve">  a [sx:Wildcard]</w:t>
      </w:r>
      <w:r>
        <w:br/>
      </w:r>
      <w:r>
        <w:rPr>
          <w:rStyle w:val="VerbatimChar"/>
        </w:rPr>
        <w:t>}</w:t>
      </w:r>
      <w:r>
        <w:br/>
      </w:r>
      <w:r>
        <w:br/>
      </w:r>
      <w:r>
        <w:rPr>
          <w:rStyle w:val="VerbatimChar"/>
        </w:rPr>
        <w:t>&lt;#tripleExpression&gt;</w:t>
      </w:r>
      <w:r>
        <w:br/>
      </w:r>
      <w:r>
        <w:rPr>
          <w:rStyle w:val="VerbatimChar"/>
        </w:rPr>
        <w:t xml:space="preserve">     @&lt;#NotYetResolvedInclusion&gt;</w:t>
      </w:r>
      <w:r>
        <w:br/>
      </w:r>
      <w:r>
        <w:rPr>
          <w:rStyle w:val="VerbatimChar"/>
        </w:rPr>
        <w:t xml:space="preserve">  OR @&lt;#TripleConstraint&gt;</w:t>
      </w:r>
      <w:r>
        <w:br/>
      </w:r>
      <w:r>
        <w:rPr>
          <w:rStyle w:val="VerbatimChar"/>
        </w:rPr>
        <w:t xml:space="preserve">  OR @&lt;#OneOf&gt;</w:t>
      </w:r>
      <w:r>
        <w:br/>
      </w:r>
      <w:r>
        <w:rPr>
          <w:rStyle w:val="VerbatimChar"/>
        </w:rPr>
        <w:t xml:space="preserve">  OR @&lt;#EachOf&gt;</w:t>
      </w:r>
      <w:r>
        <w:br/>
      </w:r>
      <w:r>
        <w:br/>
      </w:r>
      <w:r>
        <w:rPr>
          <w:rStyle w:val="VerbatimChar"/>
        </w:rPr>
        <w:t>&lt;#NotYetResolvedInclusion&gt; CLOSED {} # will have 1 incoming, 0 outgoing arcs</w:t>
      </w:r>
      <w:r>
        <w:br/>
      </w:r>
      <w:r>
        <w:br/>
      </w:r>
      <w:r>
        <w:br/>
      </w:r>
      <w:r>
        <w:rPr>
          <w:rStyle w:val="VerbatimChar"/>
        </w:rPr>
        <w:t>&lt;#OneOf&gt; CLOSED {</w:t>
      </w:r>
      <w:r>
        <w:br/>
      </w:r>
      <w:r>
        <w:rPr>
          <w:rStyle w:val="VerbatimChar"/>
        </w:rPr>
        <w:t xml:space="preserve">  a [sx:OneOf]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w:t>
      </w:r>
      <w:r>
        <w:br/>
      </w:r>
      <w:r>
        <w:br/>
      </w:r>
      <w:r>
        <w:rPr>
          <w:rStyle w:val="VerbatimChar"/>
        </w:rPr>
        <w:t>&lt;#EachOf&gt; CLOSED {</w:t>
      </w:r>
      <w:r>
        <w:br/>
      </w:r>
      <w:r>
        <w:rPr>
          <w:rStyle w:val="VerbatimChar"/>
        </w:rPr>
        <w:t xml:space="preserve">  a [sx:EachOf]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w:t>
      </w:r>
      <w:r>
        <w:br/>
      </w:r>
      <w:r>
        <w:br/>
      </w:r>
      <w:r>
        <w:rPr>
          <w:rStyle w:val="VerbatimChar"/>
        </w:rPr>
        <w:t>&lt;#TripleConstraint&gt; CLOSED {</w:t>
      </w:r>
      <w:r>
        <w:br/>
      </w:r>
      <w:r>
        <w:rPr>
          <w:rStyle w:val="VerbatimChar"/>
        </w:rPr>
        <w:t xml:space="preserve">  a [sx:TripleConstraint] ;</w:t>
      </w:r>
      <w:r>
        <w:br/>
      </w:r>
      <w:r>
        <w:rPr>
          <w:rStyle w:val="VerbatimChar"/>
        </w:rPr>
        <w:t xml:space="preserve">  sx:inverse [true false] ? ;</w:t>
      </w:r>
      <w:r>
        <w:br/>
      </w:r>
      <w:r>
        <w:rPr>
          <w:rStyle w:val="VerbatimChar"/>
        </w:rPr>
        <w:t xml:space="preserve">  sx:negated [true false] ? ;</w:t>
      </w:r>
      <w:r>
        <w:br/>
      </w:r>
      <w:r>
        <w:rPr>
          <w:rStyle w:val="VerbatimChar"/>
        </w:rPr>
        <w:t xml:space="preserve">  sx:min xsd:integer ? ;</w:t>
      </w:r>
      <w:r>
        <w:br/>
      </w:r>
      <w:r>
        <w:rPr>
          <w:rStyle w:val="VerbatimChar"/>
        </w:rPr>
        <w:t xml:space="preserve">  sx:max xsd:integer ? ;</w:t>
      </w:r>
      <w:r>
        <w:br/>
      </w:r>
      <w:r>
        <w:rPr>
          <w:rStyle w:val="VerbatimChar"/>
        </w:rPr>
        <w:t xml:space="preserve">  sx:predicate IRI ;</w:t>
      </w:r>
      <w:r>
        <w:br/>
      </w:r>
      <w:r>
        <w:rPr>
          <w:rStyle w:val="VerbatimChar"/>
        </w:rPr>
        <w:t xml:space="preserve">  sx:valueExpr @&lt;#shapeDeclOrExpr&gt; ? ;</w:t>
      </w:r>
      <w:r>
        <w:br/>
      </w:r>
      <w:r>
        <w:rPr>
          <w:rStyle w:val="VerbatimChar"/>
        </w:rPr>
        <w:lastRenderedPageBreak/>
        <w:t xml:space="preserve">  sx:semActs @&lt;#SemActList1Plus&gt; ? ;</w:t>
      </w:r>
      <w:r>
        <w:br/>
      </w:r>
      <w:r>
        <w:rPr>
          <w:rStyle w:val="VerbatimChar"/>
        </w:rPr>
        <w:t xml:space="preserve">  sx:annotation @&lt;#AnnotationList1Plus&gt; ?</w:t>
      </w:r>
      <w:r>
        <w:br/>
      </w:r>
      <w:r>
        <w:rPr>
          <w:rStyle w:val="VerbatimChar"/>
        </w:rPr>
        <w:t>}</w:t>
      </w:r>
      <w:r>
        <w:br/>
      </w:r>
      <w:r>
        <w:br/>
      </w:r>
      <w:r>
        <w:rPr>
          <w:rStyle w:val="VerbatimChar"/>
        </w:rPr>
        <w:t># RDF Lists</w:t>
      </w:r>
      <w:r>
        <w:br/>
      </w:r>
      <w:r>
        <w:br/>
      </w:r>
      <w:r>
        <w:br/>
      </w:r>
      <w:r>
        <w:rPr>
          <w:rStyle w:val="VerbatimChar"/>
        </w:rPr>
        <w:t>&lt;#tripleExpressionList2Plus&gt; CLOSED {</w:t>
      </w:r>
      <w:r>
        <w:br/>
      </w:r>
      <w:r>
        <w:rPr>
          <w:rStyle w:val="VerbatimChar"/>
        </w:rPr>
        <w:t xml:space="preserve">  rdf:first @&lt;#tripleExpression&gt; ;</w:t>
      </w:r>
      <w:r>
        <w:br/>
      </w:r>
      <w:r>
        <w:rPr>
          <w:rStyle w:val="VerbatimChar"/>
        </w:rPr>
        <w:t xml:space="preserve">  rdf:rest @&lt;#tripleExpressionList1Plus&gt;</w:t>
      </w:r>
      <w:r>
        <w:br/>
      </w:r>
      <w:r>
        <w:rPr>
          <w:rStyle w:val="VerbatimChar"/>
        </w:rPr>
        <w:t>}</w:t>
      </w:r>
      <w:r>
        <w:br/>
      </w:r>
      <w:r>
        <w:rPr>
          <w:rStyle w:val="VerbatimChar"/>
        </w:rPr>
        <w:t>&lt;#tripleExpressionList1Plus&gt; CLOSED {</w:t>
      </w:r>
      <w:r>
        <w:br/>
      </w:r>
      <w:r>
        <w:rPr>
          <w:rStyle w:val="VerbatimChar"/>
        </w:rPr>
        <w:t xml:space="preserve">  rdf:first @&lt;#tripleExpression&gt; ;</w:t>
      </w:r>
      <w:r>
        <w:br/>
      </w:r>
      <w:r>
        <w:rPr>
          <w:rStyle w:val="VerbatimChar"/>
        </w:rPr>
        <w:t xml:space="preserve">  rdf:rest  [rdf:nil] OR @&lt;#tripleExpressionList1Plus&gt;</w:t>
      </w:r>
      <w:r>
        <w:br/>
      </w:r>
      <w:r>
        <w:rPr>
          <w:rStyle w:val="VerbatimChar"/>
        </w:rPr>
        <w:t>}</w:t>
      </w:r>
      <w:r>
        <w:br/>
      </w:r>
      <w:r>
        <w:br/>
      </w:r>
      <w:r>
        <w:rPr>
          <w:rStyle w:val="VerbatimChar"/>
        </w:rPr>
        <w:t>&lt;#IriList1Plus&gt; CLOSED {</w:t>
      </w:r>
      <w:r>
        <w:br/>
      </w:r>
      <w:r>
        <w:rPr>
          <w:rStyle w:val="VerbatimChar"/>
        </w:rPr>
        <w:t xml:space="preserve">  rdf:first IRI ;</w:t>
      </w:r>
      <w:r>
        <w:br/>
      </w:r>
      <w:r>
        <w:rPr>
          <w:rStyle w:val="VerbatimChar"/>
        </w:rPr>
        <w:t xml:space="preserve">  rdf:rest  [rdf:nil] OR @&lt;#IriList1Plus&gt;</w:t>
      </w:r>
      <w:r>
        <w:br/>
      </w:r>
      <w:r>
        <w:rPr>
          <w:rStyle w:val="VerbatimChar"/>
        </w:rPr>
        <w:t>}</w:t>
      </w:r>
      <w:r>
        <w:br/>
      </w:r>
      <w:r>
        <w:br/>
      </w:r>
      <w:r>
        <w:rPr>
          <w:rStyle w:val="VerbatimChar"/>
        </w:rPr>
        <w:t>&lt;#SemActList1Plus&gt; CLOSED {</w:t>
      </w:r>
      <w:r>
        <w:br/>
      </w:r>
      <w:r>
        <w:rPr>
          <w:rStyle w:val="VerbatimChar"/>
        </w:rPr>
        <w:t xml:space="preserve">  rdf:first @&lt;#SemAct&gt; ;</w:t>
      </w:r>
      <w:r>
        <w:br/>
      </w:r>
      <w:r>
        <w:rPr>
          <w:rStyle w:val="VerbatimChar"/>
        </w:rPr>
        <w:t xml:space="preserve">  rdf:rest  [rdf:nil] OR @&lt;#SemActList1Plus&gt;</w:t>
      </w:r>
      <w:r>
        <w:br/>
      </w:r>
      <w:r>
        <w:rPr>
          <w:rStyle w:val="VerbatimChar"/>
        </w:rPr>
        <w:t>}</w:t>
      </w:r>
      <w:r>
        <w:br/>
      </w:r>
      <w:r>
        <w:br/>
      </w:r>
      <w:r>
        <w:rPr>
          <w:rStyle w:val="VerbatimChar"/>
        </w:rPr>
        <w:t>&lt;#ShapeDeclList1Plus&gt; CLOSED {</w:t>
      </w:r>
      <w:r>
        <w:br/>
      </w:r>
      <w:r>
        <w:rPr>
          <w:rStyle w:val="VerbatimChar"/>
        </w:rPr>
        <w:t xml:space="preserve">  rdf:first @&lt;#ShapeDecl&gt; ;</w:t>
      </w:r>
      <w:r>
        <w:br/>
      </w:r>
      <w:r>
        <w:rPr>
          <w:rStyle w:val="VerbatimChar"/>
        </w:rPr>
        <w:t xml:space="preserve">  rdf:rest  [rdf:nil] OR @&lt;#ShapeDeclList1Plus&gt;</w:t>
      </w:r>
      <w:r>
        <w:br/>
      </w:r>
      <w:r>
        <w:rPr>
          <w:rStyle w:val="VerbatimChar"/>
        </w:rPr>
        <w:t>}</w:t>
      </w:r>
      <w:r>
        <w:br/>
      </w:r>
      <w:r>
        <w:br/>
      </w:r>
      <w:r>
        <w:rPr>
          <w:rStyle w:val="VerbatimChar"/>
        </w:rPr>
        <w:t>&lt;#shapeDeclOrExprList2Plus&gt; CLOSED {</w:t>
      </w:r>
      <w:r>
        <w:br/>
      </w:r>
      <w:r>
        <w:rPr>
          <w:rStyle w:val="VerbatimChar"/>
        </w:rPr>
        <w:t xml:space="preserve">  rdf:first @&lt;#shapeDeclOrExpr&gt; ;</w:t>
      </w:r>
      <w:r>
        <w:br/>
      </w:r>
      <w:r>
        <w:rPr>
          <w:rStyle w:val="VerbatimChar"/>
        </w:rPr>
        <w:t xml:space="preserve">  rdf:rest  @&lt;#shapeDeclOrExprList1Plus&gt;</w:t>
      </w:r>
      <w:r>
        <w:br/>
      </w:r>
      <w:r>
        <w:rPr>
          <w:rStyle w:val="VerbatimChar"/>
        </w:rPr>
        <w:t>}</w:t>
      </w:r>
      <w:r>
        <w:br/>
      </w:r>
      <w:r>
        <w:rPr>
          <w:rStyle w:val="VerbatimChar"/>
        </w:rPr>
        <w:t>&lt;#shapeDeclOrExprList1Plus&gt; CLOSED {</w:t>
      </w:r>
      <w:r>
        <w:br/>
      </w:r>
      <w:r>
        <w:rPr>
          <w:rStyle w:val="VerbatimChar"/>
        </w:rPr>
        <w:t xml:space="preserve">  rdf:first @&lt;#shapeDeclOrExpr&gt; ;</w:t>
      </w:r>
      <w:r>
        <w:br/>
      </w:r>
      <w:r>
        <w:rPr>
          <w:rStyle w:val="VerbatimChar"/>
        </w:rPr>
        <w:t xml:space="preserve">  rdf:rest  [rdf:nil] OR @&lt;#shapeDeclOrExprList1Plus&gt;</w:t>
      </w:r>
      <w:r>
        <w:br/>
      </w:r>
      <w:r>
        <w:rPr>
          <w:rStyle w:val="VerbatimChar"/>
        </w:rPr>
        <w:t>}</w:t>
      </w:r>
      <w:r>
        <w:br/>
      </w:r>
      <w:r>
        <w:br/>
      </w:r>
      <w:r>
        <w:rPr>
          <w:rStyle w:val="VerbatimChar"/>
        </w:rPr>
        <w:t>&lt;#valueSetValueList1Plus&gt; CLOSED {</w:t>
      </w:r>
      <w:r>
        <w:br/>
      </w:r>
      <w:r>
        <w:rPr>
          <w:rStyle w:val="VerbatimChar"/>
        </w:rPr>
        <w:t xml:space="preserve">  rdf:first @&lt;#valueSetValue&gt; ;</w:t>
      </w:r>
      <w:r>
        <w:br/>
      </w:r>
      <w:r>
        <w:rPr>
          <w:rStyle w:val="VerbatimChar"/>
        </w:rPr>
        <w:t xml:space="preserve">  rdf:rest  [rdf:nil] OR @&lt;#valueSetValueList1Plus&gt;</w:t>
      </w:r>
      <w:r>
        <w:br/>
      </w:r>
      <w:r>
        <w:rPr>
          <w:rStyle w:val="VerbatimChar"/>
        </w:rPr>
        <w:t>}</w:t>
      </w:r>
      <w:r>
        <w:br/>
      </w:r>
      <w:r>
        <w:br/>
      </w:r>
      <w:r>
        <w:rPr>
          <w:rStyle w:val="VerbatimChar"/>
        </w:rPr>
        <w:t>&lt;#AnnotationList1Plus&gt; CLOSED {</w:t>
      </w:r>
      <w:r>
        <w:br/>
      </w:r>
      <w:r>
        <w:rPr>
          <w:rStyle w:val="VerbatimChar"/>
        </w:rPr>
        <w:t xml:space="preserve">  rdf:first @&lt;#Annotation&gt; ;</w:t>
      </w:r>
      <w:r>
        <w:br/>
      </w:r>
      <w:r>
        <w:rPr>
          <w:rStyle w:val="VerbatimChar"/>
        </w:rPr>
        <w:t xml:space="preserve">  rdf:rest  [rdf:nil] OR @&lt;#AnnotationList1Plus&gt;</w:t>
      </w:r>
      <w:r>
        <w:br/>
      </w:r>
      <w:r>
        <w:rPr>
          <w:rStyle w:val="VerbatimChar"/>
        </w:rPr>
        <w:t>}</w:t>
      </w:r>
      <w:r>
        <w:br/>
      </w:r>
      <w:r>
        <w:br/>
      </w:r>
      <w:r>
        <w:rPr>
          <w:rStyle w:val="VerbatimChar"/>
        </w:rPr>
        <w:lastRenderedPageBreak/>
        <w:t>&lt;#IriStemExclusionList1Plus&gt; CLOSED {</w:t>
      </w:r>
      <w:r>
        <w:br/>
      </w:r>
      <w:r>
        <w:rPr>
          <w:rStyle w:val="VerbatimChar"/>
        </w:rPr>
        <w:t xml:space="preserve">  rdf:first IRI OR @&lt;#IriStem&gt; ;</w:t>
      </w:r>
      <w:r>
        <w:br/>
      </w:r>
      <w:r>
        <w:rPr>
          <w:rStyle w:val="VerbatimChar"/>
        </w:rPr>
        <w:t xml:space="preserve">  rdf:rest  [rdf:nil] OR @&lt;#IriStemExclusionList1Plus&gt;</w:t>
      </w:r>
      <w:r>
        <w:br/>
      </w:r>
      <w:r>
        <w:rPr>
          <w:rStyle w:val="VerbatimChar"/>
        </w:rPr>
        <w:t>}</w:t>
      </w:r>
      <w:r>
        <w:br/>
      </w:r>
      <w:r>
        <w:br/>
      </w:r>
      <w:r>
        <w:rPr>
          <w:rStyle w:val="VerbatimChar"/>
        </w:rPr>
        <w:t>&lt;#LiteralStemExclusionList1Plus&gt; CLOSED {</w:t>
      </w:r>
      <w:r>
        <w:br/>
      </w:r>
      <w:r>
        <w:rPr>
          <w:rStyle w:val="VerbatimChar"/>
        </w:rPr>
        <w:t xml:space="preserve">  rdf:first xsd:string OR @&lt;#LiteralStem&gt; ;</w:t>
      </w:r>
      <w:r>
        <w:br/>
      </w:r>
      <w:r>
        <w:rPr>
          <w:rStyle w:val="VerbatimChar"/>
        </w:rPr>
        <w:t xml:space="preserve">  rdf:rest  [rdf:nil] OR @&lt;#LiteralStemExclusionList1Plus&gt;</w:t>
      </w:r>
      <w:r>
        <w:br/>
      </w:r>
      <w:r>
        <w:rPr>
          <w:rStyle w:val="VerbatimChar"/>
        </w:rPr>
        <w:t>}</w:t>
      </w:r>
      <w:r>
        <w:br/>
      </w:r>
      <w:r>
        <w:br/>
      </w:r>
      <w:r>
        <w:rPr>
          <w:rStyle w:val="VerbatimChar"/>
        </w:rPr>
        <w:t>&lt;#LanguageStemExclusionList1Plus&gt; CLOSED {</w:t>
      </w:r>
      <w:r>
        <w:br/>
      </w:r>
      <w:r>
        <w:rPr>
          <w:rStyle w:val="VerbatimChar"/>
        </w:rPr>
        <w:t xml:space="preserve">  rdf:first xsd:string OR @&lt;#LanguageStem&gt; ;</w:t>
      </w:r>
      <w:r>
        <w:br/>
      </w:r>
      <w:r>
        <w:rPr>
          <w:rStyle w:val="VerbatimChar"/>
        </w:rPr>
        <w:t xml:space="preserve">  rdf:rest  [rdf:nil] OR @&lt;#LanguageStemExclusionList1Plus&gt;</w:t>
      </w:r>
      <w:r>
        <w:br/>
      </w:r>
      <w:r>
        <w:rPr>
          <w:rStyle w:val="VerbatimChar"/>
        </w:rPr>
        <w:t>}</w:t>
      </w:r>
    </w:p>
    <w:p w14:paraId="7C624B57" w14:textId="77777777" w:rsidR="009B3379" w:rsidRDefault="009B3379" w:rsidP="00EA716E">
      <w:pPr>
        <w:pStyle w:val="IEEEStdsLevel1Header"/>
      </w:pPr>
      <w:bookmarkStart w:id="319" w:name="iana-considerations"/>
      <w:bookmarkStart w:id="320" w:name="_Toc192604116"/>
      <w:bookmarkEnd w:id="315"/>
      <w:bookmarkEnd w:id="318"/>
      <w:r>
        <w:t>IANA Considerations</w:t>
      </w:r>
      <w:bookmarkEnd w:id="320"/>
    </w:p>
    <w:bookmarkEnd w:id="319"/>
    <w:p w14:paraId="02350B7F" w14:textId="77777777" w:rsidR="009B3379" w:rsidRDefault="009B3379" w:rsidP="009B3379">
      <w:pPr>
        <w:pStyle w:val="BodyText"/>
      </w:pPr>
      <w:r>
        <w:t>This section has been submitted to the Internet Engineering Steering Group (IESG) for review, approval, and registration with IANA.</w:t>
      </w:r>
    </w:p>
    <w:p w14:paraId="4806BFA2" w14:textId="77777777" w:rsidR="009B3379" w:rsidRDefault="009B3379" w:rsidP="00EA716E">
      <w:pPr>
        <w:pStyle w:val="IEEEStdsLevel2Header"/>
      </w:pPr>
      <w:bookmarkStart w:id="321" w:name="text-shex"/>
      <w:bookmarkStart w:id="322" w:name="_Toc192604117"/>
      <w:r>
        <w:t>text/shex</w:t>
      </w:r>
      <w:bookmarkEnd w:id="322"/>
    </w:p>
    <w:bookmarkEnd w:id="321"/>
    <w:p w14:paraId="0373C8D3" w14:textId="77777777" w:rsidR="009B3379" w:rsidRDefault="009B3379" w:rsidP="009B3379">
      <w:pPr>
        <w:pStyle w:val="DefinitionTerm"/>
      </w:pPr>
      <w:r>
        <w:t>Type name:</w:t>
      </w:r>
    </w:p>
    <w:p w14:paraId="0BEBFE8D" w14:textId="77777777" w:rsidR="009B3379" w:rsidRDefault="009B3379" w:rsidP="009B3379">
      <w:pPr>
        <w:pStyle w:val="Definition"/>
      </w:pPr>
      <w:r>
        <w:t>text</w:t>
      </w:r>
    </w:p>
    <w:p w14:paraId="77912E07" w14:textId="77777777" w:rsidR="009B3379" w:rsidRDefault="009B3379" w:rsidP="009B3379">
      <w:pPr>
        <w:pStyle w:val="DefinitionTerm"/>
      </w:pPr>
      <w:r>
        <w:t>Subtype name:</w:t>
      </w:r>
    </w:p>
    <w:p w14:paraId="179FB556" w14:textId="77777777" w:rsidR="009B3379" w:rsidRDefault="009B3379" w:rsidP="009B3379">
      <w:pPr>
        <w:pStyle w:val="Definition"/>
      </w:pPr>
      <w:r>
        <w:t>shex</w:t>
      </w:r>
    </w:p>
    <w:p w14:paraId="64FC6235" w14:textId="77777777" w:rsidR="009B3379" w:rsidRDefault="009B3379" w:rsidP="009B3379">
      <w:pPr>
        <w:pStyle w:val="DefinitionTerm"/>
      </w:pPr>
      <w:r>
        <w:t>Required parameters:</w:t>
      </w:r>
    </w:p>
    <w:p w14:paraId="41506D69" w14:textId="77777777" w:rsidR="009B3379" w:rsidRDefault="009B3379" w:rsidP="009B3379">
      <w:pPr>
        <w:pStyle w:val="Definition"/>
      </w:pPr>
      <w:r>
        <w:t>None</w:t>
      </w:r>
    </w:p>
    <w:p w14:paraId="45822D09" w14:textId="77777777" w:rsidR="009B3379" w:rsidRDefault="009B3379" w:rsidP="009B3379">
      <w:pPr>
        <w:pStyle w:val="DefinitionTerm"/>
      </w:pPr>
      <w:r>
        <w:t>Optional parameters:</w:t>
      </w:r>
    </w:p>
    <w:p w14:paraId="2E068E95" w14:textId="77777777" w:rsidR="009B3379" w:rsidRDefault="009B3379" w:rsidP="009B3379">
      <w:pPr>
        <w:pStyle w:val="Definition"/>
      </w:pPr>
      <w:r>
        <w:t>None</w:t>
      </w:r>
    </w:p>
    <w:p w14:paraId="4C98BB93" w14:textId="77777777" w:rsidR="009B3379" w:rsidRDefault="009B3379" w:rsidP="009B3379">
      <w:pPr>
        <w:pStyle w:val="DefinitionTerm"/>
      </w:pPr>
      <w:r>
        <w:t>Encoding considerations:</w:t>
      </w:r>
    </w:p>
    <w:p w14:paraId="1A60E141" w14:textId="77777777" w:rsidR="009B3379" w:rsidRDefault="009B3379" w:rsidP="009B3379">
      <w:pPr>
        <w:pStyle w:val="Definition"/>
      </w:pPr>
      <w:r>
        <w:t>8-bit text</w:t>
      </w:r>
    </w:p>
    <w:p w14:paraId="11AE2ED7" w14:textId="77777777" w:rsidR="009B3379" w:rsidRDefault="009B3379" w:rsidP="009B3379">
      <w:pPr>
        <w:pStyle w:val="Definition"/>
      </w:pPr>
      <w:r>
        <w:t>ShEx Compact Syntax (ShExC) is a text language which is encoded in UTF-8.</w:t>
      </w:r>
    </w:p>
    <w:p w14:paraId="6247B8BB" w14:textId="77777777" w:rsidR="009B3379" w:rsidRDefault="009B3379" w:rsidP="009B3379">
      <w:pPr>
        <w:pStyle w:val="DefinitionTerm"/>
      </w:pPr>
      <w:r>
        <w:t>Security considerations:</w:t>
      </w:r>
    </w:p>
    <w:p w14:paraId="7486DAD6" w14:textId="77777777" w:rsidR="009B3379" w:rsidRDefault="009B3379" w:rsidP="009B3379">
      <w:pPr>
        <w:pStyle w:val="Definition"/>
      </w:pPr>
      <w:r>
        <w:t xml:space="preserve">Given that </w:t>
      </w:r>
      <w:hyperlink w:anchor="dfn-shexc">
        <w:r>
          <w:rPr>
            <w:rStyle w:val="Hyperlink"/>
          </w:rPr>
          <w:t>ShExC</w:t>
        </w:r>
      </w:hyperlink>
      <w:r>
        <w:t xml:space="preserve"> allows the substitution of long IRIs with short terms, </w:t>
      </w:r>
      <w:hyperlink w:anchor="dfn-shexc">
        <w:r>
          <w:rPr>
            <w:rStyle w:val="Hyperlink"/>
          </w:rPr>
          <w:t>ShExC</w:t>
        </w:r>
      </w:hyperlink>
      <w:r>
        <w:t xml:space="preserve"> documents may expand considerably when processed and, in the worst case, the resulting data might consume all of the recipient's resources. Applications should treat any data with due skepticism.</w:t>
      </w:r>
    </w:p>
    <w:p w14:paraId="74863C13" w14:textId="77777777" w:rsidR="009B3379" w:rsidRDefault="009B3379" w:rsidP="009B3379">
      <w:pPr>
        <w:pStyle w:val="DefinitionTerm"/>
      </w:pPr>
      <w:r>
        <w:t>Interoperability considerations:</w:t>
      </w:r>
    </w:p>
    <w:p w14:paraId="5CBB9A50" w14:textId="77777777" w:rsidR="009B3379" w:rsidRDefault="009B3379" w:rsidP="009B3379">
      <w:pPr>
        <w:pStyle w:val="Definition"/>
      </w:pPr>
      <w:r>
        <w:t>Not Applicable</w:t>
      </w:r>
    </w:p>
    <w:p w14:paraId="241BE12E" w14:textId="77777777" w:rsidR="009B3379" w:rsidRDefault="009B3379" w:rsidP="009B3379">
      <w:pPr>
        <w:pStyle w:val="DefinitionTerm"/>
      </w:pPr>
      <w:r>
        <w:lastRenderedPageBreak/>
        <w:t>Published specification:</w:t>
      </w:r>
    </w:p>
    <w:p w14:paraId="5C9A6DB0" w14:textId="77777777" w:rsidR="009B3379" w:rsidRDefault="009B3379" w:rsidP="009B3379">
      <w:pPr>
        <w:pStyle w:val="Definition"/>
      </w:pPr>
      <w:hyperlink r:id="rId281">
        <w:r>
          <w:rPr>
            <w:rStyle w:val="Hyperlink"/>
          </w:rPr>
          <w:t>http://shex.io/shex-semantics/</w:t>
        </w:r>
      </w:hyperlink>
    </w:p>
    <w:p w14:paraId="2B6ED9D2" w14:textId="77777777" w:rsidR="009B3379" w:rsidRDefault="009B3379" w:rsidP="009B3379">
      <w:pPr>
        <w:pStyle w:val="DefinitionTerm"/>
      </w:pPr>
      <w:r>
        <w:t>Applications that use this media type:</w:t>
      </w:r>
    </w:p>
    <w:p w14:paraId="56A721CF" w14:textId="77777777" w:rsidR="009B3379" w:rsidRDefault="009B3379" w:rsidP="009B3379">
      <w:pPr>
        <w:pStyle w:val="Definition"/>
      </w:pPr>
      <w:r>
        <w:t>Any programming environment that requires the exchange of directed graphs. Implementations of ShEx have been created for JavaScript, Python, Ruby, and Java.</w:t>
      </w:r>
    </w:p>
    <w:p w14:paraId="64C8D7D7" w14:textId="77777777" w:rsidR="009B3379" w:rsidRDefault="009B3379" w:rsidP="009B3379">
      <w:pPr>
        <w:pStyle w:val="DefinitionTerm"/>
      </w:pPr>
      <w:r>
        <w:t>Fragment Identifier Considerations:</w:t>
      </w:r>
    </w:p>
    <w:p w14:paraId="080D448D" w14:textId="77777777" w:rsidR="009B3379" w:rsidRDefault="009B3379" w:rsidP="009B3379">
      <w:pPr>
        <w:pStyle w:val="Definition"/>
      </w:pPr>
      <w:r>
        <w:t xml:space="preserve">The structure of a ShEx schema is defined by its representation in JSON per </w:t>
      </w:r>
      <w:hyperlink w:anchor="shexj">
        <w:r>
          <w:rPr>
            <w:rStyle w:val="Hyperlink"/>
          </w:rPr>
          <w:t>ShEx JSON Syntax (ShExJ)</w:t>
        </w:r>
      </w:hyperlink>
      <w:r>
        <w:t>. The JSON-LD context &lt;</w:t>
      </w:r>
      <w:hyperlink r:id="rId282">
        <w:r>
          <w:rPr>
            <w:rStyle w:val="Hyperlink"/>
          </w:rPr>
          <w:t>http://www.w3.org/ns/shex.jsonld</w:t>
        </w:r>
      </w:hyperlink>
      <w:r>
        <w:t xml:space="preserve">&gt; defines the RDF representation (ShExR) for every ShEx schema. A ShEx fragment identifies an instance of either the </w:t>
      </w:r>
      <w:hyperlink w:anchor="dfn-shapeexpr">
        <w:r>
          <w:rPr>
            <w:rStyle w:val="Hyperlink"/>
          </w:rPr>
          <w:t>shapeExpr</w:t>
        </w:r>
      </w:hyperlink>
      <w:r>
        <w:t xml:space="preserve"> or </w:t>
      </w:r>
      <w:hyperlink w:anchor="dfn-tripleexpr">
        <w:r>
          <w:rPr>
            <w:rStyle w:val="Hyperlink"/>
          </w:rPr>
          <w:t>tripleExpr</w:t>
        </w:r>
      </w:hyperlink>
      <w:r>
        <w:t xml:space="preserve"> ShExJ productions, as well as the RDF resource (see </w:t>
      </w:r>
      <w:hyperlink r:id="rId283" w:anchor="section-fragID">
        <w:r>
          <w:rPr>
            <w:rStyle w:val="Hyperlink"/>
          </w:rPr>
          <w:t>RDF 1.1 Concepts and Abstract Syntax</w:t>
        </w:r>
      </w:hyperlink>
      <w:r>
        <w:t xml:space="preserve"> §6 [</w:t>
      </w:r>
      <w:hyperlink w:anchor="bib-rdf11-concepts">
        <w:r>
          <w:rPr>
            <w:rStyle w:val="Hyperlink"/>
          </w:rPr>
          <w:t>RDF11-CONCEPTS</w:t>
        </w:r>
      </w:hyperlink>
      <w:r>
        <w:t>]) in the corresponding ShExR.</w:t>
      </w:r>
    </w:p>
    <w:p w14:paraId="000B88DA" w14:textId="77777777" w:rsidR="009B3379" w:rsidRDefault="009B3379" w:rsidP="009B3379">
      <w:pPr>
        <w:pStyle w:val="DefinitionTerm"/>
      </w:pPr>
      <w:r>
        <w:t>Restrictions on Usage:</w:t>
      </w:r>
    </w:p>
    <w:p w14:paraId="558DCC71" w14:textId="77777777" w:rsidR="009B3379" w:rsidRDefault="009B3379" w:rsidP="009B3379">
      <w:pPr>
        <w:pStyle w:val="Definition"/>
      </w:pPr>
      <w:r>
        <w:t>None</w:t>
      </w:r>
    </w:p>
    <w:p w14:paraId="3BE8DC33" w14:textId="77777777" w:rsidR="009B3379" w:rsidRDefault="009B3379" w:rsidP="009B3379">
      <w:pPr>
        <w:pStyle w:val="DefinitionTerm"/>
      </w:pPr>
      <w:r>
        <w:t>Provisional Registrations:</w:t>
      </w:r>
    </w:p>
    <w:p w14:paraId="6F546D23" w14:textId="77777777" w:rsidR="009B3379" w:rsidRDefault="009B3379" w:rsidP="009B3379">
      <w:pPr>
        <w:pStyle w:val="Definition"/>
      </w:pPr>
      <w:r>
        <w:t>Not Applicable</w:t>
      </w:r>
    </w:p>
    <w:p w14:paraId="14EBC50A" w14:textId="77777777" w:rsidR="009B3379" w:rsidRDefault="009B3379" w:rsidP="009B3379">
      <w:pPr>
        <w:pStyle w:val="DefinitionTerm"/>
      </w:pPr>
      <w:r>
        <w:t>Additional information:</w:t>
      </w:r>
    </w:p>
    <w:p w14:paraId="33F2C4B6" w14:textId="77777777" w:rsidR="009B3379" w:rsidRDefault="009B3379" w:rsidP="009B3379">
      <w:pPr>
        <w:pStyle w:val="DefinitionTerm"/>
      </w:pPr>
      <w:r>
        <w:t>Deprecated alias names for this type:</w:t>
      </w:r>
    </w:p>
    <w:p w14:paraId="037136D0" w14:textId="77777777" w:rsidR="009B3379" w:rsidRDefault="009B3379" w:rsidP="009B3379">
      <w:pPr>
        <w:pStyle w:val="Definition"/>
      </w:pPr>
      <w:r>
        <w:t>None</w:t>
      </w:r>
    </w:p>
    <w:p w14:paraId="295081FC" w14:textId="77777777" w:rsidR="009B3379" w:rsidRDefault="009B3379" w:rsidP="009B3379">
      <w:pPr>
        <w:pStyle w:val="DefinitionTerm"/>
      </w:pPr>
      <w:r>
        <w:t>Magic number(s):</w:t>
      </w:r>
    </w:p>
    <w:p w14:paraId="109771C6" w14:textId="77777777" w:rsidR="009B3379" w:rsidRDefault="009B3379" w:rsidP="009B3379">
      <w:pPr>
        <w:pStyle w:val="DefinitionTerm"/>
      </w:pPr>
      <w:r>
        <w:t>File extension(s):</w:t>
      </w:r>
    </w:p>
    <w:p w14:paraId="1CF46883" w14:textId="77777777" w:rsidR="009B3379" w:rsidRDefault="009B3379" w:rsidP="009B3379">
      <w:pPr>
        <w:pStyle w:val="Definition"/>
      </w:pPr>
      <w:r>
        <w:t>.shex</w:t>
      </w:r>
    </w:p>
    <w:p w14:paraId="675A2A2D" w14:textId="77777777" w:rsidR="009B3379" w:rsidRDefault="009B3379" w:rsidP="009B3379">
      <w:pPr>
        <w:pStyle w:val="DefinitionTerm"/>
      </w:pPr>
      <w:r>
        <w:t>Macintosh file type code(s):</w:t>
      </w:r>
    </w:p>
    <w:p w14:paraId="0910F038" w14:textId="77777777" w:rsidR="009B3379" w:rsidRDefault="009B3379" w:rsidP="009B3379">
      <w:pPr>
        <w:pStyle w:val="Definition"/>
      </w:pPr>
      <w:r>
        <w:t>TEXT</w:t>
      </w:r>
    </w:p>
    <w:p w14:paraId="69DC4F16" w14:textId="77777777" w:rsidR="009B3379" w:rsidRDefault="009B3379" w:rsidP="009B3379">
      <w:pPr>
        <w:pStyle w:val="DefinitionTerm"/>
      </w:pPr>
      <w:r>
        <w:t>Intended usage:</w:t>
      </w:r>
    </w:p>
    <w:p w14:paraId="43D2E86B" w14:textId="77777777" w:rsidR="009B3379" w:rsidRDefault="009B3379" w:rsidP="009B3379">
      <w:pPr>
        <w:pStyle w:val="Definition"/>
      </w:pPr>
      <w:r>
        <w:t>Common</w:t>
      </w:r>
    </w:p>
    <w:p w14:paraId="0D2B1A28" w14:textId="77777777" w:rsidR="009B3379" w:rsidRDefault="009B3379" w:rsidP="009B3379">
      <w:pPr>
        <w:pStyle w:val="DefinitionTerm"/>
      </w:pPr>
      <w:r>
        <w:t>Other Information &amp; Comments:</w:t>
      </w:r>
    </w:p>
    <w:p w14:paraId="4997165F" w14:textId="77777777" w:rsidR="009B3379" w:rsidRDefault="009B3379" w:rsidP="009B3379">
      <w:pPr>
        <w:pStyle w:val="Definition"/>
      </w:pPr>
      <w:r>
        <w:t>None</w:t>
      </w:r>
    </w:p>
    <w:p w14:paraId="444209F0" w14:textId="77777777" w:rsidR="009B3379" w:rsidRDefault="009B3379" w:rsidP="009B3379">
      <w:pPr>
        <w:pStyle w:val="DefinitionTerm"/>
      </w:pPr>
      <w:r>
        <w:t>Contact Person:</w:t>
      </w:r>
    </w:p>
    <w:p w14:paraId="34840458" w14:textId="77777777" w:rsidR="009B3379" w:rsidRDefault="009B3379" w:rsidP="009B3379">
      <w:pPr>
        <w:pStyle w:val="DefinitionTerm"/>
      </w:pPr>
      <w:r>
        <w:t>Contact Name:</w:t>
      </w:r>
    </w:p>
    <w:p w14:paraId="47A77ABC" w14:textId="77777777" w:rsidR="009B3379" w:rsidRDefault="009B3379" w:rsidP="009B3379">
      <w:pPr>
        <w:pStyle w:val="Definition"/>
      </w:pPr>
      <w:r>
        <w:t>Eric Prud'hommeaux</w:t>
      </w:r>
    </w:p>
    <w:p w14:paraId="7F1C652B" w14:textId="77777777" w:rsidR="009B3379" w:rsidRDefault="009B3379" w:rsidP="009B3379">
      <w:pPr>
        <w:pStyle w:val="DefinitionTerm"/>
      </w:pPr>
      <w:r>
        <w:t>Contact Email Address:</w:t>
      </w:r>
    </w:p>
    <w:p w14:paraId="7F6231E1" w14:textId="77777777" w:rsidR="009B3379" w:rsidRDefault="009B3379" w:rsidP="009B3379">
      <w:pPr>
        <w:pStyle w:val="Definition"/>
      </w:pPr>
      <w:r>
        <w:t>eric@w3.org</w:t>
      </w:r>
    </w:p>
    <w:p w14:paraId="75209054" w14:textId="77777777" w:rsidR="009B3379" w:rsidRDefault="009B3379" w:rsidP="009B3379">
      <w:pPr>
        <w:pStyle w:val="DefinitionTerm"/>
      </w:pPr>
      <w:r>
        <w:t>Change controller:</w:t>
      </w:r>
    </w:p>
    <w:p w14:paraId="7D4DCFA3" w14:textId="77777777" w:rsidR="009B3379" w:rsidRDefault="009B3379" w:rsidP="009B3379">
      <w:pPr>
        <w:pStyle w:val="Definition"/>
      </w:pPr>
      <w:r>
        <w:t>W3C</w:t>
      </w:r>
    </w:p>
    <w:p w14:paraId="34BACE24" w14:textId="0E1C1C43" w:rsidR="007A2F8E" w:rsidRPr="00EA716E" w:rsidRDefault="00EA716E" w:rsidP="00EA716E">
      <w:pPr>
        <w:pStyle w:val="Heading1"/>
        <w:rPr>
          <w:b w:val="0"/>
        </w:rPr>
      </w:pPr>
      <w:r>
        <w:lastRenderedPageBreak/>
        <w:br/>
      </w:r>
      <w:bookmarkStart w:id="323" w:name="_Toc192604118"/>
      <w:r w:rsidRPr="00EA716E">
        <w:rPr>
          <w:b w:val="0"/>
        </w:rPr>
        <w:t>(informative)</w:t>
      </w:r>
      <w:r w:rsidRPr="00EA716E">
        <w:rPr>
          <w:b w:val="0"/>
        </w:rPr>
        <w:br/>
      </w:r>
      <w:r w:rsidRPr="00EA716E">
        <w:t>Semantic Action -- Use?</w:t>
      </w:r>
      <w:bookmarkEnd w:id="323"/>
    </w:p>
    <w:p w14:paraId="7F15C011" w14:textId="2C1DC1F9" w:rsidR="00EA716E" w:rsidRPr="001B0DD2" w:rsidRDefault="001B0DD2" w:rsidP="001B0DD2">
      <w:pPr>
        <w:pStyle w:val="Heading1"/>
        <w:rPr>
          <w:b w:val="0"/>
        </w:rPr>
      </w:pPr>
      <w:r>
        <w:lastRenderedPageBreak/>
        <w:br/>
      </w:r>
      <w:bookmarkStart w:id="324" w:name="_Toc192604119"/>
      <w:r w:rsidRPr="001B0DD2">
        <w:rPr>
          <w:b w:val="0"/>
        </w:rPr>
        <w:t>(informative)</w:t>
      </w:r>
      <w:r w:rsidRPr="001B0DD2">
        <w:rPr>
          <w:b w:val="0"/>
        </w:rPr>
        <w:br/>
      </w:r>
      <w:r w:rsidRPr="001B0DD2">
        <w:t>Semantics</w:t>
      </w:r>
      <w:r>
        <w:t>?</w:t>
      </w:r>
      <w:bookmarkEnd w:id="324"/>
    </w:p>
    <w:p w14:paraId="5F3B002B" w14:textId="77777777" w:rsidR="001B0DD2" w:rsidRDefault="001B0DD2" w:rsidP="009B3379">
      <w:pPr>
        <w:pStyle w:val="IEEEStdsParagraph"/>
      </w:pPr>
    </w:p>
    <w:sectPr w:rsidR="001B0DD2" w:rsidSect="008E2814">
      <w:footnotePr>
        <w:numRestart w:val="eachSect"/>
      </w:footnotePr>
      <w:type w:val="continuous"/>
      <w:pgSz w:w="12240" w:h="15840" w:code="1"/>
      <w:pgMar w:top="1440" w:right="1800" w:bottom="1440" w:left="180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Patrick Gibbons" w:date="2025-03-11T15:58:00Z" w:initials="PG">
    <w:p w14:paraId="56A1E65C" w14:textId="06CE1A1A" w:rsidR="001B0DD2" w:rsidRDefault="001B0DD2">
      <w:pPr>
        <w:pStyle w:val="CommentText"/>
      </w:pPr>
      <w:r>
        <w:rPr>
          <w:rStyle w:val="CommentReference"/>
        </w:rPr>
        <w:annotationRef/>
      </w:r>
      <w:r>
        <w:t>Moved from old 1.2</w:t>
      </w:r>
      <w:r w:rsidR="00D17B53">
        <w:t xml:space="preserve"> Introduction</w:t>
      </w:r>
    </w:p>
  </w:comment>
  <w:comment w:id="8" w:author="Patrick Gibbons" w:date="2025-03-11T16:38:00Z" w:initials="PG">
    <w:p w14:paraId="16648CBD" w14:textId="7383E517" w:rsidR="00D17B53" w:rsidRDefault="00D17B53">
      <w:pPr>
        <w:pStyle w:val="CommentText"/>
      </w:pPr>
      <w:r>
        <w:rPr>
          <w:rStyle w:val="CommentReference"/>
        </w:rPr>
        <w:annotationRef/>
      </w:r>
      <w:r>
        <w:t>Moved from the bottom of the old 1.1.4 Normative References section</w:t>
      </w:r>
    </w:p>
  </w:comment>
  <w:comment w:id="31" w:author="Patrick Gibbons" w:date="2025-03-11T16:40:00Z" w:initials="PG">
    <w:p w14:paraId="2FF0F191" w14:textId="6A258686" w:rsidR="00D17B53" w:rsidRDefault="00D17B53">
      <w:pPr>
        <w:pStyle w:val="CommentText"/>
      </w:pPr>
      <w:r>
        <w:rPr>
          <w:rStyle w:val="CommentReference"/>
        </w:rPr>
        <w:annotationRef/>
      </w:r>
      <w:r>
        <w:t>Changed from old 1.1.4 – Normative references are always Clause 2 in our standards. Note that we do not annotate our normative references and that they all should be references normatively in the document if listed here.</w:t>
      </w:r>
    </w:p>
  </w:comment>
  <w:comment w:id="35" w:author="Patrick Gibbons" w:date="2025-03-11T16:42:00Z" w:initials="PG">
    <w:p w14:paraId="4BC3A06D" w14:textId="1A92C51A" w:rsidR="00D17B53" w:rsidRDefault="00D17B53">
      <w:pPr>
        <w:pStyle w:val="CommentText"/>
      </w:pPr>
      <w:r>
        <w:rPr>
          <w:rStyle w:val="CommentReference"/>
        </w:rPr>
        <w:annotationRef/>
      </w:r>
      <w:r>
        <w:t xml:space="preserve">Changed from old 1.3. </w:t>
      </w:r>
    </w:p>
  </w:comment>
  <w:comment w:id="67" w:author="Patrick Gibbons" w:date="2025-03-11T16:43:00Z" w:initials="PG">
    <w:p w14:paraId="37AE53F3" w14:textId="3B807F8F" w:rsidR="00D17B53" w:rsidRDefault="00D17B53">
      <w:pPr>
        <w:pStyle w:val="CommentText"/>
      </w:pPr>
      <w:r>
        <w:rPr>
          <w:rStyle w:val="CommentReference"/>
        </w:rPr>
        <w:annotationRef/>
      </w:r>
      <w:r>
        <w:t>Changed to first level Clause 4 as it seem to be substantial normative text rater than part of the general overview of the document.</w:t>
      </w:r>
    </w:p>
  </w:comment>
  <w:comment w:id="89" w:author="Patrick Gibbons" w:date="2025-03-11T16:44:00Z" w:initials="PG">
    <w:p w14:paraId="70B37F4C" w14:textId="59E62D55" w:rsidR="00D17B53" w:rsidRDefault="00D17B53" w:rsidP="00D17B53">
      <w:pPr>
        <w:pStyle w:val="CommentText"/>
      </w:pPr>
      <w:r>
        <w:rPr>
          <w:rStyle w:val="CommentReference"/>
        </w:rPr>
        <w:annotationRef/>
      </w:r>
      <w:r>
        <w:t xml:space="preserve">Changed to first level Clause </w:t>
      </w:r>
      <w:r>
        <w:t>5</w:t>
      </w:r>
      <w:r>
        <w:t xml:space="preserve"> as it seem to be substantial normative text rat</w:t>
      </w:r>
      <w:r>
        <w:t>h</w:t>
      </w:r>
      <w:r>
        <w:t>er than part of the general overview of the document.</w:t>
      </w:r>
    </w:p>
    <w:p w14:paraId="1CCF94EA" w14:textId="31277BB9" w:rsidR="00D17B53" w:rsidRDefault="00D17B53">
      <w:pPr>
        <w:pStyle w:val="CommentText"/>
      </w:pPr>
    </w:p>
  </w:comment>
  <w:comment w:id="254" w:author="Patrick Gibbons" w:date="2025-03-11T15:58:00Z" w:initials="PG">
    <w:p w14:paraId="6AE92E64" w14:textId="0615DA62" w:rsidR="001B0DD2" w:rsidRDefault="001B0DD2" w:rsidP="001B0DD2">
      <w:pPr>
        <w:pStyle w:val="CommentText"/>
      </w:pPr>
      <w:r>
        <w:rPr>
          <w:rStyle w:val="CommentReference"/>
        </w:rPr>
        <w:annotationRef/>
      </w:r>
      <w:r>
        <w:rPr>
          <w:rStyle w:val="CommentReference"/>
        </w:rPr>
        <w:annotationRef/>
      </w:r>
      <w:r>
        <w:t>Should be an informative annex. Main body text is normative.</w:t>
      </w:r>
      <w:r w:rsidR="00D17B53">
        <w:t xml:space="preserve"> (See Annex A placeholder at end of document). Alternately, this could be made available for download.</w:t>
      </w:r>
    </w:p>
    <w:p w14:paraId="3B516BF8" w14:textId="0EA5AFE9" w:rsidR="001B0DD2" w:rsidRDefault="001B0DD2">
      <w:pPr>
        <w:pStyle w:val="CommentText"/>
      </w:pPr>
    </w:p>
  </w:comment>
  <w:comment w:id="262" w:author="Patrick Gibbons" w:date="2025-03-11T15:49:00Z" w:initials="PG">
    <w:p w14:paraId="4DD30F55" w14:textId="714B5D26" w:rsidR="00EA716E" w:rsidRDefault="00EA716E">
      <w:pPr>
        <w:pStyle w:val="CommentText"/>
      </w:pPr>
      <w:r>
        <w:rPr>
          <w:rStyle w:val="CommentReference"/>
        </w:rPr>
        <w:annotationRef/>
      </w:r>
      <w:r w:rsidR="00D17B53">
        <w:t xml:space="preserve">Should be an informative annex. Main body text is normative. (See Annex </w:t>
      </w:r>
      <w:r w:rsidR="00D17B53">
        <w:t>B</w:t>
      </w:r>
      <w:r w:rsidR="00D17B53">
        <w:t xml:space="preserve"> placeholder at end of document). Alternately, this could be made available for download.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1E65C" w15:done="0"/>
  <w15:commentEx w15:paraId="16648CBD" w15:done="0"/>
  <w15:commentEx w15:paraId="2FF0F191" w15:done="0"/>
  <w15:commentEx w15:paraId="4BC3A06D" w15:done="0"/>
  <w15:commentEx w15:paraId="37AE53F3" w15:done="0"/>
  <w15:commentEx w15:paraId="1CCF94EA" w15:done="0"/>
  <w15:commentEx w15:paraId="3B516BF8" w15:done="0"/>
  <w15:commentEx w15:paraId="4DD30F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CDFEF37" w16cex:dateUtc="2025-03-11T19:58:00Z"/>
  <w16cex:commentExtensible w16cex:durableId="427A6B58" w16cex:dateUtc="2025-03-11T20:38:00Z"/>
  <w16cex:commentExtensible w16cex:durableId="4DE50CCF" w16cex:dateUtc="2025-03-11T20:40:00Z"/>
  <w16cex:commentExtensible w16cex:durableId="7FA30B53" w16cex:dateUtc="2025-03-11T20:42:00Z"/>
  <w16cex:commentExtensible w16cex:durableId="1B830372" w16cex:dateUtc="2025-03-11T20:43:00Z"/>
  <w16cex:commentExtensible w16cex:durableId="142FDB70" w16cex:dateUtc="2025-03-11T20:44:00Z"/>
  <w16cex:commentExtensible w16cex:durableId="79750AE9" w16cex:dateUtc="2025-03-11T19:58:00Z"/>
  <w16cex:commentExtensible w16cex:durableId="07B93CEC" w16cex:dateUtc="2025-03-11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1E65C" w16cid:durableId="1CDFEF37"/>
  <w16cid:commentId w16cid:paraId="16648CBD" w16cid:durableId="427A6B58"/>
  <w16cid:commentId w16cid:paraId="2FF0F191" w16cid:durableId="4DE50CCF"/>
  <w16cid:commentId w16cid:paraId="4BC3A06D" w16cid:durableId="7FA30B53"/>
  <w16cid:commentId w16cid:paraId="37AE53F3" w16cid:durableId="1B830372"/>
  <w16cid:commentId w16cid:paraId="1CCF94EA" w16cid:durableId="142FDB70"/>
  <w16cid:commentId w16cid:paraId="3B516BF8" w16cid:durableId="79750AE9"/>
  <w16cid:commentId w16cid:paraId="4DD30F55" w16cid:durableId="07B93CEC"/>
</w16cid:commentsIds>
</file>

<file path=word/customizations.xml><?xml version="1.0" encoding="utf-8"?>
<wne:tcg xmlns:r="http://schemas.openxmlformats.org/officeDocument/2006/relationships" xmlns:wne="http://schemas.microsoft.com/office/word/2006/wordml">
  <wne:keymaps>
    <wne:keymap wne:kcmPrimary="0253">
      <wne:macro wne:macroName="IEEESTDS.MODULE2.SPECIALSAVE"/>
    </wne:keymap>
    <wne:keymap wne:kcmPrimary="0256">
      <wne:macro wne:macroName="IEEESTDS.NEWMACROS.PASTESTUFF"/>
    </wne:keymap>
    <wne:keymap wne:kcmPrimary="0339">
      <wne:macro wne:macroName="IEEESTDS.NEWMACROS.IMPORTDATA"/>
    </wne:keymap>
    <wne:keymap wne:kcmPrimary="03DC">
      <wne:macro wne:macroName="IEEESTDS.NEWMACROS.DRAFTFINALTOGGLE"/>
    </wne:keymap>
    <wne:keymap wne:kcmPrimary="03DD">
      <wne:macro wne:macroName="IEEESTDS.MODULE1.CORRECTSTYLES"/>
    </wne:keymap>
    <wne:keymap wne:kcmPrimary="0658">
      <wne:macro wne:macroName="IEEESTDS.NEWMACROS1.GETMETADATA"/>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Manifest>
    <wne:toolbarData r:id="rId1"/>
  </wne:toolbars>
  <wne:acds>
    <wne:acd wne:argValue="AgBJAEUARQBFAFMAdABkAHMAIABMAGUAdgBlAGwAIAAxACAASABlAGEAZABlAHIA" wne:acdName="acd0" wne:fciIndexBasedOn="0065"/>
    <wne:acd wne:argValue="AgBJAEUARQBFAFMAdABkAHMAIABMAGUAdgBlAGwAIAAyACAASABlAGEAZABlAHIA" wne:acdName="acd1" wne:fciIndexBasedOn="0065"/>
    <wne:acd wne:argValue="AgBJAEUARQBFAFMAdABkAHMAIABQAGEAcgBhAGcAcgBhAHAAaAA=" wne:acdName="acd2" wne:fciIndexBasedOn="0065"/>
    <wne:acd wne:argValue="AgBJAEUARQBFAFMAdABkAHMAIABCAGkAYgBsAGkAbwBnAHIAYQBwAGgAaQBjACAARQBuAHQAcgB5&#10;A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QAAAAYA" wne:acdName="acd8" wne:fciIndexBasedOn="0065"/>
    <wne:acd wne:argValue="AQAAAAcA" wne:acdName="acd9" wne:fciIndexBasedOn="0065"/>
    <wne:acd wne:argValue="AQAAAAgA" wne:acdName="acd10" wne:fciIndexBasedOn="0065"/>
    <wne:acd wne:argValue="AQAAAAkA" wne:acdName="acd11" wne:fciIndexBasedOn="0065"/>
    <wne:acd wne:argValue="AgBJAEUARQBFAFMAdABkAHMAIABMAGUAdgBlAGwAIAAxACAAKABmAHIAbwBuAHQAIABtAGEAdAB0&#10;AGUAcgApAA==" wne:acdName="acd12" wne:fciIndexBasedOn="0065"/>
    <wne:acd wne:argValue="AQAAAAEA" wne:acdName="acd13" wne:fciIndexBasedOn="0065"/>
    <wne:acd wne:argValue="AgBJAEUARQBFAFMAdABkAHMAIABOAGEAbQBlAHMAIABMAGkAcwB0AA==" wne:acdName="acd14" wne:fciIndexBasedOn="0065"/>
    <wne:acd wne:argValue="AQAAAEEA" wne:acdName="acd15" wne:fciIndexBasedOn="0065"/>
    <wne:acd wne:argValue="AgBJAEUARQBFAFMAdABkAHMAIABDAG8AbQBwAHUAdABlAHIAIABDAG8AZABlAA==" wne:acdName="acd16" wne:fciIndexBasedOn="0065"/>
    <wne:acd wne:argValue="AgBJAEUARQBFAFMAdABkAHMAIABTAGEAbgBzAC0AUwBlAHIAaQBmAA==" wne:acdName="acd17" wne:fciIndexBasedOn="0065"/>
    <wne:acd wne:argValue="SQBFAEUARQBTAHQAZABzAC4ATgBlAHcATQBhAGMAcgBvAHMAMQAuAEcAZQB0AE0AZQB0AGEAZABh&#10;AHQAYQA=" wne:acdName="acd18" wne:fciIndexBasedOn="0065"/>
    <wne:acd wne:argValue="AgBJAEUARQBFAFMAdABkAHMAIABUAGEAYgBsAGUAIABDAG8AbAB1AG0AbgAgAEgAZQBhAGQA" wne:acdName="acd19" wne:fciIndexBasedOn="0065"/>
    <wne:acd wne:argValue="AgBJAEUARQBFAFMAdABkAHMAIABUAGEAYgBsAGUAIABEAGEAdABhACAALQAgAEMAZQBuAHQAZQBy&#10;AA==" wne:acdName="acd20" wne:fciIndexBasedOn="0065"/>
    <wne:acd wne:argValue="AgBJAEUARQBFAFMAdABkAHMAIABFAHEAdQBhAHQAaQBvAG4AIABWAGEAcgBpAGEAYgBsAGUAIABM&#10;AGkAcwB0AA==" wne:acdName="acd21" wne:fciIndexBasedOn="0065"/>
    <wne:acd wne:argValue="AgBJAEUARQBFAFMAdABkAHMAIABBAGIAcwB0AHIAYQBjAHQAIABIAGUAYQBkAGUAcgA=" wne:acdName="acd22" wne:fciIndexBasedOn="0065"/>
    <wne:acd wne:argValue="AgBJAEUARQBFAFMAdABkAHMAIABUAGEAYgBsAGUAIABEAGEAdABhACAALQAgAEwAZQBmAHQA" wne:acdName="acd23" wne:fciIndexBasedOn="0065"/>
    <wne:acd wne:argValue="SQBFAEUARQBTAHQAZABzAC4ATQBvAGQAdQBsAGUAMwAuAEEAcABwAGwAeQBTAHQAeQBsAGUAQQBI&#10;ADkA" wne:acdName="acd24" wne:fciIndexBasedOn="0065"/>
    <wne:acd wne:argValue="AgBJAEUARQBFAFMAdABkAHMAIABUAGkAdABsAGUARAByAGEAZgB0AEMAUgBCAG8AZAB5AA==" wne:acdName="acd25" wne:fciIndexBasedOn="0065"/>
    <wne:acd wne:argValue="AgBJAEUARQBFAFMAdABkAHMAIABUAGEAYgBsAGUAIABMAGkAbgBlACAASABlAGEAZAA=" wne:acdName="acd26" wne:fciIndexBasedOn="0065"/>
    <wne:acd wne:argValue="AgBJAEUARQBFAFMAdABkAHMAIABMAGUAdgBlAGwAIAAzACAASABlAGEAZABlAHIA" wne:acdName="acd27" wne:fciIndexBasedOn="0065"/>
    <wne:acd wne:argValue="AgBJAEUARQBFAFMAdABkAHMAIABMAGUAdgBlAGwAIAA0ACAASABlAGEAZABlAHIA" wne:acdName="acd28" wne:fciIndexBasedOn="0065"/>
    <wne:acd wne:argValue="AgBJAEUARQBFAFMAdABkAHMAIABMAGUAdgBlAGwAIAA1ACAASABlAGEAZABlAHIA" wne:acdName="acd29" wne:fciIndexBasedOn="0065"/>
    <wne:acd wne:argValue="AgBJAEUARQBFAFMAdABkAHMAIABMAGUAdgBlAGwAIAA2ACAASABlAGEAZABlAHIA" wne:acdName="acd30" wne:fciIndexBasedOn="0065"/>
    <wne:acd wne:argValue="AgBJAEUARQBFAFMAdABkAHMAIABMAGUAdgBlAGwAIAA3ACAASABlAGEAZABlAHIA" wne:acdName="acd31" wne:fciIndexBasedOn="0065"/>
    <wne:acd wne:argValue="AgBJAEUARQBFAFMAdABkAHMAIABMAGUAdgBlAGwAIAA4ACAASABlAGEAZABlAHIA" wne:acdName="acd32" wne:fciIndexBasedOn="0065"/>
    <wne:acd wne:argValue="AgBJAEUARQBFAFMAdABkAHMAIABMAGUAdgBlAGwAIAA5ACAASABlAGEAZABlAHIA" wne:acdName="acd33" wne:fciIndexBasedOn="0065"/>
    <wne:acd wne:argValue="AgBJAEUARQBFAFMAdABkAHMAIABSAGUAZwB1AGwAYQByACAAVABhAGIAbABlACAAQwBhAHAAdABp&#10;AG8AbgA=" wne:acdName="acd34" wne:fciIndexBasedOn="0065"/>
    <wne:acd wne:argValue="AgBJAEUARQBFAFMAdABkAHMAIABUAGEAYgBsAGUAIABMAGkAbgBlACAAUwB1AGIAaABlAGEAZAA=" wne:acdName="acd35" wne:fciIndexBasedOn="0065"/>
    <wne:acd wne:argValue="AgBJAEUARQBFAFMAdABkAHMAIABOAHUAbQBiAGUAcgBlAGQAIABMAGkAcwB0ACAATABlAHYAZQBs&#10;ACAAMQA=" wne:acdName="acd36" wne:fciIndexBasedOn="0065"/>
    <wne:acd wne:argValue="AgBJAEUARQBFAFMAdABkAHMAIABOAHUAbQBiAGUAcgBlAGQAIABMAGkAcwB0ACAATABlAHYAZQBs&#10;ACAAMgA=" wne:acdName="acd37" wne:fciIndexBasedOn="0065"/>
    <wne:acd wne:argValue="AgBJAEUARQBFAFMAdABkAHMAIABOAHUAbQBiAGUAcgBlAGQAIABMAGkAcwB0ACAATABlAHYAZQBs&#10;ACAAMwA=" wne:acdName="acd38" wne:fciIndexBasedOn="0065"/>
    <wne:acd wne:argValue="AgBJAEUARQBFAFMAdABkAHMAIABOAHUAbQBiAGUAcgBlAGQAIABMAGkAcwB0ACAATABlAHYAZQBs&#10;ACAANAA=" wne:acdName="acd39" wne:fciIndexBasedOn="0065"/>
    <wne:acd wne:argValue="AgBJAEUARQBFAFMAdABkAHMAIABOAHUAbQBiAGUAcgBlAGQAIABMAGkAcwB0ACAATABlAHYAZQBs&#10;ACAANQA=" wne:acdName="acd40" wne:fciIndexBasedOn="0065"/>
    <wne:acd wne:argValue="SQBFAEUARQBTAHQAZABzAC4ATQBvAGQAdQBsAGUAMQAuAEMAbwByAHIAZQBjAHQAUwB0AHkAbABl&#10;AHMA" wne:acdName="acd41" wne:fciIndexBasedOn="0065"/>
    <wne:acd wne:argValue="AgBJAEUARQBFAFMAdABkAHMAIABTAHAAbwBuAHMAbwByACAAKABiAG8AZAB5ACAAdABlAHgAdAAp&#10;AA==" wne:acdName="acd42" wne:fciIndexBasedOn="0065"/>
    <wne:acd wne:argValue="AgBJAEUARQBFAFMAdABkAHMAIABLAGUAeQB3AG8AcgBkAHMA" wne:acdName="acd43" wne:fciIndexBasedOn="0065"/>
    <wne:acd wne:argValue="AgBJAEUARQBFAFMAdABkAHMAIABUAGkAdABsAGUA" wne:acdName="acd44" wne:fciIndexBasedOn="0065"/>
    <wne:acd wne:argValue="AgBJAEUARQBFAFMAdABkAHMAIABVAG4AbwByAGQAZQByAGUAZAAgAEwAaQBzAHQA" wne:acdName="acd45" wne:fciIndexBasedOn="0065"/>
    <wne:acd wne:argValue="AgBJAEUARQBFAFMAdABkAHMAIABLAGUAeQB3AG8AcgBkAHMAIABIAGUAYQBkAGUAcgA=" wne:acdName="acd46" wne:fciIndexBasedOn="0065"/>
    <wne:acd wne:argValue="AQAAACIA" wne:acdName="acd47" wne:fciIndexBasedOn="0065"/>
    <wne:acd wne:argValue="AgBJAEUARQBFAFMAdABkAHMAIABUAGkAdABsAGUARAByAGEAZgB0AEMAUgBhAGQAZAByAA==" wne:acdName="acd48" wne:fciIndexBasedOn="0065"/>
    <wne:acd wne:argValue="AgBJAEUARQBFAFMAdABkAHMAIABSAGUAZwB1AGwAYQByACAARgBpAGcAdQByAGUAIABDAGEAcAB0&#10;AGkAbwBuAA==" wne:acdName="acd4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579C" w14:textId="77777777" w:rsidR="001F558F" w:rsidRDefault="001F558F">
      <w:r>
        <w:separator/>
      </w:r>
    </w:p>
  </w:endnote>
  <w:endnote w:type="continuationSeparator" w:id="0">
    <w:p w14:paraId="33FBFEBD" w14:textId="77777777" w:rsidR="001F558F" w:rsidRDefault="001F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charset w:val="00"/>
    <w:family w:val="auto"/>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E82D" w14:textId="77777777" w:rsidR="00C67F36" w:rsidRDefault="00C67F36" w:rsidP="008E28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13F086" w14:textId="77777777" w:rsidR="00C67F36" w:rsidRDefault="00C67F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2EBA" w14:textId="77777777" w:rsidR="00BF5E74" w:rsidRPr="008E2814" w:rsidRDefault="00BF5E74" w:rsidP="008E28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8E9B" w14:textId="77777777" w:rsidR="001C43AD" w:rsidRDefault="001C43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BC67A" w14:textId="75491FC4" w:rsidR="008E2814" w:rsidRDefault="008E2814" w:rsidP="00DE00A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p w14:paraId="2C0269CC" w14:textId="7B2C2BDD" w:rsidR="008E2814" w:rsidRDefault="008E2814" w:rsidP="008E2814">
    <w:pPr>
      <w:pStyle w:val="Footer"/>
    </w:pPr>
  </w:p>
  <w:p w14:paraId="17739543" w14:textId="77777777" w:rsidR="008E2814" w:rsidRDefault="008E2814" w:rsidP="008E2814">
    <w:pPr>
      <w:pStyle w:val="Footer"/>
    </w:pPr>
    <w:r>
      <w:t>Copyright © 2025 IEEE. All rights reserved.</w:t>
    </w:r>
  </w:p>
  <w:p w14:paraId="4F95D8E1" w14:textId="4831FAB0" w:rsidR="008E2814" w:rsidRPr="008E2814" w:rsidRDefault="008E2814" w:rsidP="008E2814">
    <w:pPr>
      <w:pStyle w:val="Footer"/>
    </w:pPr>
    <w:r>
      <w:t>This is an unapproved IEEE Standards Draft,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1A17" w14:textId="77777777" w:rsidR="001F558F" w:rsidRDefault="001F558F">
      <w:r>
        <w:separator/>
      </w:r>
    </w:p>
  </w:footnote>
  <w:footnote w:type="continuationSeparator" w:id="0">
    <w:p w14:paraId="70F70709" w14:textId="77777777" w:rsidR="001F558F" w:rsidRDefault="001F558F">
      <w:r>
        <w:continuationSeparator/>
      </w:r>
    </w:p>
  </w:footnote>
  <w:footnote w:id="1">
    <w:p w14:paraId="21C3E633" w14:textId="77777777" w:rsidR="00C67F36" w:rsidRDefault="00C67F36" w:rsidP="00F94DF9">
      <w:pPr>
        <w:pStyle w:val="IEEEStdsCRTextReg"/>
      </w:pPr>
      <w:r>
        <w:t xml:space="preserve">The Institute of Electrical and Electronics Engineers, Inc. </w:t>
      </w:r>
    </w:p>
    <w:p w14:paraId="7362ECE5" w14:textId="77777777" w:rsidR="00C67F36" w:rsidRDefault="00C67F36" w:rsidP="00F94DF9">
      <w:pPr>
        <w:pStyle w:val="IEEEStdsCRTextReg"/>
      </w:pPr>
      <w:smartTag w:uri="urn:schemas-microsoft-com:office:smarttags" w:element="place">
        <w:r>
          <w:t xml:space="preserve">3 Park Avenue, </w:t>
        </w:r>
        <w:smartTag w:uri="urn:schemas-microsoft-com:office:smarttags" w:element="City">
          <w:r>
            <w:t>New York</w:t>
          </w:r>
        </w:smartTag>
        <w:r>
          <w:t xml:space="preserve">, </w:t>
        </w:r>
        <w:smartTag w:uri="urn:schemas-microsoft-com:office:smarttags" w:element="State">
          <w:r>
            <w:t>NY</w:t>
          </w:r>
        </w:smartTag>
        <w:r>
          <w:t xml:space="preserve"> </w:t>
        </w:r>
        <w:smartTag w:uri="urn:schemas-microsoft-com:office:smarttags" w:element="PostalCode">
          <w:r>
            <w:t>10016-5997</w:t>
          </w:r>
        </w:smartTag>
        <w:r>
          <w:t xml:space="preserve">, </w:t>
        </w:r>
        <w:smartTag w:uri="urn:schemas-microsoft-com:office:smarttags" w:element="country-region">
          <w:r>
            <w:t>USA</w:t>
          </w:r>
        </w:smartTag>
      </w:smartTag>
      <w:r>
        <w:t xml:space="preserve"> </w:t>
      </w:r>
    </w:p>
    <w:p w14:paraId="3526FA23" w14:textId="77777777" w:rsidR="00C67F36" w:rsidRDefault="00C67F36" w:rsidP="00F94DF9">
      <w:pPr>
        <w:pStyle w:val="IEEEStdsCRTextReg"/>
      </w:pPr>
    </w:p>
    <w:p w14:paraId="3356EEC0" w14:textId="5385948C" w:rsidR="00C67F36" w:rsidRDefault="00C67F36" w:rsidP="00F94DF9">
      <w:pPr>
        <w:pStyle w:val="IEEEStdsCRTextReg"/>
      </w:pPr>
      <w:r>
        <w:t xml:space="preserve">Copyright © </w:t>
      </w:r>
      <w:fldSimple w:instr=" DOCVARIABLE varCRYear \* MERGEFORMAT ">
        <w:r w:rsidR="008E2814">
          <w:t>2025</w:t>
        </w:r>
      </w:fldSimple>
      <w:r>
        <w:t xml:space="preserve"> by The Institute of Electrical and Electronics Engineers, Inc. </w:t>
      </w:r>
    </w:p>
    <w:p w14:paraId="29121404" w14:textId="1C1CE509" w:rsidR="00C67F36" w:rsidRDefault="00C67F36" w:rsidP="00F94DF9">
      <w:pPr>
        <w:pStyle w:val="IEEEStdsCRTextReg"/>
      </w:pPr>
      <w:r>
        <w:t xml:space="preserve">All rights reserved. Published </w:t>
      </w:r>
      <w:fldSimple w:instr=" DOCVARIABLE  varPublishedDate  \* MERGEFORMAT ">
        <w:r w:rsidR="008E2814">
          <w:t>&lt;Date Published&gt;</w:t>
        </w:r>
      </w:fldSimple>
      <w:r>
        <w:t xml:space="preserve">. Printed in the </w:t>
      </w:r>
      <w:smartTag w:uri="urn:schemas-microsoft-com:office:smarttags" w:element="country-region">
        <w:smartTag w:uri="urn:schemas-microsoft-com:office:smarttags" w:element="PlaceType">
          <w:smartTag w:uri="urn:schemas-microsoft-com:office:smarttags" w:element="place">
            <w:r>
              <w:t>United States of America</w:t>
            </w:r>
          </w:smartTag>
        </w:smartTag>
      </w:smartTag>
      <w:r>
        <w:t>.</w:t>
      </w:r>
    </w:p>
    <w:p w14:paraId="3596B63E" w14:textId="77777777" w:rsidR="00C67F36" w:rsidRDefault="00C67F36" w:rsidP="00F94DF9">
      <w:pPr>
        <w:pStyle w:val="IEEEStdsCRTextReg"/>
      </w:pPr>
    </w:p>
    <w:p w14:paraId="71DA4BBA" w14:textId="77777777" w:rsidR="00C67F36" w:rsidRDefault="00C67F36" w:rsidP="00F94DF9">
      <w:pPr>
        <w:pStyle w:val="IEEEStdsCRTextReg"/>
      </w:pPr>
      <w:r>
        <w:t xml:space="preserve">IEEE is a registered trademark in the U.S. Patent &amp; Trademark Office, owned by The Institute of Electrical and Electronics </w:t>
      </w:r>
      <w:r>
        <w:br/>
        <w:t xml:space="preserve">Engineers, Incorporated. </w:t>
      </w:r>
    </w:p>
    <w:p w14:paraId="5E980B4A" w14:textId="77777777" w:rsidR="00C67F36" w:rsidRPr="00BA3246" w:rsidRDefault="00C67F36" w:rsidP="00F94DF9">
      <w:pPr>
        <w:pStyle w:val="IEEEStdsCRTextReg"/>
        <w:rPr>
          <w:b/>
        </w:rPr>
      </w:pPr>
    </w:p>
    <w:p w14:paraId="09F6054E" w14:textId="2DF09A99" w:rsidR="00C67F36" w:rsidRPr="00865AFF" w:rsidRDefault="00C67F36" w:rsidP="00F94DF9">
      <w:pPr>
        <w:pStyle w:val="IEEEStdsCRTextReg"/>
        <w:rPr>
          <w:b/>
        </w:rPr>
      </w:pPr>
      <w:r w:rsidRPr="0096614D">
        <w:t>PDF:</w:t>
      </w:r>
      <w:r w:rsidRPr="0096614D">
        <w:tab/>
        <w:t>ISBN</w:t>
      </w:r>
      <w:r w:rsidRPr="00076E06">
        <w:t xml:space="preserve"> </w:t>
      </w:r>
      <w:r>
        <w:fldChar w:fldCharType="begin"/>
      </w:r>
      <w:r w:rsidRPr="00865AFF">
        <w:instrText xml:space="preserve"> DOCVARIABLE  varISBNpdf  \* MERGEFORMAT </w:instrText>
      </w:r>
      <w:r>
        <w:fldChar w:fldCharType="separate"/>
      </w:r>
      <w:r w:rsidR="008E2814">
        <w:t>978-0-XXXX-XXXX-X</w:t>
      </w:r>
      <w:r>
        <w:fldChar w:fldCharType="end"/>
      </w:r>
      <w:r w:rsidRPr="00865AFF">
        <w:rPr>
          <w:b/>
        </w:rPr>
        <w:tab/>
      </w:r>
      <w:r>
        <w:fldChar w:fldCharType="begin"/>
      </w:r>
      <w:r w:rsidRPr="00865AFF">
        <w:instrText xml:space="preserve"> DOCVARIABLE  varStdIDpdf  \* MERGEFORMAT </w:instrText>
      </w:r>
      <w:r>
        <w:fldChar w:fldCharType="separate"/>
      </w:r>
      <w:r w:rsidR="008E2814">
        <w:t>STDXXXXX</w:t>
      </w:r>
      <w:r>
        <w:fldChar w:fldCharType="end"/>
      </w:r>
    </w:p>
    <w:p w14:paraId="3E3638A2" w14:textId="18436E16" w:rsidR="00C67F36" w:rsidRPr="00750C89" w:rsidRDefault="00C67F36" w:rsidP="00F94DF9">
      <w:pPr>
        <w:pStyle w:val="IEEEStdsCRTextReg"/>
        <w:rPr>
          <w:b/>
        </w:rPr>
      </w:pPr>
      <w:r w:rsidRPr="0096614D">
        <w:t>Print:</w:t>
      </w:r>
      <w:r w:rsidRPr="0096614D">
        <w:tab/>
        <w:t>ISBN</w:t>
      </w:r>
      <w:r w:rsidRPr="00750C89">
        <w:rPr>
          <w:b/>
        </w:rPr>
        <w:t xml:space="preserve"> </w:t>
      </w:r>
      <w:r>
        <w:fldChar w:fldCharType="begin"/>
      </w:r>
      <w:r w:rsidRPr="00750C89">
        <w:instrText xml:space="preserve"> DOCVARIABLE  varISBNprint  \* MERGEFORMAT </w:instrText>
      </w:r>
      <w:r>
        <w:fldChar w:fldCharType="separate"/>
      </w:r>
      <w:r w:rsidR="008E2814">
        <w:t>978-0-XXXX-XXXX-X</w:t>
      </w:r>
      <w:r>
        <w:fldChar w:fldCharType="end"/>
      </w:r>
      <w:r w:rsidRPr="00750C89">
        <w:rPr>
          <w:b/>
        </w:rPr>
        <w:tab/>
      </w:r>
      <w:r>
        <w:fldChar w:fldCharType="begin"/>
      </w:r>
      <w:r w:rsidRPr="00750C89">
        <w:instrText xml:space="preserve"> DOCVARIABLE  varStdIDprint  \* MERGEFORMAT </w:instrText>
      </w:r>
      <w:r>
        <w:fldChar w:fldCharType="separate"/>
      </w:r>
      <w:r w:rsidR="008E2814">
        <w:t>STDPDXXXXX</w:t>
      </w:r>
      <w:r>
        <w:fldChar w:fldCharType="end"/>
      </w:r>
    </w:p>
    <w:p w14:paraId="41277AA4" w14:textId="77777777" w:rsidR="00C67F36" w:rsidRPr="00750C89" w:rsidRDefault="00C67F36" w:rsidP="00F94DF9">
      <w:pPr>
        <w:pStyle w:val="IEEEStdsCRTextReg"/>
      </w:pPr>
    </w:p>
    <w:p w14:paraId="2298AC9D" w14:textId="77777777" w:rsidR="00C67F36" w:rsidRDefault="00C67F36" w:rsidP="00C44613">
      <w:pPr>
        <w:pStyle w:val="IEEEStdsCRTextItal"/>
      </w:pPr>
      <w:r w:rsidRPr="00C44613">
        <w:t>IEEE prohibits discrimination, harassment, and bullying.</w:t>
      </w:r>
    </w:p>
    <w:p w14:paraId="5622BE01" w14:textId="77777777" w:rsidR="00C67F36" w:rsidRPr="00C44613" w:rsidRDefault="00C67F36" w:rsidP="00C44613">
      <w:pPr>
        <w:pStyle w:val="IEEEStdsCRTextItal"/>
      </w:pPr>
      <w:r w:rsidRPr="00C44613">
        <w:t xml:space="preserve">For more information, visit </w:t>
      </w:r>
      <w:hyperlink r:id="rId1" w:history="1">
        <w:r w:rsidR="00A8502F">
          <w:rPr>
            <w:rStyle w:val="Hyperlink"/>
          </w:rPr>
          <w:t>https://www.ieee.org/</w:t>
        </w:r>
        <w:r w:rsidR="00A8502F">
          <w:rPr>
            <w:rStyle w:val="Hyperlink"/>
          </w:rPr>
          <w:t>a</w:t>
        </w:r>
        <w:r w:rsidR="00A8502F">
          <w:rPr>
            <w:rStyle w:val="Hyperlink"/>
          </w:rPr>
          <w:t>bout/corporate/g</w:t>
        </w:r>
        <w:r w:rsidR="00A8502F">
          <w:rPr>
            <w:rStyle w:val="Hyperlink"/>
          </w:rPr>
          <w:t>o</w:t>
        </w:r>
        <w:r w:rsidR="00A8502F">
          <w:rPr>
            <w:rStyle w:val="Hyperlink"/>
          </w:rPr>
          <w:t>vernance/p9-26.html</w:t>
        </w:r>
      </w:hyperlink>
      <w:r w:rsidRPr="00C44613">
        <w:t>.</w:t>
      </w:r>
    </w:p>
    <w:p w14:paraId="0DE00455" w14:textId="77777777" w:rsidR="00C67F36" w:rsidRPr="00C44613" w:rsidRDefault="00C67F36" w:rsidP="00C44613">
      <w:pPr>
        <w:pStyle w:val="IEEEStdsCRTextItal"/>
      </w:pPr>
      <w:r w:rsidRPr="00C44613">
        <w:t>No part of this publication may be reproduced in any form, in an electronic retrieval system or otherwise, without the prior written permission of the publisher.</w:t>
      </w:r>
    </w:p>
  </w:footnote>
  <w:footnote w:id="2">
    <w:p w14:paraId="6612EDCB" w14:textId="77777777" w:rsidR="003B6C4C" w:rsidRDefault="003B6C4C" w:rsidP="003B6C4C">
      <w:pPr>
        <w:pStyle w:val="IEEEStdsFootnote"/>
      </w:pPr>
      <w:r>
        <w:rPr>
          <w:rStyle w:val="FootnoteReference"/>
        </w:rPr>
        <w:footnoteRef/>
      </w:r>
      <w:r>
        <w:t xml:space="preserve"> Available at: </w:t>
      </w:r>
      <w:hyperlink r:id="rId2" w:anchor="landing" w:history="1">
        <w:r>
          <w:rPr>
            <w:rStyle w:val="Hyperlink"/>
          </w:rPr>
          <w:t>https://development.standards.ieee.org/myproject-web/public/view.html#landing</w:t>
        </w:r>
      </w:hyperlink>
      <w:r>
        <w:t>.</w:t>
      </w:r>
    </w:p>
  </w:footnote>
  <w:footnote w:id="3">
    <w:p w14:paraId="7F39786F" w14:textId="77777777" w:rsidR="003B6C4C" w:rsidRDefault="003B6C4C" w:rsidP="003B6C4C">
      <w:pPr>
        <w:pStyle w:val="IEEEStdsFootnote"/>
      </w:pPr>
      <w:r>
        <w:rPr>
          <w:rStyle w:val="FootnoteReference"/>
        </w:rPr>
        <w:footnoteRef/>
      </w:r>
      <w:r>
        <w:t xml:space="preserve"> Available at: </w:t>
      </w:r>
      <w:hyperlink r:id="rId3" w:history="1">
        <w:r>
          <w:rPr>
            <w:rStyle w:val="Hyperlink"/>
          </w:rPr>
          <w:t>https://standards.ieee.org/about/contact/</w:t>
        </w:r>
      </w:hyperlink>
      <w:r>
        <w:t>.</w:t>
      </w:r>
    </w:p>
  </w:footnote>
  <w:footnote w:id="4">
    <w:p w14:paraId="5ACE258C" w14:textId="77777777" w:rsidR="003B6C4C" w:rsidRDefault="003B6C4C" w:rsidP="003B6C4C">
      <w:pPr>
        <w:pStyle w:val="IEEEStdsFootnote"/>
      </w:pPr>
      <w:r>
        <w:rPr>
          <w:rStyle w:val="FootnoteReference"/>
        </w:rPr>
        <w:footnoteRef/>
      </w:r>
      <w:r>
        <w:t xml:space="preserve"> Available at: </w:t>
      </w:r>
      <w:hyperlink r:id="rId4" w:history="1">
        <w:r>
          <w:rPr>
            <w:rStyle w:val="Hyperlink"/>
          </w:rPr>
          <w:t>https://ieeexplore.ieee.org/browse/standards/collection/ieee</w:t>
        </w:r>
      </w:hyperlink>
      <w:r>
        <w:t>.</w:t>
      </w:r>
    </w:p>
  </w:footnote>
  <w:footnote w:id="5">
    <w:p w14:paraId="31834301" w14:textId="77777777" w:rsidR="003B6C4C" w:rsidRDefault="003B6C4C" w:rsidP="003B6C4C">
      <w:pPr>
        <w:pStyle w:val="IEEEStdsFootnote"/>
      </w:pPr>
      <w:r>
        <w:rPr>
          <w:rStyle w:val="FootnoteReference"/>
        </w:rPr>
        <w:footnoteRef/>
      </w:r>
      <w:r>
        <w:t xml:space="preserve"> Available at: </w:t>
      </w:r>
      <w:hyperlink r:id="rId5" w:history="1">
        <w:r>
          <w:rPr>
            <w:rStyle w:val="Hyperlink"/>
          </w:rPr>
          <w:t>https://standards.ieee.org/standard/index.html</w:t>
        </w:r>
      </w:hyperlink>
      <w:r>
        <w:t>.</w:t>
      </w:r>
    </w:p>
  </w:footnote>
  <w:footnote w:id="6">
    <w:p w14:paraId="13AE3A5C" w14:textId="77777777" w:rsidR="003B6C4C" w:rsidRDefault="003B6C4C" w:rsidP="003B6C4C">
      <w:pPr>
        <w:pStyle w:val="IEEEStdsFootnote"/>
      </w:pPr>
      <w:r>
        <w:rPr>
          <w:rStyle w:val="FootnoteReference"/>
        </w:rPr>
        <w:footnoteRef/>
      </w:r>
      <w:r>
        <w:t xml:space="preserve"> Available at: </w:t>
      </w:r>
      <w:hyperlink r:id="rId6" w:history="1">
        <w:r>
          <w:rPr>
            <w:rStyle w:val="Hyperlink"/>
          </w:rPr>
          <w:t>https://standards.ieee.org/about/sasb/patcom/materials.html</w:t>
        </w:r>
      </w:hyperlink>
      <w:r>
        <w:t>.</w:t>
      </w:r>
    </w:p>
  </w:footnote>
  <w:footnote w:id="7">
    <w:p w14:paraId="1E01895B" w14:textId="77777777" w:rsidR="00557D41" w:rsidRDefault="00557D41" w:rsidP="00557D41">
      <w:pPr>
        <w:pStyle w:val="IEEEStdsFootnote"/>
      </w:pPr>
      <w:r>
        <w:rPr>
          <w:rStyle w:val="FootnoteReference"/>
        </w:rPr>
        <w:footnoteRef/>
      </w:r>
      <w:r>
        <w:t xml:space="preserve"> </w:t>
      </w:r>
      <w:r w:rsidRPr="004936AD">
        <w:t xml:space="preserve">The use of the word </w:t>
      </w:r>
      <w:r w:rsidRPr="00424974">
        <w:rPr>
          <w:i/>
        </w:rPr>
        <w:t>must</w:t>
      </w:r>
      <w:r w:rsidRPr="004936AD">
        <w:t xml:space="preserve"> is deprecated and </w:t>
      </w:r>
      <w:r>
        <w:t>can</w:t>
      </w:r>
      <w:r w:rsidRPr="004936AD">
        <w:t>not be used when stating mandatory requirements</w:t>
      </w:r>
      <w:r>
        <w:t>;</w:t>
      </w:r>
      <w:r w:rsidRPr="004936AD">
        <w:t xml:space="preserve"> </w:t>
      </w:r>
      <w:r w:rsidRPr="00424974">
        <w:rPr>
          <w:i/>
        </w:rPr>
        <w:t>must</w:t>
      </w:r>
      <w:r w:rsidRPr="004936AD">
        <w:t xml:space="preserve"> is used only to describe unavoidable situations.</w:t>
      </w:r>
    </w:p>
  </w:footnote>
  <w:footnote w:id="8">
    <w:p w14:paraId="3BFF28CC" w14:textId="77777777" w:rsidR="00557D41" w:rsidRDefault="00557D41" w:rsidP="00557D41">
      <w:pPr>
        <w:pStyle w:val="IEEEStdsFootnote"/>
      </w:pPr>
      <w:r>
        <w:rPr>
          <w:rStyle w:val="FootnoteReference"/>
        </w:rPr>
        <w:footnoteRef/>
      </w:r>
      <w:r>
        <w:t xml:space="preserve"> </w:t>
      </w:r>
      <w:r w:rsidRPr="004936AD">
        <w:t xml:space="preserve">The use of </w:t>
      </w:r>
      <w:r w:rsidRPr="00424974">
        <w:rPr>
          <w:i/>
        </w:rPr>
        <w:t>will</w:t>
      </w:r>
      <w:r w:rsidRPr="004936AD">
        <w:t xml:space="preserve"> is deprecated and </w:t>
      </w:r>
      <w:r>
        <w:t>can</w:t>
      </w:r>
      <w:r w:rsidRPr="004936AD">
        <w:t>not be used when stating mandatory requirements</w:t>
      </w:r>
      <w:r>
        <w:t>;</w:t>
      </w:r>
      <w:r w:rsidRPr="004936AD">
        <w:t xml:space="preserve"> </w:t>
      </w:r>
      <w:r w:rsidRPr="00424974">
        <w:rPr>
          <w:i/>
        </w:rPr>
        <w:t>will</w:t>
      </w:r>
      <w:r w:rsidRPr="004936AD">
        <w:t xml:space="preserve"> is only used in statements of fact.</w:t>
      </w:r>
    </w:p>
  </w:footnote>
  <w:footnote w:id="9">
    <w:p w14:paraId="46CCF18D" w14:textId="77777777" w:rsidR="00BC6126" w:rsidRPr="00607DB7" w:rsidRDefault="00BC6126" w:rsidP="00BC6126">
      <w:pPr>
        <w:pStyle w:val="IEEEStdsFootnote"/>
        <w:autoSpaceDE w:val="0"/>
        <w:autoSpaceDN w:val="0"/>
        <w:adjustRightInd w:val="0"/>
        <w:rPr>
          <w:szCs w:val="24"/>
        </w:rPr>
      </w:pPr>
      <w:r>
        <w:rPr>
          <w:rStyle w:val="FootnoteReference"/>
        </w:rPr>
        <w:footnoteRef/>
      </w:r>
      <w:r>
        <w:rPr>
          <w:i/>
          <w:szCs w:val="24"/>
        </w:rPr>
        <w:t>IEEE Standards Dictionary Online</w:t>
      </w:r>
      <w:r>
        <w:rPr>
          <w:szCs w:val="24"/>
        </w:rPr>
        <w:t xml:space="preserve"> is available at: </w:t>
      </w:r>
      <w:hyperlink r:id="rId7" w:history="1">
        <w:r w:rsidRPr="00900F18">
          <w:rPr>
            <w:rStyle w:val="Hyperlink"/>
            <w:szCs w:val="24"/>
          </w:rPr>
          <w:t>http://dictionary.ieee.org</w:t>
        </w:r>
      </w:hyperlink>
      <w:r>
        <w:rPr>
          <w:szCs w:val="24"/>
        </w:rPr>
        <w:t>. An IEEE account is required for access to the dictionary, and one can be created at no charge on the di</w:t>
      </w:r>
      <w:r>
        <w:rPr>
          <w:i/>
          <w:szCs w:val="24"/>
        </w:rPr>
        <w:t>ctionary sign-in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1C93" w14:textId="77777777" w:rsidR="001C43AD" w:rsidRDefault="001C4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094F" w14:textId="77777777" w:rsidR="008E2814" w:rsidRDefault="008E2814" w:rsidP="008E2814">
    <w:pPr>
      <w:pStyle w:val="Header"/>
    </w:pPr>
    <w:r>
      <w:t>P3330/D4, March 2025</w:t>
    </w:r>
  </w:p>
  <w:p w14:paraId="2C0D40AB" w14:textId="14B5EA4D" w:rsidR="00C67F36" w:rsidRPr="008E2814" w:rsidRDefault="008E2814" w:rsidP="008E2814">
    <w:pPr>
      <w:pStyle w:val="Header"/>
    </w:pPr>
    <w:r>
      <w:t>Draft Standard for Shape Expression Schemas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0C53" w14:textId="77777777" w:rsidR="00C67F36" w:rsidRDefault="00995EF8" w:rsidP="00995EF8">
    <w:pPr>
      <w:pStyle w:val="IEEEStdsTitlePgHead"/>
    </w:pPr>
    <w:r>
      <w:t>IEEE Std &lt;designation&gt;™-0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463438"/>
    <w:lvl w:ilvl="0">
      <w:start w:val="1"/>
      <w:numFmt w:val="decimal"/>
      <w:pStyle w:val="Signature"/>
      <w:lvlText w:val="%1."/>
      <w:lvlJc w:val="left"/>
      <w:pPr>
        <w:tabs>
          <w:tab w:val="num" w:pos="1800"/>
        </w:tabs>
        <w:ind w:left="1800" w:hanging="360"/>
      </w:pPr>
    </w:lvl>
  </w:abstractNum>
  <w:abstractNum w:abstractNumId="1" w15:restartNumberingAfterBreak="0">
    <w:nsid w:val="FFFFFF7D"/>
    <w:multiLevelType w:val="singleLevel"/>
    <w:tmpl w:val="B686C17C"/>
    <w:lvl w:ilvl="0">
      <w:start w:val="1"/>
      <w:numFmt w:val="decimal"/>
      <w:pStyle w:val="SalutationChar"/>
      <w:lvlText w:val="%1."/>
      <w:lvlJc w:val="left"/>
      <w:pPr>
        <w:tabs>
          <w:tab w:val="num" w:pos="1440"/>
        </w:tabs>
        <w:ind w:left="1440" w:hanging="360"/>
      </w:pPr>
    </w:lvl>
  </w:abstractNum>
  <w:abstractNum w:abstractNumId="2" w15:restartNumberingAfterBreak="0">
    <w:nsid w:val="FFFFFF7E"/>
    <w:multiLevelType w:val="singleLevel"/>
    <w:tmpl w:val="9644566A"/>
    <w:lvl w:ilvl="0">
      <w:start w:val="1"/>
      <w:numFmt w:val="decimal"/>
      <w:pStyle w:val="Salutation"/>
      <w:lvlText w:val="%1."/>
      <w:lvlJc w:val="left"/>
      <w:pPr>
        <w:tabs>
          <w:tab w:val="num" w:pos="1080"/>
        </w:tabs>
        <w:ind w:left="1080" w:hanging="360"/>
      </w:pPr>
    </w:lvl>
  </w:abstractNum>
  <w:abstractNum w:abstractNumId="3" w15:restartNumberingAfterBreak="0">
    <w:nsid w:val="FFFFFF7F"/>
    <w:multiLevelType w:val="singleLevel"/>
    <w:tmpl w:val="F44A790E"/>
    <w:lvl w:ilvl="0">
      <w:start w:val="1"/>
      <w:numFmt w:val="decimal"/>
      <w:pStyle w:val="QuoteChar"/>
      <w:lvlText w:val="%1."/>
      <w:lvlJc w:val="left"/>
      <w:pPr>
        <w:tabs>
          <w:tab w:val="num" w:pos="720"/>
        </w:tabs>
        <w:ind w:left="720" w:hanging="360"/>
      </w:pPr>
    </w:lvl>
  </w:abstractNum>
  <w:abstractNum w:abstractNumId="4" w15:restartNumberingAfterBreak="0">
    <w:nsid w:val="FFFFFF80"/>
    <w:multiLevelType w:val="singleLevel"/>
    <w:tmpl w:val="C8060C16"/>
    <w:lvl w:ilvl="0">
      <w:start w:val="1"/>
      <w:numFmt w:val="bullet"/>
      <w:pStyle w:val="NormalWeb"/>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06A192"/>
    <w:lvl w:ilvl="0">
      <w:start w:val="1"/>
      <w:numFmt w:val="bullet"/>
      <w:pStyle w:val="NoSpacing"/>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B07B22"/>
    <w:lvl w:ilvl="0">
      <w:start w:val="1"/>
      <w:numFmt w:val="bullet"/>
      <w:pStyle w:val="MessageHeaderChar"/>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484F62"/>
    <w:lvl w:ilvl="0">
      <w:start w:val="1"/>
      <w:numFmt w:val="bullet"/>
      <w:pStyle w:val="MessageHeader"/>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1C9282"/>
    <w:lvl w:ilvl="0">
      <w:start w:val="1"/>
      <w:numFmt w:val="decimal"/>
      <w:pStyle w:val="Quote"/>
      <w:lvlText w:val="%1."/>
      <w:lvlJc w:val="left"/>
      <w:pPr>
        <w:tabs>
          <w:tab w:val="num" w:pos="360"/>
        </w:tabs>
        <w:ind w:left="360" w:hanging="360"/>
      </w:pPr>
    </w:lvl>
  </w:abstractNum>
  <w:abstractNum w:abstractNumId="9" w15:restartNumberingAfterBreak="0">
    <w:nsid w:val="FFFFFF89"/>
    <w:multiLevelType w:val="singleLevel"/>
    <w:tmpl w:val="340610F4"/>
    <w:lvl w:ilvl="0">
      <w:start w:val="1"/>
      <w:numFmt w:val="bullet"/>
      <w:pStyle w:val="MacroTextChar"/>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A7AF7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A9E8AD9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201"/>
    <w:multiLevelType w:val="multilevel"/>
    <w:tmpl w:val="C25E2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01C923C2"/>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14" w15:restartNumberingAfterBreak="0">
    <w:nsid w:val="022A2365"/>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15" w15:restartNumberingAfterBreak="0">
    <w:nsid w:val="02F07201"/>
    <w:multiLevelType w:val="multilevel"/>
    <w:tmpl w:val="A1328880"/>
    <w:lvl w:ilvl="0">
      <w:start w:val="1"/>
      <w:numFmt w:val="decimal"/>
      <w:lvlRestart w:val="0"/>
      <w:lvlText w:val="%1)"/>
      <w:lvlJc w:val="left"/>
      <w:pPr>
        <w:ind w:left="635" w:firstLine="0"/>
      </w:pPr>
      <w:rPr>
        <w:rFonts w:ascii="Times New Roman" w:hAnsi="Times New Roman" w:cs="Times New Roman"/>
        <w:b w:val="0"/>
      </w:rPr>
    </w:lvl>
    <w:lvl w:ilvl="1">
      <w:start w:val="1"/>
      <w:numFmt w:val="none"/>
      <w:suff w:val="nothing"/>
      <w:lvlText w:val=""/>
      <w:lvlJc w:val="left"/>
      <w:pPr>
        <w:ind w:left="635" w:firstLine="0"/>
      </w:pPr>
    </w:lvl>
    <w:lvl w:ilvl="2">
      <w:start w:val="1"/>
      <w:numFmt w:val="none"/>
      <w:suff w:val="nothing"/>
      <w:lvlText w:val=""/>
      <w:lvlJc w:val="left"/>
      <w:pPr>
        <w:ind w:left="635" w:firstLine="0"/>
      </w:pPr>
    </w:lvl>
    <w:lvl w:ilvl="3">
      <w:start w:val="1"/>
      <w:numFmt w:val="none"/>
      <w:suff w:val="nothing"/>
      <w:lvlText w:val=""/>
      <w:lvlJc w:val="left"/>
      <w:pPr>
        <w:ind w:left="635" w:firstLine="0"/>
      </w:pPr>
    </w:lvl>
    <w:lvl w:ilvl="4">
      <w:start w:val="1"/>
      <w:numFmt w:val="none"/>
      <w:suff w:val="nothing"/>
      <w:lvlText w:val=""/>
      <w:lvlJc w:val="left"/>
      <w:pPr>
        <w:ind w:left="635" w:firstLine="0"/>
      </w:pPr>
    </w:lvl>
    <w:lvl w:ilvl="5">
      <w:start w:val="1"/>
      <w:numFmt w:val="none"/>
      <w:suff w:val="nothing"/>
      <w:lvlText w:val=""/>
      <w:lvlJc w:val="left"/>
      <w:pPr>
        <w:ind w:left="635" w:firstLine="0"/>
      </w:pPr>
    </w:lvl>
    <w:lvl w:ilvl="6">
      <w:start w:val="1"/>
      <w:numFmt w:val="none"/>
      <w:suff w:val="nothing"/>
      <w:lvlText w:val=""/>
      <w:lvlJc w:val="left"/>
      <w:pPr>
        <w:ind w:left="635" w:firstLine="0"/>
      </w:pPr>
    </w:lvl>
    <w:lvl w:ilvl="7">
      <w:start w:val="1"/>
      <w:numFmt w:val="none"/>
      <w:suff w:val="nothing"/>
      <w:lvlText w:val=""/>
      <w:lvlJc w:val="left"/>
      <w:pPr>
        <w:ind w:left="635" w:firstLine="0"/>
      </w:pPr>
    </w:lvl>
    <w:lvl w:ilvl="8">
      <w:start w:val="1"/>
      <w:numFmt w:val="none"/>
      <w:suff w:val="nothing"/>
      <w:lvlText w:val=""/>
      <w:lvlJc w:val="left"/>
      <w:pPr>
        <w:ind w:left="635" w:firstLine="0"/>
      </w:pPr>
    </w:lvl>
  </w:abstractNum>
  <w:abstractNum w:abstractNumId="16" w15:restartNumberingAfterBreak="0">
    <w:nsid w:val="0343470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17" w15:restartNumberingAfterBreak="0">
    <w:nsid w:val="062E371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18" w15:restartNumberingAfterBreak="0">
    <w:nsid w:val="064B27F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19" w15:restartNumberingAfterBreak="0">
    <w:nsid w:val="065C2E20"/>
    <w:multiLevelType w:val="singleLevel"/>
    <w:tmpl w:val="06902FDA"/>
    <w:lvl w:ilvl="0">
      <w:start w:val="1"/>
      <w:numFmt w:val="decimal"/>
      <w:pStyle w:val="TOC2"/>
      <w:lvlText w:val="[B%1]"/>
      <w:lvlJc w:val="left"/>
      <w:pPr>
        <w:tabs>
          <w:tab w:val="num" w:pos="720"/>
        </w:tabs>
        <w:ind w:left="0" w:firstLine="0"/>
      </w:pPr>
    </w:lvl>
  </w:abstractNum>
  <w:abstractNum w:abstractNumId="20" w15:restartNumberingAfterBreak="0">
    <w:nsid w:val="073478A8"/>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21" w15:restartNumberingAfterBreak="0">
    <w:nsid w:val="07EA3D2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22" w15:restartNumberingAfterBreak="0">
    <w:nsid w:val="082A5BAC"/>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23" w15:restartNumberingAfterBreak="0">
    <w:nsid w:val="08A55008"/>
    <w:multiLevelType w:val="multilevel"/>
    <w:tmpl w:val="93105546"/>
    <w:lvl w:ilvl="0">
      <w:start w:val="1"/>
      <w:numFmt w:val="upperLetter"/>
      <w:pStyle w:val="IEEEStdsAnnexLevel3Head"/>
      <w:lvlText w:val="Annex %1"/>
      <w:lvlJc w:val="left"/>
      <w:pPr>
        <w:tabs>
          <w:tab w:val="num" w:pos="0"/>
        </w:tabs>
        <w:ind w:left="0" w:firstLine="0"/>
      </w:pPr>
      <w:rPr>
        <w:rFonts w:ascii="Arial" w:hAnsi="Arial" w:cs="Times New Roman" w:hint="default"/>
        <w:b/>
        <w:i w:val="0"/>
        <w:sz w:val="24"/>
        <w:szCs w:val="28"/>
      </w:rPr>
    </w:lvl>
    <w:lvl w:ilvl="1">
      <w:start w:val="1"/>
      <w:numFmt w:val="decimal"/>
      <w:pStyle w:val="IEEEStdsParagraphContinued"/>
      <w:lvlText w:val="%1.%2"/>
      <w:lvlJc w:val="left"/>
      <w:pPr>
        <w:tabs>
          <w:tab w:val="num" w:pos="360"/>
        </w:tabs>
        <w:ind w:left="0" w:firstLine="0"/>
      </w:pPr>
      <w:rPr>
        <w:rFonts w:ascii="Arial" w:hAnsi="Arial" w:cs="Times New Roman" w:hint="default"/>
        <w:b/>
        <w:i w:val="0"/>
        <w:sz w:val="24"/>
      </w:rPr>
    </w:lvl>
    <w:lvl w:ilvl="2">
      <w:start w:val="1"/>
      <w:numFmt w:val="decimal"/>
      <w:pStyle w:val="IEEEStdsHead3NoAutoNum"/>
      <w:lvlText w:val="%1.%2.%3"/>
      <w:lvlJc w:val="left"/>
      <w:pPr>
        <w:tabs>
          <w:tab w:val="num" w:pos="720"/>
        </w:tabs>
        <w:ind w:left="0" w:firstLine="0"/>
      </w:pPr>
      <w:rPr>
        <w:rFonts w:ascii="Arial" w:hAnsi="Arial" w:cs="Times New Roman" w:hint="default"/>
        <w:b/>
        <w:i w:val="0"/>
        <w:sz w:val="22"/>
      </w:rPr>
    </w:lvl>
    <w:lvl w:ilvl="3">
      <w:start w:val="1"/>
      <w:numFmt w:val="decimal"/>
      <w:pStyle w:val="IEEEStdsHead4NoAutoNum"/>
      <w:lvlText w:val="%1.%2.%3.%4"/>
      <w:lvlJc w:val="left"/>
      <w:pPr>
        <w:tabs>
          <w:tab w:val="num" w:pos="1080"/>
        </w:tabs>
        <w:ind w:left="0" w:firstLine="0"/>
      </w:pPr>
      <w:rPr>
        <w:rFonts w:ascii="Arial" w:hAnsi="Arial" w:cs="Times New Roman" w:hint="default"/>
        <w:b/>
        <w:i w:val="0"/>
        <w:sz w:val="20"/>
      </w:rPr>
    </w:lvl>
    <w:lvl w:ilvl="4">
      <w:start w:val="1"/>
      <w:numFmt w:val="decimal"/>
      <w:pStyle w:val="IEEEStdsUnorderedListLevel1"/>
      <w:lvlText w:val="%1.%2.%3.%4.%5"/>
      <w:lvlJc w:val="left"/>
      <w:pPr>
        <w:tabs>
          <w:tab w:val="num" w:pos="1080"/>
        </w:tabs>
        <w:ind w:left="0" w:firstLine="0"/>
      </w:pPr>
      <w:rPr>
        <w:rFonts w:ascii="Arial" w:hAnsi="Arial" w:cs="Times New Roman" w:hint="default"/>
        <w:b/>
        <w:i w:val="0"/>
        <w:sz w:val="20"/>
      </w:rPr>
    </w:lvl>
    <w:lvl w:ilvl="5">
      <w:start w:val="1"/>
      <w:numFmt w:val="decimal"/>
      <w:pStyle w:val="IEEEStdsAnnexLevel2Head"/>
      <w:lvlText w:val="%1.%2.%3.%4.%5.%6"/>
      <w:lvlJc w:val="left"/>
      <w:pPr>
        <w:tabs>
          <w:tab w:val="num" w:pos="1440"/>
        </w:tabs>
        <w:ind w:left="0" w:firstLine="0"/>
      </w:pPr>
      <w:rPr>
        <w:rFonts w:ascii="Arial" w:hAnsi="Arial" w:cs="Times New Roman" w:hint="default"/>
        <w:b/>
        <w:i w:val="0"/>
        <w:sz w:val="2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4" w15:restartNumberingAfterBreak="0">
    <w:nsid w:val="099A7D55"/>
    <w:multiLevelType w:val="multilevel"/>
    <w:tmpl w:val="A1328880"/>
    <w:lvl w:ilvl="0">
      <w:start w:val="1"/>
      <w:numFmt w:val="decimal"/>
      <w:lvlRestart w:val="0"/>
      <w:lvlText w:val="%1)"/>
      <w:lvlJc w:val="left"/>
      <w:pPr>
        <w:ind w:left="635" w:firstLine="0"/>
      </w:pPr>
      <w:rPr>
        <w:rFonts w:ascii="Times New Roman" w:hAnsi="Times New Roman" w:cs="Times New Roman"/>
        <w:b w:val="0"/>
      </w:rPr>
    </w:lvl>
    <w:lvl w:ilvl="1">
      <w:start w:val="1"/>
      <w:numFmt w:val="none"/>
      <w:suff w:val="nothing"/>
      <w:lvlText w:val=""/>
      <w:lvlJc w:val="left"/>
      <w:pPr>
        <w:ind w:left="635" w:firstLine="0"/>
      </w:pPr>
    </w:lvl>
    <w:lvl w:ilvl="2">
      <w:start w:val="1"/>
      <w:numFmt w:val="none"/>
      <w:suff w:val="nothing"/>
      <w:lvlText w:val=""/>
      <w:lvlJc w:val="left"/>
      <w:pPr>
        <w:ind w:left="635" w:firstLine="0"/>
      </w:pPr>
    </w:lvl>
    <w:lvl w:ilvl="3">
      <w:start w:val="1"/>
      <w:numFmt w:val="none"/>
      <w:suff w:val="nothing"/>
      <w:lvlText w:val=""/>
      <w:lvlJc w:val="left"/>
      <w:pPr>
        <w:ind w:left="635" w:firstLine="0"/>
      </w:pPr>
    </w:lvl>
    <w:lvl w:ilvl="4">
      <w:start w:val="1"/>
      <w:numFmt w:val="none"/>
      <w:suff w:val="nothing"/>
      <w:lvlText w:val=""/>
      <w:lvlJc w:val="left"/>
      <w:pPr>
        <w:ind w:left="635" w:firstLine="0"/>
      </w:pPr>
    </w:lvl>
    <w:lvl w:ilvl="5">
      <w:start w:val="1"/>
      <w:numFmt w:val="none"/>
      <w:suff w:val="nothing"/>
      <w:lvlText w:val=""/>
      <w:lvlJc w:val="left"/>
      <w:pPr>
        <w:ind w:left="635" w:firstLine="0"/>
      </w:pPr>
    </w:lvl>
    <w:lvl w:ilvl="6">
      <w:start w:val="1"/>
      <w:numFmt w:val="none"/>
      <w:suff w:val="nothing"/>
      <w:lvlText w:val=""/>
      <w:lvlJc w:val="left"/>
      <w:pPr>
        <w:ind w:left="635" w:firstLine="0"/>
      </w:pPr>
    </w:lvl>
    <w:lvl w:ilvl="7">
      <w:start w:val="1"/>
      <w:numFmt w:val="none"/>
      <w:suff w:val="nothing"/>
      <w:lvlText w:val=""/>
      <w:lvlJc w:val="left"/>
      <w:pPr>
        <w:ind w:left="635" w:firstLine="0"/>
      </w:pPr>
    </w:lvl>
    <w:lvl w:ilvl="8">
      <w:start w:val="1"/>
      <w:numFmt w:val="none"/>
      <w:suff w:val="nothing"/>
      <w:lvlText w:val=""/>
      <w:lvlJc w:val="left"/>
      <w:pPr>
        <w:ind w:left="635" w:firstLine="0"/>
      </w:pPr>
    </w:lvl>
  </w:abstractNum>
  <w:abstractNum w:abstractNumId="25" w15:restartNumberingAfterBreak="0">
    <w:nsid w:val="0A2D2333"/>
    <w:multiLevelType w:val="singleLevel"/>
    <w:tmpl w:val="31BC6C98"/>
    <w:lvl w:ilvl="0">
      <w:start w:val="1"/>
      <w:numFmt w:val="bullet"/>
      <w:pStyle w:val="IEEEStdsNonVoting"/>
      <w:lvlText w:val=""/>
      <w:lvlJc w:val="left"/>
      <w:pPr>
        <w:tabs>
          <w:tab w:val="num" w:pos="640"/>
        </w:tabs>
        <w:ind w:left="640" w:hanging="440"/>
      </w:pPr>
      <w:rPr>
        <w:rFonts w:ascii="Symbol" w:hAnsi="Symbol" w:hint="default"/>
      </w:rPr>
    </w:lvl>
  </w:abstractNum>
  <w:abstractNum w:abstractNumId="26" w15:restartNumberingAfterBreak="0">
    <w:nsid w:val="0B6E19F0"/>
    <w:multiLevelType w:val="singleLevel"/>
    <w:tmpl w:val="6FC2E918"/>
    <w:name w:val="STDS_EQ"/>
    <w:lvl w:ilvl="0">
      <w:start w:val="1"/>
      <w:numFmt w:val="decimal"/>
      <w:lvlText w:val="(%1)"/>
      <w:lvlJc w:val="left"/>
      <w:pPr>
        <w:tabs>
          <w:tab w:val="num" w:pos="360"/>
        </w:tabs>
        <w:ind w:left="360" w:hanging="360"/>
      </w:pPr>
    </w:lvl>
  </w:abstractNum>
  <w:abstractNum w:abstractNumId="27" w15:restartNumberingAfterBreak="0">
    <w:nsid w:val="0B7073D9"/>
    <w:multiLevelType w:val="multilevel"/>
    <w:tmpl w:val="A1328880"/>
    <w:lvl w:ilvl="0">
      <w:start w:val="1"/>
      <w:numFmt w:val="decimal"/>
      <w:lvlRestart w:val="0"/>
      <w:lvlText w:val="%1)"/>
      <w:lvlJc w:val="left"/>
      <w:pPr>
        <w:ind w:left="635" w:firstLine="0"/>
      </w:pPr>
      <w:rPr>
        <w:rFonts w:ascii="Times New Roman" w:hAnsi="Times New Roman" w:cs="Times New Roman"/>
        <w:b w:val="0"/>
      </w:rPr>
    </w:lvl>
    <w:lvl w:ilvl="1">
      <w:start w:val="1"/>
      <w:numFmt w:val="none"/>
      <w:suff w:val="nothing"/>
      <w:lvlText w:val=""/>
      <w:lvlJc w:val="left"/>
      <w:pPr>
        <w:ind w:left="635" w:firstLine="0"/>
      </w:pPr>
    </w:lvl>
    <w:lvl w:ilvl="2">
      <w:start w:val="1"/>
      <w:numFmt w:val="none"/>
      <w:suff w:val="nothing"/>
      <w:lvlText w:val=""/>
      <w:lvlJc w:val="left"/>
      <w:pPr>
        <w:ind w:left="635" w:firstLine="0"/>
      </w:pPr>
    </w:lvl>
    <w:lvl w:ilvl="3">
      <w:start w:val="1"/>
      <w:numFmt w:val="none"/>
      <w:suff w:val="nothing"/>
      <w:lvlText w:val=""/>
      <w:lvlJc w:val="left"/>
      <w:pPr>
        <w:ind w:left="635" w:firstLine="0"/>
      </w:pPr>
    </w:lvl>
    <w:lvl w:ilvl="4">
      <w:start w:val="1"/>
      <w:numFmt w:val="none"/>
      <w:suff w:val="nothing"/>
      <w:lvlText w:val=""/>
      <w:lvlJc w:val="left"/>
      <w:pPr>
        <w:ind w:left="635" w:firstLine="0"/>
      </w:pPr>
    </w:lvl>
    <w:lvl w:ilvl="5">
      <w:start w:val="1"/>
      <w:numFmt w:val="none"/>
      <w:suff w:val="nothing"/>
      <w:lvlText w:val=""/>
      <w:lvlJc w:val="left"/>
      <w:pPr>
        <w:ind w:left="635" w:firstLine="0"/>
      </w:pPr>
    </w:lvl>
    <w:lvl w:ilvl="6">
      <w:start w:val="1"/>
      <w:numFmt w:val="none"/>
      <w:suff w:val="nothing"/>
      <w:lvlText w:val=""/>
      <w:lvlJc w:val="left"/>
      <w:pPr>
        <w:ind w:left="635" w:firstLine="0"/>
      </w:pPr>
    </w:lvl>
    <w:lvl w:ilvl="7">
      <w:start w:val="1"/>
      <w:numFmt w:val="none"/>
      <w:suff w:val="nothing"/>
      <w:lvlText w:val=""/>
      <w:lvlJc w:val="left"/>
      <w:pPr>
        <w:ind w:left="635" w:firstLine="0"/>
      </w:pPr>
    </w:lvl>
    <w:lvl w:ilvl="8">
      <w:start w:val="1"/>
      <w:numFmt w:val="none"/>
      <w:suff w:val="nothing"/>
      <w:lvlText w:val=""/>
      <w:lvlJc w:val="left"/>
      <w:pPr>
        <w:ind w:left="635" w:firstLine="0"/>
      </w:pPr>
    </w:lvl>
  </w:abstractNum>
  <w:abstractNum w:abstractNumId="28" w15:restartNumberingAfterBreak="0">
    <w:nsid w:val="0C06034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29" w15:restartNumberingAfterBreak="0">
    <w:nsid w:val="0E3C42DB"/>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30" w15:restartNumberingAfterBreak="0">
    <w:nsid w:val="0FCD56C1"/>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31" w15:restartNumberingAfterBreak="0">
    <w:nsid w:val="10067B67"/>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32" w15:restartNumberingAfterBreak="0">
    <w:nsid w:val="102D498D"/>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33" w15:restartNumberingAfterBreak="0">
    <w:nsid w:val="11436E09"/>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34" w15:restartNumberingAfterBreak="0">
    <w:nsid w:val="15F16273"/>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35" w15:restartNumberingAfterBreak="0">
    <w:nsid w:val="170CD2DE"/>
    <w:multiLevelType w:val="multilevel"/>
    <w:tmpl w:val="2786C0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6" w15:restartNumberingAfterBreak="0">
    <w:nsid w:val="18C61A91"/>
    <w:multiLevelType w:val="multilevel"/>
    <w:tmpl w:val="A8F8D87E"/>
    <w:lvl w:ilvl="0">
      <w:start w:val="2"/>
      <w:numFmt w:val="lowerLetter"/>
      <w:lvlText w:val="%1)"/>
      <w:lvlJc w:val="left"/>
      <w:pPr>
        <w:tabs>
          <w:tab w:val="num" w:pos="640"/>
        </w:tabs>
        <w:ind w:left="64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abstractNum>
  <w:abstractNum w:abstractNumId="37" w15:restartNumberingAfterBreak="0">
    <w:nsid w:val="1B8859C3"/>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38" w15:restartNumberingAfterBreak="0">
    <w:nsid w:val="1D7538F2"/>
    <w:multiLevelType w:val="multilevel"/>
    <w:tmpl w:val="9E7214F2"/>
    <w:lvl w:ilvl="0">
      <w:start w:val="1"/>
      <w:numFmt w:val="upperLetter"/>
      <w:pStyle w:val="Heading1"/>
      <w:suff w:val="space"/>
      <w:lvlText w:val="Annex %1"/>
      <w:lvlJc w:val="left"/>
      <w:pPr>
        <w:ind w:left="0" w:firstLine="0"/>
      </w:pPr>
      <w:rPr>
        <w:rFonts w:ascii="Arial" w:hAnsi="Arial" w:hint="default"/>
        <w:b/>
        <w:i w:val="0"/>
        <w:caps w:val="0"/>
        <w:strike w:val="0"/>
        <w:dstrike w:val="0"/>
        <w:outline w:val="0"/>
        <w:shadow w:val="0"/>
        <w:emboss w:val="0"/>
        <w:imprint w:val="0"/>
        <w:vanish w:val="0"/>
        <w:sz w:val="24"/>
        <w:vertAlign w:val="baseline"/>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sz w:val="22"/>
        <w:u w:val="none"/>
        <w:vertAlign w:val="baseline"/>
      </w:rPr>
    </w:lvl>
    <w:lvl w:ilvl="2">
      <w:start w:val="1"/>
      <w:numFmt w:val="decimal"/>
      <w:pStyle w:val="Heading3"/>
      <w:suff w:val="space"/>
      <w:lvlText w:val="%1.%2.%3"/>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3">
      <w:start w:val="1"/>
      <w:numFmt w:val="decimal"/>
      <w:pStyle w:val="Heading4"/>
      <w:suff w:val="space"/>
      <w:lvlText w:val="%1.%2.%3.%4"/>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4">
      <w:start w:val="1"/>
      <w:numFmt w:val="decimal"/>
      <w:pStyle w:val="Heading5"/>
      <w:suff w:val="space"/>
      <w:lvlText w:val="%1.%2.%3.%4.%5"/>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5">
      <w:start w:val="1"/>
      <w:numFmt w:val="decimal"/>
      <w:pStyle w:val="Heading6"/>
      <w:suff w:val="space"/>
      <w:lvlText w:val="%1.%2.%3.%4.%5.%6"/>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6">
      <w:start w:val="1"/>
      <w:numFmt w:val="decimal"/>
      <w:pStyle w:val="Heading7"/>
      <w:suff w:val="space"/>
      <w:lvlText w:val="%1.%2.%3.%4.%5.%6.%7"/>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7">
      <w:start w:val="1"/>
      <w:numFmt w:val="decimal"/>
      <w:pStyle w:val="Heading8"/>
      <w:suff w:val="space"/>
      <w:lvlText w:val="%1.%2.%3.%4.%5.%6.%7.%8"/>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8">
      <w:start w:val="1"/>
      <w:numFmt w:val="decimal"/>
      <w:pStyle w:val="Heading9"/>
      <w:suff w:val="space"/>
      <w:lvlText w:val="%1.%2.%3.%4.%5.%6.%7.%8.%9"/>
      <w:lvlJc w:val="left"/>
      <w:pPr>
        <w:ind w:left="0" w:firstLine="0"/>
      </w:pPr>
      <w:rPr>
        <w:rFonts w:ascii="Arial" w:hAnsi="Arial" w:hint="default"/>
        <w:b/>
        <w:i w:val="0"/>
        <w:caps w:val="0"/>
        <w:strike w:val="0"/>
        <w:dstrike w:val="0"/>
        <w:outline w:val="0"/>
        <w:shadow w:val="0"/>
        <w:emboss w:val="0"/>
        <w:imprint w:val="0"/>
        <w:vanish w:val="0"/>
        <w:sz w:val="20"/>
        <w:vertAlign w:val="baseline"/>
      </w:rPr>
    </w:lvl>
  </w:abstractNum>
  <w:abstractNum w:abstractNumId="39" w15:restartNumberingAfterBreak="0">
    <w:nsid w:val="1E282222"/>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40" w15:restartNumberingAfterBreak="0">
    <w:nsid w:val="23B7565E"/>
    <w:multiLevelType w:val="singleLevel"/>
    <w:tmpl w:val="06B6AD04"/>
    <w:lvl w:ilvl="0">
      <w:start w:val="1"/>
      <w:numFmt w:val="decimal"/>
      <w:pStyle w:val="IEEEStdsNumberedListLevel2"/>
      <w:lvlText w:val="Table %1"/>
      <w:lvlJc w:val="center"/>
      <w:pPr>
        <w:tabs>
          <w:tab w:val="num" w:pos="1080"/>
        </w:tabs>
        <w:ind w:left="0" w:firstLine="0"/>
      </w:pPr>
      <w:rPr>
        <w:rFonts w:ascii="Arial" w:hAnsi="Arial" w:hint="default"/>
        <w:b/>
        <w:i w:val="0"/>
        <w:caps w:val="0"/>
        <w:strike w:val="0"/>
        <w:dstrike w:val="0"/>
        <w:outline w:val="0"/>
        <w:shadow w:val="0"/>
        <w:emboss w:val="0"/>
        <w:imprint w:val="0"/>
        <w:vanish w:val="0"/>
        <w:sz w:val="20"/>
        <w:vertAlign w:val="baseline"/>
      </w:rPr>
    </w:lvl>
  </w:abstractNum>
  <w:abstractNum w:abstractNumId="41" w15:restartNumberingAfterBreak="0">
    <w:nsid w:val="24DB1086"/>
    <w:multiLevelType w:val="multilevel"/>
    <w:tmpl w:val="A1328880"/>
    <w:lvl w:ilvl="0">
      <w:start w:val="1"/>
      <w:numFmt w:val="decimal"/>
      <w:lvlRestart w:val="0"/>
      <w:lvlText w:val="%1)"/>
      <w:lvlJc w:val="left"/>
      <w:pPr>
        <w:ind w:left="635" w:firstLine="0"/>
      </w:pPr>
      <w:rPr>
        <w:rFonts w:ascii="Times New Roman" w:hAnsi="Times New Roman" w:cs="Times New Roman"/>
        <w:b w:val="0"/>
      </w:rPr>
    </w:lvl>
    <w:lvl w:ilvl="1">
      <w:start w:val="1"/>
      <w:numFmt w:val="none"/>
      <w:suff w:val="nothing"/>
      <w:lvlText w:val=""/>
      <w:lvlJc w:val="left"/>
      <w:pPr>
        <w:ind w:left="635" w:firstLine="0"/>
      </w:pPr>
    </w:lvl>
    <w:lvl w:ilvl="2">
      <w:start w:val="1"/>
      <w:numFmt w:val="none"/>
      <w:suff w:val="nothing"/>
      <w:lvlText w:val=""/>
      <w:lvlJc w:val="left"/>
      <w:pPr>
        <w:ind w:left="635" w:firstLine="0"/>
      </w:pPr>
    </w:lvl>
    <w:lvl w:ilvl="3">
      <w:start w:val="1"/>
      <w:numFmt w:val="none"/>
      <w:suff w:val="nothing"/>
      <w:lvlText w:val=""/>
      <w:lvlJc w:val="left"/>
      <w:pPr>
        <w:ind w:left="635" w:firstLine="0"/>
      </w:pPr>
    </w:lvl>
    <w:lvl w:ilvl="4">
      <w:start w:val="1"/>
      <w:numFmt w:val="none"/>
      <w:suff w:val="nothing"/>
      <w:lvlText w:val=""/>
      <w:lvlJc w:val="left"/>
      <w:pPr>
        <w:ind w:left="635" w:firstLine="0"/>
      </w:pPr>
    </w:lvl>
    <w:lvl w:ilvl="5">
      <w:start w:val="1"/>
      <w:numFmt w:val="none"/>
      <w:suff w:val="nothing"/>
      <w:lvlText w:val=""/>
      <w:lvlJc w:val="left"/>
      <w:pPr>
        <w:ind w:left="635" w:firstLine="0"/>
      </w:pPr>
    </w:lvl>
    <w:lvl w:ilvl="6">
      <w:start w:val="1"/>
      <w:numFmt w:val="none"/>
      <w:suff w:val="nothing"/>
      <w:lvlText w:val=""/>
      <w:lvlJc w:val="left"/>
      <w:pPr>
        <w:ind w:left="635" w:firstLine="0"/>
      </w:pPr>
    </w:lvl>
    <w:lvl w:ilvl="7">
      <w:start w:val="1"/>
      <w:numFmt w:val="none"/>
      <w:suff w:val="nothing"/>
      <w:lvlText w:val=""/>
      <w:lvlJc w:val="left"/>
      <w:pPr>
        <w:ind w:left="635" w:firstLine="0"/>
      </w:pPr>
    </w:lvl>
    <w:lvl w:ilvl="8">
      <w:start w:val="1"/>
      <w:numFmt w:val="none"/>
      <w:suff w:val="nothing"/>
      <w:lvlText w:val=""/>
      <w:lvlJc w:val="left"/>
      <w:pPr>
        <w:ind w:left="635" w:firstLine="0"/>
      </w:pPr>
    </w:lvl>
  </w:abstractNum>
  <w:abstractNum w:abstractNumId="42" w15:restartNumberingAfterBreak="0">
    <w:nsid w:val="2546208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43" w15:restartNumberingAfterBreak="0">
    <w:nsid w:val="28283574"/>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44" w15:restartNumberingAfterBreak="0">
    <w:nsid w:val="29387CE7"/>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45" w15:restartNumberingAfterBreak="0">
    <w:nsid w:val="293A5C4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46" w15:restartNumberingAfterBreak="0">
    <w:nsid w:val="2DAA08A8"/>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47" w15:restartNumberingAfterBreak="0">
    <w:nsid w:val="2DBD5845"/>
    <w:multiLevelType w:val="multilevel"/>
    <w:tmpl w:val="C1EE62FE"/>
    <w:lvl w:ilvl="0">
      <w:start w:val="1"/>
      <w:numFmt w:val="decimal"/>
      <w:suff w:val="space"/>
      <w:lvlText w:val="%1."/>
      <w:lvlJc w:val="left"/>
      <w:pPr>
        <w:ind w:left="0" w:firstLine="0"/>
      </w:pPr>
      <w:rPr>
        <w:rFonts w:ascii="Arial" w:hAnsi="Arial" w:hint="default"/>
        <w:b/>
        <w:i w:val="0"/>
        <w:caps w:val="0"/>
        <w:strike w:val="0"/>
        <w:dstrike w:val="0"/>
        <w:outline w:val="0"/>
        <w:shadow w:val="0"/>
        <w:emboss w:val="0"/>
        <w:imprint w:val="0"/>
        <w:vanish w:val="0"/>
        <w:sz w:val="24"/>
        <w:vertAlign w:val="baseline"/>
      </w:rPr>
    </w:lvl>
    <w:lvl w:ilvl="1">
      <w:start w:val="1"/>
      <w:numFmt w:val="decimal"/>
      <w:suff w:val="space"/>
      <w:lvlText w:val="%1.%2"/>
      <w:lvlJc w:val="left"/>
      <w:pPr>
        <w:ind w:left="0" w:firstLine="0"/>
      </w:pPr>
      <w:rPr>
        <w:rFonts w:ascii="Arial" w:hAnsi="Arial" w:hint="default"/>
        <w:b/>
        <w:i w:val="0"/>
        <w:caps w:val="0"/>
        <w:strike w:val="0"/>
        <w:dstrike w:val="0"/>
        <w:outline w:val="0"/>
        <w:shadow w:val="0"/>
        <w:emboss w:val="0"/>
        <w:imprint w:val="0"/>
        <w:vanish w:val="0"/>
        <w:sz w:val="22"/>
        <w:u w:val="none"/>
        <w:vertAlign w:val="baseline"/>
      </w:rPr>
    </w:lvl>
    <w:lvl w:ilvl="2">
      <w:start w:val="1"/>
      <w:numFmt w:val="decimal"/>
      <w:suff w:val="space"/>
      <w:lvlText w:val="%1.%2.%3"/>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3">
      <w:start w:val="1"/>
      <w:numFmt w:val="decimal"/>
      <w:suff w:val="space"/>
      <w:lvlText w:val="%1.%2.%3.%4"/>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4">
      <w:start w:val="1"/>
      <w:numFmt w:val="decimal"/>
      <w:suff w:val="space"/>
      <w:lvlText w:val="%1.%2.%3.%4.%5"/>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5">
      <w:start w:val="1"/>
      <w:numFmt w:val="decimal"/>
      <w:suff w:val="space"/>
      <w:lvlText w:val="%1.%2.%3.%4.%5.%6"/>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6">
      <w:start w:val="1"/>
      <w:numFmt w:val="decimal"/>
      <w:suff w:val="space"/>
      <w:lvlText w:val="%1.%2.%3.%4.%5.%6.%7"/>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7">
      <w:start w:val="1"/>
      <w:numFmt w:val="decimal"/>
      <w:suff w:val="space"/>
      <w:lvlText w:val="%1.%2.%3.%4.%5.%6.%7.%8"/>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8">
      <w:start w:val="1"/>
      <w:numFmt w:val="decimal"/>
      <w:suff w:val="space"/>
      <w:lvlText w:val="%1.%2.%3.%4.%5.%6.%7.%8.%9"/>
      <w:lvlJc w:val="left"/>
      <w:pPr>
        <w:ind w:left="0" w:firstLine="0"/>
      </w:pPr>
      <w:rPr>
        <w:rFonts w:ascii="Arial" w:hAnsi="Arial" w:hint="default"/>
        <w:b/>
        <w:i w:val="0"/>
        <w:caps w:val="0"/>
        <w:strike w:val="0"/>
        <w:dstrike w:val="0"/>
        <w:outline w:val="0"/>
        <w:shadow w:val="0"/>
        <w:emboss w:val="0"/>
        <w:imprint w:val="0"/>
        <w:vanish w:val="0"/>
        <w:sz w:val="20"/>
        <w:vertAlign w:val="baseline"/>
      </w:rPr>
    </w:lvl>
  </w:abstractNum>
  <w:abstractNum w:abstractNumId="48" w15:restartNumberingAfterBreak="0">
    <w:nsid w:val="2E066083"/>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49" w15:restartNumberingAfterBreak="0">
    <w:nsid w:val="31380084"/>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0" w15:restartNumberingAfterBreak="0">
    <w:nsid w:val="344D2ED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1" w15:restartNumberingAfterBreak="0">
    <w:nsid w:val="34E161A4"/>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2" w15:restartNumberingAfterBreak="0">
    <w:nsid w:val="34E27AFB"/>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3" w15:restartNumberingAfterBreak="0">
    <w:nsid w:val="383E6A9E"/>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4" w15:restartNumberingAfterBreak="0">
    <w:nsid w:val="3A091FA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5" w15:restartNumberingAfterBreak="0">
    <w:nsid w:val="3A840855"/>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6" w15:restartNumberingAfterBreak="0">
    <w:nsid w:val="3B6E3AD4"/>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7" w15:restartNumberingAfterBreak="0">
    <w:nsid w:val="3C5D7E3D"/>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8" w15:restartNumberingAfterBreak="0">
    <w:nsid w:val="3C8906E8"/>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59" w15:restartNumberingAfterBreak="0">
    <w:nsid w:val="3E405E20"/>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60" w15:restartNumberingAfterBreak="0">
    <w:nsid w:val="404840A4"/>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61" w15:restartNumberingAfterBreak="0">
    <w:nsid w:val="412559E8"/>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62" w15:restartNumberingAfterBreak="0">
    <w:nsid w:val="42B96892"/>
    <w:multiLevelType w:val="singleLevel"/>
    <w:tmpl w:val="F15AAAE2"/>
    <w:lvl w:ilvl="0">
      <w:start w:val="1"/>
      <w:numFmt w:val="decimal"/>
      <w:pStyle w:val="Caption"/>
      <w:lvlText w:val="NOTE %1—"/>
      <w:lvlJc w:val="left"/>
      <w:pPr>
        <w:tabs>
          <w:tab w:val="num" w:pos="1080"/>
        </w:tabs>
        <w:ind w:left="0" w:firstLine="0"/>
      </w:pPr>
      <w:rPr>
        <w:rFonts w:ascii="Times New Roman" w:hAnsi="Times New Roman"/>
        <w:b w:val="0"/>
        <w:i w:val="0"/>
        <w:caps w:val="0"/>
        <w:smallCaps w:val="0"/>
        <w:strike w:val="0"/>
        <w:dstrike w:val="0"/>
        <w:outline w:val="0"/>
        <w:shadow w:val="0"/>
        <w:emboss w:val="0"/>
        <w:imprint w:val="0"/>
        <w:vanish w:val="0"/>
        <w:sz w:val="18"/>
        <w:effect w:val="none"/>
        <w:vertAlign w:val="baseline"/>
      </w:rPr>
    </w:lvl>
  </w:abstractNum>
  <w:abstractNum w:abstractNumId="63" w15:restartNumberingAfterBreak="0">
    <w:nsid w:val="43FD74A2"/>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64" w15:restartNumberingAfterBreak="0">
    <w:nsid w:val="4468146F"/>
    <w:multiLevelType w:val="multilevel"/>
    <w:tmpl w:val="A1328880"/>
    <w:lvl w:ilvl="0">
      <w:start w:val="1"/>
      <w:numFmt w:val="decimal"/>
      <w:lvlRestart w:val="0"/>
      <w:lvlText w:val="%1)"/>
      <w:lvlJc w:val="left"/>
      <w:pPr>
        <w:ind w:left="635" w:firstLine="0"/>
      </w:pPr>
      <w:rPr>
        <w:rFonts w:ascii="Times New Roman" w:hAnsi="Times New Roman" w:cs="Times New Roman"/>
        <w:b w:val="0"/>
      </w:rPr>
    </w:lvl>
    <w:lvl w:ilvl="1">
      <w:start w:val="1"/>
      <w:numFmt w:val="none"/>
      <w:suff w:val="nothing"/>
      <w:lvlText w:val=""/>
      <w:lvlJc w:val="left"/>
      <w:pPr>
        <w:ind w:left="635" w:firstLine="0"/>
      </w:pPr>
    </w:lvl>
    <w:lvl w:ilvl="2">
      <w:start w:val="1"/>
      <w:numFmt w:val="none"/>
      <w:suff w:val="nothing"/>
      <w:lvlText w:val=""/>
      <w:lvlJc w:val="left"/>
      <w:pPr>
        <w:ind w:left="635" w:firstLine="0"/>
      </w:pPr>
    </w:lvl>
    <w:lvl w:ilvl="3">
      <w:start w:val="1"/>
      <w:numFmt w:val="none"/>
      <w:suff w:val="nothing"/>
      <w:lvlText w:val=""/>
      <w:lvlJc w:val="left"/>
      <w:pPr>
        <w:ind w:left="635" w:firstLine="0"/>
      </w:pPr>
    </w:lvl>
    <w:lvl w:ilvl="4">
      <w:start w:val="1"/>
      <w:numFmt w:val="none"/>
      <w:suff w:val="nothing"/>
      <w:lvlText w:val=""/>
      <w:lvlJc w:val="left"/>
      <w:pPr>
        <w:ind w:left="635" w:firstLine="0"/>
      </w:pPr>
    </w:lvl>
    <w:lvl w:ilvl="5">
      <w:start w:val="1"/>
      <w:numFmt w:val="none"/>
      <w:suff w:val="nothing"/>
      <w:lvlText w:val=""/>
      <w:lvlJc w:val="left"/>
      <w:pPr>
        <w:ind w:left="635" w:firstLine="0"/>
      </w:pPr>
    </w:lvl>
    <w:lvl w:ilvl="6">
      <w:start w:val="1"/>
      <w:numFmt w:val="none"/>
      <w:suff w:val="nothing"/>
      <w:lvlText w:val=""/>
      <w:lvlJc w:val="left"/>
      <w:pPr>
        <w:ind w:left="635" w:firstLine="0"/>
      </w:pPr>
    </w:lvl>
    <w:lvl w:ilvl="7">
      <w:start w:val="1"/>
      <w:numFmt w:val="none"/>
      <w:suff w:val="nothing"/>
      <w:lvlText w:val=""/>
      <w:lvlJc w:val="left"/>
      <w:pPr>
        <w:ind w:left="635" w:firstLine="0"/>
      </w:pPr>
    </w:lvl>
    <w:lvl w:ilvl="8">
      <w:start w:val="1"/>
      <w:numFmt w:val="none"/>
      <w:suff w:val="nothing"/>
      <w:lvlText w:val=""/>
      <w:lvlJc w:val="left"/>
      <w:pPr>
        <w:ind w:left="635" w:firstLine="0"/>
      </w:pPr>
    </w:lvl>
  </w:abstractNum>
  <w:abstractNum w:abstractNumId="65" w15:restartNumberingAfterBreak="0">
    <w:nsid w:val="491C7BB2"/>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66" w15:restartNumberingAfterBreak="0">
    <w:nsid w:val="4AC074F9"/>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67" w15:restartNumberingAfterBreak="0">
    <w:nsid w:val="4B69510F"/>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68" w15:restartNumberingAfterBreak="0">
    <w:nsid w:val="4B7F1042"/>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69" w15:restartNumberingAfterBreak="0">
    <w:nsid w:val="4BF36AC9"/>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70" w15:restartNumberingAfterBreak="0">
    <w:nsid w:val="4C354E7D"/>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71" w15:restartNumberingAfterBreak="0">
    <w:nsid w:val="4D753C6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72" w15:restartNumberingAfterBreak="0">
    <w:nsid w:val="4E3C1D72"/>
    <w:multiLevelType w:val="singleLevel"/>
    <w:tmpl w:val="68AE471A"/>
    <w:lvl w:ilvl="0">
      <w:start w:val="1"/>
      <w:numFmt w:val="decimal"/>
      <w:pStyle w:val="IEEEStdsKeywordsHeader"/>
      <w:lvlText w:val="Figure %1"/>
      <w:lvlJc w:val="center"/>
      <w:pPr>
        <w:tabs>
          <w:tab w:val="num" w:pos="1008"/>
        </w:tabs>
        <w:ind w:left="0" w:firstLine="288"/>
      </w:pPr>
      <w:rPr>
        <w:rFonts w:ascii="Arial" w:hAnsi="Arial" w:hint="default"/>
        <w:b/>
        <w:i w:val="0"/>
        <w:caps w:val="0"/>
        <w:strike w:val="0"/>
        <w:dstrike w:val="0"/>
        <w:outline w:val="0"/>
        <w:shadow w:val="0"/>
        <w:emboss w:val="0"/>
        <w:imprint w:val="0"/>
        <w:vanish w:val="0"/>
        <w:sz w:val="20"/>
        <w:vertAlign w:val="baseline"/>
      </w:rPr>
    </w:lvl>
  </w:abstractNum>
  <w:abstractNum w:abstractNumId="73" w15:restartNumberingAfterBreak="0">
    <w:nsid w:val="4F4419CC"/>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74" w15:restartNumberingAfterBreak="0">
    <w:nsid w:val="4FD677D6"/>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75" w15:restartNumberingAfterBreak="0">
    <w:nsid w:val="53CC00EF"/>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76" w15:restartNumberingAfterBreak="0">
    <w:nsid w:val="563338B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77" w15:restartNumberingAfterBreak="0">
    <w:nsid w:val="587141DE"/>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78" w15:restartNumberingAfterBreak="0">
    <w:nsid w:val="59B8368D"/>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79" w15:restartNumberingAfterBreak="0">
    <w:nsid w:val="59CB092E"/>
    <w:multiLevelType w:val="multilevel"/>
    <w:tmpl w:val="A1328880"/>
    <w:lvl w:ilvl="0">
      <w:start w:val="1"/>
      <w:numFmt w:val="decimal"/>
      <w:lvlRestart w:val="0"/>
      <w:lvlText w:val="%1)"/>
      <w:lvlJc w:val="left"/>
      <w:pPr>
        <w:ind w:left="635" w:firstLine="0"/>
      </w:pPr>
      <w:rPr>
        <w:rFonts w:ascii="Times New Roman" w:hAnsi="Times New Roman" w:cs="Times New Roman"/>
        <w:b w:val="0"/>
      </w:rPr>
    </w:lvl>
    <w:lvl w:ilvl="1">
      <w:start w:val="1"/>
      <w:numFmt w:val="none"/>
      <w:suff w:val="nothing"/>
      <w:lvlText w:val=""/>
      <w:lvlJc w:val="left"/>
      <w:pPr>
        <w:ind w:left="635" w:firstLine="0"/>
      </w:pPr>
    </w:lvl>
    <w:lvl w:ilvl="2">
      <w:start w:val="1"/>
      <w:numFmt w:val="none"/>
      <w:suff w:val="nothing"/>
      <w:lvlText w:val=""/>
      <w:lvlJc w:val="left"/>
      <w:pPr>
        <w:ind w:left="635" w:firstLine="0"/>
      </w:pPr>
    </w:lvl>
    <w:lvl w:ilvl="3">
      <w:start w:val="1"/>
      <w:numFmt w:val="none"/>
      <w:suff w:val="nothing"/>
      <w:lvlText w:val=""/>
      <w:lvlJc w:val="left"/>
      <w:pPr>
        <w:ind w:left="635" w:firstLine="0"/>
      </w:pPr>
    </w:lvl>
    <w:lvl w:ilvl="4">
      <w:start w:val="1"/>
      <w:numFmt w:val="none"/>
      <w:suff w:val="nothing"/>
      <w:lvlText w:val=""/>
      <w:lvlJc w:val="left"/>
      <w:pPr>
        <w:ind w:left="635" w:firstLine="0"/>
      </w:pPr>
    </w:lvl>
    <w:lvl w:ilvl="5">
      <w:start w:val="1"/>
      <w:numFmt w:val="none"/>
      <w:suff w:val="nothing"/>
      <w:lvlText w:val=""/>
      <w:lvlJc w:val="left"/>
      <w:pPr>
        <w:ind w:left="635" w:firstLine="0"/>
      </w:pPr>
    </w:lvl>
    <w:lvl w:ilvl="6">
      <w:start w:val="1"/>
      <w:numFmt w:val="none"/>
      <w:suff w:val="nothing"/>
      <w:lvlText w:val=""/>
      <w:lvlJc w:val="left"/>
      <w:pPr>
        <w:ind w:left="635" w:firstLine="0"/>
      </w:pPr>
    </w:lvl>
    <w:lvl w:ilvl="7">
      <w:start w:val="1"/>
      <w:numFmt w:val="none"/>
      <w:suff w:val="nothing"/>
      <w:lvlText w:val=""/>
      <w:lvlJc w:val="left"/>
      <w:pPr>
        <w:ind w:left="635" w:firstLine="0"/>
      </w:pPr>
    </w:lvl>
    <w:lvl w:ilvl="8">
      <w:start w:val="1"/>
      <w:numFmt w:val="none"/>
      <w:suff w:val="nothing"/>
      <w:lvlText w:val=""/>
      <w:lvlJc w:val="left"/>
      <w:pPr>
        <w:ind w:left="635" w:firstLine="0"/>
      </w:pPr>
    </w:lvl>
  </w:abstractNum>
  <w:abstractNum w:abstractNumId="80" w15:restartNumberingAfterBreak="0">
    <w:nsid w:val="5A291242"/>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81" w15:restartNumberingAfterBreak="0">
    <w:nsid w:val="5A3C6E89"/>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82" w15:restartNumberingAfterBreak="0">
    <w:nsid w:val="5CEE6F78"/>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83" w15:restartNumberingAfterBreak="0">
    <w:nsid w:val="5D055AAD"/>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84" w15:restartNumberingAfterBreak="0">
    <w:nsid w:val="5D641567"/>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85" w15:restartNumberingAfterBreak="0">
    <w:nsid w:val="6156749A"/>
    <w:multiLevelType w:val="multilevel"/>
    <w:tmpl w:val="6C1AA104"/>
    <w:lvl w:ilvl="0">
      <w:start w:val="4"/>
      <w:numFmt w:val="lowerLetter"/>
      <w:lvlText w:val="%1)"/>
      <w:lvlJc w:val="left"/>
      <w:pPr>
        <w:tabs>
          <w:tab w:val="num" w:pos="640"/>
        </w:tabs>
        <w:ind w:left="64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abstractNum>
  <w:abstractNum w:abstractNumId="86" w15:restartNumberingAfterBreak="0">
    <w:nsid w:val="61610F37"/>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87" w15:restartNumberingAfterBreak="0">
    <w:nsid w:val="616D6823"/>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88" w15:restartNumberingAfterBreak="0">
    <w:nsid w:val="66D96A53"/>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89" w15:restartNumberingAfterBreak="0">
    <w:nsid w:val="67B138AD"/>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90" w15:restartNumberingAfterBreak="0">
    <w:nsid w:val="68456739"/>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91" w15:restartNumberingAfterBreak="0">
    <w:nsid w:val="69E54AE9"/>
    <w:multiLevelType w:val="multilevel"/>
    <w:tmpl w:val="A1328880"/>
    <w:lvl w:ilvl="0">
      <w:start w:val="1"/>
      <w:numFmt w:val="decimal"/>
      <w:lvlRestart w:val="0"/>
      <w:lvlText w:val="%1)"/>
      <w:lvlJc w:val="left"/>
      <w:pPr>
        <w:ind w:left="635" w:firstLine="0"/>
      </w:pPr>
      <w:rPr>
        <w:rFonts w:ascii="Times New Roman" w:hAnsi="Times New Roman" w:cs="Times New Roman"/>
        <w:b w:val="0"/>
      </w:rPr>
    </w:lvl>
    <w:lvl w:ilvl="1">
      <w:start w:val="1"/>
      <w:numFmt w:val="none"/>
      <w:suff w:val="nothing"/>
      <w:lvlText w:val=""/>
      <w:lvlJc w:val="left"/>
      <w:pPr>
        <w:ind w:left="635" w:firstLine="0"/>
      </w:pPr>
    </w:lvl>
    <w:lvl w:ilvl="2">
      <w:start w:val="1"/>
      <w:numFmt w:val="none"/>
      <w:suff w:val="nothing"/>
      <w:lvlText w:val=""/>
      <w:lvlJc w:val="left"/>
      <w:pPr>
        <w:ind w:left="635" w:firstLine="0"/>
      </w:pPr>
    </w:lvl>
    <w:lvl w:ilvl="3">
      <w:start w:val="1"/>
      <w:numFmt w:val="none"/>
      <w:suff w:val="nothing"/>
      <w:lvlText w:val=""/>
      <w:lvlJc w:val="left"/>
      <w:pPr>
        <w:ind w:left="635" w:firstLine="0"/>
      </w:pPr>
    </w:lvl>
    <w:lvl w:ilvl="4">
      <w:start w:val="1"/>
      <w:numFmt w:val="none"/>
      <w:suff w:val="nothing"/>
      <w:lvlText w:val=""/>
      <w:lvlJc w:val="left"/>
      <w:pPr>
        <w:ind w:left="635" w:firstLine="0"/>
      </w:pPr>
    </w:lvl>
    <w:lvl w:ilvl="5">
      <w:start w:val="1"/>
      <w:numFmt w:val="none"/>
      <w:suff w:val="nothing"/>
      <w:lvlText w:val=""/>
      <w:lvlJc w:val="left"/>
      <w:pPr>
        <w:ind w:left="635" w:firstLine="0"/>
      </w:pPr>
    </w:lvl>
    <w:lvl w:ilvl="6">
      <w:start w:val="1"/>
      <w:numFmt w:val="none"/>
      <w:suff w:val="nothing"/>
      <w:lvlText w:val=""/>
      <w:lvlJc w:val="left"/>
      <w:pPr>
        <w:ind w:left="635" w:firstLine="0"/>
      </w:pPr>
    </w:lvl>
    <w:lvl w:ilvl="7">
      <w:start w:val="1"/>
      <w:numFmt w:val="none"/>
      <w:suff w:val="nothing"/>
      <w:lvlText w:val=""/>
      <w:lvlJc w:val="left"/>
      <w:pPr>
        <w:ind w:left="635" w:firstLine="0"/>
      </w:pPr>
    </w:lvl>
    <w:lvl w:ilvl="8">
      <w:start w:val="1"/>
      <w:numFmt w:val="none"/>
      <w:suff w:val="nothing"/>
      <w:lvlText w:val=""/>
      <w:lvlJc w:val="left"/>
      <w:pPr>
        <w:ind w:left="635" w:firstLine="0"/>
      </w:pPr>
    </w:lvl>
  </w:abstractNum>
  <w:abstractNum w:abstractNumId="92" w15:restartNumberingAfterBreak="0">
    <w:nsid w:val="69EC5448"/>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93" w15:restartNumberingAfterBreak="0">
    <w:nsid w:val="6B822DC4"/>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94" w15:restartNumberingAfterBreak="0">
    <w:nsid w:val="6CCD358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95" w15:restartNumberingAfterBreak="0">
    <w:nsid w:val="6D2D24AC"/>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96" w15:restartNumberingAfterBreak="0">
    <w:nsid w:val="6E2D1233"/>
    <w:multiLevelType w:val="singleLevel"/>
    <w:tmpl w:val="FE22F4CC"/>
    <w:name w:val="DEFINITION"/>
    <w:lvl w:ilvl="0">
      <w:start w:val="1"/>
      <w:numFmt w:val="decimal"/>
      <w:lvlText w:val="%1 "/>
      <w:lvlJc w:val="right"/>
      <w:pPr>
        <w:tabs>
          <w:tab w:val="num" w:pos="7560"/>
        </w:tabs>
        <w:ind w:left="720" w:firstLine="6480"/>
      </w:pPr>
    </w:lvl>
  </w:abstractNum>
  <w:abstractNum w:abstractNumId="97" w15:restartNumberingAfterBreak="0">
    <w:nsid w:val="6E8777A8"/>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98"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956C21"/>
    <w:multiLevelType w:val="multilevel"/>
    <w:tmpl w:val="26B8C1E8"/>
    <w:lvl w:ilvl="0">
      <w:start w:val="1"/>
      <w:numFmt w:val="decimal"/>
      <w:pStyle w:val="IEEEStdsLevel6Header"/>
      <w:suff w:val="space"/>
      <w:lvlText w:val="%1."/>
      <w:lvlJc w:val="left"/>
      <w:pPr>
        <w:ind w:left="0" w:firstLine="0"/>
      </w:pPr>
      <w:rPr>
        <w:rFonts w:ascii="Arial" w:hAnsi="Arial" w:hint="default"/>
        <w:b/>
        <w:i w:val="0"/>
        <w:caps w:val="0"/>
        <w:strike w:val="0"/>
        <w:dstrike w:val="0"/>
        <w:outline w:val="0"/>
        <w:shadow w:val="0"/>
        <w:emboss w:val="0"/>
        <w:imprint w:val="0"/>
        <w:vanish w:val="0"/>
        <w:sz w:val="24"/>
        <w:vertAlign w:val="baseline"/>
      </w:rPr>
    </w:lvl>
    <w:lvl w:ilvl="1">
      <w:start w:val="1"/>
      <w:numFmt w:val="decimal"/>
      <w:pStyle w:val="IEEEStdsFootnote"/>
      <w:suff w:val="space"/>
      <w:lvlText w:val="%1.%2"/>
      <w:lvlJc w:val="left"/>
      <w:pPr>
        <w:ind w:left="0" w:firstLine="0"/>
      </w:pPr>
      <w:rPr>
        <w:rFonts w:ascii="Arial" w:hAnsi="Arial" w:hint="default"/>
        <w:b/>
        <w:i w:val="0"/>
        <w:caps w:val="0"/>
        <w:strike w:val="0"/>
        <w:dstrike w:val="0"/>
        <w:outline w:val="0"/>
        <w:shadow w:val="0"/>
        <w:emboss w:val="0"/>
        <w:imprint w:val="0"/>
        <w:vanish w:val="0"/>
        <w:sz w:val="22"/>
        <w:u w:val="none"/>
        <w:vertAlign w:val="baseline"/>
      </w:rPr>
    </w:lvl>
    <w:lvl w:ilvl="2">
      <w:start w:val="1"/>
      <w:numFmt w:val="decimal"/>
      <w:pStyle w:val="FootnoteReference"/>
      <w:suff w:val="space"/>
      <w:lvlText w:val="%1.%2.%3"/>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3">
      <w:start w:val="1"/>
      <w:numFmt w:val="decimal"/>
      <w:pStyle w:val="IEEEStdsComputerCode"/>
      <w:suff w:val="space"/>
      <w:lvlText w:val="%1.%2.%3.%4"/>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4">
      <w:start w:val="1"/>
      <w:numFmt w:val="decimal"/>
      <w:pStyle w:val="IEEEStdsMultipleNotes"/>
      <w:suff w:val="space"/>
      <w:lvlText w:val="%1.%2.%3.%4.%5"/>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5">
      <w:start w:val="1"/>
      <w:numFmt w:val="decimal"/>
      <w:pStyle w:val="IEEEStdsNumberedListLevel1"/>
      <w:suff w:val="space"/>
      <w:lvlText w:val="%1.%2.%3.%4.%5.%6"/>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6">
      <w:start w:val="1"/>
      <w:numFmt w:val="decimal"/>
      <w:pStyle w:val="IEEEStdsDefTermsNumbers"/>
      <w:suff w:val="space"/>
      <w:lvlText w:val="%1.%2.%3.%4.%5.%6.%7"/>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7">
      <w:start w:val="1"/>
      <w:numFmt w:val="decimal"/>
      <w:pStyle w:val="IEEEStdsTableColumnHead"/>
      <w:suff w:val="space"/>
      <w:lvlText w:val="%1.%2.%3.%4.%5.%6.%7.%8"/>
      <w:lvlJc w:val="left"/>
      <w:pPr>
        <w:ind w:left="0" w:firstLine="0"/>
      </w:pPr>
      <w:rPr>
        <w:rFonts w:ascii="Arial" w:hAnsi="Arial" w:hint="default"/>
        <w:b/>
        <w:i w:val="0"/>
        <w:caps w:val="0"/>
        <w:strike w:val="0"/>
        <w:dstrike w:val="0"/>
        <w:outline w:val="0"/>
        <w:shadow w:val="0"/>
        <w:emboss w:val="0"/>
        <w:imprint w:val="0"/>
        <w:vanish w:val="0"/>
        <w:sz w:val="20"/>
        <w:vertAlign w:val="baseline"/>
      </w:rPr>
    </w:lvl>
    <w:lvl w:ilvl="8">
      <w:start w:val="1"/>
      <w:numFmt w:val="decimal"/>
      <w:pStyle w:val="IEEEStdsTableLineHead"/>
      <w:suff w:val="space"/>
      <w:lvlText w:val="%1.%2.%3.%4.%5.%6.%7.%8.%9"/>
      <w:lvlJc w:val="left"/>
      <w:pPr>
        <w:ind w:left="0" w:firstLine="0"/>
      </w:pPr>
      <w:rPr>
        <w:rFonts w:ascii="Arial" w:hAnsi="Arial" w:hint="default"/>
        <w:b/>
        <w:i w:val="0"/>
        <w:caps w:val="0"/>
        <w:strike w:val="0"/>
        <w:dstrike w:val="0"/>
        <w:outline w:val="0"/>
        <w:shadow w:val="0"/>
        <w:emboss w:val="0"/>
        <w:imprint w:val="0"/>
        <w:vanish w:val="0"/>
        <w:sz w:val="20"/>
        <w:vertAlign w:val="baseline"/>
      </w:rPr>
    </w:lvl>
  </w:abstractNum>
  <w:abstractNum w:abstractNumId="100" w15:restartNumberingAfterBreak="0">
    <w:nsid w:val="6FFE29AA"/>
    <w:multiLevelType w:val="multilevel"/>
    <w:tmpl w:val="F82E9C50"/>
    <w:lvl w:ilvl="0">
      <w:start w:val="2"/>
      <w:numFmt w:val="lowerLetter"/>
      <w:lvlText w:val="%1)"/>
      <w:lvlJc w:val="left"/>
      <w:pPr>
        <w:tabs>
          <w:tab w:val="num" w:pos="640"/>
        </w:tabs>
        <w:ind w:left="64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abstractNum>
  <w:abstractNum w:abstractNumId="101" w15:restartNumberingAfterBreak="0">
    <w:nsid w:val="73EF6DD5"/>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102" w15:restartNumberingAfterBreak="0">
    <w:nsid w:val="75F92501"/>
    <w:multiLevelType w:val="multilevel"/>
    <w:tmpl w:val="A1328880"/>
    <w:lvl w:ilvl="0">
      <w:start w:val="1"/>
      <w:numFmt w:val="decimal"/>
      <w:lvlRestart w:val="0"/>
      <w:lvlText w:val="%1)"/>
      <w:lvlJc w:val="left"/>
      <w:pPr>
        <w:ind w:left="635" w:firstLine="0"/>
      </w:pPr>
      <w:rPr>
        <w:rFonts w:ascii="Times New Roman" w:hAnsi="Times New Roman" w:cs="Times New Roman"/>
        <w:b w:val="0"/>
      </w:rPr>
    </w:lvl>
    <w:lvl w:ilvl="1">
      <w:start w:val="1"/>
      <w:numFmt w:val="none"/>
      <w:suff w:val="nothing"/>
      <w:lvlText w:val=""/>
      <w:lvlJc w:val="left"/>
      <w:pPr>
        <w:ind w:left="635" w:firstLine="0"/>
      </w:pPr>
    </w:lvl>
    <w:lvl w:ilvl="2">
      <w:start w:val="1"/>
      <w:numFmt w:val="none"/>
      <w:suff w:val="nothing"/>
      <w:lvlText w:val=""/>
      <w:lvlJc w:val="left"/>
      <w:pPr>
        <w:ind w:left="635" w:firstLine="0"/>
      </w:pPr>
    </w:lvl>
    <w:lvl w:ilvl="3">
      <w:start w:val="1"/>
      <w:numFmt w:val="none"/>
      <w:suff w:val="nothing"/>
      <w:lvlText w:val=""/>
      <w:lvlJc w:val="left"/>
      <w:pPr>
        <w:ind w:left="635" w:firstLine="0"/>
      </w:pPr>
    </w:lvl>
    <w:lvl w:ilvl="4">
      <w:start w:val="1"/>
      <w:numFmt w:val="none"/>
      <w:suff w:val="nothing"/>
      <w:lvlText w:val=""/>
      <w:lvlJc w:val="left"/>
      <w:pPr>
        <w:ind w:left="635" w:firstLine="0"/>
      </w:pPr>
    </w:lvl>
    <w:lvl w:ilvl="5">
      <w:start w:val="1"/>
      <w:numFmt w:val="none"/>
      <w:suff w:val="nothing"/>
      <w:lvlText w:val=""/>
      <w:lvlJc w:val="left"/>
      <w:pPr>
        <w:ind w:left="635" w:firstLine="0"/>
      </w:pPr>
    </w:lvl>
    <w:lvl w:ilvl="6">
      <w:start w:val="1"/>
      <w:numFmt w:val="none"/>
      <w:suff w:val="nothing"/>
      <w:lvlText w:val=""/>
      <w:lvlJc w:val="left"/>
      <w:pPr>
        <w:ind w:left="635" w:firstLine="0"/>
      </w:pPr>
    </w:lvl>
    <w:lvl w:ilvl="7">
      <w:start w:val="1"/>
      <w:numFmt w:val="none"/>
      <w:suff w:val="nothing"/>
      <w:lvlText w:val=""/>
      <w:lvlJc w:val="left"/>
      <w:pPr>
        <w:ind w:left="635" w:firstLine="0"/>
      </w:pPr>
    </w:lvl>
    <w:lvl w:ilvl="8">
      <w:start w:val="1"/>
      <w:numFmt w:val="none"/>
      <w:suff w:val="nothing"/>
      <w:lvlText w:val=""/>
      <w:lvlJc w:val="left"/>
      <w:pPr>
        <w:ind w:left="635" w:firstLine="0"/>
      </w:pPr>
    </w:lvl>
  </w:abstractNum>
  <w:abstractNum w:abstractNumId="103" w15:restartNumberingAfterBreak="0">
    <w:nsid w:val="76E501C1"/>
    <w:multiLevelType w:val="multilevel"/>
    <w:tmpl w:val="A1328880"/>
    <w:lvl w:ilvl="0">
      <w:start w:val="1"/>
      <w:numFmt w:val="decimal"/>
      <w:lvlRestart w:val="0"/>
      <w:lvlText w:val="%1)"/>
      <w:lvlJc w:val="left"/>
      <w:pPr>
        <w:ind w:left="635" w:firstLine="0"/>
      </w:pPr>
      <w:rPr>
        <w:rFonts w:ascii="Times New Roman" w:hAnsi="Times New Roman" w:cs="Times New Roman"/>
        <w:b w:val="0"/>
      </w:rPr>
    </w:lvl>
    <w:lvl w:ilvl="1">
      <w:start w:val="1"/>
      <w:numFmt w:val="none"/>
      <w:suff w:val="nothing"/>
      <w:lvlText w:val=""/>
      <w:lvlJc w:val="left"/>
      <w:pPr>
        <w:ind w:left="635" w:firstLine="0"/>
      </w:pPr>
    </w:lvl>
    <w:lvl w:ilvl="2">
      <w:start w:val="1"/>
      <w:numFmt w:val="none"/>
      <w:suff w:val="nothing"/>
      <w:lvlText w:val=""/>
      <w:lvlJc w:val="left"/>
      <w:pPr>
        <w:ind w:left="635" w:firstLine="0"/>
      </w:pPr>
    </w:lvl>
    <w:lvl w:ilvl="3">
      <w:start w:val="1"/>
      <w:numFmt w:val="none"/>
      <w:suff w:val="nothing"/>
      <w:lvlText w:val=""/>
      <w:lvlJc w:val="left"/>
      <w:pPr>
        <w:ind w:left="635" w:firstLine="0"/>
      </w:pPr>
    </w:lvl>
    <w:lvl w:ilvl="4">
      <w:start w:val="1"/>
      <w:numFmt w:val="none"/>
      <w:suff w:val="nothing"/>
      <w:lvlText w:val=""/>
      <w:lvlJc w:val="left"/>
      <w:pPr>
        <w:ind w:left="635" w:firstLine="0"/>
      </w:pPr>
    </w:lvl>
    <w:lvl w:ilvl="5">
      <w:start w:val="1"/>
      <w:numFmt w:val="none"/>
      <w:suff w:val="nothing"/>
      <w:lvlText w:val=""/>
      <w:lvlJc w:val="left"/>
      <w:pPr>
        <w:ind w:left="635" w:firstLine="0"/>
      </w:pPr>
    </w:lvl>
    <w:lvl w:ilvl="6">
      <w:start w:val="1"/>
      <w:numFmt w:val="none"/>
      <w:suff w:val="nothing"/>
      <w:lvlText w:val=""/>
      <w:lvlJc w:val="left"/>
      <w:pPr>
        <w:ind w:left="635" w:firstLine="0"/>
      </w:pPr>
    </w:lvl>
    <w:lvl w:ilvl="7">
      <w:start w:val="1"/>
      <w:numFmt w:val="none"/>
      <w:suff w:val="nothing"/>
      <w:lvlText w:val=""/>
      <w:lvlJc w:val="left"/>
      <w:pPr>
        <w:ind w:left="635" w:firstLine="0"/>
      </w:pPr>
    </w:lvl>
    <w:lvl w:ilvl="8">
      <w:start w:val="1"/>
      <w:numFmt w:val="none"/>
      <w:suff w:val="nothing"/>
      <w:lvlText w:val=""/>
      <w:lvlJc w:val="left"/>
      <w:pPr>
        <w:ind w:left="635" w:firstLine="0"/>
      </w:pPr>
    </w:lvl>
  </w:abstractNum>
  <w:abstractNum w:abstractNumId="104" w15:restartNumberingAfterBreak="0">
    <w:nsid w:val="7C8E18EB"/>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105" w15:restartNumberingAfterBreak="0">
    <w:nsid w:val="7DDF2E0A"/>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abstractNum w:abstractNumId="106" w15:restartNumberingAfterBreak="0">
    <w:nsid w:val="7EF95C98"/>
    <w:multiLevelType w:val="multilevel"/>
    <w:tmpl w:val="8154F1AC"/>
    <w:lvl w:ilvl="0">
      <w:start w:val="1"/>
      <w:numFmt w:val="lowerLetter"/>
      <w:lvlText w:val="%1)"/>
      <w:lvlJc w:val="left"/>
      <w:pPr>
        <w:tabs>
          <w:tab w:val="num" w:pos="640"/>
        </w:tabs>
        <w:ind w:left="640" w:hanging="440"/>
      </w:pPr>
      <w:rPr>
        <w:rFonts w:ascii="Times New Roman" w:hAnsi="Times New Roman"/>
        <w:b w:val="0"/>
        <w:i w:val="0"/>
        <w:caps w:val="0"/>
        <w:smallCaps w:val="0"/>
        <w:strike w:val="0"/>
        <w:dstrike w:val="0"/>
        <w:outline w:val="0"/>
        <w:shadow w:val="0"/>
        <w:emboss w:val="0"/>
        <w:imprint w:val="0"/>
        <w:vanish w:val="0"/>
        <w:sz w:val="20"/>
        <w:vertAlign w:val="baseline"/>
      </w:rPr>
    </w:lvl>
    <w:lvl w:ilvl="1">
      <w:start w:val="1"/>
      <w:numFmt w:val="decimal"/>
      <w:lvlText w:val="%2)"/>
      <w:lvlJc w:val="left"/>
      <w:pPr>
        <w:tabs>
          <w:tab w:val="num" w:pos="1080"/>
        </w:tabs>
        <w:ind w:left="1080" w:hanging="440"/>
      </w:pPr>
      <w:rPr>
        <w:rFonts w:ascii="Times New Roman" w:hAnsi="Times New Roman"/>
        <w:b w:val="0"/>
        <w:i w:val="0"/>
        <w:caps w:val="0"/>
        <w:smallCaps w:val="0"/>
        <w:strike w:val="0"/>
        <w:dstrike w:val="0"/>
        <w:outline w:val="0"/>
        <w:shadow w:val="0"/>
        <w:emboss w:val="0"/>
        <w:imprint w:val="0"/>
        <w:vanish w:val="0"/>
        <w:sz w:val="20"/>
        <w:vertAlign w:val="baseline"/>
      </w:rPr>
    </w:lvl>
    <w:lvl w:ilvl="2">
      <w:start w:val="1"/>
      <w:numFmt w:val="lowerRoman"/>
      <w:lvlText w:val="%3)"/>
      <w:lvlJc w:val="left"/>
      <w:pPr>
        <w:tabs>
          <w:tab w:val="num" w:pos="1800"/>
        </w:tabs>
        <w:ind w:left="1520" w:hanging="440"/>
      </w:pPr>
      <w:rPr>
        <w:rFonts w:ascii="Times New Roman" w:hAnsi="Times New Roman"/>
        <w:b w:val="0"/>
        <w:i w:val="0"/>
        <w:caps w:val="0"/>
        <w:smallCaps w:val="0"/>
        <w:strike w:val="0"/>
        <w:dstrike w:val="0"/>
        <w:outline w:val="0"/>
        <w:shadow w:val="0"/>
        <w:emboss w:val="0"/>
        <w:imprint w:val="0"/>
        <w:vanish w:val="0"/>
        <w:sz w:val="20"/>
        <w:vertAlign w:val="baseline"/>
      </w:rPr>
    </w:lvl>
    <w:lvl w:ilvl="3">
      <w:start w:val="1"/>
      <w:numFmt w:val="lowerRoman"/>
      <w:lvlText w:val="%4)"/>
      <w:lvlJc w:val="left"/>
      <w:pPr>
        <w:tabs>
          <w:tab w:val="num" w:pos="2240"/>
        </w:tabs>
        <w:ind w:left="1960" w:hanging="440"/>
      </w:pPr>
      <w:rPr>
        <w:rFonts w:ascii="Times New Roman" w:hAnsi="Times New Roman"/>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b/>
        <w:i w:val="0"/>
        <w:caps w:val="0"/>
        <w:smallCaps w:val="0"/>
        <w:strike w:val="0"/>
        <w:dstrike w:val="0"/>
        <w:outline w:val="0"/>
        <w:shadow w:val="0"/>
        <w:emboss w:val="0"/>
        <w:imprint w:val="0"/>
        <w:vanish w:val="0"/>
        <w:sz w:val="20"/>
        <w:vertAlign w:val="baseline"/>
      </w:rPr>
    </w:lvl>
  </w:abstractNum>
  <w:num w:numId="1" w16cid:durableId="13116557">
    <w:abstractNumId w:val="38"/>
  </w:num>
  <w:num w:numId="2" w16cid:durableId="1564833291">
    <w:abstractNumId w:val="38"/>
  </w:num>
  <w:num w:numId="3" w16cid:durableId="1322195017">
    <w:abstractNumId w:val="38"/>
  </w:num>
  <w:num w:numId="4" w16cid:durableId="1269964710">
    <w:abstractNumId w:val="38"/>
  </w:num>
  <w:num w:numId="5" w16cid:durableId="1719089401">
    <w:abstractNumId w:val="38"/>
  </w:num>
  <w:num w:numId="6" w16cid:durableId="1664971723">
    <w:abstractNumId w:val="38"/>
  </w:num>
  <w:num w:numId="7" w16cid:durableId="256405308">
    <w:abstractNumId w:val="38"/>
  </w:num>
  <w:num w:numId="8" w16cid:durableId="862936395">
    <w:abstractNumId w:val="38"/>
  </w:num>
  <w:num w:numId="9" w16cid:durableId="1541359865">
    <w:abstractNumId w:val="38"/>
  </w:num>
  <w:num w:numId="10" w16cid:durableId="1036780675">
    <w:abstractNumId w:val="99"/>
  </w:num>
  <w:num w:numId="11" w16cid:durableId="1316111430">
    <w:abstractNumId w:val="48"/>
  </w:num>
  <w:num w:numId="12" w16cid:durableId="1999184389">
    <w:abstractNumId w:val="19"/>
  </w:num>
  <w:num w:numId="13" w16cid:durableId="1533688938">
    <w:abstractNumId w:val="62"/>
  </w:num>
  <w:num w:numId="14" w16cid:durableId="2095086578">
    <w:abstractNumId w:val="25"/>
  </w:num>
  <w:num w:numId="15" w16cid:durableId="1472820529">
    <w:abstractNumId w:val="72"/>
  </w:num>
  <w:num w:numId="16" w16cid:durableId="959990951">
    <w:abstractNumId w:val="40"/>
  </w:num>
  <w:num w:numId="17" w16cid:durableId="1628927036">
    <w:abstractNumId w:val="26"/>
  </w:num>
  <w:num w:numId="18" w16cid:durableId="1643999562">
    <w:abstractNumId w:val="96"/>
  </w:num>
  <w:num w:numId="19" w16cid:durableId="2082216570">
    <w:abstractNumId w:val="9"/>
  </w:num>
  <w:num w:numId="20" w16cid:durableId="1747534360">
    <w:abstractNumId w:val="7"/>
  </w:num>
  <w:num w:numId="21" w16cid:durableId="1385105748">
    <w:abstractNumId w:val="6"/>
  </w:num>
  <w:num w:numId="22" w16cid:durableId="160052277">
    <w:abstractNumId w:val="5"/>
  </w:num>
  <w:num w:numId="23" w16cid:durableId="536506832">
    <w:abstractNumId w:val="4"/>
  </w:num>
  <w:num w:numId="24" w16cid:durableId="229510323">
    <w:abstractNumId w:val="8"/>
  </w:num>
  <w:num w:numId="25" w16cid:durableId="1891724839">
    <w:abstractNumId w:val="3"/>
  </w:num>
  <w:num w:numId="26" w16cid:durableId="379867738">
    <w:abstractNumId w:val="2"/>
  </w:num>
  <w:num w:numId="27" w16cid:durableId="2364814">
    <w:abstractNumId w:val="1"/>
  </w:num>
  <w:num w:numId="28" w16cid:durableId="417751178">
    <w:abstractNumId w:val="0"/>
  </w:num>
  <w:num w:numId="29" w16cid:durableId="1794324014">
    <w:abstractNumId w:val="99"/>
  </w:num>
  <w:num w:numId="30" w16cid:durableId="1258095453">
    <w:abstractNumId w:val="47"/>
  </w:num>
  <w:num w:numId="31" w16cid:durableId="1218395738">
    <w:abstractNumId w:val="9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1697627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30908446">
    <w:abstractNumId w:val="38"/>
  </w:num>
  <w:num w:numId="34" w16cid:durableId="112552695">
    <w:abstractNumId w:val="83"/>
  </w:num>
  <w:num w:numId="35" w16cid:durableId="1175269121">
    <w:abstractNumId w:val="28"/>
  </w:num>
  <w:num w:numId="36" w16cid:durableId="1793866471">
    <w:abstractNumId w:val="88"/>
  </w:num>
  <w:num w:numId="37" w16cid:durableId="1687708974">
    <w:abstractNumId w:val="92"/>
  </w:num>
  <w:num w:numId="38" w16cid:durableId="1926841556">
    <w:abstractNumId w:val="54"/>
  </w:num>
  <w:num w:numId="39" w16cid:durableId="1026559291">
    <w:abstractNumId w:val="31"/>
  </w:num>
  <w:num w:numId="40" w16cid:durableId="1367870719">
    <w:abstractNumId w:val="95"/>
  </w:num>
  <w:num w:numId="41" w16cid:durableId="1133016566">
    <w:abstractNumId w:val="39"/>
  </w:num>
  <w:num w:numId="42" w16cid:durableId="1044447773">
    <w:abstractNumId w:val="18"/>
  </w:num>
  <w:num w:numId="43" w16cid:durableId="1265990145">
    <w:abstractNumId w:val="68"/>
  </w:num>
  <w:num w:numId="44" w16cid:durableId="1127967760">
    <w:abstractNumId w:val="81"/>
  </w:num>
  <w:num w:numId="45" w16cid:durableId="1599479815">
    <w:abstractNumId w:val="106"/>
  </w:num>
  <w:num w:numId="46" w16cid:durableId="1971011864">
    <w:abstractNumId w:val="49"/>
  </w:num>
  <w:num w:numId="47" w16cid:durableId="1692996471">
    <w:abstractNumId w:val="93"/>
  </w:num>
  <w:num w:numId="48" w16cid:durableId="2128313827">
    <w:abstractNumId w:val="82"/>
  </w:num>
  <w:num w:numId="49" w16cid:durableId="894195057">
    <w:abstractNumId w:val="56"/>
  </w:num>
  <w:num w:numId="50" w16cid:durableId="500631917">
    <w:abstractNumId w:val="75"/>
  </w:num>
  <w:num w:numId="51" w16cid:durableId="1059598678">
    <w:abstractNumId w:val="63"/>
  </w:num>
  <w:num w:numId="52" w16cid:durableId="1611819876">
    <w:abstractNumId w:val="84"/>
  </w:num>
  <w:num w:numId="53" w16cid:durableId="731999624">
    <w:abstractNumId w:val="104"/>
  </w:num>
  <w:num w:numId="54" w16cid:durableId="916750250">
    <w:abstractNumId w:val="78"/>
  </w:num>
  <w:num w:numId="55" w16cid:durableId="1973706173">
    <w:abstractNumId w:val="101"/>
  </w:num>
  <w:num w:numId="56" w16cid:durableId="1486780324">
    <w:abstractNumId w:val="94"/>
  </w:num>
  <w:num w:numId="57" w16cid:durableId="262032476">
    <w:abstractNumId w:val="32"/>
  </w:num>
  <w:num w:numId="58" w16cid:durableId="521364262">
    <w:abstractNumId w:val="66"/>
  </w:num>
  <w:num w:numId="59" w16cid:durableId="2137214579">
    <w:abstractNumId w:val="61"/>
  </w:num>
  <w:num w:numId="60" w16cid:durableId="1357152045">
    <w:abstractNumId w:val="69"/>
  </w:num>
  <w:num w:numId="61" w16cid:durableId="657807231">
    <w:abstractNumId w:val="16"/>
  </w:num>
  <w:num w:numId="62" w16cid:durableId="1997101716">
    <w:abstractNumId w:val="30"/>
  </w:num>
  <w:num w:numId="63" w16cid:durableId="480469278">
    <w:abstractNumId w:val="65"/>
  </w:num>
  <w:num w:numId="64" w16cid:durableId="69041597">
    <w:abstractNumId w:val="86"/>
  </w:num>
  <w:num w:numId="65" w16cid:durableId="374500525">
    <w:abstractNumId w:val="14"/>
  </w:num>
  <w:num w:numId="66" w16cid:durableId="158276707">
    <w:abstractNumId w:val="71"/>
  </w:num>
  <w:num w:numId="67" w16cid:durableId="1049838415">
    <w:abstractNumId w:val="80"/>
  </w:num>
  <w:num w:numId="68" w16cid:durableId="1866480510">
    <w:abstractNumId w:val="67"/>
  </w:num>
  <w:num w:numId="69" w16cid:durableId="39505120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658270">
    <w:abstractNumId w:val="62"/>
    <w:lvlOverride w:ilvl="0">
      <w:startOverride w:val="1"/>
    </w:lvlOverride>
  </w:num>
  <w:num w:numId="71" w16cid:durableId="1113402140">
    <w:abstractNumId w:val="62"/>
    <w:lvlOverride w:ilvl="0">
      <w:startOverride w:val="1"/>
    </w:lvlOverride>
  </w:num>
  <w:num w:numId="72" w16cid:durableId="212278883">
    <w:abstractNumId w:val="57"/>
  </w:num>
  <w:num w:numId="73" w16cid:durableId="1816986570">
    <w:abstractNumId w:val="37"/>
  </w:num>
  <w:num w:numId="74" w16cid:durableId="162092876">
    <w:abstractNumId w:val="89"/>
  </w:num>
  <w:num w:numId="75" w16cid:durableId="1399404029">
    <w:abstractNumId w:val="53"/>
  </w:num>
  <w:num w:numId="76" w16cid:durableId="1648587303">
    <w:abstractNumId w:val="17"/>
  </w:num>
  <w:num w:numId="77" w16cid:durableId="55475665">
    <w:abstractNumId w:val="29"/>
  </w:num>
  <w:num w:numId="78" w16cid:durableId="50928263">
    <w:abstractNumId w:val="43"/>
  </w:num>
  <w:num w:numId="79" w16cid:durableId="1877352446">
    <w:abstractNumId w:val="74"/>
  </w:num>
  <w:num w:numId="80" w16cid:durableId="223830794">
    <w:abstractNumId w:val="98"/>
  </w:num>
  <w:num w:numId="81" w16cid:durableId="1241252260">
    <w:abstractNumId w:val="23"/>
  </w:num>
  <w:num w:numId="82" w16cid:durableId="671758571">
    <w:abstractNumId w:val="27"/>
  </w:num>
  <w:num w:numId="83" w16cid:durableId="1000353801">
    <w:abstractNumId w:val="15"/>
  </w:num>
  <w:num w:numId="84" w16cid:durableId="1952587807">
    <w:abstractNumId w:val="91"/>
  </w:num>
  <w:num w:numId="85" w16cid:durableId="172689288">
    <w:abstractNumId w:val="41"/>
  </w:num>
  <w:num w:numId="86" w16cid:durableId="283271619">
    <w:abstractNumId w:val="103"/>
  </w:num>
  <w:num w:numId="87" w16cid:durableId="881137692">
    <w:abstractNumId w:val="102"/>
  </w:num>
  <w:num w:numId="88" w16cid:durableId="658118754">
    <w:abstractNumId w:val="64"/>
  </w:num>
  <w:num w:numId="89" w16cid:durableId="737636054">
    <w:abstractNumId w:val="24"/>
  </w:num>
  <w:num w:numId="90" w16cid:durableId="1728725952">
    <w:abstractNumId w:val="79"/>
  </w:num>
  <w:num w:numId="91" w16cid:durableId="1712606314">
    <w:abstractNumId w:val="59"/>
  </w:num>
  <w:num w:numId="92" w16cid:durableId="1392272951">
    <w:abstractNumId w:val="51"/>
  </w:num>
  <w:num w:numId="93" w16cid:durableId="294415641">
    <w:abstractNumId w:val="73"/>
  </w:num>
  <w:num w:numId="94" w16cid:durableId="335497075">
    <w:abstractNumId w:val="76"/>
  </w:num>
  <w:num w:numId="95" w16cid:durableId="1066687309">
    <w:abstractNumId w:val="50"/>
  </w:num>
  <w:num w:numId="96" w16cid:durableId="1787309292">
    <w:abstractNumId w:val="87"/>
  </w:num>
  <w:num w:numId="97" w16cid:durableId="364447037">
    <w:abstractNumId w:val="36"/>
  </w:num>
  <w:num w:numId="98" w16cid:durableId="868103831">
    <w:abstractNumId w:val="85"/>
  </w:num>
  <w:num w:numId="99" w16cid:durableId="66535847">
    <w:abstractNumId w:val="13"/>
  </w:num>
  <w:num w:numId="100" w16cid:durableId="1960986713">
    <w:abstractNumId w:val="42"/>
  </w:num>
  <w:num w:numId="101" w16cid:durableId="1000739148">
    <w:abstractNumId w:val="58"/>
  </w:num>
  <w:num w:numId="102" w16cid:durableId="1330937566">
    <w:abstractNumId w:val="55"/>
  </w:num>
  <w:num w:numId="103" w16cid:durableId="1672565928">
    <w:abstractNumId w:val="44"/>
  </w:num>
  <w:num w:numId="104" w16cid:durableId="477333">
    <w:abstractNumId w:val="33"/>
  </w:num>
  <w:num w:numId="105" w16cid:durableId="1011762166">
    <w:abstractNumId w:val="45"/>
  </w:num>
  <w:num w:numId="106" w16cid:durableId="1767534859">
    <w:abstractNumId w:val="52"/>
  </w:num>
  <w:num w:numId="107" w16cid:durableId="2115056463">
    <w:abstractNumId w:val="60"/>
  </w:num>
  <w:num w:numId="108" w16cid:durableId="151871025">
    <w:abstractNumId w:val="77"/>
  </w:num>
  <w:num w:numId="109" w16cid:durableId="1395473168">
    <w:abstractNumId w:val="97"/>
  </w:num>
  <w:num w:numId="110" w16cid:durableId="300382096">
    <w:abstractNumId w:val="22"/>
  </w:num>
  <w:num w:numId="111" w16cid:durableId="279335023">
    <w:abstractNumId w:val="20"/>
  </w:num>
  <w:num w:numId="112" w16cid:durableId="2041084302">
    <w:abstractNumId w:val="46"/>
  </w:num>
  <w:num w:numId="113" w16cid:durableId="213586854">
    <w:abstractNumId w:val="34"/>
  </w:num>
  <w:num w:numId="114" w16cid:durableId="59404117">
    <w:abstractNumId w:val="21"/>
  </w:num>
  <w:num w:numId="115" w16cid:durableId="1830946037">
    <w:abstractNumId w:val="105"/>
  </w:num>
  <w:num w:numId="116" w16cid:durableId="1673873944">
    <w:abstractNumId w:val="70"/>
  </w:num>
  <w:num w:numId="117" w16cid:durableId="1134524955">
    <w:abstractNumId w:val="100"/>
  </w:num>
  <w:num w:numId="118" w16cid:durableId="1023819326">
    <w:abstractNumId w:val="90"/>
  </w:num>
  <w:num w:numId="119" w16cid:durableId="1312518048">
    <w:abstractNumId w:val="11"/>
  </w:num>
  <w:num w:numId="120" w16cid:durableId="997999779">
    <w:abstractNumId w:val="35"/>
  </w:num>
  <w:num w:numId="121" w16cid:durableId="272827240">
    <w:abstractNumId w:val="10"/>
  </w:num>
  <w:num w:numId="122" w16cid:durableId="13502603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0649166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Gibbons">
    <w15:presenceInfo w15:providerId="AD" w15:userId="S::p.gibbons@ieee.org::58ff1dba-e694-436a-b04a-3e1352e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1440"/>
  <w:drawingGridHorizontalSpacing w:val="120"/>
  <w:displayHorizontalDrawingGridEvery w:val="2"/>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onOutcome" w:val="0"/>
    <w:docVar w:name="DefTermLevelBelow" w:val="0"/>
    <w:docVar w:name="ex_FontAudit" w:val="APComplete"/>
    <w:docVar w:name="iceFileDir" w:val="K:\PUBLISHING\TEMPLATES\WORD TEMPLATE_final\CURRENT_WORD_TEMPLATE\2014_v7_Word_Template-updated_2015"/>
    <w:docVar w:name="iceFileName" w:val="IEEESTD-WORDTEMPLATE_v1_2015.doc"/>
    <w:docVar w:name="idxGorRPorSTD" w:val="3"/>
    <w:docVar w:name="idxTrialUse" w:val="0"/>
    <w:docVar w:name="IsNew" w:val="N"/>
    <w:docVar w:name="StopUpdateHeaders" w:val="False"/>
    <w:docVar w:name="StopUpdateTitles" w:val="False"/>
    <w:docVar w:name="tabfigcaps" w:val="none"/>
    <w:docVar w:name="txtGorRPorSTD" w:val="Standard"/>
    <w:docVar w:name="txtTrialUse" w:val=" "/>
    <w:docVar w:name="varApprovedDate" w:val="&lt;Date Approved&gt;"/>
    <w:docVar w:name="varApprovedDay" w:val="0"/>
    <w:docVar w:name="varApprovedMonth" w:val="0"/>
    <w:docVar w:name="varApprovedYear" w:val="0"/>
    <w:docVar w:name="varCommittee" w:val="Standards Activities Board Standards Committee"/>
    <w:docVar w:name="varCRYear" w:val="2025"/>
    <w:docVar w:name="varDesignation" w:val="3330"/>
    <w:docVar w:name="varDocSbType" w:val="none"/>
    <w:docVar w:name="varDocSbTypeTxt1" w:val="0"/>
    <w:docVar w:name="varDocSbTypeTxt2" w:val="0"/>
    <w:docVar w:name="varDraftFinal" w:val="Draft"/>
    <w:docVar w:name="varDraftMonth" w:val="March"/>
    <w:docVar w:name="varDraftNumber" w:val="4"/>
    <w:docVar w:name="varDraftYear" w:val="2025"/>
    <w:docVar w:name="varISBNpdf" w:val="978-0-XXXX-XXXX-X"/>
    <w:docVar w:name="varISBNprint" w:val="978-0-XXXX-XXXX-X"/>
    <w:docVar w:name="varPublishedDate" w:val="&lt;Date Published&gt;"/>
    <w:docVar w:name="varPublishedDay" w:val="0"/>
    <w:docVar w:name="varPublishedMonth" w:val="0"/>
    <w:docVar w:name="varPublishedYear" w:val="0"/>
    <w:docVar w:name="varSociety" w:val="Computer Society"/>
    <w:docVar w:name="varStdIDpdf" w:val="STDXXXXX"/>
    <w:docVar w:name="varStdIDprint" w:val="STDPDXXXXX"/>
    <w:docVar w:name="varTitlePAR" w:val="Shape Expression Schemas"/>
    <w:docVar w:name="varWkGrpChair" w:val="Kat Thornton"/>
    <w:docVar w:name="varWkGrpViceChair" w:val="&lt;Vice-chair Name&gt;"/>
    <w:docVar w:name="varWorkingGroup" w:val="Shape Expression Schemas"/>
    <w:docVar w:name="VersionTemplate" w:val="2.118"/>
  </w:docVars>
  <w:rsids>
    <w:rsidRoot w:val="00EA1AAA"/>
    <w:rsid w:val="0000233B"/>
    <w:rsid w:val="000028A1"/>
    <w:rsid w:val="00003136"/>
    <w:rsid w:val="00003444"/>
    <w:rsid w:val="000069B0"/>
    <w:rsid w:val="000130B9"/>
    <w:rsid w:val="00013BD9"/>
    <w:rsid w:val="00013DCE"/>
    <w:rsid w:val="00014FD2"/>
    <w:rsid w:val="0001532F"/>
    <w:rsid w:val="000156AA"/>
    <w:rsid w:val="000158E4"/>
    <w:rsid w:val="00015CFD"/>
    <w:rsid w:val="000166A3"/>
    <w:rsid w:val="00016E12"/>
    <w:rsid w:val="000176C0"/>
    <w:rsid w:val="0002129B"/>
    <w:rsid w:val="00021921"/>
    <w:rsid w:val="00022F84"/>
    <w:rsid w:val="00024F63"/>
    <w:rsid w:val="00025967"/>
    <w:rsid w:val="000275F0"/>
    <w:rsid w:val="00031DBA"/>
    <w:rsid w:val="000339E7"/>
    <w:rsid w:val="00034C07"/>
    <w:rsid w:val="00034CD4"/>
    <w:rsid w:val="00035246"/>
    <w:rsid w:val="00036416"/>
    <w:rsid w:val="000369B0"/>
    <w:rsid w:val="0003709E"/>
    <w:rsid w:val="0003723C"/>
    <w:rsid w:val="0004027D"/>
    <w:rsid w:val="00040B50"/>
    <w:rsid w:val="00040CEA"/>
    <w:rsid w:val="00041359"/>
    <w:rsid w:val="00041665"/>
    <w:rsid w:val="00042F8B"/>
    <w:rsid w:val="000435F7"/>
    <w:rsid w:val="00043992"/>
    <w:rsid w:val="000439F3"/>
    <w:rsid w:val="00043CA4"/>
    <w:rsid w:val="000446D5"/>
    <w:rsid w:val="00044C87"/>
    <w:rsid w:val="0004567E"/>
    <w:rsid w:val="00047957"/>
    <w:rsid w:val="00053561"/>
    <w:rsid w:val="00053AD3"/>
    <w:rsid w:val="000559DC"/>
    <w:rsid w:val="000578F2"/>
    <w:rsid w:val="00057FC9"/>
    <w:rsid w:val="00060191"/>
    <w:rsid w:val="000604EF"/>
    <w:rsid w:val="000615CB"/>
    <w:rsid w:val="000620C6"/>
    <w:rsid w:val="000622AA"/>
    <w:rsid w:val="00062806"/>
    <w:rsid w:val="0006450B"/>
    <w:rsid w:val="00065B19"/>
    <w:rsid w:val="0006697E"/>
    <w:rsid w:val="00066AAF"/>
    <w:rsid w:val="00070878"/>
    <w:rsid w:val="0007246F"/>
    <w:rsid w:val="00072E13"/>
    <w:rsid w:val="000732D0"/>
    <w:rsid w:val="000736EF"/>
    <w:rsid w:val="000748FD"/>
    <w:rsid w:val="000764B5"/>
    <w:rsid w:val="0007668A"/>
    <w:rsid w:val="000767F9"/>
    <w:rsid w:val="000769B7"/>
    <w:rsid w:val="00076BE2"/>
    <w:rsid w:val="00076E06"/>
    <w:rsid w:val="00080C0C"/>
    <w:rsid w:val="000815FC"/>
    <w:rsid w:val="00081E5D"/>
    <w:rsid w:val="00082D1C"/>
    <w:rsid w:val="00082DCD"/>
    <w:rsid w:val="0008367B"/>
    <w:rsid w:val="00084345"/>
    <w:rsid w:val="0008479D"/>
    <w:rsid w:val="00085C09"/>
    <w:rsid w:val="00085E79"/>
    <w:rsid w:val="00090372"/>
    <w:rsid w:val="00090972"/>
    <w:rsid w:val="00090E51"/>
    <w:rsid w:val="00091156"/>
    <w:rsid w:val="000913C0"/>
    <w:rsid w:val="000917C0"/>
    <w:rsid w:val="00092D9F"/>
    <w:rsid w:val="00092E76"/>
    <w:rsid w:val="00095366"/>
    <w:rsid w:val="000967F8"/>
    <w:rsid w:val="000973ED"/>
    <w:rsid w:val="000A0B31"/>
    <w:rsid w:val="000A0DD4"/>
    <w:rsid w:val="000A14A9"/>
    <w:rsid w:val="000A1D52"/>
    <w:rsid w:val="000A1D62"/>
    <w:rsid w:val="000A263A"/>
    <w:rsid w:val="000A26D2"/>
    <w:rsid w:val="000A3BB2"/>
    <w:rsid w:val="000A3DD3"/>
    <w:rsid w:val="000A45F7"/>
    <w:rsid w:val="000A6E95"/>
    <w:rsid w:val="000A72C1"/>
    <w:rsid w:val="000A791E"/>
    <w:rsid w:val="000A79E7"/>
    <w:rsid w:val="000B018B"/>
    <w:rsid w:val="000B1A7E"/>
    <w:rsid w:val="000B1D33"/>
    <w:rsid w:val="000B1E6C"/>
    <w:rsid w:val="000B2117"/>
    <w:rsid w:val="000B2904"/>
    <w:rsid w:val="000B2B16"/>
    <w:rsid w:val="000B3207"/>
    <w:rsid w:val="000B3243"/>
    <w:rsid w:val="000B364C"/>
    <w:rsid w:val="000B3AB7"/>
    <w:rsid w:val="000B3D6B"/>
    <w:rsid w:val="000B4666"/>
    <w:rsid w:val="000B5753"/>
    <w:rsid w:val="000B6E31"/>
    <w:rsid w:val="000B6FA0"/>
    <w:rsid w:val="000B7BAB"/>
    <w:rsid w:val="000C02FA"/>
    <w:rsid w:val="000C0CF2"/>
    <w:rsid w:val="000C23E2"/>
    <w:rsid w:val="000C3340"/>
    <w:rsid w:val="000C3CAA"/>
    <w:rsid w:val="000C4C08"/>
    <w:rsid w:val="000C4E27"/>
    <w:rsid w:val="000C56B7"/>
    <w:rsid w:val="000C68F1"/>
    <w:rsid w:val="000D267B"/>
    <w:rsid w:val="000D3166"/>
    <w:rsid w:val="000D3C7E"/>
    <w:rsid w:val="000D440A"/>
    <w:rsid w:val="000D4AB1"/>
    <w:rsid w:val="000D4F10"/>
    <w:rsid w:val="000D5D3B"/>
    <w:rsid w:val="000D7450"/>
    <w:rsid w:val="000D7A46"/>
    <w:rsid w:val="000E49D7"/>
    <w:rsid w:val="000E5BEC"/>
    <w:rsid w:val="000E5E98"/>
    <w:rsid w:val="000E79E3"/>
    <w:rsid w:val="000F0935"/>
    <w:rsid w:val="000F0A71"/>
    <w:rsid w:val="000F1DF6"/>
    <w:rsid w:val="000F2708"/>
    <w:rsid w:val="000F2F61"/>
    <w:rsid w:val="000F3C95"/>
    <w:rsid w:val="000F3ED9"/>
    <w:rsid w:val="000F41A1"/>
    <w:rsid w:val="000F470E"/>
    <w:rsid w:val="000F5D62"/>
    <w:rsid w:val="000F5FA4"/>
    <w:rsid w:val="000F60CF"/>
    <w:rsid w:val="000F67BB"/>
    <w:rsid w:val="000F6955"/>
    <w:rsid w:val="000F6D89"/>
    <w:rsid w:val="000F7B9A"/>
    <w:rsid w:val="00101299"/>
    <w:rsid w:val="00101676"/>
    <w:rsid w:val="00101A7C"/>
    <w:rsid w:val="00102287"/>
    <w:rsid w:val="00104551"/>
    <w:rsid w:val="0010556E"/>
    <w:rsid w:val="00106830"/>
    <w:rsid w:val="00106CBF"/>
    <w:rsid w:val="00107E9D"/>
    <w:rsid w:val="00107F36"/>
    <w:rsid w:val="0011069D"/>
    <w:rsid w:val="001107DE"/>
    <w:rsid w:val="001111FA"/>
    <w:rsid w:val="001116D2"/>
    <w:rsid w:val="00111786"/>
    <w:rsid w:val="001117CC"/>
    <w:rsid w:val="00111873"/>
    <w:rsid w:val="00113BC3"/>
    <w:rsid w:val="00114A45"/>
    <w:rsid w:val="00114F21"/>
    <w:rsid w:val="00116000"/>
    <w:rsid w:val="001161C1"/>
    <w:rsid w:val="00116989"/>
    <w:rsid w:val="00117487"/>
    <w:rsid w:val="001210D4"/>
    <w:rsid w:val="00124418"/>
    <w:rsid w:val="00125EF3"/>
    <w:rsid w:val="00126027"/>
    <w:rsid w:val="0012744D"/>
    <w:rsid w:val="0013017B"/>
    <w:rsid w:val="0013131E"/>
    <w:rsid w:val="0013179E"/>
    <w:rsid w:val="001322EE"/>
    <w:rsid w:val="001338BA"/>
    <w:rsid w:val="00135CEB"/>
    <w:rsid w:val="001360AB"/>
    <w:rsid w:val="00136328"/>
    <w:rsid w:val="0013787E"/>
    <w:rsid w:val="001419A1"/>
    <w:rsid w:val="00143121"/>
    <w:rsid w:val="00143AC6"/>
    <w:rsid w:val="00144F77"/>
    <w:rsid w:val="001450DB"/>
    <w:rsid w:val="0014536F"/>
    <w:rsid w:val="00146FAD"/>
    <w:rsid w:val="00147795"/>
    <w:rsid w:val="001506EA"/>
    <w:rsid w:val="00150AFF"/>
    <w:rsid w:val="001512C1"/>
    <w:rsid w:val="00151BEF"/>
    <w:rsid w:val="00152483"/>
    <w:rsid w:val="001524E2"/>
    <w:rsid w:val="001524F3"/>
    <w:rsid w:val="001526B7"/>
    <w:rsid w:val="0015328F"/>
    <w:rsid w:val="00153CAC"/>
    <w:rsid w:val="00154920"/>
    <w:rsid w:val="00154B4A"/>
    <w:rsid w:val="00155581"/>
    <w:rsid w:val="001563C2"/>
    <w:rsid w:val="00157E2F"/>
    <w:rsid w:val="00161B0C"/>
    <w:rsid w:val="00161B2D"/>
    <w:rsid w:val="00162AF9"/>
    <w:rsid w:val="00163BF3"/>
    <w:rsid w:val="00166B75"/>
    <w:rsid w:val="00166EC5"/>
    <w:rsid w:val="00170187"/>
    <w:rsid w:val="00170B20"/>
    <w:rsid w:val="00173097"/>
    <w:rsid w:val="001734C8"/>
    <w:rsid w:val="00173737"/>
    <w:rsid w:val="00176DF9"/>
    <w:rsid w:val="00177AD5"/>
    <w:rsid w:val="00177F60"/>
    <w:rsid w:val="00181113"/>
    <w:rsid w:val="00181199"/>
    <w:rsid w:val="001815FE"/>
    <w:rsid w:val="001826F0"/>
    <w:rsid w:val="00182EDE"/>
    <w:rsid w:val="0018322C"/>
    <w:rsid w:val="001832CD"/>
    <w:rsid w:val="0018465B"/>
    <w:rsid w:val="00184EB1"/>
    <w:rsid w:val="0018596B"/>
    <w:rsid w:val="00185F6C"/>
    <w:rsid w:val="0018603B"/>
    <w:rsid w:val="001866F9"/>
    <w:rsid w:val="00186DFF"/>
    <w:rsid w:val="001872C2"/>
    <w:rsid w:val="00187946"/>
    <w:rsid w:val="00190B51"/>
    <w:rsid w:val="001950D2"/>
    <w:rsid w:val="001953E7"/>
    <w:rsid w:val="00195F44"/>
    <w:rsid w:val="00197C3A"/>
    <w:rsid w:val="001A087E"/>
    <w:rsid w:val="001A1365"/>
    <w:rsid w:val="001A2458"/>
    <w:rsid w:val="001A32F3"/>
    <w:rsid w:val="001A439D"/>
    <w:rsid w:val="001A47F2"/>
    <w:rsid w:val="001A524E"/>
    <w:rsid w:val="001A60BF"/>
    <w:rsid w:val="001A66FD"/>
    <w:rsid w:val="001A6978"/>
    <w:rsid w:val="001A721E"/>
    <w:rsid w:val="001A7786"/>
    <w:rsid w:val="001A7A88"/>
    <w:rsid w:val="001A7C1D"/>
    <w:rsid w:val="001B0DD2"/>
    <w:rsid w:val="001B2ED6"/>
    <w:rsid w:val="001B3737"/>
    <w:rsid w:val="001B41ED"/>
    <w:rsid w:val="001B42DD"/>
    <w:rsid w:val="001B5861"/>
    <w:rsid w:val="001B6260"/>
    <w:rsid w:val="001B647C"/>
    <w:rsid w:val="001B6FF8"/>
    <w:rsid w:val="001C0B24"/>
    <w:rsid w:val="001C1692"/>
    <w:rsid w:val="001C1BBB"/>
    <w:rsid w:val="001C2D84"/>
    <w:rsid w:val="001C2E77"/>
    <w:rsid w:val="001C309D"/>
    <w:rsid w:val="001C30AB"/>
    <w:rsid w:val="001C387E"/>
    <w:rsid w:val="001C43AD"/>
    <w:rsid w:val="001C503D"/>
    <w:rsid w:val="001C5D7D"/>
    <w:rsid w:val="001D1537"/>
    <w:rsid w:val="001D1FAF"/>
    <w:rsid w:val="001D3568"/>
    <w:rsid w:val="001D464A"/>
    <w:rsid w:val="001D51EA"/>
    <w:rsid w:val="001D7FE1"/>
    <w:rsid w:val="001E1FC8"/>
    <w:rsid w:val="001E338A"/>
    <w:rsid w:val="001E3519"/>
    <w:rsid w:val="001E62FB"/>
    <w:rsid w:val="001E7E7F"/>
    <w:rsid w:val="001F1970"/>
    <w:rsid w:val="001F293D"/>
    <w:rsid w:val="001F2E34"/>
    <w:rsid w:val="001F2EBB"/>
    <w:rsid w:val="001F368F"/>
    <w:rsid w:val="001F4ECD"/>
    <w:rsid w:val="001F4FB1"/>
    <w:rsid w:val="001F5313"/>
    <w:rsid w:val="001F558F"/>
    <w:rsid w:val="001F5EFA"/>
    <w:rsid w:val="001F6B4F"/>
    <w:rsid w:val="001F72AD"/>
    <w:rsid w:val="001F7C6B"/>
    <w:rsid w:val="001F7CCC"/>
    <w:rsid w:val="0020094A"/>
    <w:rsid w:val="00201408"/>
    <w:rsid w:val="00201B74"/>
    <w:rsid w:val="00202AA4"/>
    <w:rsid w:val="00203332"/>
    <w:rsid w:val="00203395"/>
    <w:rsid w:val="002033C1"/>
    <w:rsid w:val="00204077"/>
    <w:rsid w:val="00205B0A"/>
    <w:rsid w:val="0020620A"/>
    <w:rsid w:val="00206DA1"/>
    <w:rsid w:val="00207622"/>
    <w:rsid w:val="00210874"/>
    <w:rsid w:val="00211C43"/>
    <w:rsid w:val="00212438"/>
    <w:rsid w:val="00212EB0"/>
    <w:rsid w:val="002135A3"/>
    <w:rsid w:val="002138D6"/>
    <w:rsid w:val="002140CB"/>
    <w:rsid w:val="00215A60"/>
    <w:rsid w:val="00216759"/>
    <w:rsid w:val="002171EE"/>
    <w:rsid w:val="002200BC"/>
    <w:rsid w:val="00220F6F"/>
    <w:rsid w:val="002218DF"/>
    <w:rsid w:val="00221BC9"/>
    <w:rsid w:val="00225B73"/>
    <w:rsid w:val="00225B7D"/>
    <w:rsid w:val="00225FDC"/>
    <w:rsid w:val="002268ED"/>
    <w:rsid w:val="0022747D"/>
    <w:rsid w:val="002300EE"/>
    <w:rsid w:val="00230F11"/>
    <w:rsid w:val="00231058"/>
    <w:rsid w:val="0023304B"/>
    <w:rsid w:val="00234B9F"/>
    <w:rsid w:val="002362AE"/>
    <w:rsid w:val="002362C6"/>
    <w:rsid w:val="0023778E"/>
    <w:rsid w:val="00241454"/>
    <w:rsid w:val="002445D8"/>
    <w:rsid w:val="002449A7"/>
    <w:rsid w:val="00244D2D"/>
    <w:rsid w:val="00246D9F"/>
    <w:rsid w:val="00247223"/>
    <w:rsid w:val="00247BEA"/>
    <w:rsid w:val="00250BA1"/>
    <w:rsid w:val="00251613"/>
    <w:rsid w:val="00252E78"/>
    <w:rsid w:val="002539F7"/>
    <w:rsid w:val="00253CAE"/>
    <w:rsid w:val="002540CB"/>
    <w:rsid w:val="002540F3"/>
    <w:rsid w:val="00254226"/>
    <w:rsid w:val="0025504A"/>
    <w:rsid w:val="002563ED"/>
    <w:rsid w:val="00256AB3"/>
    <w:rsid w:val="00257FD6"/>
    <w:rsid w:val="002600E2"/>
    <w:rsid w:val="0026207F"/>
    <w:rsid w:val="00265F49"/>
    <w:rsid w:val="002673DC"/>
    <w:rsid w:val="00267C26"/>
    <w:rsid w:val="00267CF9"/>
    <w:rsid w:val="00267F66"/>
    <w:rsid w:val="00270258"/>
    <w:rsid w:val="002705FE"/>
    <w:rsid w:val="00270FDF"/>
    <w:rsid w:val="00271494"/>
    <w:rsid w:val="0027178F"/>
    <w:rsid w:val="002717BE"/>
    <w:rsid w:val="00271871"/>
    <w:rsid w:val="00272DE8"/>
    <w:rsid w:val="00274130"/>
    <w:rsid w:val="0027576D"/>
    <w:rsid w:val="00276DBC"/>
    <w:rsid w:val="00277B33"/>
    <w:rsid w:val="002804CC"/>
    <w:rsid w:val="00280F81"/>
    <w:rsid w:val="00281517"/>
    <w:rsid w:val="002816B8"/>
    <w:rsid w:val="00282FEE"/>
    <w:rsid w:val="00283560"/>
    <w:rsid w:val="00283EE5"/>
    <w:rsid w:val="0028456B"/>
    <w:rsid w:val="00285760"/>
    <w:rsid w:val="00286828"/>
    <w:rsid w:val="0028738B"/>
    <w:rsid w:val="00287CF8"/>
    <w:rsid w:val="0029013F"/>
    <w:rsid w:val="0029076E"/>
    <w:rsid w:val="0029261C"/>
    <w:rsid w:val="002928C3"/>
    <w:rsid w:val="002928DE"/>
    <w:rsid w:val="00294AA2"/>
    <w:rsid w:val="002A1235"/>
    <w:rsid w:val="002A1E9F"/>
    <w:rsid w:val="002A298E"/>
    <w:rsid w:val="002A29C4"/>
    <w:rsid w:val="002A2CAB"/>
    <w:rsid w:val="002A37CC"/>
    <w:rsid w:val="002A7736"/>
    <w:rsid w:val="002A7F9E"/>
    <w:rsid w:val="002B0479"/>
    <w:rsid w:val="002B0D53"/>
    <w:rsid w:val="002B18E5"/>
    <w:rsid w:val="002B270F"/>
    <w:rsid w:val="002B278F"/>
    <w:rsid w:val="002B2B94"/>
    <w:rsid w:val="002B2D90"/>
    <w:rsid w:val="002B3525"/>
    <w:rsid w:val="002B3D79"/>
    <w:rsid w:val="002B4B80"/>
    <w:rsid w:val="002B5D8C"/>
    <w:rsid w:val="002B7936"/>
    <w:rsid w:val="002B7F6D"/>
    <w:rsid w:val="002C1FC3"/>
    <w:rsid w:val="002C2120"/>
    <w:rsid w:val="002C2533"/>
    <w:rsid w:val="002C2C0E"/>
    <w:rsid w:val="002C3FD0"/>
    <w:rsid w:val="002C4657"/>
    <w:rsid w:val="002C4E86"/>
    <w:rsid w:val="002C7BD3"/>
    <w:rsid w:val="002D07DD"/>
    <w:rsid w:val="002D3130"/>
    <w:rsid w:val="002D37D3"/>
    <w:rsid w:val="002D4A44"/>
    <w:rsid w:val="002D6D7F"/>
    <w:rsid w:val="002D7EDE"/>
    <w:rsid w:val="002E018E"/>
    <w:rsid w:val="002E062D"/>
    <w:rsid w:val="002E0C64"/>
    <w:rsid w:val="002E0DAA"/>
    <w:rsid w:val="002E13E5"/>
    <w:rsid w:val="002E144E"/>
    <w:rsid w:val="002E1C98"/>
    <w:rsid w:val="002E3A23"/>
    <w:rsid w:val="002E43A1"/>
    <w:rsid w:val="002F011C"/>
    <w:rsid w:val="002F0EC5"/>
    <w:rsid w:val="002F17BD"/>
    <w:rsid w:val="002F23C6"/>
    <w:rsid w:val="002F2A1E"/>
    <w:rsid w:val="002F3167"/>
    <w:rsid w:val="002F3B4E"/>
    <w:rsid w:val="002F51C2"/>
    <w:rsid w:val="002F51C3"/>
    <w:rsid w:val="002F55C7"/>
    <w:rsid w:val="002F5E98"/>
    <w:rsid w:val="00304AA9"/>
    <w:rsid w:val="00305D13"/>
    <w:rsid w:val="00306068"/>
    <w:rsid w:val="0030628D"/>
    <w:rsid w:val="0031011C"/>
    <w:rsid w:val="00310CFA"/>
    <w:rsid w:val="00311A22"/>
    <w:rsid w:val="00312154"/>
    <w:rsid w:val="00312DCB"/>
    <w:rsid w:val="00314845"/>
    <w:rsid w:val="00314A0A"/>
    <w:rsid w:val="0031525B"/>
    <w:rsid w:val="00315428"/>
    <w:rsid w:val="003160E4"/>
    <w:rsid w:val="003172D7"/>
    <w:rsid w:val="003179B1"/>
    <w:rsid w:val="00317D99"/>
    <w:rsid w:val="00320ADA"/>
    <w:rsid w:val="0032179D"/>
    <w:rsid w:val="00321D70"/>
    <w:rsid w:val="003228B6"/>
    <w:rsid w:val="003228DA"/>
    <w:rsid w:val="00322D6A"/>
    <w:rsid w:val="00324CAB"/>
    <w:rsid w:val="003258C5"/>
    <w:rsid w:val="00325C8D"/>
    <w:rsid w:val="0032776B"/>
    <w:rsid w:val="00327B79"/>
    <w:rsid w:val="00327D72"/>
    <w:rsid w:val="0033168E"/>
    <w:rsid w:val="00331E47"/>
    <w:rsid w:val="003325C9"/>
    <w:rsid w:val="00333A81"/>
    <w:rsid w:val="00335A44"/>
    <w:rsid w:val="00336FC4"/>
    <w:rsid w:val="00337983"/>
    <w:rsid w:val="00337FDA"/>
    <w:rsid w:val="00340DD0"/>
    <w:rsid w:val="00341123"/>
    <w:rsid w:val="00341883"/>
    <w:rsid w:val="00342332"/>
    <w:rsid w:val="0034244C"/>
    <w:rsid w:val="00342ED3"/>
    <w:rsid w:val="0034300A"/>
    <w:rsid w:val="00345186"/>
    <w:rsid w:val="00347336"/>
    <w:rsid w:val="00347996"/>
    <w:rsid w:val="003514F7"/>
    <w:rsid w:val="00352895"/>
    <w:rsid w:val="003544AC"/>
    <w:rsid w:val="00354637"/>
    <w:rsid w:val="00354881"/>
    <w:rsid w:val="00354AE2"/>
    <w:rsid w:val="00354D17"/>
    <w:rsid w:val="00356795"/>
    <w:rsid w:val="00356B95"/>
    <w:rsid w:val="0036009C"/>
    <w:rsid w:val="003607DC"/>
    <w:rsid w:val="00361A1F"/>
    <w:rsid w:val="00362D64"/>
    <w:rsid w:val="00363346"/>
    <w:rsid w:val="00363F56"/>
    <w:rsid w:val="00364132"/>
    <w:rsid w:val="0036478F"/>
    <w:rsid w:val="003647F3"/>
    <w:rsid w:val="00364D9D"/>
    <w:rsid w:val="00364FF5"/>
    <w:rsid w:val="00366F5F"/>
    <w:rsid w:val="00367C72"/>
    <w:rsid w:val="00370750"/>
    <w:rsid w:val="00370E41"/>
    <w:rsid w:val="003710B4"/>
    <w:rsid w:val="0037368A"/>
    <w:rsid w:val="00373A84"/>
    <w:rsid w:val="00373AEF"/>
    <w:rsid w:val="0037484B"/>
    <w:rsid w:val="0037517B"/>
    <w:rsid w:val="0037597C"/>
    <w:rsid w:val="00375D9A"/>
    <w:rsid w:val="00376162"/>
    <w:rsid w:val="003766B2"/>
    <w:rsid w:val="00380C3F"/>
    <w:rsid w:val="0038146D"/>
    <w:rsid w:val="00381B57"/>
    <w:rsid w:val="003825C7"/>
    <w:rsid w:val="00382666"/>
    <w:rsid w:val="003832FE"/>
    <w:rsid w:val="00383493"/>
    <w:rsid w:val="003834EB"/>
    <w:rsid w:val="00383792"/>
    <w:rsid w:val="00383870"/>
    <w:rsid w:val="003840D8"/>
    <w:rsid w:val="0038493E"/>
    <w:rsid w:val="0038590A"/>
    <w:rsid w:val="00387282"/>
    <w:rsid w:val="0039103A"/>
    <w:rsid w:val="00392013"/>
    <w:rsid w:val="00392858"/>
    <w:rsid w:val="0039337F"/>
    <w:rsid w:val="0039362C"/>
    <w:rsid w:val="003956EE"/>
    <w:rsid w:val="0039571C"/>
    <w:rsid w:val="00396182"/>
    <w:rsid w:val="003961D2"/>
    <w:rsid w:val="00396BD4"/>
    <w:rsid w:val="003978A4"/>
    <w:rsid w:val="003A05EC"/>
    <w:rsid w:val="003A1A7B"/>
    <w:rsid w:val="003A2B6C"/>
    <w:rsid w:val="003A2FF8"/>
    <w:rsid w:val="003A3EBF"/>
    <w:rsid w:val="003A43CA"/>
    <w:rsid w:val="003A53BE"/>
    <w:rsid w:val="003A68A8"/>
    <w:rsid w:val="003A69F8"/>
    <w:rsid w:val="003A6A42"/>
    <w:rsid w:val="003A6E20"/>
    <w:rsid w:val="003A7CB5"/>
    <w:rsid w:val="003A7EC5"/>
    <w:rsid w:val="003B0F2C"/>
    <w:rsid w:val="003B25A3"/>
    <w:rsid w:val="003B28C1"/>
    <w:rsid w:val="003B2ED7"/>
    <w:rsid w:val="003B5DA5"/>
    <w:rsid w:val="003B6685"/>
    <w:rsid w:val="003B6B28"/>
    <w:rsid w:val="003B6C4C"/>
    <w:rsid w:val="003B7268"/>
    <w:rsid w:val="003C05DF"/>
    <w:rsid w:val="003C1014"/>
    <w:rsid w:val="003C13BD"/>
    <w:rsid w:val="003C1884"/>
    <w:rsid w:val="003C1E51"/>
    <w:rsid w:val="003C2050"/>
    <w:rsid w:val="003C280A"/>
    <w:rsid w:val="003C2BB4"/>
    <w:rsid w:val="003C35C7"/>
    <w:rsid w:val="003C3695"/>
    <w:rsid w:val="003C487C"/>
    <w:rsid w:val="003C4D91"/>
    <w:rsid w:val="003C5BE9"/>
    <w:rsid w:val="003C648B"/>
    <w:rsid w:val="003C77D2"/>
    <w:rsid w:val="003C7C0A"/>
    <w:rsid w:val="003D070E"/>
    <w:rsid w:val="003D078C"/>
    <w:rsid w:val="003D20CB"/>
    <w:rsid w:val="003D2695"/>
    <w:rsid w:val="003D2873"/>
    <w:rsid w:val="003D28F7"/>
    <w:rsid w:val="003D2C17"/>
    <w:rsid w:val="003D480F"/>
    <w:rsid w:val="003D6314"/>
    <w:rsid w:val="003D725D"/>
    <w:rsid w:val="003D790F"/>
    <w:rsid w:val="003E02BA"/>
    <w:rsid w:val="003E157B"/>
    <w:rsid w:val="003E16F2"/>
    <w:rsid w:val="003E174F"/>
    <w:rsid w:val="003E2739"/>
    <w:rsid w:val="003E2865"/>
    <w:rsid w:val="003E34B6"/>
    <w:rsid w:val="003E3746"/>
    <w:rsid w:val="003E4246"/>
    <w:rsid w:val="003E5272"/>
    <w:rsid w:val="003E52E9"/>
    <w:rsid w:val="003E5CE2"/>
    <w:rsid w:val="003E61DF"/>
    <w:rsid w:val="003E7681"/>
    <w:rsid w:val="003F0CD7"/>
    <w:rsid w:val="003F12FC"/>
    <w:rsid w:val="003F302D"/>
    <w:rsid w:val="003F45A8"/>
    <w:rsid w:val="003F6480"/>
    <w:rsid w:val="003F6843"/>
    <w:rsid w:val="003F71D0"/>
    <w:rsid w:val="003F74AB"/>
    <w:rsid w:val="00400687"/>
    <w:rsid w:val="00401A94"/>
    <w:rsid w:val="00401DC6"/>
    <w:rsid w:val="004051BF"/>
    <w:rsid w:val="00405596"/>
    <w:rsid w:val="004056C1"/>
    <w:rsid w:val="004057CD"/>
    <w:rsid w:val="00405931"/>
    <w:rsid w:val="00405B8F"/>
    <w:rsid w:val="00405DE1"/>
    <w:rsid w:val="004069EB"/>
    <w:rsid w:val="00411766"/>
    <w:rsid w:val="0041182B"/>
    <w:rsid w:val="00411CF7"/>
    <w:rsid w:val="00413730"/>
    <w:rsid w:val="0041379A"/>
    <w:rsid w:val="00413CAE"/>
    <w:rsid w:val="004145F6"/>
    <w:rsid w:val="00415238"/>
    <w:rsid w:val="004153C3"/>
    <w:rsid w:val="0041582B"/>
    <w:rsid w:val="004158BB"/>
    <w:rsid w:val="00416270"/>
    <w:rsid w:val="00416397"/>
    <w:rsid w:val="00417670"/>
    <w:rsid w:val="00420941"/>
    <w:rsid w:val="00421AF1"/>
    <w:rsid w:val="00421B0F"/>
    <w:rsid w:val="00422177"/>
    <w:rsid w:val="004226E3"/>
    <w:rsid w:val="004259F2"/>
    <w:rsid w:val="00425A06"/>
    <w:rsid w:val="00425D6E"/>
    <w:rsid w:val="0042639F"/>
    <w:rsid w:val="004308A4"/>
    <w:rsid w:val="00432A88"/>
    <w:rsid w:val="00432A92"/>
    <w:rsid w:val="00435EBF"/>
    <w:rsid w:val="0043653F"/>
    <w:rsid w:val="00436694"/>
    <w:rsid w:val="00437F2A"/>
    <w:rsid w:val="00440670"/>
    <w:rsid w:val="0044176B"/>
    <w:rsid w:val="00442070"/>
    <w:rsid w:val="004428E5"/>
    <w:rsid w:val="00443D81"/>
    <w:rsid w:val="004445A4"/>
    <w:rsid w:val="00444A11"/>
    <w:rsid w:val="00444E9A"/>
    <w:rsid w:val="00444F85"/>
    <w:rsid w:val="004453E3"/>
    <w:rsid w:val="004459BF"/>
    <w:rsid w:val="00445F29"/>
    <w:rsid w:val="00446D2A"/>
    <w:rsid w:val="00446DED"/>
    <w:rsid w:val="00446E31"/>
    <w:rsid w:val="004471E2"/>
    <w:rsid w:val="004507EF"/>
    <w:rsid w:val="004539F2"/>
    <w:rsid w:val="00454EA2"/>
    <w:rsid w:val="00455BB1"/>
    <w:rsid w:val="0045626D"/>
    <w:rsid w:val="0045657B"/>
    <w:rsid w:val="0046004D"/>
    <w:rsid w:val="00460471"/>
    <w:rsid w:val="00460A39"/>
    <w:rsid w:val="00461D11"/>
    <w:rsid w:val="0046246C"/>
    <w:rsid w:val="0046275B"/>
    <w:rsid w:val="00463C53"/>
    <w:rsid w:val="00463E0E"/>
    <w:rsid w:val="00463F4A"/>
    <w:rsid w:val="00464E6F"/>
    <w:rsid w:val="00470C42"/>
    <w:rsid w:val="00471AD2"/>
    <w:rsid w:val="00472C3E"/>
    <w:rsid w:val="0047359D"/>
    <w:rsid w:val="004737E7"/>
    <w:rsid w:val="004745AD"/>
    <w:rsid w:val="004772BD"/>
    <w:rsid w:val="00477FF9"/>
    <w:rsid w:val="00483AA0"/>
    <w:rsid w:val="00484146"/>
    <w:rsid w:val="00484E87"/>
    <w:rsid w:val="00485F68"/>
    <w:rsid w:val="00486CC7"/>
    <w:rsid w:val="00487150"/>
    <w:rsid w:val="00490B86"/>
    <w:rsid w:val="00491B96"/>
    <w:rsid w:val="00493026"/>
    <w:rsid w:val="00494307"/>
    <w:rsid w:val="0049455A"/>
    <w:rsid w:val="00494567"/>
    <w:rsid w:val="00494861"/>
    <w:rsid w:val="004978F9"/>
    <w:rsid w:val="004979F5"/>
    <w:rsid w:val="00497DD6"/>
    <w:rsid w:val="00497F73"/>
    <w:rsid w:val="004A0FAC"/>
    <w:rsid w:val="004A272B"/>
    <w:rsid w:val="004A35EB"/>
    <w:rsid w:val="004A3AA8"/>
    <w:rsid w:val="004A4AF7"/>
    <w:rsid w:val="004A56A0"/>
    <w:rsid w:val="004A589E"/>
    <w:rsid w:val="004A6277"/>
    <w:rsid w:val="004A66E7"/>
    <w:rsid w:val="004A7222"/>
    <w:rsid w:val="004B1593"/>
    <w:rsid w:val="004B26D3"/>
    <w:rsid w:val="004B3744"/>
    <w:rsid w:val="004B3AA8"/>
    <w:rsid w:val="004B3EEB"/>
    <w:rsid w:val="004B4805"/>
    <w:rsid w:val="004B4DBB"/>
    <w:rsid w:val="004B5A56"/>
    <w:rsid w:val="004B6863"/>
    <w:rsid w:val="004B76A3"/>
    <w:rsid w:val="004B7888"/>
    <w:rsid w:val="004C141D"/>
    <w:rsid w:val="004C2BA9"/>
    <w:rsid w:val="004C47CA"/>
    <w:rsid w:val="004C4890"/>
    <w:rsid w:val="004C5265"/>
    <w:rsid w:val="004C58EA"/>
    <w:rsid w:val="004C5B17"/>
    <w:rsid w:val="004C6B60"/>
    <w:rsid w:val="004D0108"/>
    <w:rsid w:val="004D0C49"/>
    <w:rsid w:val="004D0CB2"/>
    <w:rsid w:val="004D10FB"/>
    <w:rsid w:val="004D2431"/>
    <w:rsid w:val="004D2436"/>
    <w:rsid w:val="004D2462"/>
    <w:rsid w:val="004D3DF3"/>
    <w:rsid w:val="004D576D"/>
    <w:rsid w:val="004D646E"/>
    <w:rsid w:val="004D6C19"/>
    <w:rsid w:val="004D76C6"/>
    <w:rsid w:val="004D7BE8"/>
    <w:rsid w:val="004E024C"/>
    <w:rsid w:val="004E0285"/>
    <w:rsid w:val="004E0E60"/>
    <w:rsid w:val="004E169A"/>
    <w:rsid w:val="004E205F"/>
    <w:rsid w:val="004E32FA"/>
    <w:rsid w:val="004E352A"/>
    <w:rsid w:val="004E3693"/>
    <w:rsid w:val="004E40F7"/>
    <w:rsid w:val="004E4D86"/>
    <w:rsid w:val="004E55BB"/>
    <w:rsid w:val="004E59B9"/>
    <w:rsid w:val="004E6DBA"/>
    <w:rsid w:val="004E7078"/>
    <w:rsid w:val="004F0B70"/>
    <w:rsid w:val="004F1558"/>
    <w:rsid w:val="004F1887"/>
    <w:rsid w:val="004F2D4D"/>
    <w:rsid w:val="004F337E"/>
    <w:rsid w:val="004F42BC"/>
    <w:rsid w:val="004F46B7"/>
    <w:rsid w:val="004F4D86"/>
    <w:rsid w:val="004F4F26"/>
    <w:rsid w:val="004F53F3"/>
    <w:rsid w:val="004F5BC3"/>
    <w:rsid w:val="004F5DBA"/>
    <w:rsid w:val="004F64EC"/>
    <w:rsid w:val="004F64F3"/>
    <w:rsid w:val="004F6E4F"/>
    <w:rsid w:val="0050031F"/>
    <w:rsid w:val="005005D0"/>
    <w:rsid w:val="00501CBC"/>
    <w:rsid w:val="00502505"/>
    <w:rsid w:val="0050305C"/>
    <w:rsid w:val="00503458"/>
    <w:rsid w:val="005044B2"/>
    <w:rsid w:val="00505179"/>
    <w:rsid w:val="005051D7"/>
    <w:rsid w:val="005056A1"/>
    <w:rsid w:val="0050714E"/>
    <w:rsid w:val="00507312"/>
    <w:rsid w:val="00510C0E"/>
    <w:rsid w:val="005127F6"/>
    <w:rsid w:val="0051308C"/>
    <w:rsid w:val="00513517"/>
    <w:rsid w:val="00513824"/>
    <w:rsid w:val="00514D96"/>
    <w:rsid w:val="00516062"/>
    <w:rsid w:val="00516437"/>
    <w:rsid w:val="00516A24"/>
    <w:rsid w:val="00520437"/>
    <w:rsid w:val="005204E6"/>
    <w:rsid w:val="00520F90"/>
    <w:rsid w:val="00521608"/>
    <w:rsid w:val="00522557"/>
    <w:rsid w:val="00523406"/>
    <w:rsid w:val="005246BF"/>
    <w:rsid w:val="0052541E"/>
    <w:rsid w:val="00526C42"/>
    <w:rsid w:val="00530E82"/>
    <w:rsid w:val="00530F70"/>
    <w:rsid w:val="00531003"/>
    <w:rsid w:val="00531100"/>
    <w:rsid w:val="00531496"/>
    <w:rsid w:val="00532F1A"/>
    <w:rsid w:val="00533D91"/>
    <w:rsid w:val="00533FDB"/>
    <w:rsid w:val="005355EE"/>
    <w:rsid w:val="005361E5"/>
    <w:rsid w:val="00536591"/>
    <w:rsid w:val="0053701D"/>
    <w:rsid w:val="0053766F"/>
    <w:rsid w:val="00541A9C"/>
    <w:rsid w:val="00541E51"/>
    <w:rsid w:val="005421AC"/>
    <w:rsid w:val="00542881"/>
    <w:rsid w:val="00542D2F"/>
    <w:rsid w:val="005435BD"/>
    <w:rsid w:val="0054390E"/>
    <w:rsid w:val="0054452A"/>
    <w:rsid w:val="0054468B"/>
    <w:rsid w:val="00546359"/>
    <w:rsid w:val="00546F1E"/>
    <w:rsid w:val="005474D7"/>
    <w:rsid w:val="005501A3"/>
    <w:rsid w:val="00550CE9"/>
    <w:rsid w:val="00551E5F"/>
    <w:rsid w:val="00552856"/>
    <w:rsid w:val="00552928"/>
    <w:rsid w:val="00552AAD"/>
    <w:rsid w:val="00553E1B"/>
    <w:rsid w:val="00553ED1"/>
    <w:rsid w:val="0055429B"/>
    <w:rsid w:val="00554D61"/>
    <w:rsid w:val="00556567"/>
    <w:rsid w:val="0055749B"/>
    <w:rsid w:val="00557D41"/>
    <w:rsid w:val="00560803"/>
    <w:rsid w:val="005609A7"/>
    <w:rsid w:val="00560EEE"/>
    <w:rsid w:val="00561A67"/>
    <w:rsid w:val="00561D11"/>
    <w:rsid w:val="00562095"/>
    <w:rsid w:val="00563147"/>
    <w:rsid w:val="00563A1F"/>
    <w:rsid w:val="00565CF2"/>
    <w:rsid w:val="00566235"/>
    <w:rsid w:val="00567120"/>
    <w:rsid w:val="00567C7F"/>
    <w:rsid w:val="00570163"/>
    <w:rsid w:val="00570634"/>
    <w:rsid w:val="005711DE"/>
    <w:rsid w:val="005745B1"/>
    <w:rsid w:val="00575DB2"/>
    <w:rsid w:val="0057657B"/>
    <w:rsid w:val="00576649"/>
    <w:rsid w:val="0058021C"/>
    <w:rsid w:val="0058104E"/>
    <w:rsid w:val="0058228C"/>
    <w:rsid w:val="00582421"/>
    <w:rsid w:val="00582DAE"/>
    <w:rsid w:val="0058554B"/>
    <w:rsid w:val="005866B6"/>
    <w:rsid w:val="00587175"/>
    <w:rsid w:val="00590F8C"/>
    <w:rsid w:val="005921E6"/>
    <w:rsid w:val="00593F9A"/>
    <w:rsid w:val="00594600"/>
    <w:rsid w:val="00595A84"/>
    <w:rsid w:val="005A00D2"/>
    <w:rsid w:val="005A0992"/>
    <w:rsid w:val="005A0A81"/>
    <w:rsid w:val="005A24C8"/>
    <w:rsid w:val="005A5E11"/>
    <w:rsid w:val="005A611D"/>
    <w:rsid w:val="005A6A77"/>
    <w:rsid w:val="005A6E73"/>
    <w:rsid w:val="005B22D2"/>
    <w:rsid w:val="005B2A9B"/>
    <w:rsid w:val="005B519D"/>
    <w:rsid w:val="005B5695"/>
    <w:rsid w:val="005B5DC3"/>
    <w:rsid w:val="005B7288"/>
    <w:rsid w:val="005B7D71"/>
    <w:rsid w:val="005C00BD"/>
    <w:rsid w:val="005C38A5"/>
    <w:rsid w:val="005C4B42"/>
    <w:rsid w:val="005C6074"/>
    <w:rsid w:val="005C64E9"/>
    <w:rsid w:val="005C75CC"/>
    <w:rsid w:val="005C7CD9"/>
    <w:rsid w:val="005C7E7D"/>
    <w:rsid w:val="005D282A"/>
    <w:rsid w:val="005D4073"/>
    <w:rsid w:val="005D4AB0"/>
    <w:rsid w:val="005D56C2"/>
    <w:rsid w:val="005D5756"/>
    <w:rsid w:val="005D5C88"/>
    <w:rsid w:val="005D5E2D"/>
    <w:rsid w:val="005D5E4D"/>
    <w:rsid w:val="005D6256"/>
    <w:rsid w:val="005D6FA2"/>
    <w:rsid w:val="005D704D"/>
    <w:rsid w:val="005D77DE"/>
    <w:rsid w:val="005D7ADE"/>
    <w:rsid w:val="005E10D9"/>
    <w:rsid w:val="005E1268"/>
    <w:rsid w:val="005E3D23"/>
    <w:rsid w:val="005E4376"/>
    <w:rsid w:val="005E5857"/>
    <w:rsid w:val="005E5876"/>
    <w:rsid w:val="005E605B"/>
    <w:rsid w:val="005E68CB"/>
    <w:rsid w:val="005E68D9"/>
    <w:rsid w:val="005E7B4D"/>
    <w:rsid w:val="005F0386"/>
    <w:rsid w:val="005F1085"/>
    <w:rsid w:val="005F1E19"/>
    <w:rsid w:val="005F1FAB"/>
    <w:rsid w:val="005F203E"/>
    <w:rsid w:val="005F2489"/>
    <w:rsid w:val="005F26F2"/>
    <w:rsid w:val="005F3E37"/>
    <w:rsid w:val="005F4EE2"/>
    <w:rsid w:val="005F562D"/>
    <w:rsid w:val="0060209C"/>
    <w:rsid w:val="0060292B"/>
    <w:rsid w:val="00603441"/>
    <w:rsid w:val="006035BC"/>
    <w:rsid w:val="00604EEE"/>
    <w:rsid w:val="00605002"/>
    <w:rsid w:val="006066D2"/>
    <w:rsid w:val="006070FF"/>
    <w:rsid w:val="006075BB"/>
    <w:rsid w:val="00607A25"/>
    <w:rsid w:val="00607A7E"/>
    <w:rsid w:val="00610D1E"/>
    <w:rsid w:val="00610E4B"/>
    <w:rsid w:val="0061173B"/>
    <w:rsid w:val="006135A0"/>
    <w:rsid w:val="00614649"/>
    <w:rsid w:val="00614B7F"/>
    <w:rsid w:val="00615C06"/>
    <w:rsid w:val="00615F64"/>
    <w:rsid w:val="00616541"/>
    <w:rsid w:val="00616955"/>
    <w:rsid w:val="00616CEC"/>
    <w:rsid w:val="00616E00"/>
    <w:rsid w:val="00620C50"/>
    <w:rsid w:val="00620E11"/>
    <w:rsid w:val="00621719"/>
    <w:rsid w:val="006220EF"/>
    <w:rsid w:val="006233ED"/>
    <w:rsid w:val="00623928"/>
    <w:rsid w:val="006245DB"/>
    <w:rsid w:val="006248C9"/>
    <w:rsid w:val="00624FA5"/>
    <w:rsid w:val="006260AF"/>
    <w:rsid w:val="0062645F"/>
    <w:rsid w:val="0062710C"/>
    <w:rsid w:val="00630E1F"/>
    <w:rsid w:val="00632E84"/>
    <w:rsid w:val="006335A8"/>
    <w:rsid w:val="006339EE"/>
    <w:rsid w:val="006347F4"/>
    <w:rsid w:val="006359AB"/>
    <w:rsid w:val="00635A3B"/>
    <w:rsid w:val="00640AEF"/>
    <w:rsid w:val="00641226"/>
    <w:rsid w:val="00641428"/>
    <w:rsid w:val="0064268D"/>
    <w:rsid w:val="006435B8"/>
    <w:rsid w:val="00643B8C"/>
    <w:rsid w:val="00644AAB"/>
    <w:rsid w:val="00644B3A"/>
    <w:rsid w:val="006456B5"/>
    <w:rsid w:val="00645C66"/>
    <w:rsid w:val="00646391"/>
    <w:rsid w:val="00646BAB"/>
    <w:rsid w:val="00647518"/>
    <w:rsid w:val="00647652"/>
    <w:rsid w:val="00647CA0"/>
    <w:rsid w:val="00650374"/>
    <w:rsid w:val="00650742"/>
    <w:rsid w:val="00651883"/>
    <w:rsid w:val="00651CC0"/>
    <w:rsid w:val="00652DB4"/>
    <w:rsid w:val="0065344B"/>
    <w:rsid w:val="00654190"/>
    <w:rsid w:val="006544A4"/>
    <w:rsid w:val="00655409"/>
    <w:rsid w:val="00655558"/>
    <w:rsid w:val="006559F3"/>
    <w:rsid w:val="00657091"/>
    <w:rsid w:val="006579B3"/>
    <w:rsid w:val="00660B06"/>
    <w:rsid w:val="00661F54"/>
    <w:rsid w:val="006639AA"/>
    <w:rsid w:val="006650F1"/>
    <w:rsid w:val="0066557E"/>
    <w:rsid w:val="00666486"/>
    <w:rsid w:val="00666549"/>
    <w:rsid w:val="006671FD"/>
    <w:rsid w:val="0067080D"/>
    <w:rsid w:val="00670CD6"/>
    <w:rsid w:val="006713EB"/>
    <w:rsid w:val="0067206E"/>
    <w:rsid w:val="0067290D"/>
    <w:rsid w:val="00672C76"/>
    <w:rsid w:val="00673D8F"/>
    <w:rsid w:val="00674C4C"/>
    <w:rsid w:val="0067534D"/>
    <w:rsid w:val="0067613D"/>
    <w:rsid w:val="006777BD"/>
    <w:rsid w:val="00677884"/>
    <w:rsid w:val="00677E7A"/>
    <w:rsid w:val="00680F2F"/>
    <w:rsid w:val="006820C9"/>
    <w:rsid w:val="0068268E"/>
    <w:rsid w:val="00682C81"/>
    <w:rsid w:val="006833EB"/>
    <w:rsid w:val="006837D9"/>
    <w:rsid w:val="00683E5A"/>
    <w:rsid w:val="00684135"/>
    <w:rsid w:val="00685453"/>
    <w:rsid w:val="0068606B"/>
    <w:rsid w:val="0068662F"/>
    <w:rsid w:val="0068782B"/>
    <w:rsid w:val="006878B6"/>
    <w:rsid w:val="00687BEB"/>
    <w:rsid w:val="0069311A"/>
    <w:rsid w:val="00693CFF"/>
    <w:rsid w:val="00694813"/>
    <w:rsid w:val="0069568B"/>
    <w:rsid w:val="00696109"/>
    <w:rsid w:val="00696B9F"/>
    <w:rsid w:val="00696CE4"/>
    <w:rsid w:val="0069748B"/>
    <w:rsid w:val="00697B7E"/>
    <w:rsid w:val="006A01B4"/>
    <w:rsid w:val="006A01E2"/>
    <w:rsid w:val="006A0D0E"/>
    <w:rsid w:val="006A1106"/>
    <w:rsid w:val="006A15D7"/>
    <w:rsid w:val="006A1AAF"/>
    <w:rsid w:val="006A1FB5"/>
    <w:rsid w:val="006A2CBA"/>
    <w:rsid w:val="006A3129"/>
    <w:rsid w:val="006A3140"/>
    <w:rsid w:val="006A4315"/>
    <w:rsid w:val="006A5567"/>
    <w:rsid w:val="006A61E0"/>
    <w:rsid w:val="006A6757"/>
    <w:rsid w:val="006A74DF"/>
    <w:rsid w:val="006B06EC"/>
    <w:rsid w:val="006B10DC"/>
    <w:rsid w:val="006B1D7F"/>
    <w:rsid w:val="006B28BD"/>
    <w:rsid w:val="006B3ED4"/>
    <w:rsid w:val="006B52A2"/>
    <w:rsid w:val="006B5327"/>
    <w:rsid w:val="006B5C5F"/>
    <w:rsid w:val="006B6DF9"/>
    <w:rsid w:val="006B7406"/>
    <w:rsid w:val="006C02CA"/>
    <w:rsid w:val="006C310C"/>
    <w:rsid w:val="006C3C59"/>
    <w:rsid w:val="006C47AC"/>
    <w:rsid w:val="006C4D6D"/>
    <w:rsid w:val="006C540F"/>
    <w:rsid w:val="006C57E3"/>
    <w:rsid w:val="006C5B23"/>
    <w:rsid w:val="006C62F5"/>
    <w:rsid w:val="006C6BD8"/>
    <w:rsid w:val="006C73FB"/>
    <w:rsid w:val="006C7657"/>
    <w:rsid w:val="006D0A1C"/>
    <w:rsid w:val="006D1944"/>
    <w:rsid w:val="006D3ACF"/>
    <w:rsid w:val="006D4516"/>
    <w:rsid w:val="006D4CB4"/>
    <w:rsid w:val="006D6C48"/>
    <w:rsid w:val="006E06B0"/>
    <w:rsid w:val="006E0E62"/>
    <w:rsid w:val="006E0E86"/>
    <w:rsid w:val="006E18CA"/>
    <w:rsid w:val="006E346E"/>
    <w:rsid w:val="006E3E0C"/>
    <w:rsid w:val="006E450F"/>
    <w:rsid w:val="006E4FEC"/>
    <w:rsid w:val="006E6858"/>
    <w:rsid w:val="006E6D40"/>
    <w:rsid w:val="006E6DD1"/>
    <w:rsid w:val="006E72BC"/>
    <w:rsid w:val="006F02AA"/>
    <w:rsid w:val="006F111E"/>
    <w:rsid w:val="006F128F"/>
    <w:rsid w:val="006F22E4"/>
    <w:rsid w:val="006F246A"/>
    <w:rsid w:val="006F2640"/>
    <w:rsid w:val="006F26DC"/>
    <w:rsid w:val="006F3655"/>
    <w:rsid w:val="006F4288"/>
    <w:rsid w:val="006F5F75"/>
    <w:rsid w:val="006F6E11"/>
    <w:rsid w:val="006F74DD"/>
    <w:rsid w:val="00700803"/>
    <w:rsid w:val="007009F1"/>
    <w:rsid w:val="00700EBD"/>
    <w:rsid w:val="00701490"/>
    <w:rsid w:val="0070179B"/>
    <w:rsid w:val="00703203"/>
    <w:rsid w:val="00703BC8"/>
    <w:rsid w:val="00705786"/>
    <w:rsid w:val="00705804"/>
    <w:rsid w:val="0070630D"/>
    <w:rsid w:val="00706933"/>
    <w:rsid w:val="00706E7D"/>
    <w:rsid w:val="007079E9"/>
    <w:rsid w:val="007108EF"/>
    <w:rsid w:val="00711BE9"/>
    <w:rsid w:val="00712404"/>
    <w:rsid w:val="0071374C"/>
    <w:rsid w:val="0071531B"/>
    <w:rsid w:val="00715BB0"/>
    <w:rsid w:val="00715F2C"/>
    <w:rsid w:val="00716EAE"/>
    <w:rsid w:val="0071756C"/>
    <w:rsid w:val="00720038"/>
    <w:rsid w:val="0072003A"/>
    <w:rsid w:val="0072004B"/>
    <w:rsid w:val="00721FF0"/>
    <w:rsid w:val="0072230B"/>
    <w:rsid w:val="00723BEF"/>
    <w:rsid w:val="00723C1A"/>
    <w:rsid w:val="00724468"/>
    <w:rsid w:val="00724B2C"/>
    <w:rsid w:val="00726138"/>
    <w:rsid w:val="00727F12"/>
    <w:rsid w:val="00730312"/>
    <w:rsid w:val="00730EEA"/>
    <w:rsid w:val="007310E4"/>
    <w:rsid w:val="00731AE8"/>
    <w:rsid w:val="00731E7E"/>
    <w:rsid w:val="00734353"/>
    <w:rsid w:val="00734837"/>
    <w:rsid w:val="00734AE8"/>
    <w:rsid w:val="00736F0C"/>
    <w:rsid w:val="0074103A"/>
    <w:rsid w:val="007410CA"/>
    <w:rsid w:val="007410CB"/>
    <w:rsid w:val="00741109"/>
    <w:rsid w:val="00743004"/>
    <w:rsid w:val="00743CB5"/>
    <w:rsid w:val="007444A1"/>
    <w:rsid w:val="00744C7E"/>
    <w:rsid w:val="0074567D"/>
    <w:rsid w:val="0074674E"/>
    <w:rsid w:val="00746924"/>
    <w:rsid w:val="00746C2D"/>
    <w:rsid w:val="007473D8"/>
    <w:rsid w:val="007478E7"/>
    <w:rsid w:val="00747C8F"/>
    <w:rsid w:val="0075024D"/>
    <w:rsid w:val="00750499"/>
    <w:rsid w:val="00750C89"/>
    <w:rsid w:val="00750DF8"/>
    <w:rsid w:val="00751999"/>
    <w:rsid w:val="00751B8F"/>
    <w:rsid w:val="007535D9"/>
    <w:rsid w:val="0075365D"/>
    <w:rsid w:val="00754075"/>
    <w:rsid w:val="00754222"/>
    <w:rsid w:val="0075453D"/>
    <w:rsid w:val="007545E1"/>
    <w:rsid w:val="00756B37"/>
    <w:rsid w:val="007578DA"/>
    <w:rsid w:val="00757FBE"/>
    <w:rsid w:val="007611FF"/>
    <w:rsid w:val="00762769"/>
    <w:rsid w:val="0076333D"/>
    <w:rsid w:val="007648AA"/>
    <w:rsid w:val="00764B60"/>
    <w:rsid w:val="00765083"/>
    <w:rsid w:val="00765537"/>
    <w:rsid w:val="00767D52"/>
    <w:rsid w:val="00770367"/>
    <w:rsid w:val="0077075D"/>
    <w:rsid w:val="00773563"/>
    <w:rsid w:val="00774709"/>
    <w:rsid w:val="007748CE"/>
    <w:rsid w:val="00774ADA"/>
    <w:rsid w:val="00774C54"/>
    <w:rsid w:val="00775568"/>
    <w:rsid w:val="00776208"/>
    <w:rsid w:val="00776598"/>
    <w:rsid w:val="00776DB0"/>
    <w:rsid w:val="00776F29"/>
    <w:rsid w:val="00780006"/>
    <w:rsid w:val="0078118C"/>
    <w:rsid w:val="0078182F"/>
    <w:rsid w:val="00782B91"/>
    <w:rsid w:val="00783BBE"/>
    <w:rsid w:val="007843CF"/>
    <w:rsid w:val="00784638"/>
    <w:rsid w:val="00784FBD"/>
    <w:rsid w:val="00786319"/>
    <w:rsid w:val="00787CFA"/>
    <w:rsid w:val="007909C6"/>
    <w:rsid w:val="00790E64"/>
    <w:rsid w:val="007910A5"/>
    <w:rsid w:val="007910F6"/>
    <w:rsid w:val="00791112"/>
    <w:rsid w:val="00792148"/>
    <w:rsid w:val="0079286B"/>
    <w:rsid w:val="007976FB"/>
    <w:rsid w:val="007A2563"/>
    <w:rsid w:val="007A2D03"/>
    <w:rsid w:val="007A2E80"/>
    <w:rsid w:val="007A2F8E"/>
    <w:rsid w:val="007A3224"/>
    <w:rsid w:val="007A3483"/>
    <w:rsid w:val="007A3538"/>
    <w:rsid w:val="007A3682"/>
    <w:rsid w:val="007A39C2"/>
    <w:rsid w:val="007A428E"/>
    <w:rsid w:val="007A4C81"/>
    <w:rsid w:val="007A5D0D"/>
    <w:rsid w:val="007A7883"/>
    <w:rsid w:val="007B249F"/>
    <w:rsid w:val="007B348C"/>
    <w:rsid w:val="007B3B8F"/>
    <w:rsid w:val="007B4724"/>
    <w:rsid w:val="007B4C4E"/>
    <w:rsid w:val="007B5691"/>
    <w:rsid w:val="007B5781"/>
    <w:rsid w:val="007B74FA"/>
    <w:rsid w:val="007B77E7"/>
    <w:rsid w:val="007C0820"/>
    <w:rsid w:val="007C1A40"/>
    <w:rsid w:val="007C236C"/>
    <w:rsid w:val="007C2D0D"/>
    <w:rsid w:val="007C30AD"/>
    <w:rsid w:val="007C3417"/>
    <w:rsid w:val="007C38E3"/>
    <w:rsid w:val="007C476D"/>
    <w:rsid w:val="007C47A8"/>
    <w:rsid w:val="007C4C39"/>
    <w:rsid w:val="007C5577"/>
    <w:rsid w:val="007C5E60"/>
    <w:rsid w:val="007C63AF"/>
    <w:rsid w:val="007C77FA"/>
    <w:rsid w:val="007C7CF0"/>
    <w:rsid w:val="007D04C1"/>
    <w:rsid w:val="007D06FF"/>
    <w:rsid w:val="007D0E3E"/>
    <w:rsid w:val="007D2ECA"/>
    <w:rsid w:val="007D3761"/>
    <w:rsid w:val="007D4989"/>
    <w:rsid w:val="007D4C10"/>
    <w:rsid w:val="007D571B"/>
    <w:rsid w:val="007D5D5E"/>
    <w:rsid w:val="007D5DE2"/>
    <w:rsid w:val="007D64A8"/>
    <w:rsid w:val="007D663B"/>
    <w:rsid w:val="007D7DBE"/>
    <w:rsid w:val="007E0E86"/>
    <w:rsid w:val="007E15D8"/>
    <w:rsid w:val="007E2878"/>
    <w:rsid w:val="007E3007"/>
    <w:rsid w:val="007E3D20"/>
    <w:rsid w:val="007E57DD"/>
    <w:rsid w:val="007E58DB"/>
    <w:rsid w:val="007E5A88"/>
    <w:rsid w:val="007E5E68"/>
    <w:rsid w:val="007F0CAA"/>
    <w:rsid w:val="007F1FD7"/>
    <w:rsid w:val="007F2411"/>
    <w:rsid w:val="007F2F72"/>
    <w:rsid w:val="007F3D61"/>
    <w:rsid w:val="007F5CAD"/>
    <w:rsid w:val="007F6098"/>
    <w:rsid w:val="00800946"/>
    <w:rsid w:val="00800DA9"/>
    <w:rsid w:val="00800FDD"/>
    <w:rsid w:val="00802B81"/>
    <w:rsid w:val="00803E3F"/>
    <w:rsid w:val="00804BA0"/>
    <w:rsid w:val="00805011"/>
    <w:rsid w:val="00805EE1"/>
    <w:rsid w:val="00805F65"/>
    <w:rsid w:val="00806D36"/>
    <w:rsid w:val="00807496"/>
    <w:rsid w:val="00810B12"/>
    <w:rsid w:val="00810F8F"/>
    <w:rsid w:val="0081288F"/>
    <w:rsid w:val="00812A11"/>
    <w:rsid w:val="008131EB"/>
    <w:rsid w:val="00813AC1"/>
    <w:rsid w:val="008158BA"/>
    <w:rsid w:val="008203ED"/>
    <w:rsid w:val="00821077"/>
    <w:rsid w:val="0082194E"/>
    <w:rsid w:val="00821AE0"/>
    <w:rsid w:val="0082201A"/>
    <w:rsid w:val="00822039"/>
    <w:rsid w:val="008221C3"/>
    <w:rsid w:val="00822CC9"/>
    <w:rsid w:val="00823132"/>
    <w:rsid w:val="00825778"/>
    <w:rsid w:val="00825F18"/>
    <w:rsid w:val="0082741F"/>
    <w:rsid w:val="008300F8"/>
    <w:rsid w:val="0083119A"/>
    <w:rsid w:val="008313D6"/>
    <w:rsid w:val="008318BB"/>
    <w:rsid w:val="00832517"/>
    <w:rsid w:val="00833944"/>
    <w:rsid w:val="00833B64"/>
    <w:rsid w:val="00834DFB"/>
    <w:rsid w:val="00835D81"/>
    <w:rsid w:val="00836314"/>
    <w:rsid w:val="00836784"/>
    <w:rsid w:val="008368E2"/>
    <w:rsid w:val="00836B9B"/>
    <w:rsid w:val="00841FAD"/>
    <w:rsid w:val="00842371"/>
    <w:rsid w:val="00842E48"/>
    <w:rsid w:val="00843FD0"/>
    <w:rsid w:val="008452B0"/>
    <w:rsid w:val="008454B0"/>
    <w:rsid w:val="00845666"/>
    <w:rsid w:val="00845ED4"/>
    <w:rsid w:val="00846405"/>
    <w:rsid w:val="00847AAB"/>
    <w:rsid w:val="00847C53"/>
    <w:rsid w:val="00850B46"/>
    <w:rsid w:val="00851D03"/>
    <w:rsid w:val="0085228D"/>
    <w:rsid w:val="0085294D"/>
    <w:rsid w:val="008546EA"/>
    <w:rsid w:val="00856E69"/>
    <w:rsid w:val="0086091A"/>
    <w:rsid w:val="00862541"/>
    <w:rsid w:val="00863238"/>
    <w:rsid w:val="008634E9"/>
    <w:rsid w:val="00863C01"/>
    <w:rsid w:val="00864648"/>
    <w:rsid w:val="008652B7"/>
    <w:rsid w:val="00865AFF"/>
    <w:rsid w:val="00867815"/>
    <w:rsid w:val="008713AB"/>
    <w:rsid w:val="00871678"/>
    <w:rsid w:val="00874A1E"/>
    <w:rsid w:val="00874D13"/>
    <w:rsid w:val="008758C2"/>
    <w:rsid w:val="0087594F"/>
    <w:rsid w:val="00875B43"/>
    <w:rsid w:val="00875F4C"/>
    <w:rsid w:val="00876416"/>
    <w:rsid w:val="00876896"/>
    <w:rsid w:val="00876933"/>
    <w:rsid w:val="008774CB"/>
    <w:rsid w:val="00877742"/>
    <w:rsid w:val="00877DAB"/>
    <w:rsid w:val="00880297"/>
    <w:rsid w:val="0088035C"/>
    <w:rsid w:val="0088643F"/>
    <w:rsid w:val="008868FA"/>
    <w:rsid w:val="00887706"/>
    <w:rsid w:val="0088794D"/>
    <w:rsid w:val="008901FC"/>
    <w:rsid w:val="008904C5"/>
    <w:rsid w:val="00892491"/>
    <w:rsid w:val="00895A20"/>
    <w:rsid w:val="0089612C"/>
    <w:rsid w:val="008973C6"/>
    <w:rsid w:val="008976C5"/>
    <w:rsid w:val="00897DDA"/>
    <w:rsid w:val="00897DDD"/>
    <w:rsid w:val="008A1CCE"/>
    <w:rsid w:val="008A1F7A"/>
    <w:rsid w:val="008A2313"/>
    <w:rsid w:val="008A2F1F"/>
    <w:rsid w:val="008A3E49"/>
    <w:rsid w:val="008A4A2C"/>
    <w:rsid w:val="008A514E"/>
    <w:rsid w:val="008A62FA"/>
    <w:rsid w:val="008A66C1"/>
    <w:rsid w:val="008A6E7C"/>
    <w:rsid w:val="008A792E"/>
    <w:rsid w:val="008A793B"/>
    <w:rsid w:val="008A7AAE"/>
    <w:rsid w:val="008B0B79"/>
    <w:rsid w:val="008B1956"/>
    <w:rsid w:val="008B19B6"/>
    <w:rsid w:val="008B2624"/>
    <w:rsid w:val="008B4BA4"/>
    <w:rsid w:val="008B5BB5"/>
    <w:rsid w:val="008B6163"/>
    <w:rsid w:val="008C06B9"/>
    <w:rsid w:val="008C0D81"/>
    <w:rsid w:val="008C110B"/>
    <w:rsid w:val="008C1484"/>
    <w:rsid w:val="008C3E30"/>
    <w:rsid w:val="008C46E2"/>
    <w:rsid w:val="008C57F8"/>
    <w:rsid w:val="008C6D5E"/>
    <w:rsid w:val="008C783B"/>
    <w:rsid w:val="008C7D35"/>
    <w:rsid w:val="008D0097"/>
    <w:rsid w:val="008D0E91"/>
    <w:rsid w:val="008D10DA"/>
    <w:rsid w:val="008D2FFF"/>
    <w:rsid w:val="008D346A"/>
    <w:rsid w:val="008D58D4"/>
    <w:rsid w:val="008D6AB9"/>
    <w:rsid w:val="008D6E07"/>
    <w:rsid w:val="008D7339"/>
    <w:rsid w:val="008E1A41"/>
    <w:rsid w:val="008E2779"/>
    <w:rsid w:val="008E2814"/>
    <w:rsid w:val="008E4A90"/>
    <w:rsid w:val="008E7378"/>
    <w:rsid w:val="008E7F03"/>
    <w:rsid w:val="008F163A"/>
    <w:rsid w:val="008F26E3"/>
    <w:rsid w:val="008F306E"/>
    <w:rsid w:val="008F382F"/>
    <w:rsid w:val="008F3B70"/>
    <w:rsid w:val="008F51CC"/>
    <w:rsid w:val="008F7BD2"/>
    <w:rsid w:val="0090047A"/>
    <w:rsid w:val="00900A25"/>
    <w:rsid w:val="00900F8B"/>
    <w:rsid w:val="00900FCA"/>
    <w:rsid w:val="00901BA9"/>
    <w:rsid w:val="0090274A"/>
    <w:rsid w:val="00902AFE"/>
    <w:rsid w:val="0090443F"/>
    <w:rsid w:val="00904F99"/>
    <w:rsid w:val="00907BFD"/>
    <w:rsid w:val="00910050"/>
    <w:rsid w:val="009103B8"/>
    <w:rsid w:val="009105F6"/>
    <w:rsid w:val="00910B6F"/>
    <w:rsid w:val="00914D69"/>
    <w:rsid w:val="009153F0"/>
    <w:rsid w:val="009154B8"/>
    <w:rsid w:val="009161A4"/>
    <w:rsid w:val="00916B20"/>
    <w:rsid w:val="00917497"/>
    <w:rsid w:val="00920118"/>
    <w:rsid w:val="00920691"/>
    <w:rsid w:val="0092176C"/>
    <w:rsid w:val="009240E4"/>
    <w:rsid w:val="0092484F"/>
    <w:rsid w:val="00924CF0"/>
    <w:rsid w:val="0092515E"/>
    <w:rsid w:val="00925550"/>
    <w:rsid w:val="0092653C"/>
    <w:rsid w:val="00926744"/>
    <w:rsid w:val="00927F04"/>
    <w:rsid w:val="0093116E"/>
    <w:rsid w:val="00931777"/>
    <w:rsid w:val="009351AA"/>
    <w:rsid w:val="00935C81"/>
    <w:rsid w:val="00936906"/>
    <w:rsid w:val="00936ED5"/>
    <w:rsid w:val="00936F61"/>
    <w:rsid w:val="00942EAD"/>
    <w:rsid w:val="00942EF2"/>
    <w:rsid w:val="00944258"/>
    <w:rsid w:val="00944825"/>
    <w:rsid w:val="00944993"/>
    <w:rsid w:val="009449E5"/>
    <w:rsid w:val="00947643"/>
    <w:rsid w:val="00954CDA"/>
    <w:rsid w:val="00957DB7"/>
    <w:rsid w:val="0096039E"/>
    <w:rsid w:val="00960F44"/>
    <w:rsid w:val="009617AB"/>
    <w:rsid w:val="00961AF4"/>
    <w:rsid w:val="00964ED0"/>
    <w:rsid w:val="00964EF6"/>
    <w:rsid w:val="00965ACB"/>
    <w:rsid w:val="0096614D"/>
    <w:rsid w:val="009667EE"/>
    <w:rsid w:val="00966D69"/>
    <w:rsid w:val="009678FB"/>
    <w:rsid w:val="00970ACC"/>
    <w:rsid w:val="00971169"/>
    <w:rsid w:val="0097190C"/>
    <w:rsid w:val="00972C2F"/>
    <w:rsid w:val="009731E8"/>
    <w:rsid w:val="009743D2"/>
    <w:rsid w:val="00974C19"/>
    <w:rsid w:val="00974D81"/>
    <w:rsid w:val="00976DA3"/>
    <w:rsid w:val="00976FA4"/>
    <w:rsid w:val="0097722D"/>
    <w:rsid w:val="009808A1"/>
    <w:rsid w:val="00982570"/>
    <w:rsid w:val="00982A38"/>
    <w:rsid w:val="00983A5F"/>
    <w:rsid w:val="00983E61"/>
    <w:rsid w:val="00984914"/>
    <w:rsid w:val="00985E2A"/>
    <w:rsid w:val="009863D0"/>
    <w:rsid w:val="00987506"/>
    <w:rsid w:val="00987971"/>
    <w:rsid w:val="009911C4"/>
    <w:rsid w:val="00991BD7"/>
    <w:rsid w:val="00991E62"/>
    <w:rsid w:val="0099201B"/>
    <w:rsid w:val="009920BB"/>
    <w:rsid w:val="00993FBF"/>
    <w:rsid w:val="009947F4"/>
    <w:rsid w:val="00994E05"/>
    <w:rsid w:val="0099561A"/>
    <w:rsid w:val="00995EF8"/>
    <w:rsid w:val="009A0402"/>
    <w:rsid w:val="009A04F4"/>
    <w:rsid w:val="009A0AD0"/>
    <w:rsid w:val="009A0E18"/>
    <w:rsid w:val="009A2778"/>
    <w:rsid w:val="009A3641"/>
    <w:rsid w:val="009A3723"/>
    <w:rsid w:val="009A4063"/>
    <w:rsid w:val="009A5B3E"/>
    <w:rsid w:val="009A5C85"/>
    <w:rsid w:val="009B034C"/>
    <w:rsid w:val="009B081D"/>
    <w:rsid w:val="009B0CBD"/>
    <w:rsid w:val="009B1E49"/>
    <w:rsid w:val="009B24D8"/>
    <w:rsid w:val="009B3379"/>
    <w:rsid w:val="009B4B20"/>
    <w:rsid w:val="009B5E66"/>
    <w:rsid w:val="009B619A"/>
    <w:rsid w:val="009B64C5"/>
    <w:rsid w:val="009B6523"/>
    <w:rsid w:val="009B7A5D"/>
    <w:rsid w:val="009B7C05"/>
    <w:rsid w:val="009C0536"/>
    <w:rsid w:val="009C20BF"/>
    <w:rsid w:val="009C237B"/>
    <w:rsid w:val="009C2D26"/>
    <w:rsid w:val="009C40E1"/>
    <w:rsid w:val="009C427C"/>
    <w:rsid w:val="009C4EA6"/>
    <w:rsid w:val="009C5F61"/>
    <w:rsid w:val="009C6E33"/>
    <w:rsid w:val="009C7B99"/>
    <w:rsid w:val="009D1F9E"/>
    <w:rsid w:val="009D2D14"/>
    <w:rsid w:val="009D3B25"/>
    <w:rsid w:val="009D3C04"/>
    <w:rsid w:val="009D468F"/>
    <w:rsid w:val="009D4C8C"/>
    <w:rsid w:val="009D5B44"/>
    <w:rsid w:val="009D66C1"/>
    <w:rsid w:val="009D7527"/>
    <w:rsid w:val="009E11E2"/>
    <w:rsid w:val="009E3E0E"/>
    <w:rsid w:val="009E47D6"/>
    <w:rsid w:val="009E4A42"/>
    <w:rsid w:val="009E4FE6"/>
    <w:rsid w:val="009E508D"/>
    <w:rsid w:val="009E527F"/>
    <w:rsid w:val="009E5779"/>
    <w:rsid w:val="009E5E60"/>
    <w:rsid w:val="009E67C4"/>
    <w:rsid w:val="009E731B"/>
    <w:rsid w:val="009E7C36"/>
    <w:rsid w:val="009E7FFE"/>
    <w:rsid w:val="009F2084"/>
    <w:rsid w:val="009F2774"/>
    <w:rsid w:val="009F4445"/>
    <w:rsid w:val="009F44E3"/>
    <w:rsid w:val="009F4C92"/>
    <w:rsid w:val="009F50C6"/>
    <w:rsid w:val="009F5F52"/>
    <w:rsid w:val="009F69B4"/>
    <w:rsid w:val="009F6CCF"/>
    <w:rsid w:val="00A004A7"/>
    <w:rsid w:val="00A029D3"/>
    <w:rsid w:val="00A03652"/>
    <w:rsid w:val="00A039F9"/>
    <w:rsid w:val="00A0448E"/>
    <w:rsid w:val="00A050CF"/>
    <w:rsid w:val="00A05A95"/>
    <w:rsid w:val="00A067B0"/>
    <w:rsid w:val="00A06879"/>
    <w:rsid w:val="00A069ED"/>
    <w:rsid w:val="00A06D9B"/>
    <w:rsid w:val="00A07133"/>
    <w:rsid w:val="00A106CB"/>
    <w:rsid w:val="00A10856"/>
    <w:rsid w:val="00A112D4"/>
    <w:rsid w:val="00A11DB2"/>
    <w:rsid w:val="00A12C35"/>
    <w:rsid w:val="00A13CC9"/>
    <w:rsid w:val="00A13DF2"/>
    <w:rsid w:val="00A146AD"/>
    <w:rsid w:val="00A155EA"/>
    <w:rsid w:val="00A17DEE"/>
    <w:rsid w:val="00A17EAD"/>
    <w:rsid w:val="00A21CF5"/>
    <w:rsid w:val="00A21E98"/>
    <w:rsid w:val="00A23339"/>
    <w:rsid w:val="00A2406D"/>
    <w:rsid w:val="00A24232"/>
    <w:rsid w:val="00A25436"/>
    <w:rsid w:val="00A2712C"/>
    <w:rsid w:val="00A303A2"/>
    <w:rsid w:val="00A30CA0"/>
    <w:rsid w:val="00A3327C"/>
    <w:rsid w:val="00A3421F"/>
    <w:rsid w:val="00A34D30"/>
    <w:rsid w:val="00A34D80"/>
    <w:rsid w:val="00A35E19"/>
    <w:rsid w:val="00A36457"/>
    <w:rsid w:val="00A379B7"/>
    <w:rsid w:val="00A40299"/>
    <w:rsid w:val="00A407D6"/>
    <w:rsid w:val="00A40900"/>
    <w:rsid w:val="00A414D4"/>
    <w:rsid w:val="00A45A29"/>
    <w:rsid w:val="00A46268"/>
    <w:rsid w:val="00A46753"/>
    <w:rsid w:val="00A47449"/>
    <w:rsid w:val="00A47B4E"/>
    <w:rsid w:val="00A507B2"/>
    <w:rsid w:val="00A52407"/>
    <w:rsid w:val="00A5531C"/>
    <w:rsid w:val="00A56AAB"/>
    <w:rsid w:val="00A57921"/>
    <w:rsid w:val="00A6005F"/>
    <w:rsid w:val="00A601FB"/>
    <w:rsid w:val="00A6035F"/>
    <w:rsid w:val="00A6098E"/>
    <w:rsid w:val="00A61EB9"/>
    <w:rsid w:val="00A63BBA"/>
    <w:rsid w:val="00A63BCB"/>
    <w:rsid w:val="00A65458"/>
    <w:rsid w:val="00A65C8C"/>
    <w:rsid w:val="00A66CFB"/>
    <w:rsid w:val="00A67A9A"/>
    <w:rsid w:val="00A727BB"/>
    <w:rsid w:val="00A732D5"/>
    <w:rsid w:val="00A73ACA"/>
    <w:rsid w:val="00A74B92"/>
    <w:rsid w:val="00A75316"/>
    <w:rsid w:val="00A7538B"/>
    <w:rsid w:val="00A755D3"/>
    <w:rsid w:val="00A7735D"/>
    <w:rsid w:val="00A77749"/>
    <w:rsid w:val="00A802AA"/>
    <w:rsid w:val="00A84459"/>
    <w:rsid w:val="00A844BA"/>
    <w:rsid w:val="00A84576"/>
    <w:rsid w:val="00A8502F"/>
    <w:rsid w:val="00A850A3"/>
    <w:rsid w:val="00A863CA"/>
    <w:rsid w:val="00A864F1"/>
    <w:rsid w:val="00A87026"/>
    <w:rsid w:val="00A87546"/>
    <w:rsid w:val="00A877D5"/>
    <w:rsid w:val="00A916DC"/>
    <w:rsid w:val="00A92805"/>
    <w:rsid w:val="00A9335A"/>
    <w:rsid w:val="00A953E2"/>
    <w:rsid w:val="00A955F8"/>
    <w:rsid w:val="00A97356"/>
    <w:rsid w:val="00A979C1"/>
    <w:rsid w:val="00AA3253"/>
    <w:rsid w:val="00AA3430"/>
    <w:rsid w:val="00AA57A3"/>
    <w:rsid w:val="00AA6010"/>
    <w:rsid w:val="00AA676D"/>
    <w:rsid w:val="00AA7AD6"/>
    <w:rsid w:val="00AA7ADF"/>
    <w:rsid w:val="00AB0F4A"/>
    <w:rsid w:val="00AB2C98"/>
    <w:rsid w:val="00AB2DBD"/>
    <w:rsid w:val="00AB3415"/>
    <w:rsid w:val="00AB3AE2"/>
    <w:rsid w:val="00AB5EFE"/>
    <w:rsid w:val="00AB62F5"/>
    <w:rsid w:val="00AC2335"/>
    <w:rsid w:val="00AC2C74"/>
    <w:rsid w:val="00AC35F5"/>
    <w:rsid w:val="00AC42B1"/>
    <w:rsid w:val="00AC52AD"/>
    <w:rsid w:val="00AC5372"/>
    <w:rsid w:val="00AC5405"/>
    <w:rsid w:val="00AC718D"/>
    <w:rsid w:val="00AD058A"/>
    <w:rsid w:val="00AD1073"/>
    <w:rsid w:val="00AD15DC"/>
    <w:rsid w:val="00AD1846"/>
    <w:rsid w:val="00AD251C"/>
    <w:rsid w:val="00AD2917"/>
    <w:rsid w:val="00AD458B"/>
    <w:rsid w:val="00AD55F7"/>
    <w:rsid w:val="00AD7069"/>
    <w:rsid w:val="00AD7E46"/>
    <w:rsid w:val="00AE1038"/>
    <w:rsid w:val="00AE1B5D"/>
    <w:rsid w:val="00AE205D"/>
    <w:rsid w:val="00AE21C4"/>
    <w:rsid w:val="00AE69DA"/>
    <w:rsid w:val="00AF0760"/>
    <w:rsid w:val="00AF11DC"/>
    <w:rsid w:val="00AF23EF"/>
    <w:rsid w:val="00AF24F9"/>
    <w:rsid w:val="00AF26D7"/>
    <w:rsid w:val="00AF3B12"/>
    <w:rsid w:val="00AF4C20"/>
    <w:rsid w:val="00AF5667"/>
    <w:rsid w:val="00AF59CF"/>
    <w:rsid w:val="00AF5D58"/>
    <w:rsid w:val="00AF61D7"/>
    <w:rsid w:val="00AF62B5"/>
    <w:rsid w:val="00AF6B63"/>
    <w:rsid w:val="00B00C82"/>
    <w:rsid w:val="00B01026"/>
    <w:rsid w:val="00B015B9"/>
    <w:rsid w:val="00B01AC2"/>
    <w:rsid w:val="00B034FC"/>
    <w:rsid w:val="00B035D6"/>
    <w:rsid w:val="00B03A28"/>
    <w:rsid w:val="00B03E23"/>
    <w:rsid w:val="00B04F33"/>
    <w:rsid w:val="00B05EE8"/>
    <w:rsid w:val="00B06D0E"/>
    <w:rsid w:val="00B07850"/>
    <w:rsid w:val="00B07E82"/>
    <w:rsid w:val="00B10253"/>
    <w:rsid w:val="00B11040"/>
    <w:rsid w:val="00B12CFE"/>
    <w:rsid w:val="00B13BAF"/>
    <w:rsid w:val="00B16EE2"/>
    <w:rsid w:val="00B20214"/>
    <w:rsid w:val="00B206DB"/>
    <w:rsid w:val="00B20B3B"/>
    <w:rsid w:val="00B216CB"/>
    <w:rsid w:val="00B22C9F"/>
    <w:rsid w:val="00B23F47"/>
    <w:rsid w:val="00B251E7"/>
    <w:rsid w:val="00B2559A"/>
    <w:rsid w:val="00B256A7"/>
    <w:rsid w:val="00B27EBF"/>
    <w:rsid w:val="00B30762"/>
    <w:rsid w:val="00B309AC"/>
    <w:rsid w:val="00B30D3E"/>
    <w:rsid w:val="00B30E47"/>
    <w:rsid w:val="00B3180F"/>
    <w:rsid w:val="00B35653"/>
    <w:rsid w:val="00B358CB"/>
    <w:rsid w:val="00B36AB4"/>
    <w:rsid w:val="00B36BD2"/>
    <w:rsid w:val="00B37F52"/>
    <w:rsid w:val="00B40F93"/>
    <w:rsid w:val="00B4128F"/>
    <w:rsid w:val="00B42DA5"/>
    <w:rsid w:val="00B43072"/>
    <w:rsid w:val="00B45354"/>
    <w:rsid w:val="00B454B2"/>
    <w:rsid w:val="00B47007"/>
    <w:rsid w:val="00B50B53"/>
    <w:rsid w:val="00B52A0C"/>
    <w:rsid w:val="00B537EA"/>
    <w:rsid w:val="00B54270"/>
    <w:rsid w:val="00B55597"/>
    <w:rsid w:val="00B56E27"/>
    <w:rsid w:val="00B57BD8"/>
    <w:rsid w:val="00B60E36"/>
    <w:rsid w:val="00B614F7"/>
    <w:rsid w:val="00B61B35"/>
    <w:rsid w:val="00B63C61"/>
    <w:rsid w:val="00B63CEC"/>
    <w:rsid w:val="00B64C9B"/>
    <w:rsid w:val="00B6526F"/>
    <w:rsid w:val="00B6569C"/>
    <w:rsid w:val="00B65B03"/>
    <w:rsid w:val="00B65E30"/>
    <w:rsid w:val="00B67622"/>
    <w:rsid w:val="00B67BB1"/>
    <w:rsid w:val="00B70F13"/>
    <w:rsid w:val="00B71931"/>
    <w:rsid w:val="00B72BC2"/>
    <w:rsid w:val="00B73E1F"/>
    <w:rsid w:val="00B74EAE"/>
    <w:rsid w:val="00B75DBE"/>
    <w:rsid w:val="00B76086"/>
    <w:rsid w:val="00B76FDE"/>
    <w:rsid w:val="00B771FB"/>
    <w:rsid w:val="00B80331"/>
    <w:rsid w:val="00B80948"/>
    <w:rsid w:val="00B817F0"/>
    <w:rsid w:val="00B81C05"/>
    <w:rsid w:val="00B8250A"/>
    <w:rsid w:val="00B82F99"/>
    <w:rsid w:val="00B8326B"/>
    <w:rsid w:val="00B838EE"/>
    <w:rsid w:val="00B86059"/>
    <w:rsid w:val="00B868BA"/>
    <w:rsid w:val="00B87EBD"/>
    <w:rsid w:val="00B90172"/>
    <w:rsid w:val="00B905E0"/>
    <w:rsid w:val="00B91BC1"/>
    <w:rsid w:val="00B93F42"/>
    <w:rsid w:val="00B943D9"/>
    <w:rsid w:val="00B95587"/>
    <w:rsid w:val="00B97583"/>
    <w:rsid w:val="00BA0268"/>
    <w:rsid w:val="00BA1763"/>
    <w:rsid w:val="00BA2401"/>
    <w:rsid w:val="00BA2EF3"/>
    <w:rsid w:val="00BA3AA4"/>
    <w:rsid w:val="00BA409A"/>
    <w:rsid w:val="00BA4F9B"/>
    <w:rsid w:val="00BA54C0"/>
    <w:rsid w:val="00BA6993"/>
    <w:rsid w:val="00BA6B28"/>
    <w:rsid w:val="00BB159B"/>
    <w:rsid w:val="00BB2D12"/>
    <w:rsid w:val="00BB2EFA"/>
    <w:rsid w:val="00BB3A4F"/>
    <w:rsid w:val="00BB4D5E"/>
    <w:rsid w:val="00BB7CC4"/>
    <w:rsid w:val="00BC0506"/>
    <w:rsid w:val="00BC34C1"/>
    <w:rsid w:val="00BC36F5"/>
    <w:rsid w:val="00BC383C"/>
    <w:rsid w:val="00BC4A42"/>
    <w:rsid w:val="00BC5B51"/>
    <w:rsid w:val="00BC6126"/>
    <w:rsid w:val="00BC754F"/>
    <w:rsid w:val="00BD051F"/>
    <w:rsid w:val="00BD071F"/>
    <w:rsid w:val="00BD0CE4"/>
    <w:rsid w:val="00BD1D99"/>
    <w:rsid w:val="00BD1EC7"/>
    <w:rsid w:val="00BD205C"/>
    <w:rsid w:val="00BD2396"/>
    <w:rsid w:val="00BD4375"/>
    <w:rsid w:val="00BD5197"/>
    <w:rsid w:val="00BD572C"/>
    <w:rsid w:val="00BD79A1"/>
    <w:rsid w:val="00BE1600"/>
    <w:rsid w:val="00BE1EF8"/>
    <w:rsid w:val="00BE2318"/>
    <w:rsid w:val="00BE4439"/>
    <w:rsid w:val="00BE56B3"/>
    <w:rsid w:val="00BE624C"/>
    <w:rsid w:val="00BE6DF3"/>
    <w:rsid w:val="00BF05F1"/>
    <w:rsid w:val="00BF1402"/>
    <w:rsid w:val="00BF16CA"/>
    <w:rsid w:val="00BF198B"/>
    <w:rsid w:val="00BF1C2F"/>
    <w:rsid w:val="00BF27C0"/>
    <w:rsid w:val="00BF3006"/>
    <w:rsid w:val="00BF3112"/>
    <w:rsid w:val="00BF3247"/>
    <w:rsid w:val="00BF3DA3"/>
    <w:rsid w:val="00BF46B6"/>
    <w:rsid w:val="00BF58F1"/>
    <w:rsid w:val="00BF5E74"/>
    <w:rsid w:val="00C00566"/>
    <w:rsid w:val="00C007C2"/>
    <w:rsid w:val="00C00A33"/>
    <w:rsid w:val="00C02186"/>
    <w:rsid w:val="00C02307"/>
    <w:rsid w:val="00C04FA9"/>
    <w:rsid w:val="00C052CB"/>
    <w:rsid w:val="00C06360"/>
    <w:rsid w:val="00C06D32"/>
    <w:rsid w:val="00C06D7B"/>
    <w:rsid w:val="00C07103"/>
    <w:rsid w:val="00C07C40"/>
    <w:rsid w:val="00C1067E"/>
    <w:rsid w:val="00C121A5"/>
    <w:rsid w:val="00C1370B"/>
    <w:rsid w:val="00C13C01"/>
    <w:rsid w:val="00C146E0"/>
    <w:rsid w:val="00C150FD"/>
    <w:rsid w:val="00C166C1"/>
    <w:rsid w:val="00C1676E"/>
    <w:rsid w:val="00C175BB"/>
    <w:rsid w:val="00C20FA9"/>
    <w:rsid w:val="00C2108A"/>
    <w:rsid w:val="00C226D5"/>
    <w:rsid w:val="00C227F7"/>
    <w:rsid w:val="00C22A21"/>
    <w:rsid w:val="00C22A43"/>
    <w:rsid w:val="00C241DA"/>
    <w:rsid w:val="00C24821"/>
    <w:rsid w:val="00C249E7"/>
    <w:rsid w:val="00C259BA"/>
    <w:rsid w:val="00C27561"/>
    <w:rsid w:val="00C2786C"/>
    <w:rsid w:val="00C27A23"/>
    <w:rsid w:val="00C30EF8"/>
    <w:rsid w:val="00C31CF8"/>
    <w:rsid w:val="00C32181"/>
    <w:rsid w:val="00C328D9"/>
    <w:rsid w:val="00C342EE"/>
    <w:rsid w:val="00C3495F"/>
    <w:rsid w:val="00C358FF"/>
    <w:rsid w:val="00C36CFC"/>
    <w:rsid w:val="00C378E6"/>
    <w:rsid w:val="00C4079E"/>
    <w:rsid w:val="00C40A04"/>
    <w:rsid w:val="00C419B3"/>
    <w:rsid w:val="00C41B00"/>
    <w:rsid w:val="00C4457D"/>
    <w:rsid w:val="00C44613"/>
    <w:rsid w:val="00C447AD"/>
    <w:rsid w:val="00C448DE"/>
    <w:rsid w:val="00C449F7"/>
    <w:rsid w:val="00C47EAE"/>
    <w:rsid w:val="00C51BC8"/>
    <w:rsid w:val="00C529F1"/>
    <w:rsid w:val="00C5342E"/>
    <w:rsid w:val="00C53CCC"/>
    <w:rsid w:val="00C5554B"/>
    <w:rsid w:val="00C56CC9"/>
    <w:rsid w:val="00C570A5"/>
    <w:rsid w:val="00C574CC"/>
    <w:rsid w:val="00C575EA"/>
    <w:rsid w:val="00C5794E"/>
    <w:rsid w:val="00C60211"/>
    <w:rsid w:val="00C60EEB"/>
    <w:rsid w:val="00C61214"/>
    <w:rsid w:val="00C61670"/>
    <w:rsid w:val="00C620EA"/>
    <w:rsid w:val="00C626E4"/>
    <w:rsid w:val="00C636D8"/>
    <w:rsid w:val="00C637C7"/>
    <w:rsid w:val="00C6453D"/>
    <w:rsid w:val="00C64AE3"/>
    <w:rsid w:val="00C64F16"/>
    <w:rsid w:val="00C65E15"/>
    <w:rsid w:val="00C65EA2"/>
    <w:rsid w:val="00C6663F"/>
    <w:rsid w:val="00C66E9B"/>
    <w:rsid w:val="00C67B34"/>
    <w:rsid w:val="00C67DE6"/>
    <w:rsid w:val="00C67F36"/>
    <w:rsid w:val="00C70E98"/>
    <w:rsid w:val="00C73991"/>
    <w:rsid w:val="00C73A4D"/>
    <w:rsid w:val="00C73E9B"/>
    <w:rsid w:val="00C74A8E"/>
    <w:rsid w:val="00C74B86"/>
    <w:rsid w:val="00C75B07"/>
    <w:rsid w:val="00C7617B"/>
    <w:rsid w:val="00C7644A"/>
    <w:rsid w:val="00C77711"/>
    <w:rsid w:val="00C804E3"/>
    <w:rsid w:val="00C80D0F"/>
    <w:rsid w:val="00C81156"/>
    <w:rsid w:val="00C82440"/>
    <w:rsid w:val="00C828C4"/>
    <w:rsid w:val="00C8291F"/>
    <w:rsid w:val="00C8451A"/>
    <w:rsid w:val="00C84B01"/>
    <w:rsid w:val="00C84C74"/>
    <w:rsid w:val="00C84E70"/>
    <w:rsid w:val="00C85705"/>
    <w:rsid w:val="00C864B5"/>
    <w:rsid w:val="00C87C36"/>
    <w:rsid w:val="00C904CA"/>
    <w:rsid w:val="00C90814"/>
    <w:rsid w:val="00C9151F"/>
    <w:rsid w:val="00C925E4"/>
    <w:rsid w:val="00C93400"/>
    <w:rsid w:val="00C94C02"/>
    <w:rsid w:val="00C95589"/>
    <w:rsid w:val="00C956A3"/>
    <w:rsid w:val="00C963F2"/>
    <w:rsid w:val="00CA0ECB"/>
    <w:rsid w:val="00CA1425"/>
    <w:rsid w:val="00CA2651"/>
    <w:rsid w:val="00CA2BB1"/>
    <w:rsid w:val="00CA3095"/>
    <w:rsid w:val="00CA364B"/>
    <w:rsid w:val="00CA3CA1"/>
    <w:rsid w:val="00CA42C1"/>
    <w:rsid w:val="00CA4ED1"/>
    <w:rsid w:val="00CA4EEC"/>
    <w:rsid w:val="00CA6EBC"/>
    <w:rsid w:val="00CA729F"/>
    <w:rsid w:val="00CB2263"/>
    <w:rsid w:val="00CB242A"/>
    <w:rsid w:val="00CB3D2D"/>
    <w:rsid w:val="00CB5117"/>
    <w:rsid w:val="00CB57FC"/>
    <w:rsid w:val="00CB6AE2"/>
    <w:rsid w:val="00CB6E25"/>
    <w:rsid w:val="00CC0260"/>
    <w:rsid w:val="00CC1A19"/>
    <w:rsid w:val="00CC261D"/>
    <w:rsid w:val="00CC3574"/>
    <w:rsid w:val="00CC40E1"/>
    <w:rsid w:val="00CC68D5"/>
    <w:rsid w:val="00CC6B10"/>
    <w:rsid w:val="00CD0088"/>
    <w:rsid w:val="00CD0938"/>
    <w:rsid w:val="00CD0C17"/>
    <w:rsid w:val="00CD1164"/>
    <w:rsid w:val="00CD11E5"/>
    <w:rsid w:val="00CD285C"/>
    <w:rsid w:val="00CD31FA"/>
    <w:rsid w:val="00CD3AA4"/>
    <w:rsid w:val="00CD403B"/>
    <w:rsid w:val="00CD65D1"/>
    <w:rsid w:val="00CE0037"/>
    <w:rsid w:val="00CE0AB0"/>
    <w:rsid w:val="00CE106C"/>
    <w:rsid w:val="00CE50CC"/>
    <w:rsid w:val="00CE51EA"/>
    <w:rsid w:val="00CE5E06"/>
    <w:rsid w:val="00CE60EE"/>
    <w:rsid w:val="00CE6415"/>
    <w:rsid w:val="00CE6A2F"/>
    <w:rsid w:val="00CE6C5B"/>
    <w:rsid w:val="00CF2201"/>
    <w:rsid w:val="00CF2EDC"/>
    <w:rsid w:val="00CF3671"/>
    <w:rsid w:val="00CF4B4F"/>
    <w:rsid w:val="00CF5353"/>
    <w:rsid w:val="00CF589D"/>
    <w:rsid w:val="00CF7206"/>
    <w:rsid w:val="00CF73C6"/>
    <w:rsid w:val="00D0034B"/>
    <w:rsid w:val="00D00403"/>
    <w:rsid w:val="00D035EE"/>
    <w:rsid w:val="00D0367E"/>
    <w:rsid w:val="00D05008"/>
    <w:rsid w:val="00D05147"/>
    <w:rsid w:val="00D06AEC"/>
    <w:rsid w:val="00D0715D"/>
    <w:rsid w:val="00D07586"/>
    <w:rsid w:val="00D10461"/>
    <w:rsid w:val="00D11466"/>
    <w:rsid w:val="00D11931"/>
    <w:rsid w:val="00D11CFF"/>
    <w:rsid w:val="00D1221A"/>
    <w:rsid w:val="00D137E8"/>
    <w:rsid w:val="00D137EB"/>
    <w:rsid w:val="00D17B53"/>
    <w:rsid w:val="00D22121"/>
    <w:rsid w:val="00D22F2A"/>
    <w:rsid w:val="00D230C1"/>
    <w:rsid w:val="00D2338B"/>
    <w:rsid w:val="00D24150"/>
    <w:rsid w:val="00D246B6"/>
    <w:rsid w:val="00D258AD"/>
    <w:rsid w:val="00D262FD"/>
    <w:rsid w:val="00D26954"/>
    <w:rsid w:val="00D2699F"/>
    <w:rsid w:val="00D26B52"/>
    <w:rsid w:val="00D27BC5"/>
    <w:rsid w:val="00D27F8D"/>
    <w:rsid w:val="00D301AD"/>
    <w:rsid w:val="00D32D16"/>
    <w:rsid w:val="00D335AC"/>
    <w:rsid w:val="00D33717"/>
    <w:rsid w:val="00D346D9"/>
    <w:rsid w:val="00D35106"/>
    <w:rsid w:val="00D35DC2"/>
    <w:rsid w:val="00D37C48"/>
    <w:rsid w:val="00D406C7"/>
    <w:rsid w:val="00D40FD9"/>
    <w:rsid w:val="00D413CE"/>
    <w:rsid w:val="00D41ED9"/>
    <w:rsid w:val="00D42A70"/>
    <w:rsid w:val="00D44B96"/>
    <w:rsid w:val="00D45E72"/>
    <w:rsid w:val="00D4699B"/>
    <w:rsid w:val="00D46C1F"/>
    <w:rsid w:val="00D46C8E"/>
    <w:rsid w:val="00D470D7"/>
    <w:rsid w:val="00D5088B"/>
    <w:rsid w:val="00D50DF3"/>
    <w:rsid w:val="00D51B87"/>
    <w:rsid w:val="00D51BB7"/>
    <w:rsid w:val="00D52202"/>
    <w:rsid w:val="00D5371E"/>
    <w:rsid w:val="00D537A5"/>
    <w:rsid w:val="00D54BCB"/>
    <w:rsid w:val="00D55136"/>
    <w:rsid w:val="00D5524D"/>
    <w:rsid w:val="00D55616"/>
    <w:rsid w:val="00D55B73"/>
    <w:rsid w:val="00D55F8C"/>
    <w:rsid w:val="00D56F63"/>
    <w:rsid w:val="00D576EA"/>
    <w:rsid w:val="00D61985"/>
    <w:rsid w:val="00D63B60"/>
    <w:rsid w:val="00D6480D"/>
    <w:rsid w:val="00D67B82"/>
    <w:rsid w:val="00D67D39"/>
    <w:rsid w:val="00D702F7"/>
    <w:rsid w:val="00D7036C"/>
    <w:rsid w:val="00D7150C"/>
    <w:rsid w:val="00D74A5E"/>
    <w:rsid w:val="00D752E6"/>
    <w:rsid w:val="00D7596A"/>
    <w:rsid w:val="00D75AE5"/>
    <w:rsid w:val="00D76742"/>
    <w:rsid w:val="00D76F2E"/>
    <w:rsid w:val="00D77684"/>
    <w:rsid w:val="00D779B5"/>
    <w:rsid w:val="00D81195"/>
    <w:rsid w:val="00D81F8E"/>
    <w:rsid w:val="00D82954"/>
    <w:rsid w:val="00D83577"/>
    <w:rsid w:val="00D838CB"/>
    <w:rsid w:val="00D84C4C"/>
    <w:rsid w:val="00D902CF"/>
    <w:rsid w:val="00D90B8D"/>
    <w:rsid w:val="00D9311D"/>
    <w:rsid w:val="00D9321F"/>
    <w:rsid w:val="00D9337C"/>
    <w:rsid w:val="00D94286"/>
    <w:rsid w:val="00D96946"/>
    <w:rsid w:val="00D97A37"/>
    <w:rsid w:val="00D97E5B"/>
    <w:rsid w:val="00DA0A5F"/>
    <w:rsid w:val="00DA0DEB"/>
    <w:rsid w:val="00DA24E3"/>
    <w:rsid w:val="00DA37F5"/>
    <w:rsid w:val="00DA49E2"/>
    <w:rsid w:val="00DA564C"/>
    <w:rsid w:val="00DA5A99"/>
    <w:rsid w:val="00DA7588"/>
    <w:rsid w:val="00DB0D51"/>
    <w:rsid w:val="00DB0DDE"/>
    <w:rsid w:val="00DB305A"/>
    <w:rsid w:val="00DB380D"/>
    <w:rsid w:val="00DB4274"/>
    <w:rsid w:val="00DB47B1"/>
    <w:rsid w:val="00DB4EA7"/>
    <w:rsid w:val="00DB57EE"/>
    <w:rsid w:val="00DB5A52"/>
    <w:rsid w:val="00DB5DC9"/>
    <w:rsid w:val="00DB613B"/>
    <w:rsid w:val="00DB6C71"/>
    <w:rsid w:val="00DB7161"/>
    <w:rsid w:val="00DB7BCB"/>
    <w:rsid w:val="00DB7BF8"/>
    <w:rsid w:val="00DC12C0"/>
    <w:rsid w:val="00DC1F8C"/>
    <w:rsid w:val="00DC2916"/>
    <w:rsid w:val="00DC29FA"/>
    <w:rsid w:val="00DC2B0E"/>
    <w:rsid w:val="00DC2F51"/>
    <w:rsid w:val="00DC3056"/>
    <w:rsid w:val="00DC45A1"/>
    <w:rsid w:val="00DC4634"/>
    <w:rsid w:val="00DC55E2"/>
    <w:rsid w:val="00DC56E6"/>
    <w:rsid w:val="00DC5AB1"/>
    <w:rsid w:val="00DC723E"/>
    <w:rsid w:val="00DC7D75"/>
    <w:rsid w:val="00DD4DA5"/>
    <w:rsid w:val="00DD5173"/>
    <w:rsid w:val="00DD5A24"/>
    <w:rsid w:val="00DD695D"/>
    <w:rsid w:val="00DE1990"/>
    <w:rsid w:val="00DE1A48"/>
    <w:rsid w:val="00DE24C4"/>
    <w:rsid w:val="00DE2534"/>
    <w:rsid w:val="00DE364B"/>
    <w:rsid w:val="00DE52DB"/>
    <w:rsid w:val="00DE59C1"/>
    <w:rsid w:val="00DE5C3B"/>
    <w:rsid w:val="00DE6006"/>
    <w:rsid w:val="00DE7467"/>
    <w:rsid w:val="00DF039B"/>
    <w:rsid w:val="00DF2EE0"/>
    <w:rsid w:val="00DF4A6A"/>
    <w:rsid w:val="00DF639C"/>
    <w:rsid w:val="00E00BF6"/>
    <w:rsid w:val="00E010C7"/>
    <w:rsid w:val="00E027A3"/>
    <w:rsid w:val="00E02F74"/>
    <w:rsid w:val="00E03A1A"/>
    <w:rsid w:val="00E043DA"/>
    <w:rsid w:val="00E044A7"/>
    <w:rsid w:val="00E04A9A"/>
    <w:rsid w:val="00E10905"/>
    <w:rsid w:val="00E11F42"/>
    <w:rsid w:val="00E12802"/>
    <w:rsid w:val="00E15A58"/>
    <w:rsid w:val="00E16E38"/>
    <w:rsid w:val="00E17028"/>
    <w:rsid w:val="00E176F6"/>
    <w:rsid w:val="00E22E49"/>
    <w:rsid w:val="00E22EED"/>
    <w:rsid w:val="00E249A9"/>
    <w:rsid w:val="00E2530C"/>
    <w:rsid w:val="00E25384"/>
    <w:rsid w:val="00E26A85"/>
    <w:rsid w:val="00E27DED"/>
    <w:rsid w:val="00E306FC"/>
    <w:rsid w:val="00E3078F"/>
    <w:rsid w:val="00E30915"/>
    <w:rsid w:val="00E30AC4"/>
    <w:rsid w:val="00E31FF8"/>
    <w:rsid w:val="00E32EF9"/>
    <w:rsid w:val="00E330AF"/>
    <w:rsid w:val="00E33974"/>
    <w:rsid w:val="00E348DF"/>
    <w:rsid w:val="00E35336"/>
    <w:rsid w:val="00E35855"/>
    <w:rsid w:val="00E365B2"/>
    <w:rsid w:val="00E36F50"/>
    <w:rsid w:val="00E36FB0"/>
    <w:rsid w:val="00E370A8"/>
    <w:rsid w:val="00E370DC"/>
    <w:rsid w:val="00E374DE"/>
    <w:rsid w:val="00E37C6A"/>
    <w:rsid w:val="00E422D4"/>
    <w:rsid w:val="00E45253"/>
    <w:rsid w:val="00E455A6"/>
    <w:rsid w:val="00E45756"/>
    <w:rsid w:val="00E45CFB"/>
    <w:rsid w:val="00E5013E"/>
    <w:rsid w:val="00E52E6B"/>
    <w:rsid w:val="00E53948"/>
    <w:rsid w:val="00E54801"/>
    <w:rsid w:val="00E54E76"/>
    <w:rsid w:val="00E550B8"/>
    <w:rsid w:val="00E55A33"/>
    <w:rsid w:val="00E55EE9"/>
    <w:rsid w:val="00E5685B"/>
    <w:rsid w:val="00E56FEB"/>
    <w:rsid w:val="00E57359"/>
    <w:rsid w:val="00E6096D"/>
    <w:rsid w:val="00E616BF"/>
    <w:rsid w:val="00E62052"/>
    <w:rsid w:val="00E62800"/>
    <w:rsid w:val="00E64186"/>
    <w:rsid w:val="00E6418E"/>
    <w:rsid w:val="00E64FC9"/>
    <w:rsid w:val="00E65568"/>
    <w:rsid w:val="00E65D6E"/>
    <w:rsid w:val="00E66B36"/>
    <w:rsid w:val="00E70079"/>
    <w:rsid w:val="00E7071A"/>
    <w:rsid w:val="00E713C9"/>
    <w:rsid w:val="00E72F93"/>
    <w:rsid w:val="00E73A80"/>
    <w:rsid w:val="00E74314"/>
    <w:rsid w:val="00E74452"/>
    <w:rsid w:val="00E7467D"/>
    <w:rsid w:val="00E75BC6"/>
    <w:rsid w:val="00E76B3B"/>
    <w:rsid w:val="00E76ECD"/>
    <w:rsid w:val="00E771F1"/>
    <w:rsid w:val="00E83F87"/>
    <w:rsid w:val="00E840E2"/>
    <w:rsid w:val="00E847EB"/>
    <w:rsid w:val="00E84FB8"/>
    <w:rsid w:val="00E8571F"/>
    <w:rsid w:val="00E8690C"/>
    <w:rsid w:val="00E873D7"/>
    <w:rsid w:val="00E874A2"/>
    <w:rsid w:val="00E874A3"/>
    <w:rsid w:val="00E87A57"/>
    <w:rsid w:val="00E87D4A"/>
    <w:rsid w:val="00E90996"/>
    <w:rsid w:val="00E92121"/>
    <w:rsid w:val="00E92332"/>
    <w:rsid w:val="00E9258A"/>
    <w:rsid w:val="00E92B36"/>
    <w:rsid w:val="00E93618"/>
    <w:rsid w:val="00E95610"/>
    <w:rsid w:val="00E956BB"/>
    <w:rsid w:val="00E95940"/>
    <w:rsid w:val="00E95F7E"/>
    <w:rsid w:val="00E96770"/>
    <w:rsid w:val="00E96A2C"/>
    <w:rsid w:val="00E97EE8"/>
    <w:rsid w:val="00EA0130"/>
    <w:rsid w:val="00EA0E9E"/>
    <w:rsid w:val="00EA19DB"/>
    <w:rsid w:val="00EA1AAA"/>
    <w:rsid w:val="00EA241A"/>
    <w:rsid w:val="00EA2456"/>
    <w:rsid w:val="00EA2E22"/>
    <w:rsid w:val="00EA3170"/>
    <w:rsid w:val="00EA435A"/>
    <w:rsid w:val="00EA4BAD"/>
    <w:rsid w:val="00EA6F51"/>
    <w:rsid w:val="00EA716E"/>
    <w:rsid w:val="00EA742D"/>
    <w:rsid w:val="00EA7783"/>
    <w:rsid w:val="00EB0F16"/>
    <w:rsid w:val="00EB194F"/>
    <w:rsid w:val="00EB2DAB"/>
    <w:rsid w:val="00EB3E23"/>
    <w:rsid w:val="00EB48E1"/>
    <w:rsid w:val="00EB50BC"/>
    <w:rsid w:val="00EB5F97"/>
    <w:rsid w:val="00EB67FB"/>
    <w:rsid w:val="00EB7B39"/>
    <w:rsid w:val="00EC0135"/>
    <w:rsid w:val="00EC08CE"/>
    <w:rsid w:val="00EC127B"/>
    <w:rsid w:val="00EC16D9"/>
    <w:rsid w:val="00EC1C26"/>
    <w:rsid w:val="00EC1F45"/>
    <w:rsid w:val="00EC20D7"/>
    <w:rsid w:val="00EC3151"/>
    <w:rsid w:val="00EC31B6"/>
    <w:rsid w:val="00EC31EB"/>
    <w:rsid w:val="00EC4C34"/>
    <w:rsid w:val="00EC4EAB"/>
    <w:rsid w:val="00EC5240"/>
    <w:rsid w:val="00EC5998"/>
    <w:rsid w:val="00EC6484"/>
    <w:rsid w:val="00EC696D"/>
    <w:rsid w:val="00ED2AEE"/>
    <w:rsid w:val="00ED3764"/>
    <w:rsid w:val="00ED4029"/>
    <w:rsid w:val="00ED7509"/>
    <w:rsid w:val="00EE085F"/>
    <w:rsid w:val="00EE43A0"/>
    <w:rsid w:val="00EE4744"/>
    <w:rsid w:val="00EE4C45"/>
    <w:rsid w:val="00EE5C77"/>
    <w:rsid w:val="00EE5DE5"/>
    <w:rsid w:val="00EE5DE6"/>
    <w:rsid w:val="00EE5F22"/>
    <w:rsid w:val="00EE5F7E"/>
    <w:rsid w:val="00EE6084"/>
    <w:rsid w:val="00EE70A7"/>
    <w:rsid w:val="00EE712F"/>
    <w:rsid w:val="00EF1163"/>
    <w:rsid w:val="00EF11F1"/>
    <w:rsid w:val="00EF1FFF"/>
    <w:rsid w:val="00EF2BFF"/>
    <w:rsid w:val="00EF427A"/>
    <w:rsid w:val="00EF5690"/>
    <w:rsid w:val="00EF5725"/>
    <w:rsid w:val="00EF6094"/>
    <w:rsid w:val="00EF7C99"/>
    <w:rsid w:val="00F00B3C"/>
    <w:rsid w:val="00F017CA"/>
    <w:rsid w:val="00F019CB"/>
    <w:rsid w:val="00F0210C"/>
    <w:rsid w:val="00F02D20"/>
    <w:rsid w:val="00F02F9B"/>
    <w:rsid w:val="00F033B5"/>
    <w:rsid w:val="00F03FFE"/>
    <w:rsid w:val="00F06E2D"/>
    <w:rsid w:val="00F0727E"/>
    <w:rsid w:val="00F1008C"/>
    <w:rsid w:val="00F1286B"/>
    <w:rsid w:val="00F14AD8"/>
    <w:rsid w:val="00F161A4"/>
    <w:rsid w:val="00F1661C"/>
    <w:rsid w:val="00F16723"/>
    <w:rsid w:val="00F16A83"/>
    <w:rsid w:val="00F17796"/>
    <w:rsid w:val="00F17C45"/>
    <w:rsid w:val="00F209EE"/>
    <w:rsid w:val="00F21015"/>
    <w:rsid w:val="00F2214D"/>
    <w:rsid w:val="00F223BE"/>
    <w:rsid w:val="00F22836"/>
    <w:rsid w:val="00F230C1"/>
    <w:rsid w:val="00F24797"/>
    <w:rsid w:val="00F24B27"/>
    <w:rsid w:val="00F24D9D"/>
    <w:rsid w:val="00F25733"/>
    <w:rsid w:val="00F2575B"/>
    <w:rsid w:val="00F26DF0"/>
    <w:rsid w:val="00F27307"/>
    <w:rsid w:val="00F321E6"/>
    <w:rsid w:val="00F329A2"/>
    <w:rsid w:val="00F33A63"/>
    <w:rsid w:val="00F3467C"/>
    <w:rsid w:val="00F34C11"/>
    <w:rsid w:val="00F3560B"/>
    <w:rsid w:val="00F35655"/>
    <w:rsid w:val="00F35851"/>
    <w:rsid w:val="00F35DB8"/>
    <w:rsid w:val="00F36240"/>
    <w:rsid w:val="00F36F99"/>
    <w:rsid w:val="00F371D6"/>
    <w:rsid w:val="00F37577"/>
    <w:rsid w:val="00F40E5D"/>
    <w:rsid w:val="00F418CC"/>
    <w:rsid w:val="00F423E8"/>
    <w:rsid w:val="00F42B96"/>
    <w:rsid w:val="00F42E75"/>
    <w:rsid w:val="00F4317A"/>
    <w:rsid w:val="00F45188"/>
    <w:rsid w:val="00F455D4"/>
    <w:rsid w:val="00F45625"/>
    <w:rsid w:val="00F46F59"/>
    <w:rsid w:val="00F47320"/>
    <w:rsid w:val="00F50E55"/>
    <w:rsid w:val="00F51A55"/>
    <w:rsid w:val="00F5269D"/>
    <w:rsid w:val="00F52A22"/>
    <w:rsid w:val="00F531FD"/>
    <w:rsid w:val="00F533B4"/>
    <w:rsid w:val="00F5363D"/>
    <w:rsid w:val="00F53CE8"/>
    <w:rsid w:val="00F54442"/>
    <w:rsid w:val="00F561D0"/>
    <w:rsid w:val="00F562C0"/>
    <w:rsid w:val="00F577A3"/>
    <w:rsid w:val="00F57ABC"/>
    <w:rsid w:val="00F600C6"/>
    <w:rsid w:val="00F60708"/>
    <w:rsid w:val="00F610C7"/>
    <w:rsid w:val="00F628AA"/>
    <w:rsid w:val="00F633DD"/>
    <w:rsid w:val="00F63E72"/>
    <w:rsid w:val="00F647BE"/>
    <w:rsid w:val="00F64B65"/>
    <w:rsid w:val="00F64E23"/>
    <w:rsid w:val="00F6555B"/>
    <w:rsid w:val="00F67183"/>
    <w:rsid w:val="00F7119E"/>
    <w:rsid w:val="00F713C5"/>
    <w:rsid w:val="00F71B90"/>
    <w:rsid w:val="00F7350F"/>
    <w:rsid w:val="00F73901"/>
    <w:rsid w:val="00F7449F"/>
    <w:rsid w:val="00F753E1"/>
    <w:rsid w:val="00F75883"/>
    <w:rsid w:val="00F75E34"/>
    <w:rsid w:val="00F76075"/>
    <w:rsid w:val="00F7743F"/>
    <w:rsid w:val="00F80EFE"/>
    <w:rsid w:val="00F81ED2"/>
    <w:rsid w:val="00F82744"/>
    <w:rsid w:val="00F85973"/>
    <w:rsid w:val="00F85CF6"/>
    <w:rsid w:val="00F86701"/>
    <w:rsid w:val="00F90385"/>
    <w:rsid w:val="00F903F6"/>
    <w:rsid w:val="00F90692"/>
    <w:rsid w:val="00F915E2"/>
    <w:rsid w:val="00F92242"/>
    <w:rsid w:val="00F9299F"/>
    <w:rsid w:val="00F9327E"/>
    <w:rsid w:val="00F93A99"/>
    <w:rsid w:val="00F944D7"/>
    <w:rsid w:val="00F946A1"/>
    <w:rsid w:val="00F94DC9"/>
    <w:rsid w:val="00F94DF9"/>
    <w:rsid w:val="00F95CF8"/>
    <w:rsid w:val="00F95E98"/>
    <w:rsid w:val="00F963B5"/>
    <w:rsid w:val="00F96608"/>
    <w:rsid w:val="00F96DB4"/>
    <w:rsid w:val="00FA089F"/>
    <w:rsid w:val="00FA11B2"/>
    <w:rsid w:val="00FA2871"/>
    <w:rsid w:val="00FA288F"/>
    <w:rsid w:val="00FA48AD"/>
    <w:rsid w:val="00FA4D41"/>
    <w:rsid w:val="00FA5A50"/>
    <w:rsid w:val="00FA603F"/>
    <w:rsid w:val="00FA6095"/>
    <w:rsid w:val="00FA7463"/>
    <w:rsid w:val="00FA7973"/>
    <w:rsid w:val="00FA798C"/>
    <w:rsid w:val="00FB05BB"/>
    <w:rsid w:val="00FB1297"/>
    <w:rsid w:val="00FB37EE"/>
    <w:rsid w:val="00FB443A"/>
    <w:rsid w:val="00FB44C0"/>
    <w:rsid w:val="00FB51FD"/>
    <w:rsid w:val="00FB5420"/>
    <w:rsid w:val="00FB5F58"/>
    <w:rsid w:val="00FB67D5"/>
    <w:rsid w:val="00FB788F"/>
    <w:rsid w:val="00FC0B3B"/>
    <w:rsid w:val="00FC0C05"/>
    <w:rsid w:val="00FC2157"/>
    <w:rsid w:val="00FC5356"/>
    <w:rsid w:val="00FC69F9"/>
    <w:rsid w:val="00FC7910"/>
    <w:rsid w:val="00FD3278"/>
    <w:rsid w:val="00FD3B25"/>
    <w:rsid w:val="00FD3B31"/>
    <w:rsid w:val="00FD5D79"/>
    <w:rsid w:val="00FD6CB4"/>
    <w:rsid w:val="00FD7A04"/>
    <w:rsid w:val="00FE0575"/>
    <w:rsid w:val="00FE28C0"/>
    <w:rsid w:val="00FE3BAC"/>
    <w:rsid w:val="00FE505A"/>
    <w:rsid w:val="00FE5379"/>
    <w:rsid w:val="00FE62E9"/>
    <w:rsid w:val="00FE6CAA"/>
    <w:rsid w:val="00FF055F"/>
    <w:rsid w:val="00FF16F9"/>
    <w:rsid w:val="00FF213C"/>
    <w:rsid w:val="00FF29D9"/>
    <w:rsid w:val="00FF3FB8"/>
    <w:rsid w:val="00FF590C"/>
    <w:rsid w:val="00FF5AF3"/>
    <w:rsid w:val="00FF67AD"/>
    <w:rsid w:val="00F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4F935147"/>
  <w15:chartTrackingRefBased/>
  <w15:docId w15:val="{8B16C015-5F04-4A32-919F-FEBA643D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 w:qFormat="1"/>
    <w:lsdException w:name="header" w:uiPriority="99"/>
    <w:lsdException w:name="footer" w:uiPriority="99"/>
    <w:lsdException w:name="caption" w:qFormat="1"/>
    <w:lsdException w:name="annotation reference" w:uiPriority="99"/>
    <w:lsdException w:name="page number" w:uiPriority="99"/>
    <w:lsdException w:name="endnote reference" w:uiPriority="99"/>
    <w:lsdException w:name="Title" w:uiPriority="10" w:qFormat="1"/>
    <w:lsdException w:name="Body Text" w:qFormat="1"/>
    <w:lsdException w:name="Subtitle" w:uiPriority="11" w:qFormat="1"/>
    <w:lsdException w:name="Date" w:qFormat="1"/>
    <w:lsdException w:name="Block Text" w:uiPriority="9" w:qFormat="1"/>
    <w:lsdException w:name="Hyperlink" w:uiPriority="99"/>
    <w:lsdException w:name="Strong" w:uiPriority="22" w:qFormat="1"/>
    <w:lsdException w:name="Emphasis" w:uiPriority="20" w:qFormat="1"/>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4EAB"/>
    <w:rPr>
      <w:sz w:val="24"/>
      <w:lang w:eastAsia="ja-JP"/>
    </w:rPr>
  </w:style>
  <w:style w:type="paragraph" w:styleId="Heading1">
    <w:name w:val="heading 1"/>
    <w:next w:val="IEEEStdsParagraph"/>
    <w:link w:val="Heading1Char"/>
    <w:uiPriority w:val="9"/>
    <w:qFormat/>
    <w:rsid w:val="00F85CF6"/>
    <w:pPr>
      <w:keepNext/>
      <w:keepLines/>
      <w:pageBreakBefore/>
      <w:numPr>
        <w:numId w:val="33"/>
      </w:numPr>
      <w:tabs>
        <w:tab w:val="left" w:pos="1080"/>
      </w:tabs>
      <w:suppressAutoHyphens/>
      <w:spacing w:after="240" w:line="480" w:lineRule="auto"/>
      <w:outlineLvl w:val="0"/>
    </w:pPr>
    <w:rPr>
      <w:rFonts w:ascii="Arial" w:hAnsi="Arial"/>
      <w:b/>
      <w:sz w:val="24"/>
      <w:lang w:eastAsia="ja-JP"/>
    </w:rPr>
  </w:style>
  <w:style w:type="paragraph" w:styleId="Heading2">
    <w:name w:val="heading 2"/>
    <w:basedOn w:val="Heading1"/>
    <w:next w:val="IEEEStdsParagraph"/>
    <w:link w:val="Heading2Char"/>
    <w:uiPriority w:val="9"/>
    <w:qFormat/>
    <w:pPr>
      <w:pageBreakBefore w:val="0"/>
      <w:numPr>
        <w:ilvl w:val="1"/>
      </w:numPr>
      <w:spacing w:before="240" w:line="240" w:lineRule="auto"/>
      <w:outlineLvl w:val="1"/>
    </w:pPr>
    <w:rPr>
      <w:sz w:val="22"/>
    </w:rPr>
  </w:style>
  <w:style w:type="paragraph" w:styleId="Heading3">
    <w:name w:val="heading 3"/>
    <w:basedOn w:val="Heading2"/>
    <w:next w:val="IEEEStdsParagraph"/>
    <w:link w:val="Heading3Char"/>
    <w:uiPriority w:val="9"/>
    <w:qFormat/>
    <w:pPr>
      <w:numPr>
        <w:ilvl w:val="2"/>
      </w:numPr>
      <w:outlineLvl w:val="2"/>
    </w:pPr>
    <w:rPr>
      <w:sz w:val="20"/>
    </w:rPr>
  </w:style>
  <w:style w:type="paragraph" w:styleId="Heading4">
    <w:name w:val="heading 4"/>
    <w:basedOn w:val="Heading3"/>
    <w:next w:val="IEEEStdsParagraph"/>
    <w:link w:val="Heading4Char"/>
    <w:uiPriority w:val="9"/>
    <w:qFormat/>
    <w:pPr>
      <w:numPr>
        <w:ilvl w:val="3"/>
      </w:numPr>
      <w:outlineLvl w:val="3"/>
    </w:pPr>
  </w:style>
  <w:style w:type="paragraph" w:styleId="Heading5">
    <w:name w:val="heading 5"/>
    <w:basedOn w:val="Heading4"/>
    <w:next w:val="IEEEStdsParagraph"/>
    <w:link w:val="Heading5Char"/>
    <w:uiPriority w:val="9"/>
    <w:qFormat/>
    <w:pPr>
      <w:numPr>
        <w:ilvl w:val="4"/>
      </w:numPr>
      <w:outlineLvl w:val="4"/>
    </w:pPr>
  </w:style>
  <w:style w:type="paragraph" w:styleId="Heading6">
    <w:name w:val="heading 6"/>
    <w:basedOn w:val="Heading5"/>
    <w:next w:val="IEEEStdsParagraph"/>
    <w:link w:val="Heading6Char"/>
    <w:uiPriority w:val="9"/>
    <w:qFormat/>
    <w:pPr>
      <w:numPr>
        <w:ilvl w:val="5"/>
      </w:numPr>
      <w:outlineLvl w:val="5"/>
    </w:pPr>
  </w:style>
  <w:style w:type="paragraph" w:styleId="Heading7">
    <w:name w:val="heading 7"/>
    <w:basedOn w:val="Heading6"/>
    <w:next w:val="IEEEStdsParagraph"/>
    <w:link w:val="Heading7Char"/>
    <w:uiPriority w:val="9"/>
    <w:qFormat/>
    <w:pPr>
      <w:numPr>
        <w:ilvl w:val="6"/>
      </w:numPr>
      <w:outlineLvl w:val="6"/>
    </w:pPr>
  </w:style>
  <w:style w:type="paragraph" w:styleId="Heading8">
    <w:name w:val="heading 8"/>
    <w:basedOn w:val="Heading7"/>
    <w:next w:val="IEEEStdsParagraph"/>
    <w:link w:val="Heading8Char"/>
    <w:uiPriority w:val="9"/>
    <w:qFormat/>
    <w:pPr>
      <w:numPr>
        <w:ilvl w:val="7"/>
      </w:numPr>
      <w:outlineLvl w:val="7"/>
    </w:pPr>
  </w:style>
  <w:style w:type="paragraph" w:styleId="Heading9">
    <w:name w:val="heading 9"/>
    <w:basedOn w:val="Heading8"/>
    <w:next w:val="IEEEStdsParagraph"/>
    <w:link w:val="Heading9Char"/>
    <w:uiPriority w:val="9"/>
    <w:qFormat/>
    <w:pPr>
      <w:numPr>
        <w:ilvl w:val="8"/>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IEEEStdsParagraph">
    <w:name w:val="IEEEStds Paragraph"/>
    <w:link w:val="IEEEStdsParagraphChar"/>
    <w:pPr>
      <w:spacing w:after="240"/>
      <w:jc w:val="both"/>
    </w:pPr>
    <w:rPr>
      <w:lang w:eastAsia="ja-JP"/>
    </w:rPr>
  </w:style>
  <w:style w:type="character" w:customStyle="1" w:styleId="IEEEStdsParagraphChar">
    <w:name w:val="IEEEStds Paragraph Char"/>
    <w:link w:val="IEEEStdsParagraph"/>
    <w:rsid w:val="00EA1AAA"/>
    <w:rPr>
      <w:lang w:val="en-US" w:eastAsia="ja-JP" w:bidi="ar-SA"/>
    </w:rPr>
  </w:style>
  <w:style w:type="paragraph" w:styleId="Header">
    <w:name w:val="header"/>
    <w:link w:val="HeaderChar"/>
    <w:uiPriority w:val="99"/>
    <w:rsid w:val="000E49D7"/>
    <w:pPr>
      <w:widowControl w:val="0"/>
      <w:jc w:val="center"/>
    </w:pPr>
    <w:rPr>
      <w:rFonts w:ascii="Arial" w:eastAsia="Arial Unicode MS" w:hAnsi="Arial"/>
      <w:noProof/>
      <w:sz w:val="16"/>
      <w:lang w:eastAsia="ja-JP"/>
    </w:rPr>
  </w:style>
  <w:style w:type="paragraph" w:styleId="Footer">
    <w:name w:val="footer"/>
    <w:link w:val="FooterChar"/>
    <w:uiPriority w:val="99"/>
    <w:rsid w:val="005B7D71"/>
    <w:pPr>
      <w:widowControl w:val="0"/>
      <w:tabs>
        <w:tab w:val="center" w:pos="4320"/>
        <w:tab w:val="right" w:pos="8640"/>
      </w:tabs>
      <w:jc w:val="center"/>
    </w:pPr>
    <w:rPr>
      <w:rFonts w:ascii="Arial" w:eastAsia="Arial Unicode MS" w:hAnsi="Arial"/>
      <w:noProof/>
      <w:sz w:val="16"/>
      <w:lang w:eastAsia="ja-JP"/>
    </w:rPr>
  </w:style>
  <w:style w:type="character" w:styleId="PageNumber">
    <w:name w:val="page number"/>
    <w:uiPriority w:val="99"/>
    <w:rsid w:val="008A792E"/>
    <w:rPr>
      <w:rFonts w:ascii="Times New Roman" w:eastAsia="Arial Unicode MS" w:hAnsi="Times New Roman"/>
      <w:sz w:val="20"/>
    </w:rPr>
  </w:style>
  <w:style w:type="paragraph" w:customStyle="1" w:styleId="IEEEStdsTitle">
    <w:name w:val="IEEEStds Title"/>
    <w:next w:val="IEEEStdsParagraph"/>
    <w:link w:val="IEEEStdsTitleChar"/>
    <w:pPr>
      <w:spacing w:before="1800" w:after="960"/>
    </w:pPr>
    <w:rPr>
      <w:rFonts w:ascii="Arial" w:hAnsi="Arial"/>
      <w:b/>
      <w:noProof/>
      <w:sz w:val="46"/>
      <w:lang w:eastAsia="ja-JP"/>
    </w:rPr>
  </w:style>
  <w:style w:type="paragraph" w:customStyle="1" w:styleId="IEEEStdsSponsorbodytext">
    <w:name w:val="IEEEStds Sponsor (body text)"/>
    <w:next w:val="IEEEStdsParagraph"/>
    <w:pPr>
      <w:spacing w:before="120" w:after="360" w:line="480" w:lineRule="auto"/>
    </w:pPr>
    <w:rPr>
      <w:noProof/>
      <w:lang w:eastAsia="ja-JP"/>
    </w:rPr>
  </w:style>
  <w:style w:type="paragraph" w:customStyle="1" w:styleId="IEEEStdsTitleDraftCRBody">
    <w:name w:val="IEEEStds TitleDraftCRBody"/>
    <w:pPr>
      <w:spacing w:before="120" w:after="120"/>
      <w:jc w:val="both"/>
    </w:pPr>
    <w:rPr>
      <w:noProof/>
      <w:lang w:eastAsia="ja-JP"/>
    </w:rPr>
  </w:style>
  <w:style w:type="character" w:styleId="LineNumber">
    <w:name w:val="line number"/>
    <w:basedOn w:val="DefaultParagraphFont"/>
  </w:style>
  <w:style w:type="paragraph" w:customStyle="1" w:styleId="IEEEStdsSans-Serif">
    <w:name w:val="IEEEStds Sans-Serif"/>
    <w:pPr>
      <w:jc w:val="both"/>
    </w:pPr>
    <w:rPr>
      <w:rFonts w:ascii="Arial" w:hAnsi="Arial"/>
      <w:lang w:eastAsia="ja-JP"/>
    </w:rPr>
  </w:style>
  <w:style w:type="paragraph" w:customStyle="1" w:styleId="IEEEStdsKeywords">
    <w:name w:val="IEEEStds Keywords"/>
    <w:basedOn w:val="IEEEStdsSans-Serif"/>
    <w:next w:val="IEEEStdsParagraph"/>
  </w:style>
  <w:style w:type="paragraph" w:styleId="DocumentMap">
    <w:name w:val="Document Map"/>
    <w:basedOn w:val="Normal"/>
    <w:link w:val="DocumentMapChar"/>
    <w:pPr>
      <w:shd w:val="clear" w:color="auto" w:fill="000080"/>
    </w:pPr>
    <w:rPr>
      <w:rFonts w:ascii="Arial" w:hAnsi="Arial"/>
    </w:rPr>
  </w:style>
  <w:style w:type="paragraph" w:customStyle="1" w:styleId="IEEEStdsTableData-Center">
    <w:name w:val="IEEEStds Table Data - Center"/>
    <w:basedOn w:val="IEEEStdsParagraph"/>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EE70A7"/>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EE70A7"/>
    <w:rPr>
      <w:rFonts w:ascii="Arial" w:hAnsi="Arial"/>
      <w:b/>
      <w:sz w:val="24"/>
      <w:lang w:val="en-US" w:eastAsia="ja-JP" w:bidi="ar-SA"/>
    </w:rPr>
  </w:style>
  <w:style w:type="paragraph" w:customStyle="1" w:styleId="IEEEStdsLevel1Header">
    <w:name w:val="IEEEStds Level 1 Header"/>
    <w:basedOn w:val="IEEEStdsParagraph"/>
    <w:next w:val="IEEEStdsParagraph"/>
    <w:link w:val="IEEEStdsLevel1HeaderChar"/>
    <w:pPr>
      <w:keepNext/>
      <w:keepLines/>
      <w:numPr>
        <w:numId w:val="29"/>
      </w:numPr>
      <w:suppressAutoHyphens/>
      <w:spacing w:before="360"/>
      <w:jc w:val="left"/>
      <w:outlineLvl w:val="0"/>
    </w:pPr>
    <w:rPr>
      <w:rFonts w:ascii="Arial" w:hAnsi="Arial"/>
      <w:b/>
      <w:sz w:val="24"/>
    </w:rPr>
  </w:style>
  <w:style w:type="character" w:customStyle="1" w:styleId="IEEEStdsLevel1HeaderChar">
    <w:name w:val="IEEEStds Level 1 Header Char"/>
    <w:link w:val="IEEEStdsLevel1Header"/>
    <w:rsid w:val="00A47B4E"/>
    <w:rPr>
      <w:rFonts w:ascii="Arial" w:hAnsi="Arial"/>
      <w:b/>
      <w:sz w:val="24"/>
      <w:lang w:val="en-US" w:eastAsia="ja-JP" w:bidi="ar-SA"/>
    </w:rPr>
  </w:style>
  <w:style w:type="paragraph" w:styleId="BalloonText">
    <w:name w:val="Balloon Text"/>
    <w:basedOn w:val="Normal"/>
    <w:link w:val="BalloonTextChar"/>
    <w:rsid w:val="00CD65D1"/>
    <w:rPr>
      <w:rFonts w:ascii="Tahoma" w:hAnsi="Tahoma" w:cs="Tahoma"/>
      <w:sz w:val="16"/>
      <w:szCs w:val="16"/>
    </w:rPr>
  </w:style>
  <w:style w:type="paragraph" w:customStyle="1" w:styleId="IEEEStdsNamesList">
    <w:name w:val="IEEEStds Names List"/>
    <w:pPr>
      <w:ind w:left="144" w:hanging="144"/>
    </w:pPr>
    <w:rPr>
      <w:sz w:val="18"/>
      <w:lang w:eastAsia="ja-JP"/>
    </w:rPr>
  </w:style>
  <w:style w:type="paragraph" w:customStyle="1" w:styleId="IEEEStdsLevel4Header">
    <w:name w:val="IEEEStds Level 4 Header"/>
    <w:basedOn w:val="IEEEStdsLevel3Header"/>
    <w:next w:val="IEEEStdsParagraph"/>
    <w:link w:val="IEEEStdsLevel4HeaderChar"/>
    <w:pPr>
      <w:numPr>
        <w:ilvl w:val="3"/>
      </w:numPr>
      <w:outlineLvl w:val="3"/>
    </w:pPr>
  </w:style>
  <w:style w:type="paragraph" w:customStyle="1" w:styleId="IEEEStdsLevel3Header">
    <w:name w:val="IEEEStds Level 3 Header"/>
    <w:basedOn w:val="IEEEStdsLevel2Header"/>
    <w:next w:val="IEEEStdsParagraph"/>
    <w:link w:val="IEEEStdsLevel3HeaderChar"/>
    <w:pPr>
      <w:numPr>
        <w:ilvl w:val="2"/>
      </w:numPr>
      <w:spacing w:before="240"/>
      <w:outlineLvl w:val="2"/>
    </w:pPr>
    <w:rPr>
      <w:sz w:val="20"/>
    </w:rPr>
  </w:style>
  <w:style w:type="paragraph" w:customStyle="1" w:styleId="IEEEStdsLevel2Header">
    <w:name w:val="IEEEStds Level 2 Header"/>
    <w:basedOn w:val="IEEEStdsLevel1Header"/>
    <w:next w:val="IEEEStdsParagraph"/>
    <w:link w:val="IEEEStdsLevel2HeaderChar"/>
    <w:pPr>
      <w:numPr>
        <w:ilvl w:val="1"/>
      </w:numPr>
      <w:outlineLvl w:val="1"/>
    </w:pPr>
    <w:rPr>
      <w:sz w:val="22"/>
    </w:rPr>
  </w:style>
  <w:style w:type="character" w:customStyle="1" w:styleId="IEEEStdsLevel2HeaderChar">
    <w:name w:val="IEEEStds Level 2 Header Char"/>
    <w:link w:val="IEEEStdsLevel2Header"/>
    <w:rsid w:val="00A47B4E"/>
    <w:rPr>
      <w:rFonts w:ascii="Arial" w:hAnsi="Arial"/>
      <w:b/>
      <w:sz w:val="22"/>
      <w:lang w:val="en-US" w:eastAsia="ja-JP" w:bidi="ar-SA"/>
    </w:rPr>
  </w:style>
  <w:style w:type="character" w:customStyle="1" w:styleId="IEEEStdsLevel3HeaderChar">
    <w:name w:val="IEEEStds Level 3 Header Char"/>
    <w:basedOn w:val="IEEEStdsLevel2HeaderChar"/>
    <w:link w:val="IEEEStdsLevel3Header"/>
    <w:rsid w:val="00A47B4E"/>
    <w:rPr>
      <w:rFonts w:ascii="Arial" w:hAnsi="Arial"/>
      <w:b/>
      <w:sz w:val="22"/>
      <w:lang w:val="en-US" w:eastAsia="ja-JP" w:bidi="ar-SA"/>
    </w:rPr>
  </w:style>
  <w:style w:type="character" w:customStyle="1" w:styleId="IEEEStdsLevel4HeaderChar">
    <w:name w:val="IEEEStds Level 4 Header Char"/>
    <w:basedOn w:val="IEEEStdsLevel3HeaderChar"/>
    <w:link w:val="IEEEStdsLevel4Header"/>
    <w:rsid w:val="00A47B4E"/>
    <w:rPr>
      <w:rFonts w:ascii="Arial" w:hAnsi="Arial"/>
      <w:b/>
      <w:sz w:val="22"/>
      <w:lang w:val="en-US" w:eastAsia="ja-JP" w:bidi="ar-SA"/>
    </w:rPr>
  </w:style>
  <w:style w:type="paragraph" w:customStyle="1" w:styleId="IEEEStdsLevel5Header">
    <w:name w:val="IEEEStds Level 5 Header"/>
    <w:basedOn w:val="IEEEStdsLevel4Header"/>
    <w:next w:val="IEEEStdsParagraph"/>
    <w:pPr>
      <w:numPr>
        <w:ilvl w:val="4"/>
      </w:numPr>
      <w:outlineLvl w:val="4"/>
    </w:pPr>
  </w:style>
  <w:style w:type="paragraph" w:customStyle="1" w:styleId="IEEEStdsLevel6Header">
    <w:name w:val="IEEEStds Level 6 Header"/>
    <w:basedOn w:val="IEEEStdsLevel5Header"/>
    <w:next w:val="IEEEStdsParagraph"/>
    <w:pPr>
      <w:numPr>
        <w:ilvl w:val="5"/>
      </w:numPr>
      <w:outlineLvl w:val="5"/>
    </w:pPr>
  </w:style>
  <w:style w:type="paragraph" w:customStyle="1" w:styleId="IEEEStdsRegularTableCaption">
    <w:name w:val="IEEEStds Regular Table Caption"/>
    <w:basedOn w:val="IEEEStdsParagraph"/>
    <w:next w:val="IEEEStdsParagraph"/>
    <w:pPr>
      <w:keepNext/>
      <w:keepLines/>
      <w:numPr>
        <w:numId w:val="16"/>
      </w:numPr>
      <w:tabs>
        <w:tab w:val="clear" w:pos="1080"/>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link w:val="FootnoteTextChar"/>
    <w:uiPriority w:val="9"/>
    <w:qFormat/>
    <w:rPr>
      <w:sz w:val="20"/>
    </w:rPr>
  </w:style>
  <w:style w:type="paragraph" w:customStyle="1" w:styleId="IEEEStdsComputerCode">
    <w:name w:val="IEEEStds Computer Code"/>
    <w:basedOn w:val="IEEEStdsParagraph"/>
    <w:pPr>
      <w:spacing w:after="0"/>
    </w:pPr>
    <w:rPr>
      <w:rFonts w:ascii="Courier New" w:hAnsi="Courier New"/>
    </w:rPr>
  </w:style>
  <w:style w:type="character" w:styleId="FootnoteReference">
    <w:name w:val="footnote reference"/>
    <w:rPr>
      <w:vertAlign w:val="superscript"/>
    </w:rPr>
  </w:style>
  <w:style w:type="paragraph" w:customStyle="1" w:styleId="IEEEStdsSingleNote">
    <w:name w:val="IEEEStds Single Note"/>
    <w:basedOn w:val="IEEEStdsParagraph"/>
    <w:next w:val="IEEEStdsParagraph"/>
    <w:pPr>
      <w:keepLines/>
      <w:spacing w:before="120" w:after="120"/>
    </w:pPr>
    <w:rPr>
      <w:sz w:val="18"/>
    </w:rPr>
  </w:style>
  <w:style w:type="paragraph" w:customStyle="1" w:styleId="IEEEStdsFootnote">
    <w:name w:val="IEEEStds Footnote"/>
    <w:basedOn w:val="FootnoteText"/>
    <w:link w:val="IEEEStdsFootnoteChar"/>
    <w:pPr>
      <w:jc w:val="both"/>
    </w:pPr>
    <w:rPr>
      <w:sz w:val="16"/>
    </w:rPr>
  </w:style>
  <w:style w:type="paragraph" w:customStyle="1" w:styleId="IEEEStdsMultipleNotes">
    <w:name w:val="IEEEStds Multiple Notes"/>
    <w:basedOn w:val="IEEEStdsSingleNote"/>
    <w:pPr>
      <w:numPr>
        <w:numId w:val="13"/>
      </w:numPr>
      <w:tabs>
        <w:tab w:val="left" w:pos="799"/>
        <w:tab w:val="left" w:pos="864"/>
        <w:tab w:val="left" w:pos="936"/>
      </w:tabs>
    </w:pPr>
  </w:style>
  <w:style w:type="paragraph" w:customStyle="1" w:styleId="IEEEStdsNumberedListLevel1">
    <w:name w:val="IEEEStds Numbered List Level 1"/>
    <w:rsid w:val="00EC4EAB"/>
    <w:pPr>
      <w:numPr>
        <w:numId w:val="11"/>
      </w:numPr>
      <w:spacing w:after="240" w:line="360" w:lineRule="exact"/>
      <w:ind w:left="648" w:hanging="446"/>
      <w:contextualSpacing/>
      <w:jc w:val="both"/>
    </w:pPr>
    <w:rPr>
      <w:lang w:eastAsia="ja-JP"/>
    </w:rPr>
  </w:style>
  <w:style w:type="paragraph" w:customStyle="1" w:styleId="IEEEStdsNumberedListLevel2">
    <w:name w:val="IEEEStds Numbered List Level 2"/>
    <w:basedOn w:val="IEEEStdsNumberedListLevel1"/>
    <w:rsid w:val="00EC4EAB"/>
    <w:pPr>
      <w:numPr>
        <w:ilvl w:val="1"/>
      </w:numPr>
      <w:ind w:hanging="446"/>
    </w:pPr>
  </w:style>
  <w:style w:type="paragraph" w:customStyle="1" w:styleId="IEEEStdsNumberedListLevel3">
    <w:name w:val="IEEEStds Numbered List Level 3"/>
    <w:basedOn w:val="IEEEStdsNumberedListLevel2"/>
    <w:rsid w:val="00EC4EAB"/>
    <w:pPr>
      <w:numPr>
        <w:ilvl w:val="2"/>
      </w:numPr>
      <w:tabs>
        <w:tab w:val="left" w:pos="1512"/>
      </w:tabs>
      <w:ind w:left="1526" w:hanging="446"/>
    </w:pPr>
  </w:style>
  <w:style w:type="paragraph" w:customStyle="1" w:styleId="IEEEStdsWarning">
    <w:name w:val="IEEEStds Warning"/>
    <w:basedOn w:val="IEEEStdsParagraph"/>
    <w:next w:val="IEEEStdsParagraph"/>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link w:val="IEEEStdsBibliographicEntryChar"/>
    <w:pPr>
      <w:keepLines/>
      <w:numPr>
        <w:numId w:val="12"/>
      </w:numPr>
      <w:tabs>
        <w:tab w:val="clear" w:pos="720"/>
        <w:tab w:val="left" w:pos="540"/>
      </w:tabs>
      <w:spacing w:after="120"/>
    </w:pPr>
  </w:style>
  <w:style w:type="paragraph" w:customStyle="1" w:styleId="IEEEStdsIntroduction">
    <w:name w:val="IEEEStds Introduction"/>
    <w:basedOn w:val="IEEEStdsParagraph"/>
    <w:rsid w:val="00D81195"/>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pPr>
      <w:spacing w:before="0" w:after="0"/>
      <w:jc w:val="left"/>
    </w:pPr>
  </w:style>
  <w:style w:type="paragraph" w:styleId="Caption">
    <w:name w:val="caption"/>
    <w:next w:val="IEEEStdsParagraph"/>
    <w:link w:val="CaptionChar"/>
    <w:qFormat/>
    <w:pPr>
      <w:keepLines/>
      <w:numPr>
        <w:numId w:val="13"/>
      </w:numPr>
      <w:suppressAutoHyphens/>
      <w:spacing w:before="120" w:after="120"/>
      <w:jc w:val="center"/>
    </w:pPr>
    <w:rPr>
      <w:rFonts w:ascii="Arial" w:hAnsi="Arial"/>
      <w:b/>
      <w:lang w:eastAsia="ja-JP"/>
    </w:rPr>
  </w:style>
  <w:style w:type="paragraph" w:customStyle="1" w:styleId="IEEEStdsEquation">
    <w:name w:val="IEEEStds Equation"/>
    <w:basedOn w:val="IEEEStdsParagraph"/>
    <w:next w:val="IEEEStdsParagraph"/>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pPr>
      <w:keepLines/>
      <w:numPr>
        <w:numId w:val="15"/>
      </w:numPr>
      <w:tabs>
        <w:tab w:val="clear" w:pos="1008"/>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pPr>
      <w:numPr>
        <w:ilvl w:val="6"/>
      </w:numPr>
      <w:outlineLvl w:val="6"/>
    </w:pPr>
  </w:style>
  <w:style w:type="paragraph" w:customStyle="1" w:styleId="IEEEStdsLevel8Header">
    <w:name w:val="IEEEStds Level 8 Header"/>
    <w:basedOn w:val="IEEEStdsLevel7Header"/>
    <w:next w:val="IEEEStdsParagraph"/>
    <w:pPr>
      <w:numPr>
        <w:ilvl w:val="7"/>
      </w:numPr>
      <w:outlineLvl w:val="7"/>
    </w:pPr>
  </w:style>
  <w:style w:type="paragraph" w:customStyle="1" w:styleId="IEEEStdsLevel9Header">
    <w:name w:val="IEEEStds Level 9 Header"/>
    <w:basedOn w:val="IEEEStdsLevel8Header"/>
    <w:next w:val="IEEEStdsParagraph"/>
    <w:pPr>
      <w:numPr>
        <w:ilvl w:val="8"/>
      </w:numPr>
      <w:outlineLvl w:val="8"/>
    </w:pPr>
  </w:style>
  <w:style w:type="paragraph" w:styleId="TOC3">
    <w:name w:val="toc 3"/>
    <w:basedOn w:val="Normal"/>
    <w:next w:val="Normal"/>
    <w:autoRedefine/>
    <w:pPr>
      <w:ind w:left="480"/>
    </w:pPr>
  </w:style>
  <w:style w:type="paragraph" w:styleId="TOC1">
    <w:name w:val="toc 1"/>
    <w:basedOn w:val="IEEEStdsParagraph"/>
    <w:next w:val="IEEEStdsParagraph"/>
    <w:autoRedefine/>
    <w:uiPriority w:val="39"/>
    <w:pPr>
      <w:keepLines/>
      <w:suppressAutoHyphens/>
      <w:spacing w:before="240" w:after="0"/>
      <w:jc w:val="left"/>
    </w:pPr>
  </w:style>
  <w:style w:type="paragraph" w:styleId="TOC2">
    <w:name w:val="toc 2"/>
    <w:basedOn w:val="TOC1"/>
    <w:next w:val="IEEEStdsParagraph"/>
    <w:autoRedefine/>
    <w:uiPriority w:val="39"/>
    <w:pPr>
      <w:spacing w:before="0"/>
      <w:ind w:left="245"/>
    </w:pPr>
  </w:style>
  <w:style w:type="paragraph" w:customStyle="1" w:styleId="IEEEStdsDefinitions">
    <w:name w:val="IEEEStds Definitions"/>
    <w:next w:val="IEEEStdsParagraph"/>
    <w:pPr>
      <w:keepLines/>
      <w:spacing w:before="120" w:after="120"/>
      <w:jc w:val="both"/>
    </w:pPr>
    <w:rPr>
      <w:lang w:eastAsia="ja-JP"/>
    </w:rPr>
  </w:style>
  <w:style w:type="paragraph" w:customStyle="1" w:styleId="IEEEStdsNumberedListLevel4">
    <w:name w:val="IEEEStds Numbered List Level 4"/>
    <w:basedOn w:val="IEEEStdsNumberedListLevel3"/>
    <w:rsid w:val="00EC4EAB"/>
    <w:pPr>
      <w:numPr>
        <w:ilvl w:val="3"/>
      </w:numPr>
      <w:tabs>
        <w:tab w:val="clear" w:pos="1512"/>
        <w:tab w:val="left" w:pos="1958"/>
      </w:tabs>
      <w:ind w:left="1972" w:hanging="446"/>
    </w:pPr>
  </w:style>
  <w:style w:type="paragraph" w:customStyle="1" w:styleId="IEEEStdsNumberedListLevel5">
    <w:name w:val="IEEEStds Numbered List Level 5"/>
    <w:basedOn w:val="IEEEStdsNumberedListLevel4"/>
    <w:pPr>
      <w:numPr>
        <w:ilvl w:val="4"/>
      </w:numPr>
      <w:tabs>
        <w:tab w:val="clear" w:pos="1958"/>
        <w:tab w:val="left" w:pos="2405"/>
      </w:tabs>
      <w:outlineLvl w:val="4"/>
    </w:pPr>
  </w:style>
  <w:style w:type="paragraph" w:customStyle="1" w:styleId="IEEEStdsEquationVariableList">
    <w:name w:val="IEEEStds Equation Variable List"/>
    <w:basedOn w:val="IEEEStdsParagraph"/>
    <w:pPr>
      <w:keepLines/>
      <w:tabs>
        <w:tab w:val="left" w:pos="760"/>
      </w:tabs>
      <w:suppressAutoHyphens/>
      <w:spacing w:after="0"/>
      <w:ind w:left="764" w:hanging="562"/>
    </w:pPr>
    <w:rPr>
      <w:snapToGrid w:val="0"/>
    </w:rPr>
  </w:style>
  <w:style w:type="character" w:customStyle="1" w:styleId="IEEEStdsKeywordsHeader">
    <w:name w:val="IEEEStds Keywords Header"/>
    <w:rPr>
      <w:b/>
    </w:rPr>
  </w:style>
  <w:style w:type="character" w:customStyle="1" w:styleId="IEEEStdsAbstractHeader">
    <w:name w:val="IEEEStds Abstract Header"/>
    <w:rPr>
      <w:b/>
    </w:rPr>
  </w:style>
  <w:style w:type="character" w:customStyle="1" w:styleId="IEEEStdsDefTermsNumbers">
    <w:name w:val="IEEEStds DefTerms+Numbers"/>
    <w:rPr>
      <w:b/>
    </w:rPr>
  </w:style>
  <w:style w:type="paragraph" w:customStyle="1" w:styleId="IEEEStdsTableColumnHead">
    <w:name w:val="IEEEStds Table Column Head"/>
    <w:basedOn w:val="IEEEStdsParagraph"/>
    <w:pPr>
      <w:keepNext/>
      <w:keepLines/>
      <w:spacing w:after="0"/>
      <w:jc w:val="center"/>
    </w:pPr>
    <w:rPr>
      <w:b/>
      <w:sz w:val="18"/>
    </w:rPr>
  </w:style>
  <w:style w:type="paragraph" w:customStyle="1" w:styleId="IEEEStdsTableLineHead">
    <w:name w:val="IEEEStds Table Line Head"/>
    <w:basedOn w:val="IEEEStdsParagraph"/>
    <w:pPr>
      <w:keepNext/>
      <w:keepLines/>
      <w:spacing w:after="0"/>
      <w:jc w:val="left"/>
    </w:pPr>
    <w:rPr>
      <w:sz w:val="18"/>
    </w:rPr>
  </w:style>
  <w:style w:type="paragraph" w:customStyle="1" w:styleId="IEEEStdsTableLineSubhead">
    <w:name w:val="IEEEStds Table Line Subhead"/>
    <w:basedOn w:val="IEEEStdsParagraph"/>
    <w:pPr>
      <w:keepNext/>
      <w:keepLines/>
      <w:spacing w:after="0"/>
      <w:ind w:left="216"/>
      <w:jc w:val="left"/>
    </w:pPr>
    <w:rPr>
      <w:sz w:val="18"/>
    </w:rPr>
  </w:style>
  <w:style w:type="paragraph" w:customStyle="1" w:styleId="IEEEStdsAbstractBody">
    <w:name w:val="IEEEStds Abstract Body"/>
    <w:basedOn w:val="IEEEStdsSans-Serif"/>
  </w:style>
  <w:style w:type="paragraph" w:customStyle="1" w:styleId="IEEEStdsTableData-Left">
    <w:name w:val="IEEEStds Table Data - Left"/>
    <w:basedOn w:val="IEEEStdsParagraph"/>
    <w:pPr>
      <w:keepNext/>
      <w:keepLines/>
      <w:spacing w:after="0"/>
      <w:jc w:val="left"/>
    </w:pPr>
    <w:rPr>
      <w:sz w:val="18"/>
    </w:rPr>
  </w:style>
  <w:style w:type="paragraph" w:customStyle="1" w:styleId="IEEEStdsImage">
    <w:name w:val="IEEEStds Image"/>
    <w:basedOn w:val="IEEEStdsParagraph"/>
    <w:next w:val="IEEEStdsParagraph"/>
    <w:pPr>
      <w:keepNext/>
      <w:keepLines/>
      <w:spacing w:before="240" w:after="0"/>
      <w:jc w:val="center"/>
    </w:pPr>
  </w:style>
  <w:style w:type="paragraph" w:customStyle="1" w:styleId="IEEEStdsCRTextReg">
    <w:name w:val="IEEEStds CR TextReg"/>
    <w:basedOn w:val="IEEEStdsSans-Serif"/>
    <w:pPr>
      <w:tabs>
        <w:tab w:val="left" w:pos="540"/>
        <w:tab w:val="left" w:pos="2520"/>
      </w:tabs>
      <w:jc w:val="left"/>
    </w:pPr>
    <w:rPr>
      <w:sz w:val="14"/>
    </w:rPr>
  </w:style>
  <w:style w:type="paragraph" w:customStyle="1" w:styleId="IEEEStdsUnorderedList">
    <w:name w:val="IEEEStds Unordered List"/>
    <w:rsid w:val="00520437"/>
    <w:pPr>
      <w:numPr>
        <w:numId w:val="14"/>
      </w:numPr>
      <w:tabs>
        <w:tab w:val="left" w:pos="1080"/>
        <w:tab w:val="left" w:pos="1512"/>
        <w:tab w:val="left" w:pos="1958"/>
        <w:tab w:val="left" w:pos="2405"/>
      </w:tabs>
      <w:spacing w:after="240" w:line="360" w:lineRule="exact"/>
      <w:ind w:left="648" w:hanging="446"/>
      <w:contextualSpacing/>
      <w:jc w:val="both"/>
    </w:pPr>
    <w:rPr>
      <w:noProof/>
      <w:lang w:eastAsia="ja-JP"/>
    </w:rPr>
  </w:style>
  <w:style w:type="character" w:styleId="Hyperlink">
    <w:name w:val="Hyperlink"/>
    <w:uiPriority w:val="99"/>
    <w:rsid w:val="003C2050"/>
    <w:rPr>
      <w:color w:val="0000FF"/>
      <w:u w:val="single"/>
    </w:rPr>
  </w:style>
  <w:style w:type="character" w:styleId="FollowedHyperlink">
    <w:name w:val="FollowedHyperlink"/>
    <w:rsid w:val="00F423E8"/>
    <w:rPr>
      <w:color w:val="800080"/>
      <w:u w:val="single"/>
    </w:rPr>
  </w:style>
  <w:style w:type="paragraph" w:customStyle="1" w:styleId="IEEEStdsTitleParaSans">
    <w:name w:val="IEEEStds TitleParaSans"/>
    <w:basedOn w:val="IEEEStdsParagraph"/>
    <w:rsid w:val="00750499"/>
    <w:pPr>
      <w:spacing w:after="0"/>
      <w:jc w:val="left"/>
    </w:pPr>
    <w:rPr>
      <w:rFonts w:ascii="Arial" w:hAnsi="Arial"/>
    </w:rPr>
  </w:style>
  <w:style w:type="paragraph" w:customStyle="1" w:styleId="IEEEStdsTitleParaSansBold">
    <w:name w:val="IEEEStds TitleParaSansBold"/>
    <w:basedOn w:val="IEEEStdsParagraph"/>
    <w:rsid w:val="00CB5117"/>
    <w:pPr>
      <w:spacing w:after="0"/>
    </w:pPr>
    <w:rPr>
      <w:rFonts w:ascii="Arial" w:hAnsi="Arial"/>
      <w:b/>
      <w:sz w:val="22"/>
    </w:rPr>
  </w:style>
  <w:style w:type="paragraph" w:customStyle="1" w:styleId="IEEEStdsCRFootnote">
    <w:name w:val="IEEEStds CRFootnote"/>
    <w:basedOn w:val="FootnoteText"/>
    <w:rsid w:val="00F94DF9"/>
    <w:rPr>
      <w:color w:val="FFFFFF"/>
    </w:rPr>
  </w:style>
  <w:style w:type="paragraph" w:customStyle="1" w:styleId="IEEEStdsCRTextItal">
    <w:name w:val="IEEEStds CR TextItal"/>
    <w:basedOn w:val="IEEEStdsCRTextReg"/>
    <w:rsid w:val="00C44613"/>
    <w:rPr>
      <w:i/>
    </w:rPr>
  </w:style>
  <w:style w:type="character" w:customStyle="1" w:styleId="IEEEStdsParaBold">
    <w:name w:val="IEEEStds ParaBold"/>
    <w:rsid w:val="00DE1990"/>
    <w:rPr>
      <w:b/>
    </w:rPr>
  </w:style>
  <w:style w:type="character" w:customStyle="1" w:styleId="DeltaViewInsertion">
    <w:name w:val="DeltaView Insertion"/>
    <w:uiPriority w:val="99"/>
    <w:rsid w:val="002300EE"/>
    <w:rPr>
      <w:color w:val="0000FF"/>
      <w:u w:val="double"/>
    </w:rPr>
  </w:style>
  <w:style w:type="character" w:customStyle="1" w:styleId="DeltaViewDeletion">
    <w:name w:val="DeltaView Deletion"/>
    <w:uiPriority w:val="99"/>
    <w:rsid w:val="002300EE"/>
    <w:rPr>
      <w:strike/>
      <w:color w:val="FF0000"/>
    </w:rPr>
  </w:style>
  <w:style w:type="paragraph" w:customStyle="1" w:styleId="IEEEStdsNamesCtr">
    <w:name w:val="IEEEStds NamesCtr"/>
    <w:basedOn w:val="IEEEStdsParagraph"/>
    <w:rsid w:val="00BE2318"/>
    <w:pPr>
      <w:contextualSpacing/>
      <w:jc w:val="center"/>
    </w:pPr>
  </w:style>
  <w:style w:type="paragraph" w:customStyle="1" w:styleId="IEEEStdsInstrCallout">
    <w:name w:val="IEEEStds InstrCallout"/>
    <w:basedOn w:val="IEEEStdsParagraph"/>
    <w:rsid w:val="00C02307"/>
    <w:rPr>
      <w:b/>
      <w:i/>
    </w:rPr>
  </w:style>
  <w:style w:type="paragraph" w:customStyle="1" w:styleId="IEEEStdsParaMemEmeritus">
    <w:name w:val="IEEEStds ParaMemEmeritus"/>
    <w:basedOn w:val="IEEEStdsParagraph"/>
    <w:rsid w:val="005D5E2D"/>
    <w:pPr>
      <w:spacing w:before="240" w:after="0"/>
      <w:ind w:left="533"/>
    </w:pPr>
    <w:rPr>
      <w:sz w:val="18"/>
    </w:rPr>
  </w:style>
  <w:style w:type="paragraph" w:customStyle="1" w:styleId="IEEEStdsNonVoting">
    <w:name w:val="IEEEStds NonVoting"/>
    <w:basedOn w:val="IEEEStdsNamesCtr"/>
    <w:rsid w:val="00774C54"/>
    <w:rPr>
      <w:sz w:val="18"/>
    </w:rPr>
  </w:style>
  <w:style w:type="paragraph" w:customStyle="1" w:styleId="IEEEStdsTitlePgHead">
    <w:name w:val="IEEEStds TitlePgHead"/>
    <w:basedOn w:val="Header"/>
    <w:rsid w:val="00E74452"/>
    <w:pPr>
      <w:jc w:val="right"/>
    </w:pPr>
    <w:rPr>
      <w:b/>
      <w:sz w:val="22"/>
    </w:rPr>
  </w:style>
  <w:style w:type="paragraph" w:customStyle="1" w:styleId="IEEEStdsTitlePgHeadRev">
    <w:name w:val="IEEEStds TitlePgHeadRev"/>
    <w:basedOn w:val="IEEEStdsTitlePgHead"/>
    <w:rsid w:val="000B2904"/>
    <w:rPr>
      <w:b w:val="0"/>
      <w:sz w:val="18"/>
    </w:rPr>
  </w:style>
  <w:style w:type="table" w:styleId="TableGrid">
    <w:name w:val="Table Grid"/>
    <w:basedOn w:val="TableNormal"/>
    <w:rsid w:val="00ED4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rsid w:val="0065344B"/>
    <w:pPr>
      <w:ind w:left="720"/>
    </w:pPr>
    <w:rPr>
      <w:rFonts w:eastAsia="MS Mincho"/>
      <w:szCs w:val="24"/>
    </w:rPr>
  </w:style>
  <w:style w:type="paragraph" w:styleId="TOC5">
    <w:name w:val="toc 5"/>
    <w:basedOn w:val="Normal"/>
    <w:next w:val="Normal"/>
    <w:autoRedefine/>
    <w:rsid w:val="0065344B"/>
    <w:pPr>
      <w:ind w:left="960"/>
    </w:pPr>
    <w:rPr>
      <w:rFonts w:eastAsia="MS Mincho"/>
      <w:szCs w:val="24"/>
    </w:rPr>
  </w:style>
  <w:style w:type="paragraph" w:styleId="TOC6">
    <w:name w:val="toc 6"/>
    <w:basedOn w:val="Normal"/>
    <w:next w:val="Normal"/>
    <w:autoRedefine/>
    <w:rsid w:val="0065344B"/>
    <w:pPr>
      <w:ind w:left="1200"/>
    </w:pPr>
    <w:rPr>
      <w:rFonts w:eastAsia="MS Mincho"/>
      <w:szCs w:val="24"/>
    </w:rPr>
  </w:style>
  <w:style w:type="paragraph" w:styleId="TOC7">
    <w:name w:val="toc 7"/>
    <w:basedOn w:val="Normal"/>
    <w:next w:val="Normal"/>
    <w:autoRedefine/>
    <w:rsid w:val="0065344B"/>
    <w:pPr>
      <w:ind w:left="1440"/>
    </w:pPr>
    <w:rPr>
      <w:rFonts w:eastAsia="MS Mincho"/>
      <w:szCs w:val="24"/>
    </w:rPr>
  </w:style>
  <w:style w:type="paragraph" w:styleId="TOC8">
    <w:name w:val="toc 8"/>
    <w:basedOn w:val="Normal"/>
    <w:next w:val="Normal"/>
    <w:autoRedefine/>
    <w:rsid w:val="0065344B"/>
    <w:pPr>
      <w:ind w:left="1680"/>
    </w:pPr>
    <w:rPr>
      <w:rFonts w:eastAsia="MS Mincho"/>
      <w:szCs w:val="24"/>
    </w:rPr>
  </w:style>
  <w:style w:type="paragraph" w:styleId="TOC9">
    <w:name w:val="toc 9"/>
    <w:basedOn w:val="Normal"/>
    <w:next w:val="Normal"/>
    <w:autoRedefine/>
    <w:rsid w:val="0065344B"/>
    <w:pPr>
      <w:ind w:left="1920"/>
    </w:pPr>
    <w:rPr>
      <w:rFonts w:eastAsia="MS Mincho"/>
      <w:szCs w:val="24"/>
    </w:rPr>
  </w:style>
  <w:style w:type="paragraph" w:customStyle="1" w:styleId="IEEEStdsCopyrightaddrs">
    <w:name w:val="IEEEStds Copyright (addrs)"/>
    <w:basedOn w:val="Normal"/>
    <w:rsid w:val="00D9337C"/>
    <w:rPr>
      <w:noProof/>
      <w:sz w:val="20"/>
    </w:rPr>
  </w:style>
  <w:style w:type="character" w:customStyle="1" w:styleId="IEEEStdsAddItal">
    <w:name w:val="IEEEStds AddItal"/>
    <w:rsid w:val="008F7BD2"/>
    <w:rPr>
      <w:i/>
    </w:rPr>
  </w:style>
  <w:style w:type="paragraph" w:customStyle="1" w:styleId="IEEEStdsPara85">
    <w:name w:val="IEEEStds Para8.5"/>
    <w:basedOn w:val="IEEEStdsParagraph"/>
    <w:rsid w:val="00E330AF"/>
    <w:rPr>
      <w:sz w:val="17"/>
    </w:rPr>
  </w:style>
  <w:style w:type="paragraph" w:customStyle="1" w:styleId="IEEEStdsPara85Indent">
    <w:name w:val="IEEEStds Para8.5 Indent"/>
    <w:basedOn w:val="IEEEStdsPara85"/>
    <w:rsid w:val="00901BA9"/>
    <w:pPr>
      <w:ind w:left="2160"/>
      <w:contextualSpacing/>
    </w:pPr>
  </w:style>
  <w:style w:type="character" w:customStyle="1" w:styleId="DeltaViewMoveDestination">
    <w:name w:val="DeltaView Move Destination"/>
    <w:uiPriority w:val="99"/>
    <w:rsid w:val="002300EE"/>
    <w:rPr>
      <w:color w:val="00C000"/>
      <w:u w:val="double"/>
    </w:rPr>
  </w:style>
  <w:style w:type="paragraph" w:styleId="Bibliography">
    <w:name w:val="Bibliography"/>
    <w:basedOn w:val="Normal"/>
    <w:next w:val="Normal"/>
    <w:unhideWhenUsed/>
    <w:qFormat/>
    <w:rsid w:val="00920691"/>
  </w:style>
  <w:style w:type="paragraph" w:styleId="BlockText">
    <w:name w:val="Block Text"/>
    <w:basedOn w:val="Normal"/>
    <w:uiPriority w:val="9"/>
    <w:qFormat/>
    <w:rsid w:val="00920691"/>
    <w:pPr>
      <w:spacing w:after="120"/>
      <w:ind w:left="1440" w:right="1440"/>
    </w:pPr>
  </w:style>
  <w:style w:type="paragraph" w:styleId="BodyText">
    <w:name w:val="Body Text"/>
    <w:basedOn w:val="Normal"/>
    <w:link w:val="BodyTextChar"/>
    <w:qFormat/>
    <w:rsid w:val="00920691"/>
    <w:pPr>
      <w:spacing w:after="120"/>
    </w:pPr>
  </w:style>
  <w:style w:type="character" w:customStyle="1" w:styleId="BodyTextChar">
    <w:name w:val="Body Text Char"/>
    <w:link w:val="BodyText"/>
    <w:rsid w:val="00920691"/>
    <w:rPr>
      <w:sz w:val="24"/>
      <w:lang w:eastAsia="ja-JP"/>
    </w:rPr>
  </w:style>
  <w:style w:type="paragraph" w:styleId="BodyText2">
    <w:name w:val="Body Text 2"/>
    <w:basedOn w:val="Normal"/>
    <w:link w:val="BodyText2Char"/>
    <w:rsid w:val="00920691"/>
    <w:pPr>
      <w:spacing w:after="120" w:line="480" w:lineRule="auto"/>
    </w:pPr>
  </w:style>
  <w:style w:type="character" w:customStyle="1" w:styleId="BodyText2Char">
    <w:name w:val="Body Text 2 Char"/>
    <w:link w:val="BodyText2"/>
    <w:rsid w:val="00920691"/>
    <w:rPr>
      <w:sz w:val="24"/>
      <w:lang w:eastAsia="ja-JP"/>
    </w:rPr>
  </w:style>
  <w:style w:type="paragraph" w:styleId="BodyText3">
    <w:name w:val="Body Text 3"/>
    <w:basedOn w:val="Normal"/>
    <w:link w:val="BodyText3Char"/>
    <w:rsid w:val="00920691"/>
    <w:pPr>
      <w:spacing w:after="120"/>
    </w:pPr>
    <w:rPr>
      <w:sz w:val="16"/>
      <w:szCs w:val="16"/>
    </w:rPr>
  </w:style>
  <w:style w:type="character" w:customStyle="1" w:styleId="BodyText3Char">
    <w:name w:val="Body Text 3 Char"/>
    <w:link w:val="BodyText3"/>
    <w:rsid w:val="00920691"/>
    <w:rPr>
      <w:sz w:val="16"/>
      <w:szCs w:val="16"/>
      <w:lang w:eastAsia="ja-JP"/>
    </w:rPr>
  </w:style>
  <w:style w:type="paragraph" w:styleId="BodyTextFirstIndent">
    <w:name w:val="Body Text First Indent"/>
    <w:basedOn w:val="BodyText"/>
    <w:link w:val="BodyTextFirstIndentChar"/>
    <w:rsid w:val="00920691"/>
    <w:pPr>
      <w:ind w:firstLine="210"/>
    </w:pPr>
  </w:style>
  <w:style w:type="character" w:customStyle="1" w:styleId="BodyTextFirstIndentChar">
    <w:name w:val="Body Text First Indent Char"/>
    <w:basedOn w:val="BodyTextChar"/>
    <w:link w:val="BodyTextFirstIndent"/>
    <w:rsid w:val="00920691"/>
    <w:rPr>
      <w:sz w:val="24"/>
      <w:lang w:eastAsia="ja-JP"/>
    </w:rPr>
  </w:style>
  <w:style w:type="paragraph" w:styleId="BodyTextIndent">
    <w:name w:val="Body Text Indent"/>
    <w:basedOn w:val="Normal"/>
    <w:link w:val="BodyTextIndentChar"/>
    <w:rsid w:val="00920691"/>
    <w:pPr>
      <w:spacing w:after="120"/>
      <w:ind w:left="360"/>
    </w:pPr>
  </w:style>
  <w:style w:type="character" w:customStyle="1" w:styleId="BodyTextIndentChar">
    <w:name w:val="Body Text Indent Char"/>
    <w:link w:val="BodyTextIndent"/>
    <w:rsid w:val="00920691"/>
    <w:rPr>
      <w:sz w:val="24"/>
      <w:lang w:eastAsia="ja-JP"/>
    </w:rPr>
  </w:style>
  <w:style w:type="paragraph" w:styleId="BodyTextFirstIndent2">
    <w:name w:val="Body Text First Indent 2"/>
    <w:basedOn w:val="BodyTextIndent"/>
    <w:link w:val="BodyTextFirstIndent2Char"/>
    <w:rsid w:val="00920691"/>
    <w:pPr>
      <w:ind w:firstLine="210"/>
    </w:pPr>
  </w:style>
  <w:style w:type="character" w:customStyle="1" w:styleId="BodyTextFirstIndent2Char">
    <w:name w:val="Body Text First Indent 2 Char"/>
    <w:basedOn w:val="BodyTextIndentChar"/>
    <w:link w:val="BodyTextFirstIndent2"/>
    <w:rsid w:val="00920691"/>
    <w:rPr>
      <w:sz w:val="24"/>
      <w:lang w:eastAsia="ja-JP"/>
    </w:rPr>
  </w:style>
  <w:style w:type="paragraph" w:styleId="BodyTextIndent2">
    <w:name w:val="Body Text Indent 2"/>
    <w:basedOn w:val="Normal"/>
    <w:link w:val="BodyTextIndent2Char"/>
    <w:rsid w:val="00920691"/>
    <w:pPr>
      <w:spacing w:after="120" w:line="480" w:lineRule="auto"/>
      <w:ind w:left="360"/>
    </w:pPr>
  </w:style>
  <w:style w:type="character" w:customStyle="1" w:styleId="BodyTextIndent2Char">
    <w:name w:val="Body Text Indent 2 Char"/>
    <w:link w:val="BodyTextIndent2"/>
    <w:rsid w:val="00920691"/>
    <w:rPr>
      <w:sz w:val="24"/>
      <w:lang w:eastAsia="ja-JP"/>
    </w:rPr>
  </w:style>
  <w:style w:type="paragraph" w:styleId="BodyTextIndent3">
    <w:name w:val="Body Text Indent 3"/>
    <w:basedOn w:val="Normal"/>
    <w:link w:val="BodyTextIndent3Char"/>
    <w:rsid w:val="00920691"/>
    <w:pPr>
      <w:spacing w:after="120"/>
      <w:ind w:left="360"/>
    </w:pPr>
    <w:rPr>
      <w:sz w:val="16"/>
      <w:szCs w:val="16"/>
    </w:rPr>
  </w:style>
  <w:style w:type="character" w:customStyle="1" w:styleId="BodyTextIndent3Char">
    <w:name w:val="Body Text Indent 3 Char"/>
    <w:link w:val="BodyTextIndent3"/>
    <w:rsid w:val="00920691"/>
    <w:rPr>
      <w:sz w:val="16"/>
      <w:szCs w:val="16"/>
      <w:lang w:eastAsia="ja-JP"/>
    </w:rPr>
  </w:style>
  <w:style w:type="paragraph" w:styleId="Closing">
    <w:name w:val="Closing"/>
    <w:basedOn w:val="Normal"/>
    <w:link w:val="ClosingChar"/>
    <w:rsid w:val="00920691"/>
    <w:pPr>
      <w:ind w:left="4320"/>
    </w:pPr>
  </w:style>
  <w:style w:type="character" w:customStyle="1" w:styleId="ClosingChar">
    <w:name w:val="Closing Char"/>
    <w:link w:val="Closing"/>
    <w:rsid w:val="00920691"/>
    <w:rPr>
      <w:sz w:val="24"/>
      <w:lang w:eastAsia="ja-JP"/>
    </w:rPr>
  </w:style>
  <w:style w:type="paragraph" w:styleId="CommentText">
    <w:name w:val="annotation text"/>
    <w:basedOn w:val="Normal"/>
    <w:link w:val="CommentTextChar"/>
    <w:rsid w:val="00920691"/>
    <w:rPr>
      <w:sz w:val="20"/>
    </w:rPr>
  </w:style>
  <w:style w:type="character" w:customStyle="1" w:styleId="CommentTextChar">
    <w:name w:val="Comment Text Char"/>
    <w:link w:val="CommentText"/>
    <w:rsid w:val="00920691"/>
    <w:rPr>
      <w:lang w:eastAsia="ja-JP"/>
    </w:rPr>
  </w:style>
  <w:style w:type="paragraph" w:styleId="CommentSubject">
    <w:name w:val="annotation subject"/>
    <w:basedOn w:val="CommentText"/>
    <w:next w:val="CommentText"/>
    <w:link w:val="CommentSubjectChar"/>
    <w:rsid w:val="00920691"/>
    <w:rPr>
      <w:b/>
      <w:bCs/>
    </w:rPr>
  </w:style>
  <w:style w:type="character" w:customStyle="1" w:styleId="CommentSubjectChar">
    <w:name w:val="Comment Subject Char"/>
    <w:link w:val="CommentSubject"/>
    <w:rsid w:val="00920691"/>
    <w:rPr>
      <w:b/>
      <w:bCs/>
      <w:lang w:eastAsia="ja-JP"/>
    </w:rPr>
  </w:style>
  <w:style w:type="paragraph" w:styleId="Date">
    <w:name w:val="Date"/>
    <w:basedOn w:val="Normal"/>
    <w:next w:val="Normal"/>
    <w:link w:val="DateChar"/>
    <w:qFormat/>
    <w:rsid w:val="00920691"/>
  </w:style>
  <w:style w:type="character" w:customStyle="1" w:styleId="DateChar">
    <w:name w:val="Date Char"/>
    <w:link w:val="Date"/>
    <w:rsid w:val="00920691"/>
    <w:rPr>
      <w:sz w:val="24"/>
      <w:lang w:eastAsia="ja-JP"/>
    </w:rPr>
  </w:style>
  <w:style w:type="paragraph" w:styleId="E-mailSignature">
    <w:name w:val="E-mail Signature"/>
    <w:basedOn w:val="Normal"/>
    <w:link w:val="E-mailSignatureChar"/>
    <w:rsid w:val="00920691"/>
  </w:style>
  <w:style w:type="character" w:customStyle="1" w:styleId="E-mailSignatureChar">
    <w:name w:val="E-mail Signature Char"/>
    <w:link w:val="E-mailSignature"/>
    <w:rsid w:val="00920691"/>
    <w:rPr>
      <w:sz w:val="24"/>
      <w:lang w:eastAsia="ja-JP"/>
    </w:rPr>
  </w:style>
  <w:style w:type="paragraph" w:styleId="EndnoteText">
    <w:name w:val="endnote text"/>
    <w:basedOn w:val="Normal"/>
    <w:link w:val="EndnoteTextChar"/>
    <w:rsid w:val="00920691"/>
    <w:rPr>
      <w:sz w:val="20"/>
    </w:rPr>
  </w:style>
  <w:style w:type="character" w:customStyle="1" w:styleId="EndnoteTextChar">
    <w:name w:val="Endnote Text Char"/>
    <w:link w:val="EndnoteText"/>
    <w:rsid w:val="00920691"/>
    <w:rPr>
      <w:lang w:eastAsia="ja-JP"/>
    </w:rPr>
  </w:style>
  <w:style w:type="paragraph" w:styleId="EnvelopeAddress">
    <w:name w:val="envelope address"/>
    <w:basedOn w:val="Normal"/>
    <w:rsid w:val="00920691"/>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920691"/>
    <w:rPr>
      <w:rFonts w:ascii="Cambria" w:hAnsi="Cambria"/>
      <w:sz w:val="20"/>
    </w:rPr>
  </w:style>
  <w:style w:type="paragraph" w:styleId="HTMLAddress">
    <w:name w:val="HTML Address"/>
    <w:basedOn w:val="Normal"/>
    <w:link w:val="HTMLAddressChar"/>
    <w:rsid w:val="00920691"/>
    <w:rPr>
      <w:i/>
      <w:iCs/>
    </w:rPr>
  </w:style>
  <w:style w:type="character" w:customStyle="1" w:styleId="HTMLAddressChar">
    <w:name w:val="HTML Address Char"/>
    <w:link w:val="HTMLAddress"/>
    <w:rsid w:val="00920691"/>
    <w:rPr>
      <w:i/>
      <w:iCs/>
      <w:sz w:val="24"/>
      <w:lang w:eastAsia="ja-JP"/>
    </w:rPr>
  </w:style>
  <w:style w:type="paragraph" w:styleId="HTMLPreformatted">
    <w:name w:val="HTML Preformatted"/>
    <w:basedOn w:val="Normal"/>
    <w:link w:val="HTMLPreformattedChar"/>
    <w:rsid w:val="00920691"/>
    <w:rPr>
      <w:rFonts w:ascii="Courier New" w:hAnsi="Courier New" w:cs="Courier New"/>
      <w:sz w:val="20"/>
    </w:rPr>
  </w:style>
  <w:style w:type="character" w:customStyle="1" w:styleId="HTMLPreformattedChar">
    <w:name w:val="HTML Preformatted Char"/>
    <w:link w:val="HTMLPreformatted"/>
    <w:rsid w:val="00920691"/>
    <w:rPr>
      <w:rFonts w:ascii="Courier New" w:hAnsi="Courier New" w:cs="Courier New"/>
      <w:lang w:eastAsia="ja-JP"/>
    </w:rPr>
  </w:style>
  <w:style w:type="paragraph" w:styleId="Index1">
    <w:name w:val="index 1"/>
    <w:basedOn w:val="Normal"/>
    <w:next w:val="Normal"/>
    <w:autoRedefine/>
    <w:rsid w:val="00920691"/>
    <w:pPr>
      <w:ind w:left="240" w:hanging="240"/>
    </w:pPr>
  </w:style>
  <w:style w:type="paragraph" w:styleId="Index2">
    <w:name w:val="index 2"/>
    <w:basedOn w:val="Normal"/>
    <w:next w:val="Normal"/>
    <w:autoRedefine/>
    <w:rsid w:val="00920691"/>
    <w:pPr>
      <w:ind w:left="480" w:hanging="240"/>
    </w:pPr>
  </w:style>
  <w:style w:type="paragraph" w:styleId="Index3">
    <w:name w:val="index 3"/>
    <w:basedOn w:val="Normal"/>
    <w:next w:val="Normal"/>
    <w:autoRedefine/>
    <w:rsid w:val="00920691"/>
    <w:pPr>
      <w:ind w:left="720" w:hanging="240"/>
    </w:pPr>
  </w:style>
  <w:style w:type="paragraph" w:styleId="Index4">
    <w:name w:val="index 4"/>
    <w:basedOn w:val="Normal"/>
    <w:next w:val="Normal"/>
    <w:autoRedefine/>
    <w:rsid w:val="00920691"/>
    <w:pPr>
      <w:ind w:left="960" w:hanging="240"/>
    </w:pPr>
  </w:style>
  <w:style w:type="paragraph" w:styleId="Index5">
    <w:name w:val="index 5"/>
    <w:basedOn w:val="Normal"/>
    <w:next w:val="Normal"/>
    <w:autoRedefine/>
    <w:rsid w:val="00920691"/>
    <w:pPr>
      <w:ind w:left="1200" w:hanging="240"/>
    </w:pPr>
  </w:style>
  <w:style w:type="paragraph" w:styleId="Index6">
    <w:name w:val="index 6"/>
    <w:basedOn w:val="Normal"/>
    <w:next w:val="Normal"/>
    <w:autoRedefine/>
    <w:rsid w:val="00920691"/>
    <w:pPr>
      <w:ind w:left="1440" w:hanging="240"/>
    </w:pPr>
  </w:style>
  <w:style w:type="paragraph" w:styleId="Index7">
    <w:name w:val="index 7"/>
    <w:basedOn w:val="Normal"/>
    <w:next w:val="Normal"/>
    <w:autoRedefine/>
    <w:rsid w:val="00920691"/>
    <w:pPr>
      <w:ind w:left="1680" w:hanging="240"/>
    </w:pPr>
  </w:style>
  <w:style w:type="paragraph" w:styleId="Index8">
    <w:name w:val="index 8"/>
    <w:basedOn w:val="Normal"/>
    <w:next w:val="Normal"/>
    <w:autoRedefine/>
    <w:rsid w:val="00920691"/>
    <w:pPr>
      <w:ind w:left="1920" w:hanging="240"/>
    </w:pPr>
  </w:style>
  <w:style w:type="paragraph" w:styleId="Index9">
    <w:name w:val="index 9"/>
    <w:basedOn w:val="Normal"/>
    <w:next w:val="Normal"/>
    <w:autoRedefine/>
    <w:rsid w:val="00920691"/>
    <w:pPr>
      <w:ind w:left="2160" w:hanging="240"/>
    </w:pPr>
  </w:style>
  <w:style w:type="paragraph" w:styleId="IndexHeading">
    <w:name w:val="index heading"/>
    <w:basedOn w:val="Normal"/>
    <w:next w:val="Index1"/>
    <w:rsid w:val="00920691"/>
    <w:rPr>
      <w:rFonts w:ascii="Cambria" w:hAnsi="Cambria"/>
      <w:b/>
      <w:bCs/>
    </w:rPr>
  </w:style>
  <w:style w:type="paragraph" w:styleId="IntenseQuote">
    <w:name w:val="Intense Quote"/>
    <w:basedOn w:val="Normal"/>
    <w:next w:val="Normal"/>
    <w:link w:val="IntenseQuoteChar"/>
    <w:uiPriority w:val="30"/>
    <w:qFormat/>
    <w:rsid w:val="0092069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20691"/>
    <w:rPr>
      <w:b/>
      <w:bCs/>
      <w:i/>
      <w:iCs/>
      <w:color w:val="4F81BD"/>
      <w:sz w:val="24"/>
      <w:lang w:eastAsia="ja-JP"/>
    </w:rPr>
  </w:style>
  <w:style w:type="paragraph" w:styleId="List">
    <w:name w:val="List"/>
    <w:basedOn w:val="Normal"/>
    <w:rsid w:val="00920691"/>
    <w:pPr>
      <w:ind w:left="360" w:hanging="360"/>
      <w:contextualSpacing/>
    </w:pPr>
  </w:style>
  <w:style w:type="paragraph" w:styleId="List2">
    <w:name w:val="List 2"/>
    <w:basedOn w:val="Normal"/>
    <w:rsid w:val="00920691"/>
    <w:pPr>
      <w:ind w:left="720" w:hanging="360"/>
      <w:contextualSpacing/>
    </w:pPr>
  </w:style>
  <w:style w:type="paragraph" w:styleId="List3">
    <w:name w:val="List 3"/>
    <w:basedOn w:val="Normal"/>
    <w:rsid w:val="00920691"/>
    <w:pPr>
      <w:ind w:left="1080" w:hanging="360"/>
      <w:contextualSpacing/>
    </w:pPr>
  </w:style>
  <w:style w:type="paragraph" w:styleId="List4">
    <w:name w:val="List 4"/>
    <w:basedOn w:val="Normal"/>
    <w:rsid w:val="00920691"/>
    <w:pPr>
      <w:ind w:left="1440" w:hanging="360"/>
      <w:contextualSpacing/>
    </w:pPr>
  </w:style>
  <w:style w:type="paragraph" w:styleId="List5">
    <w:name w:val="List 5"/>
    <w:basedOn w:val="Normal"/>
    <w:rsid w:val="00920691"/>
    <w:pPr>
      <w:ind w:left="1800" w:hanging="360"/>
      <w:contextualSpacing/>
    </w:pPr>
  </w:style>
  <w:style w:type="paragraph" w:styleId="ListBullet">
    <w:name w:val="List Bullet"/>
    <w:basedOn w:val="Normal"/>
    <w:rsid w:val="00920691"/>
    <w:pPr>
      <w:numPr>
        <w:numId w:val="19"/>
      </w:numPr>
      <w:contextualSpacing/>
    </w:pPr>
  </w:style>
  <w:style w:type="paragraph" w:styleId="ListBullet2">
    <w:name w:val="List Bullet 2"/>
    <w:basedOn w:val="Normal"/>
    <w:rsid w:val="00920691"/>
    <w:pPr>
      <w:numPr>
        <w:numId w:val="20"/>
      </w:numPr>
      <w:contextualSpacing/>
    </w:pPr>
  </w:style>
  <w:style w:type="paragraph" w:styleId="ListBullet3">
    <w:name w:val="List Bullet 3"/>
    <w:basedOn w:val="Normal"/>
    <w:rsid w:val="00920691"/>
    <w:pPr>
      <w:numPr>
        <w:numId w:val="21"/>
      </w:numPr>
      <w:contextualSpacing/>
    </w:pPr>
  </w:style>
  <w:style w:type="paragraph" w:styleId="ListBullet4">
    <w:name w:val="List Bullet 4"/>
    <w:basedOn w:val="Normal"/>
    <w:rsid w:val="00920691"/>
    <w:pPr>
      <w:numPr>
        <w:numId w:val="22"/>
      </w:numPr>
      <w:contextualSpacing/>
    </w:pPr>
  </w:style>
  <w:style w:type="paragraph" w:styleId="ListBullet5">
    <w:name w:val="List Bullet 5"/>
    <w:basedOn w:val="Normal"/>
    <w:rsid w:val="00920691"/>
    <w:pPr>
      <w:numPr>
        <w:numId w:val="23"/>
      </w:numPr>
      <w:contextualSpacing/>
    </w:pPr>
  </w:style>
  <w:style w:type="paragraph" w:styleId="ListContinue">
    <w:name w:val="List Continue"/>
    <w:basedOn w:val="Normal"/>
    <w:rsid w:val="00920691"/>
    <w:pPr>
      <w:spacing w:after="120"/>
      <w:ind w:left="360"/>
      <w:contextualSpacing/>
    </w:pPr>
  </w:style>
  <w:style w:type="paragraph" w:styleId="ListContinue2">
    <w:name w:val="List Continue 2"/>
    <w:basedOn w:val="Normal"/>
    <w:rsid w:val="00920691"/>
    <w:pPr>
      <w:spacing w:after="120"/>
      <w:ind w:left="720"/>
      <w:contextualSpacing/>
    </w:pPr>
  </w:style>
  <w:style w:type="paragraph" w:styleId="ListContinue3">
    <w:name w:val="List Continue 3"/>
    <w:basedOn w:val="Normal"/>
    <w:rsid w:val="00920691"/>
    <w:pPr>
      <w:spacing w:after="120"/>
      <w:ind w:left="1080"/>
      <w:contextualSpacing/>
    </w:pPr>
  </w:style>
  <w:style w:type="paragraph" w:styleId="ListContinue4">
    <w:name w:val="List Continue 4"/>
    <w:basedOn w:val="Normal"/>
    <w:rsid w:val="00920691"/>
    <w:pPr>
      <w:spacing w:after="120"/>
      <w:ind w:left="1440"/>
      <w:contextualSpacing/>
    </w:pPr>
  </w:style>
  <w:style w:type="paragraph" w:styleId="ListContinue5">
    <w:name w:val="List Continue 5"/>
    <w:basedOn w:val="Normal"/>
    <w:rsid w:val="00920691"/>
    <w:pPr>
      <w:spacing w:after="120"/>
      <w:ind w:left="1800"/>
      <w:contextualSpacing/>
    </w:pPr>
  </w:style>
  <w:style w:type="paragraph" w:styleId="ListNumber">
    <w:name w:val="List Number"/>
    <w:basedOn w:val="Normal"/>
    <w:rsid w:val="00920691"/>
    <w:pPr>
      <w:numPr>
        <w:numId w:val="24"/>
      </w:numPr>
      <w:contextualSpacing/>
    </w:pPr>
  </w:style>
  <w:style w:type="paragraph" w:styleId="ListNumber2">
    <w:name w:val="List Number 2"/>
    <w:basedOn w:val="Normal"/>
    <w:rsid w:val="00920691"/>
    <w:pPr>
      <w:numPr>
        <w:numId w:val="25"/>
      </w:numPr>
      <w:contextualSpacing/>
    </w:pPr>
  </w:style>
  <w:style w:type="paragraph" w:styleId="ListNumber3">
    <w:name w:val="List Number 3"/>
    <w:basedOn w:val="Normal"/>
    <w:rsid w:val="00920691"/>
    <w:pPr>
      <w:numPr>
        <w:numId w:val="26"/>
      </w:numPr>
      <w:contextualSpacing/>
    </w:pPr>
  </w:style>
  <w:style w:type="paragraph" w:styleId="ListNumber4">
    <w:name w:val="List Number 4"/>
    <w:basedOn w:val="Normal"/>
    <w:rsid w:val="00920691"/>
    <w:pPr>
      <w:numPr>
        <w:numId w:val="27"/>
      </w:numPr>
      <w:contextualSpacing/>
    </w:pPr>
  </w:style>
  <w:style w:type="paragraph" w:styleId="ListNumber5">
    <w:name w:val="List Number 5"/>
    <w:basedOn w:val="Normal"/>
    <w:rsid w:val="00920691"/>
    <w:pPr>
      <w:numPr>
        <w:numId w:val="28"/>
      </w:numPr>
      <w:contextualSpacing/>
    </w:pPr>
  </w:style>
  <w:style w:type="paragraph" w:styleId="ListParagraph">
    <w:name w:val="List Paragraph"/>
    <w:basedOn w:val="Normal"/>
    <w:uiPriority w:val="34"/>
    <w:qFormat/>
    <w:rsid w:val="00920691"/>
    <w:pPr>
      <w:ind w:left="720"/>
    </w:pPr>
  </w:style>
  <w:style w:type="paragraph" w:styleId="MacroText">
    <w:name w:val="macro"/>
    <w:link w:val="MacroTextChar"/>
    <w:rsid w:val="009206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link w:val="MacroText"/>
    <w:rsid w:val="00920691"/>
    <w:rPr>
      <w:rFonts w:ascii="Courier New" w:hAnsi="Courier New" w:cs="Courier New"/>
      <w:lang w:eastAsia="ja-JP"/>
    </w:rPr>
  </w:style>
  <w:style w:type="paragraph" w:styleId="MessageHeader">
    <w:name w:val="Message Header"/>
    <w:basedOn w:val="Normal"/>
    <w:link w:val="MessageHeaderChar"/>
    <w:rsid w:val="0092069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920691"/>
    <w:rPr>
      <w:rFonts w:ascii="Cambria" w:eastAsia="Times New Roman" w:hAnsi="Cambria" w:cs="Times New Roman"/>
      <w:sz w:val="24"/>
      <w:szCs w:val="24"/>
      <w:shd w:val="pct20" w:color="auto" w:fill="auto"/>
      <w:lang w:eastAsia="ja-JP"/>
    </w:rPr>
  </w:style>
  <w:style w:type="paragraph" w:styleId="NoSpacing">
    <w:name w:val="No Spacing"/>
    <w:uiPriority w:val="1"/>
    <w:qFormat/>
    <w:rsid w:val="00920691"/>
    <w:rPr>
      <w:sz w:val="24"/>
      <w:lang w:eastAsia="ja-JP"/>
    </w:rPr>
  </w:style>
  <w:style w:type="paragraph" w:styleId="NormalWeb">
    <w:name w:val="Normal (Web)"/>
    <w:basedOn w:val="Normal"/>
    <w:uiPriority w:val="99"/>
    <w:rsid w:val="00920691"/>
    <w:rPr>
      <w:szCs w:val="24"/>
    </w:rPr>
  </w:style>
  <w:style w:type="paragraph" w:styleId="NormalIndent">
    <w:name w:val="Normal Indent"/>
    <w:basedOn w:val="Normal"/>
    <w:rsid w:val="00920691"/>
    <w:pPr>
      <w:ind w:left="720"/>
    </w:pPr>
  </w:style>
  <w:style w:type="paragraph" w:styleId="NoteHeading">
    <w:name w:val="Note Heading"/>
    <w:basedOn w:val="Normal"/>
    <w:next w:val="Normal"/>
    <w:link w:val="NoteHeadingChar"/>
    <w:rsid w:val="00920691"/>
  </w:style>
  <w:style w:type="character" w:customStyle="1" w:styleId="NoteHeadingChar">
    <w:name w:val="Note Heading Char"/>
    <w:link w:val="NoteHeading"/>
    <w:rsid w:val="00920691"/>
    <w:rPr>
      <w:sz w:val="24"/>
      <w:lang w:eastAsia="ja-JP"/>
    </w:rPr>
  </w:style>
  <w:style w:type="paragraph" w:styleId="PlainText">
    <w:name w:val="Plain Text"/>
    <w:basedOn w:val="Normal"/>
    <w:link w:val="PlainTextChar"/>
    <w:rsid w:val="00920691"/>
    <w:rPr>
      <w:rFonts w:ascii="Courier New" w:hAnsi="Courier New" w:cs="Courier New"/>
      <w:sz w:val="20"/>
    </w:rPr>
  </w:style>
  <w:style w:type="character" w:customStyle="1" w:styleId="PlainTextChar">
    <w:name w:val="Plain Text Char"/>
    <w:link w:val="PlainText"/>
    <w:rsid w:val="00920691"/>
    <w:rPr>
      <w:rFonts w:ascii="Courier New" w:hAnsi="Courier New" w:cs="Courier New"/>
      <w:lang w:eastAsia="ja-JP"/>
    </w:rPr>
  </w:style>
  <w:style w:type="paragraph" w:styleId="Quote">
    <w:name w:val="Quote"/>
    <w:basedOn w:val="Normal"/>
    <w:next w:val="Normal"/>
    <w:link w:val="QuoteChar"/>
    <w:uiPriority w:val="29"/>
    <w:qFormat/>
    <w:rsid w:val="00920691"/>
    <w:rPr>
      <w:i/>
      <w:iCs/>
      <w:color w:val="000000"/>
    </w:rPr>
  </w:style>
  <w:style w:type="character" w:customStyle="1" w:styleId="QuoteChar">
    <w:name w:val="Quote Char"/>
    <w:link w:val="Quote"/>
    <w:uiPriority w:val="29"/>
    <w:rsid w:val="00920691"/>
    <w:rPr>
      <w:i/>
      <w:iCs/>
      <w:color w:val="000000"/>
      <w:sz w:val="24"/>
      <w:lang w:eastAsia="ja-JP"/>
    </w:rPr>
  </w:style>
  <w:style w:type="paragraph" w:styleId="Salutation">
    <w:name w:val="Salutation"/>
    <w:basedOn w:val="Normal"/>
    <w:next w:val="Normal"/>
    <w:link w:val="SalutationChar"/>
    <w:rsid w:val="00920691"/>
  </w:style>
  <w:style w:type="character" w:customStyle="1" w:styleId="SalutationChar">
    <w:name w:val="Salutation Char"/>
    <w:link w:val="Salutation"/>
    <w:rsid w:val="00920691"/>
    <w:rPr>
      <w:sz w:val="24"/>
      <w:lang w:eastAsia="ja-JP"/>
    </w:rPr>
  </w:style>
  <w:style w:type="paragraph" w:styleId="Signature">
    <w:name w:val="Signature"/>
    <w:basedOn w:val="Normal"/>
    <w:link w:val="SignatureChar"/>
    <w:rsid w:val="00920691"/>
    <w:pPr>
      <w:ind w:left="4320"/>
    </w:pPr>
  </w:style>
  <w:style w:type="character" w:customStyle="1" w:styleId="SignatureChar">
    <w:name w:val="Signature Char"/>
    <w:link w:val="Signature"/>
    <w:rsid w:val="00920691"/>
    <w:rPr>
      <w:sz w:val="24"/>
      <w:lang w:eastAsia="ja-JP"/>
    </w:rPr>
  </w:style>
  <w:style w:type="paragraph" w:styleId="Subtitle">
    <w:name w:val="Subtitle"/>
    <w:basedOn w:val="Normal"/>
    <w:next w:val="Normal"/>
    <w:link w:val="SubtitleChar"/>
    <w:uiPriority w:val="11"/>
    <w:qFormat/>
    <w:rsid w:val="00920691"/>
    <w:pPr>
      <w:spacing w:after="60"/>
      <w:jc w:val="center"/>
      <w:outlineLvl w:val="1"/>
    </w:pPr>
    <w:rPr>
      <w:rFonts w:ascii="Cambria" w:hAnsi="Cambria"/>
      <w:szCs w:val="24"/>
    </w:rPr>
  </w:style>
  <w:style w:type="character" w:customStyle="1" w:styleId="SubtitleChar">
    <w:name w:val="Subtitle Char"/>
    <w:link w:val="Subtitle"/>
    <w:uiPriority w:val="11"/>
    <w:rsid w:val="00920691"/>
    <w:rPr>
      <w:rFonts w:ascii="Cambria" w:eastAsia="Times New Roman" w:hAnsi="Cambria" w:cs="Times New Roman"/>
      <w:sz w:val="24"/>
      <w:szCs w:val="24"/>
      <w:lang w:eastAsia="ja-JP"/>
    </w:rPr>
  </w:style>
  <w:style w:type="paragraph" w:styleId="TableofAuthorities">
    <w:name w:val="table of authorities"/>
    <w:basedOn w:val="Normal"/>
    <w:next w:val="Normal"/>
    <w:rsid w:val="00920691"/>
    <w:pPr>
      <w:ind w:left="240" w:hanging="240"/>
    </w:pPr>
  </w:style>
  <w:style w:type="paragraph" w:styleId="TableofFigures">
    <w:name w:val="table of figures"/>
    <w:basedOn w:val="Normal"/>
    <w:next w:val="Normal"/>
    <w:rsid w:val="00920691"/>
  </w:style>
  <w:style w:type="paragraph" w:styleId="Title">
    <w:name w:val="Title"/>
    <w:basedOn w:val="Normal"/>
    <w:next w:val="Normal"/>
    <w:link w:val="TitleChar"/>
    <w:uiPriority w:val="10"/>
    <w:qFormat/>
    <w:rsid w:val="0092069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20691"/>
    <w:rPr>
      <w:rFonts w:ascii="Cambria" w:eastAsia="Times New Roman" w:hAnsi="Cambria" w:cs="Times New Roman"/>
      <w:b/>
      <w:bCs/>
      <w:kern w:val="28"/>
      <w:sz w:val="32"/>
      <w:szCs w:val="32"/>
      <w:lang w:eastAsia="ja-JP"/>
    </w:rPr>
  </w:style>
  <w:style w:type="paragraph" w:styleId="TOAHeading">
    <w:name w:val="toa heading"/>
    <w:basedOn w:val="Normal"/>
    <w:next w:val="Normal"/>
    <w:rsid w:val="00920691"/>
    <w:pPr>
      <w:spacing w:before="120"/>
    </w:pPr>
    <w:rPr>
      <w:rFonts w:ascii="Cambria" w:hAnsi="Cambria"/>
      <w:b/>
      <w:bCs/>
      <w:szCs w:val="24"/>
    </w:rPr>
  </w:style>
  <w:style w:type="paragraph" w:styleId="TOCHeading">
    <w:name w:val="TOC Heading"/>
    <w:basedOn w:val="Heading1"/>
    <w:next w:val="Normal"/>
    <w:uiPriority w:val="39"/>
    <w:unhideWhenUsed/>
    <w:qFormat/>
    <w:rsid w:val="00920691"/>
    <w:pPr>
      <w:keepLines w:val="0"/>
      <w:pageBreakBefore w:val="0"/>
      <w:numPr>
        <w:numId w:val="0"/>
      </w:numPr>
      <w:tabs>
        <w:tab w:val="clear" w:pos="1080"/>
      </w:tabs>
      <w:suppressAutoHyphens w:val="0"/>
      <w:spacing w:before="240" w:after="60" w:line="240" w:lineRule="auto"/>
      <w:outlineLvl w:val="9"/>
    </w:pPr>
    <w:rPr>
      <w:rFonts w:ascii="Cambria" w:hAnsi="Cambria"/>
      <w:bCs/>
      <w:kern w:val="32"/>
      <w:sz w:val="32"/>
      <w:szCs w:val="32"/>
    </w:rPr>
  </w:style>
  <w:style w:type="character" w:customStyle="1" w:styleId="FooterChar">
    <w:name w:val="Footer Char"/>
    <w:link w:val="Footer"/>
    <w:uiPriority w:val="99"/>
    <w:rsid w:val="000E79E3"/>
    <w:rPr>
      <w:rFonts w:ascii="Arial" w:eastAsia="Arial Unicode MS" w:hAnsi="Arial"/>
      <w:noProof/>
      <w:sz w:val="16"/>
      <w:lang w:eastAsia="ja-JP"/>
    </w:rPr>
  </w:style>
  <w:style w:type="paragraph" w:customStyle="1" w:styleId="IEEEStdsLevel2frontmatter">
    <w:name w:val="IEEEStds Level 2 (front matter)"/>
    <w:basedOn w:val="IEEEStdsLevel1frontmatter"/>
    <w:rsid w:val="00A2406D"/>
    <w:pPr>
      <w:spacing w:before="360"/>
      <w:jc w:val="left"/>
      <w:outlineLvl w:val="1"/>
    </w:pPr>
    <w:rPr>
      <w:sz w:val="22"/>
    </w:rPr>
  </w:style>
  <w:style w:type="paragraph" w:customStyle="1" w:styleId="IEEEStdsFrontMatterAddress">
    <w:name w:val="IEEEStds Front Matter Address"/>
    <w:basedOn w:val="Normal"/>
    <w:rsid w:val="00A2406D"/>
    <w:pPr>
      <w:spacing w:after="240"/>
      <w:ind w:left="2160"/>
      <w:contextualSpacing/>
    </w:pPr>
    <w:rPr>
      <w:sz w:val="18"/>
    </w:rPr>
  </w:style>
  <w:style w:type="character" w:styleId="UnresolvedMention">
    <w:name w:val="Unresolved Mention"/>
    <w:uiPriority w:val="99"/>
    <w:semiHidden/>
    <w:unhideWhenUsed/>
    <w:rsid w:val="002D7EDE"/>
    <w:rPr>
      <w:color w:val="605E5C"/>
      <w:shd w:val="clear" w:color="auto" w:fill="E1DFDD"/>
    </w:rPr>
  </w:style>
  <w:style w:type="character" w:customStyle="1" w:styleId="IEEEStdsFootnoteChar">
    <w:name w:val="IEEEStds Footnote Char"/>
    <w:link w:val="IEEEStdsFootnote"/>
    <w:rsid w:val="00062806"/>
    <w:rPr>
      <w:sz w:val="16"/>
      <w:lang w:eastAsia="ja-JP"/>
    </w:rPr>
  </w:style>
  <w:style w:type="character" w:customStyle="1" w:styleId="stddocNumber">
    <w:name w:val="std_docNumber"/>
    <w:rsid w:val="004259F2"/>
    <w:rPr>
      <w:rFonts w:ascii="Times New Roman" w:hAnsi="Times New Roman"/>
      <w:bdr w:val="none" w:sz="0" w:space="0" w:color="auto"/>
      <w:shd w:val="clear" w:color="auto" w:fill="F2DBDB"/>
    </w:rPr>
  </w:style>
  <w:style w:type="character" w:customStyle="1" w:styleId="stddocPartNumber">
    <w:name w:val="std_docPartNumber"/>
    <w:rsid w:val="004259F2"/>
    <w:rPr>
      <w:rFonts w:ascii="Times New Roman" w:hAnsi="Times New Roman"/>
      <w:bdr w:val="none" w:sz="0" w:space="0" w:color="auto"/>
      <w:shd w:val="clear" w:color="auto" w:fill="EAF1DD"/>
    </w:rPr>
  </w:style>
  <w:style w:type="character" w:customStyle="1" w:styleId="stdpublisher">
    <w:name w:val="std_publisher"/>
    <w:rsid w:val="004259F2"/>
    <w:rPr>
      <w:rFonts w:ascii="Times New Roman" w:hAnsi="Times New Roman"/>
      <w:bdr w:val="none" w:sz="0" w:space="0" w:color="auto"/>
      <w:shd w:val="clear" w:color="auto" w:fill="C6D9F1"/>
    </w:rPr>
  </w:style>
  <w:style w:type="character" w:customStyle="1" w:styleId="stdyear">
    <w:name w:val="std_year"/>
    <w:rsid w:val="004259F2"/>
    <w:rPr>
      <w:rFonts w:ascii="Times New Roman" w:hAnsi="Times New Roman"/>
      <w:bdr w:val="none" w:sz="0" w:space="0" w:color="auto"/>
      <w:shd w:val="clear" w:color="auto" w:fill="DAEEF3"/>
    </w:rPr>
  </w:style>
  <w:style w:type="character" w:customStyle="1" w:styleId="stddocumentType">
    <w:name w:val="std_documentType"/>
    <w:rsid w:val="004259F2"/>
    <w:rPr>
      <w:rFonts w:ascii="Times New Roman" w:hAnsi="Times New Roman"/>
      <w:bdr w:val="none" w:sz="0" w:space="0" w:color="auto"/>
      <w:shd w:val="clear" w:color="auto" w:fill="7DE1DF"/>
    </w:rPr>
  </w:style>
  <w:style w:type="paragraph" w:customStyle="1" w:styleId="IEEEStdsTableData">
    <w:name w:val="IEEEStds Table Data"/>
    <w:basedOn w:val="IEEEStdsParagraph"/>
    <w:rsid w:val="00BC6126"/>
    <w:pPr>
      <w:keepNext/>
      <w:keepLines/>
      <w:spacing w:after="0"/>
      <w:jc w:val="left"/>
    </w:pPr>
    <w:rPr>
      <w:sz w:val="18"/>
    </w:rPr>
  </w:style>
  <w:style w:type="character" w:customStyle="1" w:styleId="IEEEStdsTitleChar">
    <w:name w:val="IEEEStds Title Char"/>
    <w:link w:val="IEEEStdsTitle"/>
    <w:rsid w:val="00BC6126"/>
    <w:rPr>
      <w:rFonts w:ascii="Arial" w:hAnsi="Arial"/>
      <w:b/>
      <w:noProof/>
      <w:sz w:val="46"/>
      <w:lang w:eastAsia="ja-JP"/>
    </w:rPr>
  </w:style>
  <w:style w:type="character" w:customStyle="1" w:styleId="BalloonTextChar">
    <w:name w:val="Balloon Text Char"/>
    <w:link w:val="BalloonText"/>
    <w:uiPriority w:val="99"/>
    <w:rsid w:val="00BC6126"/>
    <w:rPr>
      <w:rFonts w:ascii="Tahoma" w:hAnsi="Tahoma" w:cs="Tahoma"/>
      <w:sz w:val="16"/>
      <w:szCs w:val="16"/>
      <w:lang w:eastAsia="ja-JP"/>
    </w:rPr>
  </w:style>
  <w:style w:type="character" w:styleId="BookTitle">
    <w:name w:val="Book Title"/>
    <w:uiPriority w:val="33"/>
    <w:qFormat/>
    <w:rsid w:val="00BC6126"/>
    <w:rPr>
      <w:b/>
      <w:bCs/>
      <w:i/>
      <w:iCs/>
      <w:spacing w:val="5"/>
    </w:rPr>
  </w:style>
  <w:style w:type="character" w:customStyle="1" w:styleId="DocumentMapChar">
    <w:name w:val="Document Map Char"/>
    <w:link w:val="DocumentMap"/>
    <w:uiPriority w:val="99"/>
    <w:rsid w:val="00BC6126"/>
    <w:rPr>
      <w:rFonts w:ascii="Arial" w:hAnsi="Arial"/>
      <w:sz w:val="24"/>
      <w:shd w:val="clear" w:color="auto" w:fill="000080"/>
      <w:lang w:eastAsia="ja-JP"/>
    </w:rPr>
  </w:style>
  <w:style w:type="character" w:styleId="Emphasis">
    <w:name w:val="Emphasis"/>
    <w:uiPriority w:val="20"/>
    <w:qFormat/>
    <w:rsid w:val="00BC6126"/>
    <w:rPr>
      <w:i/>
      <w:iCs/>
    </w:rPr>
  </w:style>
  <w:style w:type="character" w:styleId="EndnoteReference">
    <w:name w:val="endnote reference"/>
    <w:uiPriority w:val="99"/>
    <w:rsid w:val="00BC6126"/>
    <w:rPr>
      <w:vertAlign w:val="superscript"/>
    </w:rPr>
  </w:style>
  <w:style w:type="character" w:styleId="Hashtag">
    <w:name w:val="Hashtag"/>
    <w:uiPriority w:val="99"/>
    <w:semiHidden/>
    <w:unhideWhenUsed/>
    <w:rsid w:val="00BC6126"/>
    <w:rPr>
      <w:color w:val="2B579A"/>
      <w:shd w:val="clear" w:color="auto" w:fill="E1DFDD"/>
    </w:rPr>
  </w:style>
  <w:style w:type="character" w:styleId="HTMLAcronym">
    <w:name w:val="HTML Acronym"/>
    <w:basedOn w:val="DefaultParagraphFont"/>
    <w:uiPriority w:val="99"/>
    <w:rsid w:val="00BC6126"/>
  </w:style>
  <w:style w:type="character" w:styleId="HTMLCite">
    <w:name w:val="HTML Cite"/>
    <w:uiPriority w:val="99"/>
    <w:rsid w:val="00BC6126"/>
    <w:rPr>
      <w:i/>
      <w:iCs/>
    </w:rPr>
  </w:style>
  <w:style w:type="character" w:styleId="HTMLCode">
    <w:name w:val="HTML Code"/>
    <w:uiPriority w:val="99"/>
    <w:rsid w:val="00BC6126"/>
    <w:rPr>
      <w:rFonts w:ascii="Courier New" w:hAnsi="Courier New" w:cs="Courier New"/>
      <w:sz w:val="20"/>
      <w:szCs w:val="20"/>
    </w:rPr>
  </w:style>
  <w:style w:type="character" w:styleId="HTMLDefinition">
    <w:name w:val="HTML Definition"/>
    <w:uiPriority w:val="99"/>
    <w:rsid w:val="00BC6126"/>
    <w:rPr>
      <w:i/>
      <w:iCs/>
    </w:rPr>
  </w:style>
  <w:style w:type="character" w:styleId="HTMLKeyboard">
    <w:name w:val="HTML Keyboard"/>
    <w:uiPriority w:val="99"/>
    <w:rsid w:val="00BC6126"/>
    <w:rPr>
      <w:rFonts w:ascii="Courier New" w:hAnsi="Courier New" w:cs="Courier New"/>
      <w:sz w:val="20"/>
      <w:szCs w:val="20"/>
    </w:rPr>
  </w:style>
  <w:style w:type="character" w:styleId="HTMLSample">
    <w:name w:val="HTML Sample"/>
    <w:uiPriority w:val="99"/>
    <w:rsid w:val="00BC6126"/>
    <w:rPr>
      <w:rFonts w:ascii="Courier New" w:hAnsi="Courier New" w:cs="Courier New"/>
    </w:rPr>
  </w:style>
  <w:style w:type="character" w:styleId="HTMLTypewriter">
    <w:name w:val="HTML Typewriter"/>
    <w:uiPriority w:val="99"/>
    <w:rsid w:val="00BC6126"/>
    <w:rPr>
      <w:rFonts w:ascii="Courier New" w:hAnsi="Courier New" w:cs="Courier New"/>
      <w:sz w:val="20"/>
      <w:szCs w:val="20"/>
    </w:rPr>
  </w:style>
  <w:style w:type="character" w:styleId="HTMLVariable">
    <w:name w:val="HTML Variable"/>
    <w:uiPriority w:val="99"/>
    <w:rsid w:val="00BC6126"/>
    <w:rPr>
      <w:i/>
      <w:iCs/>
    </w:rPr>
  </w:style>
  <w:style w:type="character" w:styleId="IntenseEmphasis">
    <w:name w:val="Intense Emphasis"/>
    <w:uiPriority w:val="21"/>
    <w:qFormat/>
    <w:rsid w:val="00BC6126"/>
    <w:rPr>
      <w:i/>
      <w:iCs/>
      <w:color w:val="4472C4"/>
    </w:rPr>
  </w:style>
  <w:style w:type="character" w:styleId="IntenseReference">
    <w:name w:val="Intense Reference"/>
    <w:uiPriority w:val="32"/>
    <w:qFormat/>
    <w:rsid w:val="00BC6126"/>
    <w:rPr>
      <w:b/>
      <w:bCs/>
      <w:smallCaps/>
      <w:color w:val="4472C4"/>
      <w:spacing w:val="5"/>
    </w:rPr>
  </w:style>
  <w:style w:type="character" w:styleId="Mention">
    <w:name w:val="Mention"/>
    <w:uiPriority w:val="99"/>
    <w:semiHidden/>
    <w:unhideWhenUsed/>
    <w:rsid w:val="00BC6126"/>
    <w:rPr>
      <w:color w:val="2B579A"/>
      <w:shd w:val="clear" w:color="auto" w:fill="E1DFDD"/>
    </w:rPr>
  </w:style>
  <w:style w:type="character" w:styleId="PlaceholderText">
    <w:name w:val="Placeholder Text"/>
    <w:uiPriority w:val="99"/>
    <w:semiHidden/>
    <w:rsid w:val="00BC6126"/>
    <w:rPr>
      <w:color w:val="666666"/>
    </w:rPr>
  </w:style>
  <w:style w:type="character" w:styleId="SmartHyperlink">
    <w:name w:val="Smart Hyperlink"/>
    <w:uiPriority w:val="99"/>
    <w:semiHidden/>
    <w:unhideWhenUsed/>
    <w:rsid w:val="00BC6126"/>
    <w:rPr>
      <w:u w:val="dotted"/>
    </w:rPr>
  </w:style>
  <w:style w:type="character" w:styleId="SmartLink">
    <w:name w:val="Smart Link"/>
    <w:uiPriority w:val="99"/>
    <w:semiHidden/>
    <w:unhideWhenUsed/>
    <w:rsid w:val="00BC6126"/>
    <w:rPr>
      <w:color w:val="0000FF"/>
      <w:u w:val="single"/>
      <w:shd w:val="clear" w:color="auto" w:fill="F3F2F1"/>
    </w:rPr>
  </w:style>
  <w:style w:type="character" w:styleId="Strong">
    <w:name w:val="Strong"/>
    <w:uiPriority w:val="22"/>
    <w:qFormat/>
    <w:rsid w:val="00BC6126"/>
    <w:rPr>
      <w:b/>
      <w:bCs/>
    </w:rPr>
  </w:style>
  <w:style w:type="character" w:styleId="SubtleEmphasis">
    <w:name w:val="Subtle Emphasis"/>
    <w:uiPriority w:val="19"/>
    <w:qFormat/>
    <w:rsid w:val="00BC6126"/>
    <w:rPr>
      <w:i/>
      <w:iCs/>
      <w:color w:val="404040"/>
    </w:rPr>
  </w:style>
  <w:style w:type="character" w:styleId="SubtleReference">
    <w:name w:val="Subtle Reference"/>
    <w:uiPriority w:val="31"/>
    <w:qFormat/>
    <w:rsid w:val="00BC6126"/>
    <w:rPr>
      <w:smallCaps/>
      <w:color w:val="5A5A5A"/>
    </w:rPr>
  </w:style>
  <w:style w:type="paragraph" w:styleId="Revision">
    <w:name w:val="Revision"/>
    <w:hidden/>
    <w:uiPriority w:val="99"/>
    <w:semiHidden/>
    <w:rsid w:val="00BC6126"/>
    <w:rPr>
      <w:sz w:val="24"/>
      <w:lang w:eastAsia="ja-JP"/>
    </w:rPr>
  </w:style>
  <w:style w:type="character" w:styleId="CommentReference">
    <w:name w:val="annotation reference"/>
    <w:uiPriority w:val="99"/>
    <w:rsid w:val="00BC6126"/>
    <w:rPr>
      <w:sz w:val="16"/>
      <w:szCs w:val="16"/>
    </w:rPr>
  </w:style>
  <w:style w:type="character" w:customStyle="1" w:styleId="aubase">
    <w:name w:val="au_base"/>
    <w:rsid w:val="00BC6126"/>
    <w:rPr>
      <w:rFonts w:ascii="Times New Roman" w:hAnsi="Times New Roman"/>
    </w:rPr>
  </w:style>
  <w:style w:type="character" w:customStyle="1" w:styleId="aucollab">
    <w:name w:val="au_collab"/>
    <w:rsid w:val="00BC6126"/>
    <w:rPr>
      <w:rFonts w:ascii="Times New Roman" w:hAnsi="Times New Roman"/>
      <w:sz w:val="18"/>
      <w:bdr w:val="none" w:sz="0" w:space="0" w:color="auto"/>
      <w:shd w:val="clear" w:color="auto" w:fill="C0C0C0"/>
    </w:rPr>
  </w:style>
  <w:style w:type="character" w:customStyle="1" w:styleId="Heading1Char">
    <w:name w:val="Heading 1 Char"/>
    <w:link w:val="Heading1"/>
    <w:uiPriority w:val="9"/>
    <w:rsid w:val="00BC6126"/>
    <w:rPr>
      <w:rFonts w:ascii="Arial" w:hAnsi="Arial"/>
      <w:b/>
      <w:sz w:val="24"/>
      <w:lang w:eastAsia="ja-JP"/>
    </w:rPr>
  </w:style>
  <w:style w:type="character" w:customStyle="1" w:styleId="Heading2Char">
    <w:name w:val="Heading 2 Char"/>
    <w:link w:val="Heading2"/>
    <w:uiPriority w:val="9"/>
    <w:rsid w:val="00BC6126"/>
    <w:rPr>
      <w:rFonts w:ascii="Arial" w:hAnsi="Arial"/>
      <w:b/>
      <w:sz w:val="22"/>
      <w:lang w:eastAsia="ja-JP"/>
    </w:rPr>
  </w:style>
  <w:style w:type="character" w:customStyle="1" w:styleId="Heading3Char">
    <w:name w:val="Heading 3 Char"/>
    <w:link w:val="Heading3"/>
    <w:uiPriority w:val="9"/>
    <w:rsid w:val="00BC6126"/>
    <w:rPr>
      <w:rFonts w:ascii="Arial" w:hAnsi="Arial"/>
      <w:b/>
      <w:lang w:eastAsia="ja-JP"/>
    </w:rPr>
  </w:style>
  <w:style w:type="character" w:customStyle="1" w:styleId="Heading4Char">
    <w:name w:val="Heading 4 Char"/>
    <w:link w:val="Heading4"/>
    <w:uiPriority w:val="9"/>
    <w:rsid w:val="00BC6126"/>
    <w:rPr>
      <w:rFonts w:ascii="Arial" w:hAnsi="Arial"/>
      <w:b/>
      <w:lang w:eastAsia="ja-JP"/>
    </w:rPr>
  </w:style>
  <w:style w:type="character" w:customStyle="1" w:styleId="Heading5Char">
    <w:name w:val="Heading 5 Char"/>
    <w:link w:val="Heading5"/>
    <w:uiPriority w:val="9"/>
    <w:rsid w:val="00BC6126"/>
    <w:rPr>
      <w:rFonts w:ascii="Arial" w:hAnsi="Arial"/>
      <w:b/>
      <w:lang w:eastAsia="ja-JP"/>
    </w:rPr>
  </w:style>
  <w:style w:type="character" w:customStyle="1" w:styleId="Heading6Char">
    <w:name w:val="Heading 6 Char"/>
    <w:link w:val="Heading6"/>
    <w:uiPriority w:val="9"/>
    <w:rsid w:val="00BC6126"/>
    <w:rPr>
      <w:rFonts w:ascii="Arial" w:hAnsi="Arial"/>
      <w:b/>
      <w:lang w:eastAsia="ja-JP"/>
    </w:rPr>
  </w:style>
  <w:style w:type="character" w:customStyle="1" w:styleId="Heading7Char">
    <w:name w:val="Heading 7 Char"/>
    <w:link w:val="Heading7"/>
    <w:uiPriority w:val="9"/>
    <w:rsid w:val="00BC6126"/>
    <w:rPr>
      <w:rFonts w:ascii="Arial" w:hAnsi="Arial"/>
      <w:b/>
      <w:lang w:eastAsia="ja-JP"/>
    </w:rPr>
  </w:style>
  <w:style w:type="character" w:customStyle="1" w:styleId="Heading8Char">
    <w:name w:val="Heading 8 Char"/>
    <w:link w:val="Heading8"/>
    <w:uiPriority w:val="9"/>
    <w:rsid w:val="00BC6126"/>
    <w:rPr>
      <w:rFonts w:ascii="Arial" w:hAnsi="Arial"/>
      <w:b/>
      <w:lang w:eastAsia="ja-JP"/>
    </w:rPr>
  </w:style>
  <w:style w:type="character" w:customStyle="1" w:styleId="Heading9Char">
    <w:name w:val="Heading 9 Char"/>
    <w:link w:val="Heading9"/>
    <w:uiPriority w:val="9"/>
    <w:rsid w:val="00BC6126"/>
    <w:rPr>
      <w:rFonts w:ascii="Arial" w:hAnsi="Arial"/>
      <w:b/>
      <w:lang w:eastAsia="ja-JP"/>
    </w:rPr>
  </w:style>
  <w:style w:type="character" w:customStyle="1" w:styleId="HeaderChar">
    <w:name w:val="Header Char"/>
    <w:link w:val="Header"/>
    <w:uiPriority w:val="99"/>
    <w:rsid w:val="00BC6126"/>
    <w:rPr>
      <w:rFonts w:ascii="Arial" w:eastAsia="Arial Unicode MS" w:hAnsi="Arial"/>
      <w:noProof/>
      <w:sz w:val="16"/>
      <w:lang w:eastAsia="ja-JP"/>
    </w:rPr>
  </w:style>
  <w:style w:type="character" w:customStyle="1" w:styleId="FootnoteTextChar">
    <w:name w:val="Footnote Text Char"/>
    <w:link w:val="FootnoteText"/>
    <w:uiPriority w:val="99"/>
    <w:semiHidden/>
    <w:rsid w:val="00BC6126"/>
    <w:rPr>
      <w:lang w:eastAsia="ja-JP"/>
    </w:rPr>
  </w:style>
  <w:style w:type="character" w:customStyle="1" w:styleId="audeg">
    <w:name w:val="au_deg"/>
    <w:rsid w:val="00BC6126"/>
    <w:rPr>
      <w:rFonts w:ascii="Times New Roman" w:hAnsi="Times New Roman"/>
      <w:bdr w:val="none" w:sz="0" w:space="0" w:color="auto"/>
      <w:shd w:val="clear" w:color="auto" w:fill="FFFF00"/>
    </w:rPr>
  </w:style>
  <w:style w:type="character" w:customStyle="1" w:styleId="aufname">
    <w:name w:val="au_fname"/>
    <w:rsid w:val="00BC6126"/>
    <w:rPr>
      <w:rFonts w:ascii="Times New Roman" w:hAnsi="Times New Roman"/>
      <w:sz w:val="18"/>
      <w:bdr w:val="none" w:sz="0" w:space="0" w:color="auto"/>
      <w:shd w:val="clear" w:color="auto" w:fill="FFFFCC"/>
    </w:rPr>
  </w:style>
  <w:style w:type="character" w:customStyle="1" w:styleId="aurole">
    <w:name w:val="au_role"/>
    <w:rsid w:val="00BC6126"/>
    <w:rPr>
      <w:rFonts w:ascii="Times New Roman" w:hAnsi="Times New Roman"/>
      <w:sz w:val="18"/>
      <w:bdr w:val="none" w:sz="0" w:space="0" w:color="auto"/>
      <w:shd w:val="clear" w:color="auto" w:fill="808000"/>
    </w:rPr>
  </w:style>
  <w:style w:type="character" w:customStyle="1" w:styleId="ausuffix">
    <w:name w:val="au_suffix"/>
    <w:rsid w:val="00BC6126"/>
    <w:rPr>
      <w:rFonts w:ascii="Times New Roman" w:hAnsi="Times New Roman"/>
      <w:sz w:val="18"/>
      <w:bdr w:val="none" w:sz="0" w:space="0" w:color="auto"/>
      <w:shd w:val="clear" w:color="auto" w:fill="FF00FF"/>
    </w:rPr>
  </w:style>
  <w:style w:type="character" w:customStyle="1" w:styleId="ausurname">
    <w:name w:val="au_surname"/>
    <w:rsid w:val="00BC6126"/>
    <w:rPr>
      <w:rFonts w:ascii="Times New Roman" w:hAnsi="Times New Roman"/>
      <w:sz w:val="18"/>
      <w:bdr w:val="none" w:sz="0" w:space="0" w:color="auto"/>
      <w:shd w:val="clear" w:color="auto" w:fill="CCFF99"/>
    </w:rPr>
  </w:style>
  <w:style w:type="character" w:customStyle="1" w:styleId="bibbase">
    <w:name w:val="bib_base"/>
    <w:rsid w:val="00BC6126"/>
    <w:rPr>
      <w:rFonts w:ascii="Times New Roman" w:hAnsi="Times New Roman"/>
    </w:rPr>
  </w:style>
  <w:style w:type="character" w:customStyle="1" w:styleId="bibarticle">
    <w:name w:val="bib_article"/>
    <w:rsid w:val="00BC6126"/>
    <w:rPr>
      <w:rFonts w:ascii="Times New Roman" w:hAnsi="Times New Roman"/>
      <w:sz w:val="20"/>
      <w:bdr w:val="none" w:sz="0" w:space="0" w:color="auto"/>
      <w:shd w:val="clear" w:color="auto" w:fill="CCFFFF"/>
    </w:rPr>
  </w:style>
  <w:style w:type="character" w:customStyle="1" w:styleId="bibcomment">
    <w:name w:val="bib_comment"/>
    <w:rsid w:val="00BC6126"/>
    <w:rPr>
      <w:rFonts w:ascii="Times New Roman" w:hAnsi="Times New Roman"/>
      <w:sz w:val="20"/>
      <w:bdr w:val="none" w:sz="0" w:space="0" w:color="auto"/>
      <w:shd w:val="clear" w:color="auto" w:fill="E0E0E0"/>
    </w:rPr>
  </w:style>
  <w:style w:type="character" w:customStyle="1" w:styleId="bibdeg">
    <w:name w:val="bib_deg"/>
    <w:rsid w:val="00BC6126"/>
    <w:rPr>
      <w:rFonts w:ascii="Times New Roman" w:hAnsi="Times New Roman"/>
      <w:sz w:val="20"/>
    </w:rPr>
  </w:style>
  <w:style w:type="character" w:customStyle="1" w:styleId="bibdoi">
    <w:name w:val="bib_doi"/>
    <w:rsid w:val="00BC6126"/>
    <w:rPr>
      <w:rFonts w:ascii="Times New Roman" w:hAnsi="Times New Roman"/>
      <w:sz w:val="20"/>
      <w:bdr w:val="none" w:sz="0" w:space="0" w:color="auto"/>
      <w:shd w:val="clear" w:color="auto" w:fill="CCFFCC"/>
    </w:rPr>
  </w:style>
  <w:style w:type="character" w:customStyle="1" w:styleId="bibetal">
    <w:name w:val="bib_etal"/>
    <w:rsid w:val="00BC6126"/>
    <w:rPr>
      <w:rFonts w:ascii="Times New Roman" w:hAnsi="Times New Roman"/>
      <w:sz w:val="20"/>
      <w:bdr w:val="none" w:sz="0" w:space="0" w:color="auto"/>
      <w:shd w:val="clear" w:color="auto" w:fill="CCFF99"/>
    </w:rPr>
  </w:style>
  <w:style w:type="character" w:customStyle="1" w:styleId="bibfname">
    <w:name w:val="bib_fname"/>
    <w:rsid w:val="00BC6126"/>
    <w:rPr>
      <w:rFonts w:ascii="Times New Roman" w:hAnsi="Times New Roman"/>
      <w:sz w:val="20"/>
      <w:bdr w:val="none" w:sz="0" w:space="0" w:color="auto"/>
      <w:shd w:val="clear" w:color="auto" w:fill="FFFFCC"/>
    </w:rPr>
  </w:style>
  <w:style w:type="character" w:customStyle="1" w:styleId="bibfpage">
    <w:name w:val="bib_fpage"/>
    <w:rsid w:val="00BC6126"/>
    <w:rPr>
      <w:rFonts w:ascii="Times New Roman" w:hAnsi="Times New Roman"/>
      <w:sz w:val="20"/>
      <w:bdr w:val="none" w:sz="0" w:space="0" w:color="auto"/>
      <w:shd w:val="clear" w:color="auto" w:fill="E6E6E6"/>
    </w:rPr>
  </w:style>
  <w:style w:type="character" w:customStyle="1" w:styleId="bibissue">
    <w:name w:val="bib_issue"/>
    <w:rsid w:val="00BC6126"/>
    <w:rPr>
      <w:rFonts w:ascii="Times New Roman" w:hAnsi="Times New Roman"/>
      <w:sz w:val="20"/>
      <w:bdr w:val="none" w:sz="0" w:space="0" w:color="auto"/>
      <w:shd w:val="clear" w:color="auto" w:fill="FFFFAB"/>
    </w:rPr>
  </w:style>
  <w:style w:type="character" w:customStyle="1" w:styleId="bibjournal">
    <w:name w:val="bib_journal"/>
    <w:rsid w:val="00BC6126"/>
    <w:rPr>
      <w:rFonts w:ascii="Times New Roman" w:hAnsi="Times New Roman"/>
      <w:sz w:val="20"/>
      <w:bdr w:val="none" w:sz="0" w:space="0" w:color="auto"/>
      <w:shd w:val="clear" w:color="auto" w:fill="F9DECF"/>
    </w:rPr>
  </w:style>
  <w:style w:type="character" w:customStyle="1" w:styleId="biblpage">
    <w:name w:val="bib_lpage"/>
    <w:rsid w:val="00BC6126"/>
    <w:rPr>
      <w:rFonts w:ascii="Times New Roman" w:hAnsi="Times New Roman"/>
      <w:sz w:val="20"/>
      <w:bdr w:val="none" w:sz="0" w:space="0" w:color="auto"/>
      <w:shd w:val="clear" w:color="auto" w:fill="D9D9D9"/>
    </w:rPr>
  </w:style>
  <w:style w:type="character" w:customStyle="1" w:styleId="bibnumber">
    <w:name w:val="bib_number"/>
    <w:rsid w:val="00BC6126"/>
    <w:rPr>
      <w:rFonts w:ascii="Times New Roman" w:hAnsi="Times New Roman"/>
      <w:sz w:val="20"/>
      <w:bdr w:val="none" w:sz="0" w:space="0" w:color="auto"/>
      <w:shd w:val="clear" w:color="auto" w:fill="CCCCFF"/>
    </w:rPr>
  </w:style>
  <w:style w:type="character" w:customStyle="1" w:styleId="biborganization">
    <w:name w:val="bib_organization"/>
    <w:rsid w:val="00BC6126"/>
    <w:rPr>
      <w:rFonts w:ascii="Times New Roman" w:hAnsi="Times New Roman"/>
      <w:sz w:val="20"/>
      <w:bdr w:val="none" w:sz="0" w:space="0" w:color="auto"/>
      <w:shd w:val="clear" w:color="auto" w:fill="CCFF99"/>
    </w:rPr>
  </w:style>
  <w:style w:type="character" w:customStyle="1" w:styleId="bibsuffix">
    <w:name w:val="bib_suffix"/>
    <w:rsid w:val="00BC6126"/>
    <w:rPr>
      <w:rFonts w:ascii="Times New Roman" w:hAnsi="Times New Roman"/>
      <w:sz w:val="20"/>
    </w:rPr>
  </w:style>
  <w:style w:type="character" w:customStyle="1" w:styleId="bibsuppl">
    <w:name w:val="bib_suppl"/>
    <w:rsid w:val="00BC6126"/>
    <w:rPr>
      <w:rFonts w:ascii="Times New Roman" w:hAnsi="Times New Roman"/>
      <w:sz w:val="20"/>
      <w:bdr w:val="none" w:sz="0" w:space="0" w:color="auto"/>
      <w:shd w:val="clear" w:color="auto" w:fill="FFCC66"/>
    </w:rPr>
  </w:style>
  <w:style w:type="character" w:customStyle="1" w:styleId="bibsurname">
    <w:name w:val="bib_surname"/>
    <w:rsid w:val="00BC6126"/>
    <w:rPr>
      <w:rFonts w:ascii="Times New Roman" w:hAnsi="Times New Roman"/>
      <w:sz w:val="20"/>
      <w:bdr w:val="none" w:sz="0" w:space="0" w:color="auto"/>
      <w:shd w:val="clear" w:color="auto" w:fill="CCFF99"/>
    </w:rPr>
  </w:style>
  <w:style w:type="character" w:customStyle="1" w:styleId="bibunpubl">
    <w:name w:val="bib_unpubl"/>
    <w:rsid w:val="00BC6126"/>
    <w:rPr>
      <w:rFonts w:ascii="Times New Roman" w:hAnsi="Times New Roman"/>
      <w:sz w:val="20"/>
    </w:rPr>
  </w:style>
  <w:style w:type="character" w:customStyle="1" w:styleId="biburl">
    <w:name w:val="bib_url"/>
    <w:rsid w:val="00BC6126"/>
    <w:rPr>
      <w:rFonts w:ascii="Times New Roman" w:hAnsi="Times New Roman"/>
      <w:sz w:val="20"/>
      <w:bdr w:val="none" w:sz="0" w:space="0" w:color="auto"/>
      <w:shd w:val="clear" w:color="auto" w:fill="CCFF66"/>
    </w:rPr>
  </w:style>
  <w:style w:type="character" w:customStyle="1" w:styleId="bibvolume">
    <w:name w:val="bib_volume"/>
    <w:rsid w:val="00BC6126"/>
    <w:rPr>
      <w:rFonts w:ascii="Times New Roman" w:hAnsi="Times New Roman"/>
      <w:sz w:val="20"/>
      <w:bdr w:val="none" w:sz="0" w:space="0" w:color="auto"/>
      <w:shd w:val="clear" w:color="auto" w:fill="CCECFF"/>
    </w:rPr>
  </w:style>
  <w:style w:type="character" w:customStyle="1" w:styleId="bibyear">
    <w:name w:val="bib_year"/>
    <w:rsid w:val="00BC6126"/>
    <w:rPr>
      <w:rFonts w:ascii="Times New Roman" w:hAnsi="Times New Roman"/>
      <w:sz w:val="20"/>
      <w:bdr w:val="none" w:sz="0" w:space="0" w:color="auto"/>
      <w:shd w:val="clear" w:color="auto" w:fill="FFCCFF"/>
    </w:rPr>
  </w:style>
  <w:style w:type="character" w:customStyle="1" w:styleId="citebase">
    <w:name w:val="cite_base"/>
    <w:rsid w:val="00BC6126"/>
    <w:rPr>
      <w:rFonts w:ascii="Times New Roman" w:hAnsi="Times New Roman"/>
    </w:rPr>
  </w:style>
  <w:style w:type="character" w:customStyle="1" w:styleId="citebib">
    <w:name w:val="cite_bib"/>
    <w:rsid w:val="00BC6126"/>
    <w:rPr>
      <w:rFonts w:ascii="Times New Roman" w:hAnsi="Times New Roman"/>
      <w:bdr w:val="none" w:sz="0" w:space="0" w:color="auto"/>
      <w:shd w:val="clear" w:color="auto" w:fill="CCFFFF"/>
    </w:rPr>
  </w:style>
  <w:style w:type="character" w:customStyle="1" w:styleId="citebox">
    <w:name w:val="cite_box"/>
    <w:rsid w:val="00BC6126"/>
    <w:rPr>
      <w:rFonts w:ascii="Times New Roman" w:hAnsi="Times New Roman"/>
    </w:rPr>
  </w:style>
  <w:style w:type="character" w:customStyle="1" w:styleId="citeen">
    <w:name w:val="cite_en"/>
    <w:rsid w:val="00BC6126"/>
    <w:rPr>
      <w:rFonts w:ascii="Times New Roman" w:hAnsi="Times New Roman"/>
      <w:bdr w:val="none" w:sz="0" w:space="0" w:color="auto"/>
      <w:shd w:val="clear" w:color="auto" w:fill="FFFF99"/>
      <w:vertAlign w:val="superscript"/>
    </w:rPr>
  </w:style>
  <w:style w:type="character" w:customStyle="1" w:styleId="citefig">
    <w:name w:val="cite_fig"/>
    <w:rsid w:val="00BC6126"/>
    <w:rPr>
      <w:rFonts w:ascii="Times New Roman" w:hAnsi="Times New Roman"/>
      <w:color w:val="auto"/>
      <w:bdr w:val="none" w:sz="0" w:space="0" w:color="auto"/>
      <w:shd w:val="clear" w:color="auto" w:fill="CCFFCC"/>
    </w:rPr>
  </w:style>
  <w:style w:type="character" w:customStyle="1" w:styleId="citefn">
    <w:name w:val="cite_fn"/>
    <w:rsid w:val="00BC6126"/>
    <w:rPr>
      <w:rFonts w:ascii="Times New Roman" w:hAnsi="Times New Roman"/>
      <w:color w:val="auto"/>
      <w:bdr w:val="none" w:sz="0" w:space="0" w:color="auto"/>
      <w:shd w:val="clear" w:color="auto" w:fill="FF99CC"/>
      <w:vertAlign w:val="baseline"/>
    </w:rPr>
  </w:style>
  <w:style w:type="character" w:customStyle="1" w:styleId="citetbl">
    <w:name w:val="cite_tbl"/>
    <w:rsid w:val="00BC6126"/>
    <w:rPr>
      <w:rFonts w:ascii="Times New Roman" w:hAnsi="Times New Roman"/>
      <w:color w:val="auto"/>
      <w:bdr w:val="none" w:sz="0" w:space="0" w:color="auto"/>
      <w:shd w:val="clear" w:color="auto" w:fill="FF9999"/>
    </w:rPr>
  </w:style>
  <w:style w:type="character" w:customStyle="1" w:styleId="stdbase">
    <w:name w:val="std_base"/>
    <w:rsid w:val="00BC6126"/>
    <w:rPr>
      <w:rFonts w:ascii="Times New Roman" w:hAnsi="Times New Roman"/>
    </w:rPr>
  </w:style>
  <w:style w:type="character" w:customStyle="1" w:styleId="bibextlink">
    <w:name w:val="bib_extlink"/>
    <w:rsid w:val="00BC6126"/>
    <w:rPr>
      <w:rFonts w:ascii="Times New Roman" w:hAnsi="Times New Roman"/>
      <w:sz w:val="20"/>
      <w:bdr w:val="none" w:sz="0" w:space="0" w:color="auto"/>
      <w:shd w:val="clear" w:color="auto" w:fill="6CCE9D"/>
    </w:rPr>
  </w:style>
  <w:style w:type="character" w:customStyle="1" w:styleId="citeeq">
    <w:name w:val="cite_eq"/>
    <w:rsid w:val="00BC6126"/>
    <w:rPr>
      <w:rFonts w:ascii="Times New Roman" w:hAnsi="Times New Roman"/>
      <w:bdr w:val="none" w:sz="0" w:space="0" w:color="auto"/>
      <w:shd w:val="clear" w:color="auto" w:fill="FFAE37"/>
    </w:rPr>
  </w:style>
  <w:style w:type="character" w:customStyle="1" w:styleId="bibmedline">
    <w:name w:val="bib_medline"/>
    <w:rsid w:val="00BC6126"/>
    <w:rPr>
      <w:rFonts w:ascii="Times New Roman" w:hAnsi="Times New Roman"/>
      <w:sz w:val="20"/>
    </w:rPr>
  </w:style>
  <w:style w:type="character" w:customStyle="1" w:styleId="citetfn">
    <w:name w:val="cite_tfn"/>
    <w:rsid w:val="00BC6126"/>
    <w:rPr>
      <w:rFonts w:ascii="Times New Roman" w:hAnsi="Times New Roman"/>
      <w:bdr w:val="none" w:sz="0" w:space="0" w:color="auto"/>
      <w:shd w:val="clear" w:color="auto" w:fill="FBBA79"/>
    </w:rPr>
  </w:style>
  <w:style w:type="character" w:customStyle="1" w:styleId="auprefix">
    <w:name w:val="au_prefix"/>
    <w:rsid w:val="00BC6126"/>
    <w:rPr>
      <w:rFonts w:ascii="Times New Roman" w:hAnsi="Times New Roman"/>
      <w:sz w:val="18"/>
      <w:bdr w:val="none" w:sz="0" w:space="0" w:color="auto"/>
      <w:shd w:val="clear" w:color="auto" w:fill="FFCC99"/>
    </w:rPr>
  </w:style>
  <w:style w:type="character" w:customStyle="1" w:styleId="citeapp">
    <w:name w:val="cite_app"/>
    <w:rsid w:val="00BC6126"/>
    <w:rPr>
      <w:rFonts w:ascii="Times New Roman" w:hAnsi="Times New Roman"/>
      <w:bdr w:val="none" w:sz="0" w:space="0" w:color="auto"/>
      <w:shd w:val="clear" w:color="auto" w:fill="CCFF33"/>
    </w:rPr>
  </w:style>
  <w:style w:type="character" w:customStyle="1" w:styleId="citesec">
    <w:name w:val="cite_sec"/>
    <w:rsid w:val="00BC6126"/>
    <w:rPr>
      <w:rFonts w:ascii="Times New Roman" w:hAnsi="Times New Roman"/>
      <w:bdr w:val="none" w:sz="0" w:space="0" w:color="auto"/>
      <w:shd w:val="clear" w:color="auto" w:fill="FFCCCC"/>
    </w:rPr>
  </w:style>
  <w:style w:type="character" w:customStyle="1" w:styleId="stddocTitle">
    <w:name w:val="std_docTitle"/>
    <w:rsid w:val="00BC6126"/>
    <w:rPr>
      <w:rFonts w:ascii="Times New Roman" w:hAnsi="Times New Roman"/>
      <w:shd w:val="clear" w:color="auto" w:fill="FDE9D9"/>
    </w:rPr>
  </w:style>
  <w:style w:type="character" w:customStyle="1" w:styleId="aumember">
    <w:name w:val="au_member"/>
    <w:rsid w:val="00BC6126"/>
    <w:rPr>
      <w:rFonts w:ascii="Times New Roman" w:hAnsi="Times New Roman"/>
      <w:sz w:val="18"/>
      <w:bdr w:val="none" w:sz="0" w:space="0" w:color="auto"/>
      <w:shd w:val="clear" w:color="auto" w:fill="FF99CC"/>
    </w:rPr>
  </w:style>
  <w:style w:type="character" w:customStyle="1" w:styleId="stdfootnote">
    <w:name w:val="std_footnote"/>
    <w:rsid w:val="00BC6126"/>
    <w:rPr>
      <w:rFonts w:ascii="Times New Roman" w:hAnsi="Times New Roman"/>
      <w:bdr w:val="none" w:sz="0" w:space="0" w:color="auto"/>
      <w:shd w:val="clear" w:color="auto" w:fill="F2F2F2"/>
    </w:rPr>
  </w:style>
  <w:style w:type="character" w:customStyle="1" w:styleId="stdsection">
    <w:name w:val="std_section"/>
    <w:rsid w:val="00BC6126"/>
    <w:rPr>
      <w:rFonts w:ascii="Times New Roman" w:hAnsi="Times New Roman"/>
      <w:bdr w:val="none" w:sz="0" w:space="0" w:color="auto"/>
      <w:shd w:val="clear" w:color="auto" w:fill="E5DFEC"/>
    </w:rPr>
  </w:style>
  <w:style w:type="character" w:customStyle="1" w:styleId="bibalt-year">
    <w:name w:val="bib_alt-year"/>
    <w:rsid w:val="00BC6126"/>
    <w:rPr>
      <w:rFonts w:ascii="Times New Roman" w:hAnsi="Times New Roman"/>
      <w:sz w:val="20"/>
      <w:szCs w:val="24"/>
      <w:bdr w:val="none" w:sz="0" w:space="0" w:color="auto"/>
      <w:shd w:val="clear" w:color="auto" w:fill="CC99FF"/>
    </w:rPr>
  </w:style>
  <w:style w:type="character" w:customStyle="1" w:styleId="bibbook">
    <w:name w:val="bib_book"/>
    <w:rsid w:val="00BC6126"/>
    <w:rPr>
      <w:rFonts w:ascii="Times New Roman" w:hAnsi="Times New Roman"/>
      <w:sz w:val="20"/>
      <w:bdr w:val="none" w:sz="0" w:space="0" w:color="auto"/>
      <w:shd w:val="clear" w:color="auto" w:fill="99CCFF"/>
    </w:rPr>
  </w:style>
  <w:style w:type="character" w:customStyle="1" w:styleId="bibchapterno">
    <w:name w:val="bib_chapterno"/>
    <w:rsid w:val="00BC6126"/>
    <w:rPr>
      <w:rFonts w:ascii="Times New Roman" w:hAnsi="Times New Roman"/>
      <w:sz w:val="20"/>
      <w:bdr w:val="none" w:sz="0" w:space="0" w:color="auto"/>
      <w:shd w:val="clear" w:color="auto" w:fill="D9D9D9"/>
    </w:rPr>
  </w:style>
  <w:style w:type="character" w:customStyle="1" w:styleId="bibchaptertitle">
    <w:name w:val="bib_chaptertitle"/>
    <w:rsid w:val="00BC6126"/>
    <w:rPr>
      <w:rFonts w:ascii="Times New Roman" w:hAnsi="Times New Roman"/>
      <w:sz w:val="20"/>
      <w:bdr w:val="none" w:sz="0" w:space="0" w:color="auto"/>
      <w:shd w:val="clear" w:color="auto" w:fill="FF9D5B"/>
    </w:rPr>
  </w:style>
  <w:style w:type="character" w:customStyle="1" w:styleId="bibed-etal">
    <w:name w:val="bib_ed-etal"/>
    <w:rsid w:val="00BC6126"/>
    <w:rPr>
      <w:rFonts w:ascii="Times New Roman" w:hAnsi="Times New Roman"/>
      <w:sz w:val="20"/>
      <w:bdr w:val="none" w:sz="0" w:space="0" w:color="auto"/>
      <w:shd w:val="clear" w:color="auto" w:fill="00F4EE"/>
    </w:rPr>
  </w:style>
  <w:style w:type="character" w:customStyle="1" w:styleId="bibed-fname">
    <w:name w:val="bib_ed-fname"/>
    <w:rsid w:val="00BC6126"/>
    <w:rPr>
      <w:rFonts w:ascii="Times New Roman" w:hAnsi="Times New Roman"/>
      <w:sz w:val="20"/>
      <w:bdr w:val="none" w:sz="0" w:space="0" w:color="auto"/>
      <w:shd w:val="clear" w:color="auto" w:fill="FFFFB7"/>
    </w:rPr>
  </w:style>
  <w:style w:type="character" w:customStyle="1" w:styleId="bibeditionno">
    <w:name w:val="bib_editionno"/>
    <w:rsid w:val="00BC6126"/>
    <w:rPr>
      <w:rFonts w:ascii="Times New Roman" w:hAnsi="Times New Roman"/>
      <w:sz w:val="20"/>
      <w:bdr w:val="none" w:sz="0" w:space="0" w:color="auto"/>
      <w:shd w:val="clear" w:color="auto" w:fill="FFCC00"/>
    </w:rPr>
  </w:style>
  <w:style w:type="character" w:customStyle="1" w:styleId="bibed-organization">
    <w:name w:val="bib_ed-organization"/>
    <w:rsid w:val="00BC6126"/>
    <w:rPr>
      <w:rFonts w:ascii="Times New Roman" w:hAnsi="Times New Roman"/>
      <w:sz w:val="20"/>
      <w:bdr w:val="none" w:sz="0" w:space="0" w:color="auto"/>
      <w:shd w:val="clear" w:color="auto" w:fill="FCAAC3"/>
    </w:rPr>
  </w:style>
  <w:style w:type="character" w:customStyle="1" w:styleId="bibed-suffix">
    <w:name w:val="bib_ed-suffix"/>
    <w:rsid w:val="00BC6126"/>
    <w:rPr>
      <w:rFonts w:ascii="Times New Roman" w:hAnsi="Times New Roman"/>
      <w:sz w:val="20"/>
      <w:bdr w:val="none" w:sz="0" w:space="0" w:color="auto"/>
      <w:shd w:val="clear" w:color="auto" w:fill="CCFFCC"/>
    </w:rPr>
  </w:style>
  <w:style w:type="character" w:customStyle="1" w:styleId="bibed-surname">
    <w:name w:val="bib_ed-surname"/>
    <w:rsid w:val="00BC6126"/>
    <w:rPr>
      <w:rFonts w:ascii="Times New Roman" w:hAnsi="Times New Roman"/>
      <w:sz w:val="20"/>
      <w:bdr w:val="none" w:sz="0" w:space="0" w:color="auto"/>
      <w:shd w:val="clear" w:color="auto" w:fill="FFFF00"/>
    </w:rPr>
  </w:style>
  <w:style w:type="character" w:customStyle="1" w:styleId="bibinstitution">
    <w:name w:val="bib_institution"/>
    <w:rsid w:val="00BC6126"/>
    <w:rPr>
      <w:rFonts w:ascii="Times New Roman" w:hAnsi="Times New Roman"/>
      <w:sz w:val="20"/>
      <w:bdr w:val="none" w:sz="0" w:space="0" w:color="auto"/>
      <w:shd w:val="clear" w:color="auto" w:fill="CCFFCC"/>
    </w:rPr>
  </w:style>
  <w:style w:type="character" w:customStyle="1" w:styleId="bibisbn">
    <w:name w:val="bib_isbn"/>
    <w:rsid w:val="00BC6126"/>
    <w:rPr>
      <w:rFonts w:ascii="Times New Roman" w:hAnsi="Times New Roman"/>
      <w:sz w:val="20"/>
      <w:shd w:val="clear" w:color="auto" w:fill="D9D9D9"/>
    </w:rPr>
  </w:style>
  <w:style w:type="character" w:customStyle="1" w:styleId="biblocation">
    <w:name w:val="bib_location"/>
    <w:rsid w:val="00BC6126"/>
    <w:rPr>
      <w:rFonts w:ascii="Times New Roman" w:hAnsi="Times New Roman"/>
      <w:sz w:val="20"/>
      <w:bdr w:val="none" w:sz="0" w:space="0" w:color="auto"/>
      <w:shd w:val="clear" w:color="auto" w:fill="FFCCCC"/>
    </w:rPr>
  </w:style>
  <w:style w:type="character" w:customStyle="1" w:styleId="bibpagecount">
    <w:name w:val="bib_pagecount"/>
    <w:rsid w:val="00BC6126"/>
    <w:rPr>
      <w:rFonts w:ascii="Times New Roman" w:hAnsi="Times New Roman"/>
      <w:sz w:val="20"/>
      <w:bdr w:val="none" w:sz="0" w:space="0" w:color="auto"/>
      <w:shd w:val="clear" w:color="auto" w:fill="00FF00"/>
    </w:rPr>
  </w:style>
  <w:style w:type="character" w:customStyle="1" w:styleId="bibpatent">
    <w:name w:val="bib_patent"/>
    <w:rsid w:val="00BC6126"/>
    <w:rPr>
      <w:rFonts w:ascii="Times New Roman" w:hAnsi="Times New Roman"/>
      <w:sz w:val="20"/>
      <w:bdr w:val="none" w:sz="0" w:space="0" w:color="auto"/>
      <w:shd w:val="clear" w:color="auto" w:fill="66FFCC"/>
    </w:rPr>
  </w:style>
  <w:style w:type="character" w:customStyle="1" w:styleId="bibpublisher">
    <w:name w:val="bib_publisher"/>
    <w:rsid w:val="00BC6126"/>
    <w:rPr>
      <w:rFonts w:ascii="Times New Roman" w:hAnsi="Times New Roman"/>
      <w:sz w:val="20"/>
      <w:bdr w:val="none" w:sz="0" w:space="0" w:color="auto"/>
      <w:shd w:val="clear" w:color="auto" w:fill="FF99CC"/>
    </w:rPr>
  </w:style>
  <w:style w:type="character" w:customStyle="1" w:styleId="bibreportnum">
    <w:name w:val="bib_reportnum"/>
    <w:rsid w:val="00BC6126"/>
    <w:rPr>
      <w:rFonts w:ascii="Times New Roman" w:hAnsi="Times New Roman"/>
      <w:sz w:val="20"/>
      <w:bdr w:val="none" w:sz="0" w:space="0" w:color="auto"/>
      <w:shd w:val="clear" w:color="auto" w:fill="CCCCFF"/>
    </w:rPr>
  </w:style>
  <w:style w:type="character" w:customStyle="1" w:styleId="bibschool">
    <w:name w:val="bib_school"/>
    <w:rsid w:val="00BC6126"/>
    <w:rPr>
      <w:rFonts w:ascii="Times New Roman" w:hAnsi="Times New Roman"/>
      <w:sz w:val="20"/>
      <w:bdr w:val="none" w:sz="0" w:space="0" w:color="auto"/>
      <w:shd w:val="clear" w:color="auto" w:fill="FFCC66"/>
    </w:rPr>
  </w:style>
  <w:style w:type="character" w:customStyle="1" w:styleId="bibseries">
    <w:name w:val="bib_series"/>
    <w:rsid w:val="00BC6126"/>
    <w:rPr>
      <w:rFonts w:ascii="Times New Roman" w:hAnsi="Times New Roman"/>
      <w:sz w:val="20"/>
      <w:shd w:val="clear" w:color="auto" w:fill="FFCC99"/>
    </w:rPr>
  </w:style>
  <w:style w:type="character" w:customStyle="1" w:styleId="bibseriesno">
    <w:name w:val="bib_seriesno"/>
    <w:rsid w:val="00BC6126"/>
    <w:rPr>
      <w:rFonts w:ascii="Times New Roman" w:hAnsi="Times New Roman"/>
      <w:sz w:val="20"/>
      <w:shd w:val="clear" w:color="auto" w:fill="FFFF99"/>
    </w:rPr>
  </w:style>
  <w:style w:type="character" w:customStyle="1" w:styleId="bibtrans">
    <w:name w:val="bib_trans"/>
    <w:rsid w:val="00BC6126"/>
    <w:rPr>
      <w:rFonts w:ascii="Times New Roman" w:hAnsi="Times New Roman"/>
      <w:sz w:val="20"/>
      <w:shd w:val="clear" w:color="auto" w:fill="99CC00"/>
    </w:rPr>
  </w:style>
  <w:style w:type="character" w:customStyle="1" w:styleId="stdsuppl">
    <w:name w:val="std_suppl"/>
    <w:rsid w:val="00BC6126"/>
    <w:rPr>
      <w:rFonts w:ascii="Times New Roman" w:hAnsi="Times New Roman"/>
      <w:bdr w:val="none" w:sz="0" w:space="0" w:color="auto"/>
      <w:shd w:val="clear" w:color="auto" w:fill="F6FBB5"/>
    </w:rPr>
  </w:style>
  <w:style w:type="character" w:customStyle="1" w:styleId="citesection">
    <w:name w:val="cite_section"/>
    <w:rsid w:val="00BC6126"/>
    <w:rPr>
      <w:rFonts w:ascii="Times New Roman" w:hAnsi="Times New Roman"/>
      <w:bdr w:val="none" w:sz="0" w:space="0" w:color="auto"/>
      <w:shd w:val="clear" w:color="auto" w:fill="FF7C80"/>
    </w:rPr>
  </w:style>
  <w:style w:type="character" w:customStyle="1" w:styleId="afaddr-line">
    <w:name w:val="af_addr-line"/>
    <w:rsid w:val="00BC6126"/>
    <w:rPr>
      <w:rFonts w:ascii="Times New Roman" w:hAnsi="Times New Roman"/>
      <w:sz w:val="18"/>
      <w:bdr w:val="none" w:sz="0" w:space="0" w:color="auto"/>
      <w:shd w:val="clear" w:color="auto" w:fill="FFFF99"/>
    </w:rPr>
  </w:style>
  <w:style w:type="character" w:customStyle="1" w:styleId="afbase">
    <w:name w:val="af_base"/>
    <w:rsid w:val="00BC6126"/>
    <w:rPr>
      <w:rFonts w:ascii="Times New Roman" w:hAnsi="Times New Roman"/>
      <w:sz w:val="18"/>
    </w:rPr>
  </w:style>
  <w:style w:type="character" w:customStyle="1" w:styleId="afcountry">
    <w:name w:val="af_country"/>
    <w:rsid w:val="00BC6126"/>
    <w:rPr>
      <w:rFonts w:ascii="Times New Roman" w:hAnsi="Times New Roman"/>
      <w:sz w:val="18"/>
      <w:bdr w:val="none" w:sz="0" w:space="0" w:color="auto"/>
      <w:shd w:val="clear" w:color="auto" w:fill="D7AFFF"/>
    </w:rPr>
  </w:style>
  <w:style w:type="character" w:customStyle="1" w:styleId="afcity">
    <w:name w:val="af_city"/>
    <w:rsid w:val="00BC6126"/>
    <w:rPr>
      <w:rFonts w:ascii="Times New Roman" w:hAnsi="Times New Roman"/>
      <w:sz w:val="18"/>
      <w:bdr w:val="none" w:sz="0" w:space="0" w:color="auto"/>
      <w:shd w:val="clear" w:color="auto" w:fill="81E7FF"/>
    </w:rPr>
  </w:style>
  <w:style w:type="character" w:customStyle="1" w:styleId="afstate">
    <w:name w:val="af_state"/>
    <w:rsid w:val="00BC6126"/>
    <w:rPr>
      <w:rFonts w:ascii="Times New Roman" w:hAnsi="Times New Roman"/>
      <w:sz w:val="18"/>
      <w:bdr w:val="none" w:sz="0" w:space="0" w:color="auto"/>
      <w:shd w:val="clear" w:color="auto" w:fill="75FF75"/>
    </w:rPr>
  </w:style>
  <w:style w:type="character" w:customStyle="1" w:styleId="afpostcode">
    <w:name w:val="af_postcode"/>
    <w:rsid w:val="00BC6126"/>
    <w:rPr>
      <w:rFonts w:ascii="Times New Roman" w:hAnsi="Times New Roman"/>
      <w:sz w:val="18"/>
      <w:bdr w:val="none" w:sz="0" w:space="0" w:color="auto"/>
      <w:shd w:val="clear" w:color="auto" w:fill="FF75FF"/>
    </w:rPr>
  </w:style>
  <w:style w:type="character" w:customStyle="1" w:styleId="bibday">
    <w:name w:val="bib_day"/>
    <w:rsid w:val="00BC6126"/>
    <w:rPr>
      <w:sz w:val="20"/>
      <w:bdr w:val="none" w:sz="0" w:space="0" w:color="auto"/>
      <w:shd w:val="clear" w:color="auto" w:fill="FFFF66"/>
    </w:rPr>
  </w:style>
  <w:style w:type="character" w:customStyle="1" w:styleId="bibmonth">
    <w:name w:val="bib_month"/>
    <w:rsid w:val="00BC6126"/>
    <w:rPr>
      <w:sz w:val="20"/>
      <w:szCs w:val="24"/>
      <w:bdr w:val="none" w:sz="0" w:space="0" w:color="auto"/>
      <w:shd w:val="clear" w:color="auto" w:fill="CCFF33"/>
    </w:rPr>
  </w:style>
  <w:style w:type="character" w:customStyle="1" w:styleId="bibtitle">
    <w:name w:val="bib_title"/>
    <w:rsid w:val="00BC6126"/>
    <w:rPr>
      <w:rFonts w:ascii="Times New Roman" w:hAnsi="Times New Roman"/>
      <w:sz w:val="20"/>
      <w:effect w:val="none"/>
      <w:bdr w:val="none" w:sz="0" w:space="0" w:color="auto"/>
      <w:shd w:val="pct20" w:color="auto" w:fill="FF6600"/>
    </w:rPr>
  </w:style>
  <w:style w:type="character" w:customStyle="1" w:styleId="bibvolcount">
    <w:name w:val="bib_volcount"/>
    <w:rsid w:val="00BC6126"/>
    <w:rPr>
      <w:rFonts w:ascii="Times New Roman" w:hAnsi="Times New Roman"/>
      <w:sz w:val="20"/>
      <w:bdr w:val="none" w:sz="0" w:space="0" w:color="auto"/>
      <w:shd w:val="clear" w:color="auto" w:fill="00FF00"/>
    </w:rPr>
  </w:style>
  <w:style w:type="character" w:customStyle="1" w:styleId="bibconfacronym">
    <w:name w:val="bib_confacronym"/>
    <w:rsid w:val="00BC6126"/>
    <w:rPr>
      <w:rFonts w:ascii="Times New Roman" w:hAnsi="Times New Roman"/>
      <w:sz w:val="20"/>
      <w:bdr w:val="none" w:sz="0" w:space="0" w:color="auto"/>
      <w:shd w:val="clear" w:color="auto" w:fill="FD77F3"/>
    </w:rPr>
  </w:style>
  <w:style w:type="character" w:customStyle="1" w:styleId="bibconfdate">
    <w:name w:val="bib_confdate"/>
    <w:rsid w:val="00BC6126"/>
    <w:rPr>
      <w:rFonts w:ascii="Times New Roman" w:hAnsi="Times New Roman"/>
      <w:sz w:val="20"/>
      <w:bdr w:val="none" w:sz="0" w:space="0" w:color="auto"/>
      <w:shd w:val="clear" w:color="auto" w:fill="3CE0C1"/>
    </w:rPr>
  </w:style>
  <w:style w:type="character" w:customStyle="1" w:styleId="bibconference">
    <w:name w:val="bib_conference"/>
    <w:rsid w:val="00BC6126"/>
    <w:rPr>
      <w:rFonts w:ascii="Times New Roman" w:hAnsi="Times New Roman"/>
      <w:sz w:val="20"/>
      <w:bdr w:val="none" w:sz="0" w:space="0" w:color="auto"/>
      <w:shd w:val="clear" w:color="auto" w:fill="9CB3FE"/>
    </w:rPr>
  </w:style>
  <w:style w:type="character" w:customStyle="1" w:styleId="bibconflocation">
    <w:name w:val="bib_conflocation"/>
    <w:rsid w:val="00BC6126"/>
    <w:rPr>
      <w:rFonts w:ascii="Times New Roman" w:hAnsi="Times New Roman"/>
      <w:sz w:val="20"/>
      <w:bdr w:val="none" w:sz="0" w:space="0" w:color="auto"/>
      <w:shd w:val="clear" w:color="auto" w:fill="EC493C"/>
    </w:rPr>
  </w:style>
  <w:style w:type="character" w:customStyle="1" w:styleId="bibconfpaper">
    <w:name w:val="bib_confpaper"/>
    <w:rsid w:val="00BC6126"/>
    <w:rPr>
      <w:rFonts w:ascii="Times New Roman" w:hAnsi="Times New Roman"/>
      <w:sz w:val="20"/>
      <w:bdr w:val="none" w:sz="0" w:space="0" w:color="auto"/>
      <w:shd w:val="clear" w:color="auto" w:fill="61FF65"/>
    </w:rPr>
  </w:style>
  <w:style w:type="character" w:customStyle="1" w:styleId="bibconfproceedings">
    <w:name w:val="bib_confproceedings"/>
    <w:rsid w:val="00BC6126"/>
    <w:rPr>
      <w:rFonts w:ascii="Times New Roman" w:hAnsi="Times New Roman"/>
      <w:sz w:val="20"/>
      <w:bdr w:val="none" w:sz="0" w:space="0" w:color="auto"/>
      <w:shd w:val="clear" w:color="auto" w:fill="FDBA35"/>
    </w:rPr>
  </w:style>
  <w:style w:type="character" w:customStyle="1" w:styleId="bibpapernumber">
    <w:name w:val="bib_papernumber"/>
    <w:rsid w:val="00BC6126"/>
    <w:rPr>
      <w:rFonts w:ascii="Times New Roman" w:hAnsi="Times New Roman"/>
      <w:sz w:val="20"/>
      <w:bdr w:val="none" w:sz="0" w:space="0" w:color="auto"/>
      <w:shd w:val="clear" w:color="auto" w:fill="FFFF66"/>
    </w:rPr>
  </w:style>
  <w:style w:type="character" w:customStyle="1" w:styleId="bibseason">
    <w:name w:val="bib_season"/>
    <w:rsid w:val="00BC6126"/>
    <w:rPr>
      <w:rFonts w:ascii="Times New Roman" w:hAnsi="Times New Roman"/>
      <w:sz w:val="20"/>
      <w:szCs w:val="24"/>
      <w:bdr w:val="none" w:sz="0" w:space="0" w:color="auto"/>
      <w:shd w:val="clear" w:color="auto" w:fill="FF6600"/>
    </w:rPr>
  </w:style>
  <w:style w:type="character" w:customStyle="1" w:styleId="stdmisc">
    <w:name w:val="std_misc"/>
    <w:qFormat/>
    <w:rsid w:val="00BC6126"/>
    <w:rPr>
      <w:rFonts w:ascii="Times New Roman" w:hAnsi="Times New Roman"/>
      <w:bdr w:val="none" w:sz="0" w:space="0" w:color="auto"/>
      <w:shd w:val="clear" w:color="auto" w:fill="E36C0A"/>
    </w:rPr>
  </w:style>
  <w:style w:type="paragraph" w:customStyle="1" w:styleId="BaseHeading">
    <w:name w:val="Base_Heading"/>
    <w:rsid w:val="00BC6126"/>
    <w:rPr>
      <w:rFonts w:ascii="Arial" w:hAnsi="Arial"/>
      <w:b/>
      <w:sz w:val="24"/>
      <w:lang w:eastAsia="ja-JP"/>
    </w:rPr>
  </w:style>
  <w:style w:type="paragraph" w:customStyle="1" w:styleId="BaseText">
    <w:name w:val="Base_Text"/>
    <w:rsid w:val="00BC6126"/>
    <w:pPr>
      <w:spacing w:after="240"/>
      <w:jc w:val="both"/>
    </w:pPr>
    <w:rPr>
      <w:lang w:eastAsia="ja-JP"/>
    </w:rPr>
  </w:style>
  <w:style w:type="paragraph" w:customStyle="1" w:styleId="IEEEStdsHead1NoAutoNum">
    <w:name w:val="IEEEStds Head 1 NoAutoNum"/>
    <w:basedOn w:val="IEEEStdsLevel1Header"/>
    <w:rsid w:val="00BC6126"/>
    <w:pPr>
      <w:numPr>
        <w:numId w:val="0"/>
      </w:numPr>
      <w:tabs>
        <w:tab w:val="left" w:pos="539"/>
      </w:tabs>
    </w:pPr>
  </w:style>
  <w:style w:type="paragraph" w:customStyle="1" w:styleId="IEEEStdsHead2NoAutoNum">
    <w:name w:val="IEEEStds Head 2 NoAutoNum"/>
    <w:basedOn w:val="IEEEStdsLevel2Header"/>
    <w:rsid w:val="00BC6126"/>
    <w:pPr>
      <w:numPr>
        <w:ilvl w:val="0"/>
        <w:numId w:val="0"/>
      </w:numPr>
      <w:tabs>
        <w:tab w:val="left" w:pos="539"/>
      </w:tabs>
    </w:pPr>
  </w:style>
  <w:style w:type="paragraph" w:customStyle="1" w:styleId="IEEEStdsTableFootnote">
    <w:name w:val="IEEEStds Table Footnote"/>
    <w:basedOn w:val="BaseText"/>
    <w:rsid w:val="00BC6126"/>
    <w:pPr>
      <w:spacing w:after="0"/>
    </w:pPr>
    <w:rPr>
      <w:sz w:val="18"/>
    </w:rPr>
  </w:style>
  <w:style w:type="paragraph" w:customStyle="1" w:styleId="IEEEStdsImpNotice">
    <w:name w:val="IEEEStds ImpNotice"/>
    <w:basedOn w:val="IEEEStdsParagraph"/>
    <w:rsid w:val="00BC6126"/>
    <w:rPr>
      <w:b/>
      <w:i/>
    </w:rPr>
  </w:style>
  <w:style w:type="paragraph" w:customStyle="1" w:styleId="IEEEStdsIntroductionBox">
    <w:name w:val="IEEEStds Introduction Box"/>
    <w:basedOn w:val="IEEEStdsParagraph"/>
    <w:rsid w:val="00BC6126"/>
    <w:pPr>
      <w:pBdr>
        <w:top w:val="single" w:sz="4" w:space="1" w:color="auto"/>
        <w:left w:val="single" w:sz="4" w:space="4" w:color="auto"/>
        <w:bottom w:val="single" w:sz="4" w:space="1" w:color="auto"/>
        <w:right w:val="single" w:sz="4" w:space="4" w:color="auto"/>
      </w:pBdr>
    </w:pPr>
    <w:rPr>
      <w:sz w:val="18"/>
    </w:rPr>
  </w:style>
  <w:style w:type="character" w:customStyle="1" w:styleId="IEEEStdsLevel1HeaderCharChar">
    <w:name w:val="IEEEStds Level 1 Header Char Char"/>
    <w:rsid w:val="00BC6126"/>
    <w:rPr>
      <w:rFonts w:ascii="Arial" w:hAnsi="Arial"/>
      <w:b/>
      <w:sz w:val="24"/>
      <w:lang w:eastAsia="ja-JP"/>
    </w:rPr>
  </w:style>
  <w:style w:type="paragraph" w:customStyle="1" w:styleId="IEEEStdsCautionWarningTitle">
    <w:name w:val="IEEEStds Caution/Warning Title"/>
    <w:basedOn w:val="BaseHeading"/>
    <w:next w:val="IEEEStdsCautionWarningText"/>
    <w:rsid w:val="00BC6126"/>
    <w:pPr>
      <w:pBdr>
        <w:top w:val="single" w:sz="4" w:space="1" w:color="auto"/>
        <w:left w:val="single" w:sz="4" w:space="4" w:color="auto"/>
        <w:right w:val="single" w:sz="4" w:space="4" w:color="auto"/>
      </w:pBdr>
      <w:spacing w:after="120"/>
      <w:jc w:val="center"/>
    </w:pPr>
    <w:rPr>
      <w:rFonts w:ascii="Times New Roman" w:hAnsi="Times New Roman"/>
    </w:rPr>
  </w:style>
  <w:style w:type="paragraph" w:customStyle="1" w:styleId="IEEEStdsCautionWarningText">
    <w:name w:val="IEEEStds Caution/Warning Text"/>
    <w:basedOn w:val="IEEEStdsParagraph"/>
    <w:next w:val="IEEEStdsParagraph"/>
    <w:rsid w:val="00BC6126"/>
    <w:pPr>
      <w:keepLines/>
      <w:pBdr>
        <w:left w:val="single" w:sz="8" w:space="4" w:color="auto"/>
        <w:bottom w:val="single" w:sz="8" w:space="1" w:color="auto"/>
        <w:right w:val="single" w:sz="8" w:space="4" w:color="auto"/>
      </w:pBdr>
      <w:spacing w:after="120"/>
      <w:jc w:val="center"/>
    </w:pPr>
  </w:style>
  <w:style w:type="paragraph" w:customStyle="1" w:styleId="IEEEStdsNon-XMLText">
    <w:name w:val="IEEEStds Non-XML Text"/>
    <w:basedOn w:val="BaseText"/>
    <w:rsid w:val="00BC6126"/>
    <w:pPr>
      <w:spacing w:after="0"/>
    </w:pPr>
  </w:style>
  <w:style w:type="paragraph" w:customStyle="1" w:styleId="IEEEStdsParagraphContinued">
    <w:name w:val="IEEEStds Paragraph Continued"/>
    <w:basedOn w:val="BaseText"/>
    <w:rsid w:val="00BC6126"/>
  </w:style>
  <w:style w:type="paragraph" w:customStyle="1" w:styleId="IEEEStdsHead3NoAutoNum">
    <w:name w:val="IEEEStds Head 3 NoAutoNum"/>
    <w:basedOn w:val="IEEEStdsLevel3Header"/>
    <w:rsid w:val="00BC6126"/>
    <w:pPr>
      <w:numPr>
        <w:ilvl w:val="0"/>
        <w:numId w:val="0"/>
      </w:numPr>
    </w:pPr>
  </w:style>
  <w:style w:type="paragraph" w:customStyle="1" w:styleId="IEEEStdsHead4NoAutoNum">
    <w:name w:val="IEEEStds Head 4 NoAutoNum"/>
    <w:basedOn w:val="IEEEStdsLevel4Header"/>
    <w:rsid w:val="00BC6126"/>
    <w:pPr>
      <w:numPr>
        <w:ilvl w:val="0"/>
        <w:numId w:val="0"/>
      </w:numPr>
    </w:pPr>
  </w:style>
  <w:style w:type="paragraph" w:customStyle="1" w:styleId="IEEEStdsUnorderedListLevel1">
    <w:name w:val="IEEEStds Unordered List Level 1"/>
    <w:basedOn w:val="BaseText"/>
    <w:rsid w:val="00BC6126"/>
    <w:pPr>
      <w:tabs>
        <w:tab w:val="left" w:pos="896"/>
        <w:tab w:val="left" w:pos="1440"/>
        <w:tab w:val="left" w:pos="1979"/>
        <w:tab w:val="left" w:pos="2517"/>
        <w:tab w:val="left" w:pos="3056"/>
      </w:tabs>
      <w:ind w:left="896" w:hanging="539"/>
    </w:pPr>
  </w:style>
  <w:style w:type="paragraph" w:customStyle="1" w:styleId="IEEEStdsAnnexLevel2Head">
    <w:name w:val="IEEEStds Annex Level 2 Head"/>
    <w:basedOn w:val="BaseHeading"/>
    <w:next w:val="IEEEStdsParagraph"/>
    <w:rsid w:val="00BC6126"/>
    <w:pPr>
      <w:numPr>
        <w:ilvl w:val="1"/>
        <w:numId w:val="81"/>
      </w:numPr>
      <w:tabs>
        <w:tab w:val="left" w:pos="500"/>
      </w:tabs>
      <w:spacing w:before="360" w:after="240"/>
      <w:outlineLvl w:val="1"/>
    </w:pPr>
  </w:style>
  <w:style w:type="paragraph" w:customStyle="1" w:styleId="IEEEStdsAnnexLevel3Head">
    <w:name w:val="IEEEStds Annex Level 3 Head"/>
    <w:basedOn w:val="BaseHeading"/>
    <w:next w:val="IEEEStdsParagraph"/>
    <w:rsid w:val="00BC6126"/>
    <w:pPr>
      <w:numPr>
        <w:ilvl w:val="2"/>
        <w:numId w:val="81"/>
      </w:numPr>
      <w:tabs>
        <w:tab w:val="left" w:pos="640"/>
      </w:tabs>
      <w:spacing w:before="240" w:after="240"/>
      <w:outlineLvl w:val="2"/>
    </w:pPr>
    <w:rPr>
      <w:sz w:val="22"/>
    </w:rPr>
  </w:style>
  <w:style w:type="paragraph" w:customStyle="1" w:styleId="IEEEStdsAnnexLevel4Head">
    <w:name w:val="IEEEStds Annex Level 4 Head"/>
    <w:basedOn w:val="BaseHeading"/>
    <w:next w:val="IEEEStdsParagraph"/>
    <w:rsid w:val="00BC6126"/>
    <w:pPr>
      <w:numPr>
        <w:ilvl w:val="3"/>
        <w:numId w:val="81"/>
      </w:numPr>
      <w:tabs>
        <w:tab w:val="left" w:pos="880"/>
      </w:tabs>
      <w:spacing w:before="240" w:after="240"/>
      <w:outlineLvl w:val="3"/>
    </w:pPr>
    <w:rPr>
      <w:bCs/>
      <w:iCs/>
      <w:sz w:val="20"/>
    </w:rPr>
  </w:style>
  <w:style w:type="paragraph" w:customStyle="1" w:styleId="IEEEStdsAnnexLevel5Head">
    <w:name w:val="IEEEStds Annex Level 5 Head"/>
    <w:basedOn w:val="BaseHeading"/>
    <w:next w:val="IEEEStdsParagraph"/>
    <w:rsid w:val="00BC6126"/>
    <w:pPr>
      <w:numPr>
        <w:ilvl w:val="4"/>
        <w:numId w:val="81"/>
      </w:numPr>
      <w:tabs>
        <w:tab w:val="left" w:pos="1140"/>
        <w:tab w:val="left" w:pos="1360"/>
      </w:tabs>
      <w:spacing w:before="240" w:after="240"/>
      <w:outlineLvl w:val="4"/>
    </w:pPr>
    <w:rPr>
      <w:bCs/>
      <w:iCs/>
      <w:sz w:val="20"/>
    </w:rPr>
  </w:style>
  <w:style w:type="paragraph" w:customStyle="1" w:styleId="IEEEStdsAnnexLevel6Head">
    <w:name w:val="IEEEStds Annex Level 6 Head"/>
    <w:basedOn w:val="BaseHeading"/>
    <w:next w:val="IEEEStdsParagraph"/>
    <w:rsid w:val="00BC6126"/>
    <w:pPr>
      <w:numPr>
        <w:ilvl w:val="5"/>
        <w:numId w:val="81"/>
      </w:numPr>
      <w:tabs>
        <w:tab w:val="left" w:pos="1140"/>
        <w:tab w:val="left" w:pos="1360"/>
      </w:tabs>
      <w:spacing w:before="240" w:after="240"/>
      <w:outlineLvl w:val="5"/>
    </w:pPr>
    <w:rPr>
      <w:bCs/>
      <w:sz w:val="20"/>
    </w:rPr>
  </w:style>
  <w:style w:type="paragraph" w:customStyle="1" w:styleId="IEEEStdsAnnexTitle">
    <w:name w:val="IEEEStds Annex Title"/>
    <w:basedOn w:val="BaseHeading"/>
    <w:next w:val="IEEEStdsParagraph"/>
    <w:rsid w:val="00BC6126"/>
    <w:pPr>
      <w:keepNext/>
      <w:keepLines/>
      <w:numPr>
        <w:numId w:val="81"/>
      </w:numPr>
      <w:suppressAutoHyphens/>
      <w:spacing w:before="360" w:after="360"/>
      <w:outlineLvl w:val="0"/>
    </w:pPr>
    <w:rPr>
      <w:rFonts w:eastAsia="MS Mincho"/>
    </w:rPr>
  </w:style>
  <w:style w:type="paragraph" w:customStyle="1" w:styleId="IEEEStdsBibliographicDescription">
    <w:name w:val="IEEEStds Bibliographic Description"/>
    <w:basedOn w:val="BaseText"/>
    <w:next w:val="IEEEStdsBibliographicEntry"/>
    <w:rsid w:val="00BC6126"/>
    <w:pPr>
      <w:spacing w:after="120"/>
    </w:pPr>
  </w:style>
  <w:style w:type="paragraph" w:customStyle="1" w:styleId="IEEEStdsUnorderedListLevel2">
    <w:name w:val="IEEEStds Unordered List Level 2"/>
    <w:basedOn w:val="IEEEStdsUnorderedListLevel1"/>
    <w:qFormat/>
    <w:rsid w:val="00BC6126"/>
    <w:pPr>
      <w:tabs>
        <w:tab w:val="clear" w:pos="896"/>
        <w:tab w:val="left" w:pos="3595"/>
      </w:tabs>
      <w:ind w:left="1435"/>
    </w:pPr>
  </w:style>
  <w:style w:type="paragraph" w:customStyle="1" w:styleId="IEEEStdsUnorderedListLevel3">
    <w:name w:val="IEEEStds Unordered List Level 3"/>
    <w:basedOn w:val="IEEEStdsUnorderedListLevel1"/>
    <w:rsid w:val="00BC6126"/>
    <w:pPr>
      <w:tabs>
        <w:tab w:val="clear" w:pos="896"/>
        <w:tab w:val="clear" w:pos="1440"/>
        <w:tab w:val="left" w:pos="3595"/>
        <w:tab w:val="left" w:pos="4133"/>
      </w:tabs>
      <w:ind w:left="1979"/>
    </w:pPr>
  </w:style>
  <w:style w:type="paragraph" w:customStyle="1" w:styleId="IEEEStdsUnorderedListLevel4">
    <w:name w:val="IEEEStds Unordered List Level 4"/>
    <w:basedOn w:val="IEEEStdsUnorderedListLevel1"/>
    <w:rsid w:val="00BC6126"/>
    <w:pPr>
      <w:ind w:left="2410"/>
    </w:pPr>
  </w:style>
  <w:style w:type="paragraph" w:customStyle="1" w:styleId="IEEEStdsUnorderedListLevel5">
    <w:name w:val="IEEEStds Unordered List Level 5"/>
    <w:basedOn w:val="IEEEStdsUnorderedListLevel1"/>
    <w:rsid w:val="00BC6126"/>
    <w:pPr>
      <w:ind w:left="2852"/>
    </w:pPr>
  </w:style>
  <w:style w:type="paragraph" w:customStyle="1" w:styleId="IEEEStdsListLevel1Continued">
    <w:name w:val="IEEEStds List Level 1 Continued"/>
    <w:basedOn w:val="BaseText"/>
    <w:rsid w:val="00BC6126"/>
    <w:pPr>
      <w:ind w:left="896"/>
    </w:pPr>
  </w:style>
  <w:style w:type="paragraph" w:customStyle="1" w:styleId="IEEEStdsListLevel2Continued">
    <w:name w:val="IEEEStds List Level 2 Continued"/>
    <w:basedOn w:val="BaseText"/>
    <w:rsid w:val="00BC6126"/>
    <w:pPr>
      <w:ind w:left="1440"/>
      <w:contextualSpacing/>
    </w:pPr>
  </w:style>
  <w:style w:type="paragraph" w:customStyle="1" w:styleId="IEEEStdsListLevel3Continued">
    <w:name w:val="IEEEStds List Level 3 Continued"/>
    <w:basedOn w:val="BaseText"/>
    <w:rsid w:val="00BC6126"/>
    <w:pPr>
      <w:ind w:left="1985"/>
      <w:contextualSpacing/>
    </w:pPr>
  </w:style>
  <w:style w:type="paragraph" w:customStyle="1" w:styleId="IEEEStdsListLevel4Continued">
    <w:name w:val="IEEEStds List Level 4 Continued"/>
    <w:basedOn w:val="BaseText"/>
    <w:rsid w:val="00BC6126"/>
    <w:pPr>
      <w:ind w:left="2517"/>
    </w:pPr>
  </w:style>
  <w:style w:type="paragraph" w:customStyle="1" w:styleId="IEEEStdsListLevel5Continued">
    <w:name w:val="IEEEStds List Level 5 Continued"/>
    <w:basedOn w:val="BaseText"/>
    <w:rsid w:val="00BC6126"/>
    <w:pPr>
      <w:ind w:left="3056"/>
    </w:pPr>
  </w:style>
  <w:style w:type="paragraph" w:customStyle="1" w:styleId="IEEEStdsNormRefs">
    <w:name w:val="IEEEStds Norm Refs"/>
    <w:basedOn w:val="BaseText"/>
    <w:rsid w:val="00BC6126"/>
  </w:style>
  <w:style w:type="paragraph" w:customStyle="1" w:styleId="IEEEStdsAbbreviationList">
    <w:name w:val="IEEEStds Abbreviation List"/>
    <w:basedOn w:val="BaseText"/>
    <w:rsid w:val="00BC6126"/>
    <w:pPr>
      <w:tabs>
        <w:tab w:val="left" w:pos="1440"/>
      </w:tabs>
      <w:ind w:left="720" w:hanging="720"/>
      <w:contextualSpacing/>
    </w:pPr>
  </w:style>
  <w:style w:type="paragraph" w:customStyle="1" w:styleId="IEEEStdsNoteContinued">
    <w:name w:val="IEEEStds Note Continued"/>
    <w:basedOn w:val="BaseText"/>
    <w:rsid w:val="00BC6126"/>
    <w:pPr>
      <w:keepLines/>
      <w:spacing w:before="120" w:after="120"/>
    </w:pPr>
    <w:rPr>
      <w:sz w:val="18"/>
    </w:rPr>
  </w:style>
  <w:style w:type="paragraph" w:customStyle="1" w:styleId="IEEEStdsTableFooterNote">
    <w:name w:val="IEEEStds Table Footer Note"/>
    <w:basedOn w:val="BaseText"/>
    <w:rsid w:val="00BC6126"/>
    <w:pPr>
      <w:spacing w:before="120" w:after="120"/>
    </w:pPr>
    <w:rPr>
      <w:sz w:val="18"/>
    </w:rPr>
  </w:style>
  <w:style w:type="paragraph" w:customStyle="1" w:styleId="IEEEStdsTableFooterNoteContinued">
    <w:name w:val="IEEEStds Table Footer Note Continued"/>
    <w:basedOn w:val="BaseText"/>
    <w:rsid w:val="00BC6126"/>
    <w:pPr>
      <w:spacing w:after="120"/>
    </w:pPr>
    <w:rPr>
      <w:sz w:val="18"/>
    </w:rPr>
  </w:style>
  <w:style w:type="paragraph" w:customStyle="1" w:styleId="IEEEStdsTableFootnoteContinued">
    <w:name w:val="IEEEStds Table Footnote Continued"/>
    <w:basedOn w:val="BaseText"/>
    <w:rsid w:val="00BC6126"/>
    <w:pPr>
      <w:spacing w:after="120"/>
    </w:pPr>
    <w:rPr>
      <w:sz w:val="18"/>
    </w:rPr>
  </w:style>
  <w:style w:type="paragraph" w:customStyle="1" w:styleId="IEEEStdsTableSource">
    <w:name w:val="IEEEStds Table Source"/>
    <w:basedOn w:val="BaseText"/>
    <w:rsid w:val="00BC6126"/>
    <w:pPr>
      <w:spacing w:before="120" w:after="120"/>
    </w:pPr>
    <w:rPr>
      <w:sz w:val="18"/>
    </w:rPr>
  </w:style>
  <w:style w:type="paragraph" w:customStyle="1" w:styleId="IEEEStdsFigureNote">
    <w:name w:val="IEEEStds Figure Note"/>
    <w:basedOn w:val="BaseText"/>
    <w:rsid w:val="00BC6126"/>
    <w:pPr>
      <w:spacing w:before="120" w:after="120"/>
    </w:pPr>
    <w:rPr>
      <w:sz w:val="18"/>
    </w:rPr>
  </w:style>
  <w:style w:type="paragraph" w:customStyle="1" w:styleId="IEEEStdsFigureNoteContinued">
    <w:name w:val="IEEEStds Figure Note Continued"/>
    <w:basedOn w:val="BaseText"/>
    <w:rsid w:val="00BC6126"/>
    <w:pPr>
      <w:spacing w:after="120"/>
    </w:pPr>
    <w:rPr>
      <w:sz w:val="18"/>
    </w:rPr>
  </w:style>
  <w:style w:type="paragraph" w:customStyle="1" w:styleId="IEEEStdsFigureSource">
    <w:name w:val="IEEEStds Figure Source"/>
    <w:basedOn w:val="BaseText"/>
    <w:rsid w:val="00BC6126"/>
    <w:pPr>
      <w:jc w:val="center"/>
    </w:pPr>
    <w:rPr>
      <w:sz w:val="18"/>
    </w:rPr>
  </w:style>
  <w:style w:type="paragraph" w:customStyle="1" w:styleId="IEEEStdsFigureKey">
    <w:name w:val="IEEEStds Figure Key"/>
    <w:basedOn w:val="BaseText"/>
    <w:rsid w:val="00BC6126"/>
    <w:pPr>
      <w:spacing w:before="120" w:after="120"/>
    </w:pPr>
    <w:rPr>
      <w:sz w:val="18"/>
    </w:rPr>
  </w:style>
  <w:style w:type="paragraph" w:customStyle="1" w:styleId="IEEEStdsQuotation">
    <w:name w:val="IEEEStds Quotation"/>
    <w:basedOn w:val="BaseText"/>
    <w:rsid w:val="00BC6126"/>
    <w:pPr>
      <w:ind w:left="1077" w:right="1077"/>
    </w:pPr>
    <w:rPr>
      <w:i/>
    </w:rPr>
  </w:style>
  <w:style w:type="paragraph" w:customStyle="1" w:styleId="IEEEStdsNumberedExample">
    <w:name w:val="IEEEStds Numbered Example"/>
    <w:basedOn w:val="BaseText"/>
    <w:next w:val="IEEEStdsParagraph"/>
    <w:rsid w:val="00BC6126"/>
    <w:pPr>
      <w:pBdr>
        <w:top w:val="single" w:sz="4" w:space="1" w:color="auto"/>
        <w:left w:val="single" w:sz="4" w:space="4" w:color="auto"/>
        <w:bottom w:val="single" w:sz="4" w:space="1" w:color="auto"/>
        <w:right w:val="single" w:sz="4" w:space="4" w:color="auto"/>
      </w:pBdr>
      <w:shd w:val="clear" w:color="auto" w:fill="E6E6E6"/>
      <w:spacing w:before="240"/>
    </w:pPr>
  </w:style>
  <w:style w:type="paragraph" w:customStyle="1" w:styleId="IEEEStdsExampleText">
    <w:name w:val="IEEEStds Example Text"/>
    <w:basedOn w:val="BaseText"/>
    <w:rsid w:val="00BC6126"/>
    <w:pPr>
      <w:pBdr>
        <w:top w:val="single" w:sz="4" w:space="1" w:color="auto"/>
        <w:left w:val="single" w:sz="4" w:space="4" w:color="auto"/>
        <w:bottom w:val="single" w:sz="4" w:space="1" w:color="auto"/>
        <w:right w:val="single" w:sz="4" w:space="4" w:color="auto"/>
      </w:pBdr>
      <w:shd w:val="clear" w:color="auto" w:fill="E6E6E6"/>
    </w:pPr>
  </w:style>
  <w:style w:type="paragraph" w:customStyle="1" w:styleId="IEEEStdsComputerCodeIndent1">
    <w:name w:val="IEEEStds Computer Code Indent 1"/>
    <w:basedOn w:val="IEEEStdsComputerCode"/>
    <w:rsid w:val="00BC6126"/>
    <w:pPr>
      <w:spacing w:after="120"/>
      <w:ind w:left="896"/>
      <w:contextualSpacing/>
      <w:jc w:val="left"/>
    </w:pPr>
  </w:style>
  <w:style w:type="paragraph" w:customStyle="1" w:styleId="IEEEStdsComputerCodeIndent2">
    <w:name w:val="IEEEStds Computer Code Indent 2"/>
    <w:basedOn w:val="IEEEStdsComputerCode"/>
    <w:rsid w:val="00BC6126"/>
    <w:pPr>
      <w:spacing w:after="120"/>
      <w:ind w:left="1440"/>
      <w:contextualSpacing/>
      <w:jc w:val="left"/>
    </w:pPr>
  </w:style>
  <w:style w:type="paragraph" w:customStyle="1" w:styleId="IEEEStdsComputerCodeIndent3">
    <w:name w:val="IEEEStds Computer Code Indent 3"/>
    <w:basedOn w:val="IEEEStdsComputerCode"/>
    <w:rsid w:val="00BC6126"/>
    <w:pPr>
      <w:spacing w:after="120"/>
      <w:ind w:left="1985"/>
      <w:contextualSpacing/>
      <w:jc w:val="left"/>
    </w:pPr>
  </w:style>
  <w:style w:type="paragraph" w:customStyle="1" w:styleId="IEEEStdsDesignation">
    <w:name w:val="IEEEStds Designation"/>
    <w:basedOn w:val="BaseText"/>
    <w:next w:val="IEEEStdsRelatedArticle"/>
    <w:rsid w:val="00BC6126"/>
    <w:pPr>
      <w:spacing w:after="0"/>
      <w:jc w:val="right"/>
    </w:pPr>
    <w:rPr>
      <w:rFonts w:ascii="Arial" w:hAnsi="Arial"/>
      <w:b/>
      <w:sz w:val="22"/>
    </w:rPr>
  </w:style>
  <w:style w:type="paragraph" w:customStyle="1" w:styleId="IEEEStdsRelatedArticle">
    <w:name w:val="IEEEStds Related Article"/>
    <w:basedOn w:val="BaseText"/>
    <w:rsid w:val="00BC6126"/>
    <w:pPr>
      <w:contextualSpacing/>
      <w:jc w:val="right"/>
    </w:pPr>
    <w:rPr>
      <w:rFonts w:ascii="Arial" w:hAnsi="Arial"/>
      <w:sz w:val="18"/>
    </w:rPr>
  </w:style>
  <w:style w:type="paragraph" w:customStyle="1" w:styleId="IEEEStdsApprovalBody">
    <w:name w:val="IEEEStds Approval Body"/>
    <w:basedOn w:val="BaseText"/>
    <w:rsid w:val="00BC6126"/>
    <w:rPr>
      <w:rFonts w:ascii="Arial" w:hAnsi="Arial"/>
      <w:b/>
      <w:sz w:val="22"/>
    </w:rPr>
  </w:style>
  <w:style w:type="paragraph" w:customStyle="1" w:styleId="IEEEStdsApprovalDate">
    <w:name w:val="IEEEStds Approval Date"/>
    <w:basedOn w:val="BaseText"/>
    <w:rsid w:val="00BC6126"/>
    <w:rPr>
      <w:rFonts w:ascii="Arial" w:hAnsi="Arial"/>
      <w:sz w:val="22"/>
    </w:rPr>
  </w:style>
  <w:style w:type="paragraph" w:customStyle="1" w:styleId="IEEEStdsAccreditedBy">
    <w:name w:val="IEEEStds Accredited By"/>
    <w:basedOn w:val="BaseText"/>
    <w:rsid w:val="00BC6126"/>
    <w:rPr>
      <w:rFonts w:ascii="Arial" w:hAnsi="Arial"/>
      <w:b/>
    </w:rPr>
  </w:style>
  <w:style w:type="paragraph" w:customStyle="1" w:styleId="IEEEStdsSecretariat">
    <w:name w:val="IEEEStds Secretariat"/>
    <w:basedOn w:val="BaseText"/>
    <w:rsid w:val="00BC6126"/>
    <w:rPr>
      <w:rFonts w:ascii="Arial" w:hAnsi="Arial"/>
      <w:b/>
    </w:rPr>
  </w:style>
  <w:style w:type="paragraph" w:customStyle="1" w:styleId="IEEEStdsAcknowledgmentsTitle">
    <w:name w:val="IEEEStds Acknowledgments Title"/>
    <w:basedOn w:val="BaseHeading"/>
    <w:rsid w:val="00BC6126"/>
    <w:pPr>
      <w:spacing w:after="240"/>
      <w:outlineLvl w:val="0"/>
    </w:pPr>
  </w:style>
  <w:style w:type="paragraph" w:customStyle="1" w:styleId="IEEEStdsAcknowledgmentsText">
    <w:name w:val="IEEEStds Acknowledgments Text"/>
    <w:basedOn w:val="BaseText"/>
    <w:rsid w:val="00BC6126"/>
  </w:style>
  <w:style w:type="paragraph" w:customStyle="1" w:styleId="IEEEStdsParticipantsHeading">
    <w:name w:val="IEEEStds Participants Heading"/>
    <w:basedOn w:val="BaseHeading"/>
    <w:rsid w:val="00BC6126"/>
    <w:pPr>
      <w:spacing w:after="240"/>
      <w:outlineLvl w:val="0"/>
    </w:pPr>
  </w:style>
  <w:style w:type="paragraph" w:customStyle="1" w:styleId="IEEEStdsParticipantsText">
    <w:name w:val="IEEEStds Participants Text"/>
    <w:basedOn w:val="BaseText"/>
    <w:rsid w:val="00BC6126"/>
  </w:style>
  <w:style w:type="paragraph" w:customStyle="1" w:styleId="IEEEStdsFigureFootnote">
    <w:name w:val="IEEEStds Figure Footnote"/>
    <w:basedOn w:val="BaseText"/>
    <w:rsid w:val="00BC6126"/>
    <w:pPr>
      <w:spacing w:after="120"/>
    </w:pPr>
    <w:rPr>
      <w:sz w:val="18"/>
    </w:rPr>
  </w:style>
  <w:style w:type="paragraph" w:customStyle="1" w:styleId="IEEEStdsFigureFootnoteContinued">
    <w:name w:val="IEEEStds Figure Footnote Continued"/>
    <w:basedOn w:val="BaseText"/>
    <w:rsid w:val="00BC6126"/>
    <w:pPr>
      <w:spacing w:after="120"/>
      <w:contextualSpacing/>
    </w:pPr>
    <w:rPr>
      <w:sz w:val="18"/>
    </w:rPr>
  </w:style>
  <w:style w:type="paragraph" w:customStyle="1" w:styleId="IEEEStdsWorkingGroupOfficers">
    <w:name w:val="IEEEStds Working Group Officers"/>
    <w:basedOn w:val="BaseText"/>
    <w:rsid w:val="00BC6126"/>
    <w:pPr>
      <w:contextualSpacing/>
      <w:jc w:val="center"/>
    </w:pPr>
  </w:style>
  <w:style w:type="paragraph" w:customStyle="1" w:styleId="IEEEStdsStandardsBoardMembers">
    <w:name w:val="IEEEStds Standards Board Members"/>
    <w:basedOn w:val="BaseText"/>
    <w:rsid w:val="00BC6126"/>
    <w:pPr>
      <w:contextualSpacing/>
      <w:jc w:val="left"/>
    </w:pPr>
    <w:rPr>
      <w:sz w:val="18"/>
    </w:rPr>
  </w:style>
  <w:style w:type="paragraph" w:customStyle="1" w:styleId="IEEEStdsBallotingCommitteeMembers">
    <w:name w:val="IEEEStds Balloting Committee Members"/>
    <w:basedOn w:val="BaseText"/>
    <w:rsid w:val="00BC6126"/>
    <w:pPr>
      <w:contextualSpacing/>
      <w:jc w:val="left"/>
    </w:pPr>
    <w:rPr>
      <w:sz w:val="18"/>
    </w:rPr>
  </w:style>
  <w:style w:type="paragraph" w:customStyle="1" w:styleId="IEEEStdsStandardsBoardOfficers">
    <w:name w:val="IEEEStds Standards Board Officers"/>
    <w:basedOn w:val="BaseText"/>
    <w:rsid w:val="00BC6126"/>
    <w:pPr>
      <w:contextualSpacing/>
      <w:jc w:val="center"/>
    </w:pPr>
  </w:style>
  <w:style w:type="paragraph" w:customStyle="1" w:styleId="IEEEStdsStandardsBoardLiaisons">
    <w:name w:val="IEEEStds Standards Board Liaisons"/>
    <w:basedOn w:val="BaseText"/>
    <w:rsid w:val="00BC6126"/>
    <w:pPr>
      <w:contextualSpacing/>
      <w:jc w:val="center"/>
    </w:pPr>
  </w:style>
  <w:style w:type="paragraph" w:customStyle="1" w:styleId="IEEEStdsWorkingGroupMembers">
    <w:name w:val="IEEEStds Working Group Members"/>
    <w:basedOn w:val="BaseText"/>
    <w:rsid w:val="00BC6126"/>
    <w:pPr>
      <w:contextualSpacing/>
      <w:jc w:val="left"/>
    </w:pPr>
    <w:rPr>
      <w:sz w:val="18"/>
    </w:rPr>
  </w:style>
  <w:style w:type="paragraph" w:customStyle="1" w:styleId="IEEEStdsPublisherName">
    <w:name w:val="IEEEStds Publisher Name"/>
    <w:basedOn w:val="BaseText"/>
    <w:next w:val="IEEEStdsPublisherAddress"/>
    <w:rsid w:val="00BC6126"/>
    <w:pPr>
      <w:spacing w:after="0"/>
      <w:jc w:val="left"/>
    </w:pPr>
    <w:rPr>
      <w:rFonts w:ascii="Arial" w:hAnsi="Arial"/>
      <w:sz w:val="14"/>
    </w:rPr>
  </w:style>
  <w:style w:type="paragraph" w:customStyle="1" w:styleId="IEEEStdsLicense">
    <w:name w:val="IEEEStds License"/>
    <w:basedOn w:val="BaseText"/>
    <w:rsid w:val="00BC6126"/>
    <w:pPr>
      <w:contextualSpacing/>
      <w:jc w:val="left"/>
    </w:pPr>
    <w:rPr>
      <w:rFonts w:ascii="Arial" w:hAnsi="Arial"/>
      <w:sz w:val="14"/>
    </w:rPr>
  </w:style>
  <w:style w:type="paragraph" w:customStyle="1" w:styleId="IEEEStdsCopyright">
    <w:name w:val="IEEEStds Copyright"/>
    <w:basedOn w:val="BaseText"/>
    <w:rsid w:val="00BC6126"/>
    <w:pPr>
      <w:spacing w:after="0"/>
      <w:jc w:val="left"/>
    </w:pPr>
    <w:rPr>
      <w:rFonts w:ascii="Arial" w:hAnsi="Arial"/>
      <w:sz w:val="14"/>
    </w:rPr>
  </w:style>
  <w:style w:type="paragraph" w:customStyle="1" w:styleId="IEEEStdsPublished">
    <w:name w:val="IEEEStds Published"/>
    <w:basedOn w:val="BaseText"/>
    <w:rsid w:val="00BC6126"/>
    <w:pPr>
      <w:jc w:val="left"/>
    </w:pPr>
    <w:rPr>
      <w:rFonts w:ascii="Arial" w:hAnsi="Arial"/>
      <w:sz w:val="14"/>
    </w:rPr>
  </w:style>
  <w:style w:type="paragraph" w:customStyle="1" w:styleId="IEEEStdsISBNProductNumber">
    <w:name w:val="IEEEStds ISBN Product Number"/>
    <w:basedOn w:val="BaseText"/>
    <w:rsid w:val="00BC6126"/>
    <w:pPr>
      <w:tabs>
        <w:tab w:val="left" w:pos="567"/>
        <w:tab w:val="left" w:pos="2552"/>
      </w:tabs>
      <w:contextualSpacing/>
      <w:jc w:val="left"/>
    </w:pPr>
    <w:rPr>
      <w:rFonts w:ascii="Arial" w:hAnsi="Arial"/>
      <w:sz w:val="14"/>
    </w:rPr>
  </w:style>
  <w:style w:type="paragraph" w:customStyle="1" w:styleId="IEEEStdsSupplementary">
    <w:name w:val="IEEEStds Supplementary"/>
    <w:basedOn w:val="BaseText"/>
    <w:rsid w:val="00BC6126"/>
    <w:pPr>
      <w:spacing w:after="0"/>
      <w:jc w:val="left"/>
    </w:pPr>
    <w:rPr>
      <w:rFonts w:ascii="Arial" w:hAnsi="Arial"/>
      <w:i/>
      <w:sz w:val="14"/>
    </w:rPr>
  </w:style>
  <w:style w:type="paragraph" w:customStyle="1" w:styleId="IEEEStdsParagraphCentered">
    <w:name w:val="IEEEStds Paragraph Centered"/>
    <w:basedOn w:val="BaseText"/>
    <w:rsid w:val="00BC6126"/>
    <w:pPr>
      <w:jc w:val="center"/>
    </w:pPr>
  </w:style>
  <w:style w:type="paragraph" w:customStyle="1" w:styleId="IEEEStdsIntroductionHeading">
    <w:name w:val="IEEEStds Introduction Heading"/>
    <w:basedOn w:val="BaseHeading"/>
    <w:next w:val="IEEEStdsIntroductionBox"/>
    <w:rsid w:val="00BC6126"/>
    <w:pPr>
      <w:spacing w:after="240"/>
      <w:outlineLvl w:val="0"/>
    </w:pPr>
  </w:style>
  <w:style w:type="paragraph" w:customStyle="1" w:styleId="IEEEStdsEquationWherePara">
    <w:name w:val="IEEEStds Equation Where Para"/>
    <w:basedOn w:val="BaseText"/>
    <w:rsid w:val="00BC6126"/>
  </w:style>
  <w:style w:type="paragraph" w:customStyle="1" w:styleId="IEEEStdsSponsorCommittee">
    <w:name w:val="IEEEStds Sponsor Committee"/>
    <w:basedOn w:val="BaseText"/>
    <w:rsid w:val="00BC6126"/>
    <w:pPr>
      <w:spacing w:after="0"/>
    </w:pPr>
    <w:rPr>
      <w:rFonts w:ascii="Arial" w:hAnsi="Arial"/>
      <w:b/>
    </w:rPr>
  </w:style>
  <w:style w:type="paragraph" w:customStyle="1" w:styleId="IEEEStdsSponsorSociety">
    <w:name w:val="IEEEStds Sponsor Society"/>
    <w:basedOn w:val="BaseText"/>
    <w:rsid w:val="00BC6126"/>
    <w:rPr>
      <w:rFonts w:ascii="Arial" w:hAnsi="Arial"/>
      <w:b/>
    </w:rPr>
  </w:style>
  <w:style w:type="paragraph" w:customStyle="1" w:styleId="IEEEStdsSponsorBoilerplate">
    <w:name w:val="IEEEStds Sponsor Boilerplate"/>
    <w:basedOn w:val="BaseText"/>
    <w:rsid w:val="00BC6126"/>
    <w:pPr>
      <w:spacing w:after="0"/>
      <w:contextualSpacing/>
    </w:pPr>
    <w:rPr>
      <w:rFonts w:ascii="Arial" w:hAnsi="Arial"/>
    </w:rPr>
  </w:style>
  <w:style w:type="paragraph" w:customStyle="1" w:styleId="IEEEStdsPublisherAddress">
    <w:name w:val="IEEEStds Publisher Address"/>
    <w:basedOn w:val="BaseText"/>
    <w:rsid w:val="00BC6126"/>
    <w:rPr>
      <w:rFonts w:ascii="Arial" w:hAnsi="Arial"/>
      <w:sz w:val="14"/>
    </w:rPr>
  </w:style>
  <w:style w:type="character" w:customStyle="1" w:styleId="IEEEStdsColorRed">
    <w:name w:val="IEEEStds ColorRed"/>
    <w:uiPriority w:val="1"/>
    <w:rsid w:val="00BC6126"/>
    <w:rPr>
      <w:color w:val="FF0000"/>
    </w:rPr>
  </w:style>
  <w:style w:type="character" w:customStyle="1" w:styleId="IEEEStdsColorDarkRed">
    <w:name w:val="IEEEStds ColorDarkRed"/>
    <w:uiPriority w:val="1"/>
    <w:rsid w:val="00BC6126"/>
    <w:rPr>
      <w:color w:val="C00000"/>
    </w:rPr>
  </w:style>
  <w:style w:type="character" w:customStyle="1" w:styleId="IEEEStdsColorOrange">
    <w:name w:val="IEEEStds ColorOrange"/>
    <w:uiPriority w:val="1"/>
    <w:rsid w:val="00BC6126"/>
    <w:rPr>
      <w:color w:val="FFC000"/>
    </w:rPr>
  </w:style>
  <w:style w:type="character" w:customStyle="1" w:styleId="IEEEStdsColorYellow">
    <w:name w:val="IEEEStds ColorYellow"/>
    <w:uiPriority w:val="1"/>
    <w:rsid w:val="00BC6126"/>
    <w:rPr>
      <w:color w:val="FFFF00"/>
    </w:rPr>
  </w:style>
  <w:style w:type="character" w:customStyle="1" w:styleId="IEEEStdsColorLightGreen">
    <w:name w:val="IEEEStds ColorLightGreen"/>
    <w:uiPriority w:val="1"/>
    <w:rsid w:val="00BC6126"/>
    <w:rPr>
      <w:color w:val="92D050"/>
    </w:rPr>
  </w:style>
  <w:style w:type="character" w:customStyle="1" w:styleId="IEEEStdsColorGreen">
    <w:name w:val="IEEEStds ColorGreen"/>
    <w:uiPriority w:val="1"/>
    <w:rsid w:val="00BC6126"/>
    <w:rPr>
      <w:color w:val="00B050"/>
    </w:rPr>
  </w:style>
  <w:style w:type="character" w:customStyle="1" w:styleId="IEEEStdsColorLightBlue">
    <w:name w:val="IEEEStds ColorLightBlue"/>
    <w:uiPriority w:val="1"/>
    <w:rsid w:val="00BC6126"/>
    <w:rPr>
      <w:color w:val="00B0F0"/>
    </w:rPr>
  </w:style>
  <w:style w:type="character" w:customStyle="1" w:styleId="IEEEStdsColorBlue">
    <w:name w:val="IEEEStds ColorBlue"/>
    <w:uiPriority w:val="1"/>
    <w:rsid w:val="00BC6126"/>
    <w:rPr>
      <w:color w:val="0070C0"/>
    </w:rPr>
  </w:style>
  <w:style w:type="character" w:customStyle="1" w:styleId="IEEEStdsColorDarkBlue">
    <w:name w:val="IEEEStds ColorDarkBlue"/>
    <w:uiPriority w:val="1"/>
    <w:rsid w:val="00BC6126"/>
    <w:rPr>
      <w:color w:val="002060"/>
    </w:rPr>
  </w:style>
  <w:style w:type="character" w:customStyle="1" w:styleId="IEEEStdsColorPurple">
    <w:name w:val="IEEEStds ColorPurple"/>
    <w:uiPriority w:val="1"/>
    <w:rsid w:val="00BC6126"/>
    <w:rPr>
      <w:color w:val="7030A0"/>
    </w:rPr>
  </w:style>
  <w:style w:type="character" w:customStyle="1" w:styleId="IEEEStdsStyledContent1">
    <w:name w:val="IEEEStds StyledContent1"/>
    <w:uiPriority w:val="1"/>
    <w:rsid w:val="00BC6126"/>
    <w:rPr>
      <w:color w:val="996633"/>
    </w:rPr>
  </w:style>
  <w:style w:type="character" w:customStyle="1" w:styleId="IEEEStdsStyledContent2">
    <w:name w:val="IEEEStds StyledContent2"/>
    <w:uiPriority w:val="1"/>
    <w:rsid w:val="00BC6126"/>
    <w:rPr>
      <w:color w:val="FF5050"/>
    </w:rPr>
  </w:style>
  <w:style w:type="character" w:customStyle="1" w:styleId="IEEEStdsStyledContent3">
    <w:name w:val="IEEEStds StyledContent3"/>
    <w:uiPriority w:val="1"/>
    <w:rsid w:val="00BC6126"/>
    <w:rPr>
      <w:color w:val="669900"/>
    </w:rPr>
  </w:style>
  <w:style w:type="character" w:customStyle="1" w:styleId="IEEEStdsStyledContent4">
    <w:name w:val="IEEEStds StyledContent4"/>
    <w:uiPriority w:val="1"/>
    <w:rsid w:val="00BC6126"/>
    <w:rPr>
      <w:color w:val="CC66FF"/>
    </w:rPr>
  </w:style>
  <w:style w:type="character" w:customStyle="1" w:styleId="IEEEStdsStyledContent5">
    <w:name w:val="IEEEStds StyledContent5"/>
    <w:uiPriority w:val="1"/>
    <w:rsid w:val="00BC6126"/>
    <w:rPr>
      <w:color w:val="00CC99"/>
    </w:rPr>
  </w:style>
  <w:style w:type="character" w:customStyle="1" w:styleId="IEEEStdsStyledContent6">
    <w:name w:val="IEEEStds StyledContent6"/>
    <w:uiPriority w:val="1"/>
    <w:rsid w:val="00BC6126"/>
    <w:rPr>
      <w:color w:val="336600"/>
    </w:rPr>
  </w:style>
  <w:style w:type="character" w:customStyle="1" w:styleId="IEEEStdsStyledContent7">
    <w:name w:val="IEEEStds StyledContent7"/>
    <w:uiPriority w:val="1"/>
    <w:rsid w:val="00BC6126"/>
    <w:rPr>
      <w:color w:val="FF33CC"/>
    </w:rPr>
  </w:style>
  <w:style w:type="character" w:customStyle="1" w:styleId="IEEEStdsStyledContent8">
    <w:name w:val="IEEEStds StyledContent8"/>
    <w:uiPriority w:val="1"/>
    <w:rsid w:val="00BC6126"/>
    <w:rPr>
      <w:color w:val="CC3300"/>
    </w:rPr>
  </w:style>
  <w:style w:type="character" w:customStyle="1" w:styleId="IEEEStdsStyledContent9">
    <w:name w:val="IEEEStds StyledContent9"/>
    <w:uiPriority w:val="1"/>
    <w:rsid w:val="00BC6126"/>
    <w:rPr>
      <w:color w:val="FF9966"/>
    </w:rPr>
  </w:style>
  <w:style w:type="paragraph" w:customStyle="1" w:styleId="IEEEStdsIntroductionSubheading">
    <w:name w:val="IEEEStds Introduction Subheading"/>
    <w:basedOn w:val="IEEEStdsIntroductionHeading"/>
    <w:rsid w:val="00BC6126"/>
    <w:pPr>
      <w:autoSpaceDE w:val="0"/>
      <w:autoSpaceDN w:val="0"/>
      <w:adjustRightInd w:val="0"/>
    </w:pPr>
  </w:style>
  <w:style w:type="paragraph" w:customStyle="1" w:styleId="IEEEStdsHead5NoAutoNum">
    <w:name w:val="IEEEStds Head 5 NoAutoNum"/>
    <w:basedOn w:val="IEEEStdsLevel5Header"/>
    <w:rsid w:val="00BC6126"/>
    <w:pPr>
      <w:numPr>
        <w:ilvl w:val="0"/>
        <w:numId w:val="0"/>
      </w:numPr>
      <w:tabs>
        <w:tab w:val="left" w:pos="1514"/>
      </w:tabs>
    </w:pPr>
  </w:style>
  <w:style w:type="character" w:customStyle="1" w:styleId="IEEEStdsMonospace">
    <w:name w:val="IEEEStds Monospace"/>
    <w:uiPriority w:val="1"/>
    <w:rsid w:val="00BC6126"/>
    <w:rPr>
      <w:rFonts w:ascii="Courier New" w:hAnsi="Courier New"/>
    </w:rPr>
  </w:style>
  <w:style w:type="paragraph" w:customStyle="1" w:styleId="IEEEStdsTitleNon-XML">
    <w:name w:val="IEEEStds Title Non-XML"/>
    <w:basedOn w:val="BaseHeading"/>
    <w:rsid w:val="00BC6126"/>
    <w:pPr>
      <w:spacing w:before="1800" w:after="960"/>
      <w:outlineLvl w:val="0"/>
    </w:pPr>
    <w:rPr>
      <w:sz w:val="46"/>
    </w:rPr>
  </w:style>
  <w:style w:type="paragraph" w:customStyle="1" w:styleId="IEEEStdsEditingInstructions">
    <w:name w:val="IEEEStds Editing Instructions"/>
    <w:basedOn w:val="BaseText"/>
    <w:rsid w:val="00BC6126"/>
    <w:rPr>
      <w:b/>
      <w:i/>
    </w:rPr>
  </w:style>
  <w:style w:type="paragraph" w:customStyle="1" w:styleId="IEEEStdsAnnexTitleNoAutoNum">
    <w:name w:val="IEEEStds Annex Title NoAutoNum"/>
    <w:basedOn w:val="BaseHeading"/>
    <w:rsid w:val="00BC6126"/>
    <w:pPr>
      <w:keepNext/>
      <w:keepLines/>
      <w:suppressAutoHyphens/>
      <w:spacing w:before="360" w:after="360"/>
      <w:outlineLvl w:val="0"/>
    </w:pPr>
  </w:style>
  <w:style w:type="paragraph" w:customStyle="1" w:styleId="IEEEStdsAnnexHead2NoAutoNum">
    <w:name w:val="IEEEStds Annex Head 2 NoAutoNum"/>
    <w:basedOn w:val="BaseHeading"/>
    <w:rsid w:val="00BC6126"/>
    <w:pPr>
      <w:spacing w:before="360" w:after="240"/>
      <w:outlineLvl w:val="1"/>
    </w:pPr>
  </w:style>
  <w:style w:type="paragraph" w:customStyle="1" w:styleId="IEEEStdsAnnexHead3NoAutoNum">
    <w:name w:val="IEEEStds Annex Head 3 NoAutoNum"/>
    <w:basedOn w:val="BaseHeading"/>
    <w:rsid w:val="00BC6126"/>
    <w:pPr>
      <w:spacing w:before="240" w:after="240"/>
      <w:outlineLvl w:val="2"/>
    </w:pPr>
    <w:rPr>
      <w:sz w:val="22"/>
    </w:rPr>
  </w:style>
  <w:style w:type="paragraph" w:customStyle="1" w:styleId="IEEEStdsAnnexHead4NoAutoNum">
    <w:name w:val="IEEEStds Annex Head 4 NoAutoNum"/>
    <w:basedOn w:val="BaseHeading"/>
    <w:rsid w:val="00BC6126"/>
    <w:pPr>
      <w:spacing w:before="240" w:after="240"/>
      <w:outlineLvl w:val="3"/>
    </w:pPr>
    <w:rPr>
      <w:sz w:val="20"/>
    </w:rPr>
  </w:style>
  <w:style w:type="paragraph" w:customStyle="1" w:styleId="IEEEStdsAnnexHead5NoAutoNum">
    <w:name w:val="IEEEStds Annex Head 5 NoAutoNum"/>
    <w:basedOn w:val="BaseHeading"/>
    <w:rsid w:val="00BC6126"/>
    <w:pPr>
      <w:spacing w:before="240" w:after="240"/>
      <w:outlineLvl w:val="4"/>
    </w:pPr>
    <w:rPr>
      <w:sz w:val="20"/>
    </w:rPr>
  </w:style>
  <w:style w:type="paragraph" w:customStyle="1" w:styleId="IEEEStdsAnnexHead6NoAutoNum">
    <w:name w:val="IEEEStds Annex Head 6 NoAutoNum"/>
    <w:basedOn w:val="BaseHeading"/>
    <w:rsid w:val="00BC6126"/>
    <w:pPr>
      <w:spacing w:before="240" w:after="240"/>
      <w:outlineLvl w:val="5"/>
    </w:pPr>
    <w:rPr>
      <w:sz w:val="20"/>
    </w:rPr>
  </w:style>
  <w:style w:type="paragraph" w:customStyle="1" w:styleId="IEEEStdsStandardsOfficers">
    <w:name w:val="IEEEStds Standards Officers"/>
    <w:basedOn w:val="BaseText"/>
    <w:rsid w:val="00BC6126"/>
    <w:pPr>
      <w:ind w:left="357" w:hanging="357"/>
      <w:contextualSpacing/>
      <w:jc w:val="center"/>
    </w:pPr>
  </w:style>
  <w:style w:type="paragraph" w:customStyle="1" w:styleId="IEEEStdsStandardsParticipants">
    <w:name w:val="IEEEStds Standards Participants"/>
    <w:basedOn w:val="BaseText"/>
    <w:rsid w:val="00BC6126"/>
    <w:pPr>
      <w:ind w:left="357" w:hanging="357"/>
      <w:contextualSpacing/>
      <w:jc w:val="left"/>
    </w:pPr>
    <w:rPr>
      <w:sz w:val="18"/>
    </w:rPr>
  </w:style>
  <w:style w:type="paragraph" w:customStyle="1" w:styleId="IEEEStdsStandardsEntitiesParticipants">
    <w:name w:val="IEEEStds Standards Entities Participants"/>
    <w:basedOn w:val="BaseText"/>
    <w:rsid w:val="00BC6126"/>
    <w:pPr>
      <w:ind w:left="357" w:hanging="357"/>
      <w:contextualSpacing/>
      <w:jc w:val="left"/>
    </w:pPr>
    <w:rPr>
      <w:sz w:val="18"/>
    </w:rPr>
  </w:style>
  <w:style w:type="paragraph" w:customStyle="1" w:styleId="IEEEStdsSingleNoteInList">
    <w:name w:val="IEEEStds Single Note In List"/>
    <w:basedOn w:val="IEEEStdsSingleNote"/>
    <w:rsid w:val="00BC6126"/>
    <w:pPr>
      <w:autoSpaceDE w:val="0"/>
      <w:autoSpaceDN w:val="0"/>
      <w:adjustRightInd w:val="0"/>
      <w:ind w:left="840"/>
    </w:pPr>
    <w:rPr>
      <w:szCs w:val="24"/>
    </w:rPr>
  </w:style>
  <w:style w:type="paragraph" w:customStyle="1" w:styleId="IEEEStdsNumberedListLevel1InNote">
    <w:name w:val="IEEEStds Numbered List Level 1 In Note"/>
    <w:basedOn w:val="IEEEStdsNumberedListLevel1"/>
    <w:rsid w:val="00BC6126"/>
    <w:pPr>
      <w:tabs>
        <w:tab w:val="clear" w:pos="640"/>
        <w:tab w:val="left" w:pos="646"/>
      </w:tabs>
      <w:autoSpaceDE w:val="0"/>
      <w:autoSpaceDN w:val="0"/>
      <w:adjustRightInd w:val="0"/>
      <w:spacing w:line="240" w:lineRule="auto"/>
      <w:ind w:left="204" w:firstLine="0"/>
      <w:contextualSpacing w:val="0"/>
    </w:pPr>
    <w:rPr>
      <w:szCs w:val="24"/>
    </w:rPr>
  </w:style>
  <w:style w:type="paragraph" w:customStyle="1" w:styleId="IEEEStdsFigurePanelCaption">
    <w:name w:val="IEEEStds Figure Panel Caption"/>
    <w:basedOn w:val="IEEEStdsRegularFigureCaption"/>
    <w:rsid w:val="00BC6126"/>
    <w:pPr>
      <w:tabs>
        <w:tab w:val="num" w:pos="1000"/>
      </w:tabs>
      <w:autoSpaceDE w:val="0"/>
      <w:autoSpaceDN w:val="0"/>
      <w:adjustRightInd w:val="0"/>
      <w:ind w:firstLine="280"/>
    </w:pPr>
    <w:rPr>
      <w:szCs w:val="24"/>
    </w:rPr>
  </w:style>
  <w:style w:type="paragraph" w:customStyle="1" w:styleId="IEEEStdsMultiEQVarlist">
    <w:name w:val="IEEEStds Multi EQ Varlist"/>
    <w:basedOn w:val="IEEEStdsEquationVariableList"/>
    <w:rsid w:val="00BC6126"/>
    <w:pPr>
      <w:autoSpaceDE w:val="0"/>
      <w:autoSpaceDN w:val="0"/>
      <w:adjustRightInd w:val="0"/>
    </w:pPr>
    <w:rPr>
      <w:szCs w:val="24"/>
    </w:rPr>
  </w:style>
  <w:style w:type="paragraph" w:customStyle="1" w:styleId="IEEEStdsTableFooterParagraph">
    <w:name w:val="IEEEStds Table Footer Paragraph"/>
    <w:basedOn w:val="BaseText"/>
    <w:rsid w:val="00BC6126"/>
    <w:pPr>
      <w:autoSpaceDE w:val="0"/>
      <w:autoSpaceDN w:val="0"/>
      <w:adjustRightInd w:val="0"/>
      <w:spacing w:after="0"/>
    </w:pPr>
    <w:rPr>
      <w:sz w:val="18"/>
      <w:szCs w:val="18"/>
    </w:rPr>
  </w:style>
  <w:style w:type="paragraph" w:customStyle="1" w:styleId="IEEEStdsNumberedListLevel2InNote">
    <w:name w:val="IEEEStds Numbered List Level 2 In Note"/>
    <w:basedOn w:val="IEEEStdsNumberedListLevel1InNote"/>
    <w:rsid w:val="00BC6126"/>
    <w:pPr>
      <w:tabs>
        <w:tab w:val="left" w:pos="2040"/>
      </w:tabs>
      <w:ind w:left="1440"/>
    </w:pPr>
  </w:style>
  <w:style w:type="paragraph" w:customStyle="1" w:styleId="IEEEStdsNumberedListLevel3InNote">
    <w:name w:val="IEEEStds Numbered List Level 3 In Note"/>
    <w:basedOn w:val="IEEEStdsNumberedListLevel2InNote"/>
    <w:rsid w:val="00BC6126"/>
    <w:pPr>
      <w:tabs>
        <w:tab w:val="left" w:pos="2520"/>
      </w:tabs>
      <w:ind w:left="2040" w:hanging="536"/>
    </w:pPr>
  </w:style>
  <w:style w:type="paragraph" w:customStyle="1" w:styleId="IEEEStdsRecognizedAdopted">
    <w:name w:val="IEEEStds Recognized Adopted"/>
    <w:basedOn w:val="BaseText"/>
    <w:rsid w:val="00BC6126"/>
    <w:pPr>
      <w:jc w:val="left"/>
    </w:pPr>
    <w:rPr>
      <w:rFonts w:ascii="Arial" w:hAnsi="Arial"/>
      <w:sz w:val="22"/>
    </w:rPr>
  </w:style>
  <w:style w:type="paragraph" w:customStyle="1" w:styleId="IEEEStdsDefinitionsContinued">
    <w:name w:val="IEEEStds Definitions Continued"/>
    <w:basedOn w:val="IEEEStdsDefinitions"/>
    <w:rsid w:val="00BC6126"/>
  </w:style>
  <w:style w:type="paragraph" w:customStyle="1" w:styleId="IEEEStdsUnorderedListLevel1inNote">
    <w:name w:val="IEEEStds Unordered List Level 1 in Note"/>
    <w:basedOn w:val="BaseText"/>
    <w:rsid w:val="00BC6126"/>
    <w:pPr>
      <w:tabs>
        <w:tab w:val="left" w:pos="896"/>
        <w:tab w:val="left" w:pos="1440"/>
        <w:tab w:val="left" w:pos="1979"/>
        <w:tab w:val="left" w:pos="2517"/>
        <w:tab w:val="left" w:pos="3056"/>
      </w:tabs>
      <w:ind w:left="896" w:hanging="539"/>
    </w:pPr>
  </w:style>
  <w:style w:type="paragraph" w:customStyle="1" w:styleId="IEEEStdsUnorderedListLevel2inNote">
    <w:name w:val="IEEEStds Unordered List Level 2 in Note"/>
    <w:basedOn w:val="BaseText"/>
    <w:rsid w:val="00BC6126"/>
    <w:pPr>
      <w:tabs>
        <w:tab w:val="left" w:pos="1440"/>
        <w:tab w:val="left" w:pos="1979"/>
        <w:tab w:val="left" w:pos="2517"/>
        <w:tab w:val="left" w:pos="3056"/>
        <w:tab w:val="left" w:pos="3595"/>
      </w:tabs>
      <w:ind w:left="1435" w:hanging="539"/>
    </w:pPr>
  </w:style>
  <w:style w:type="paragraph" w:customStyle="1" w:styleId="IneraCharStyleParag">
    <w:name w:val="Inera_CharStyleParag"/>
    <w:basedOn w:val="Normal"/>
    <w:rsid w:val="00BC6126"/>
    <w:pPr>
      <w:autoSpaceDE w:val="0"/>
      <w:autoSpaceDN w:val="0"/>
      <w:adjustRightInd w:val="0"/>
      <w:spacing w:after="200" w:line="276" w:lineRule="auto"/>
    </w:pPr>
    <w:rPr>
      <w:rFonts w:ascii="Calibri" w:eastAsia="Calibri" w:hAnsi="Calibri"/>
      <w:sz w:val="22"/>
      <w:szCs w:val="24"/>
      <w:lang w:val="en-GB" w:eastAsia="en-US"/>
    </w:rPr>
  </w:style>
  <w:style w:type="character" w:customStyle="1" w:styleId="IEEEStdsBibliographicEntryChar">
    <w:name w:val="IEEEStds Bibliographic Entry Char"/>
    <w:link w:val="IEEEStdsBibliographicEntry"/>
    <w:rsid w:val="00BC6126"/>
  </w:style>
  <w:style w:type="character" w:customStyle="1" w:styleId="VerbatimChar">
    <w:name w:val="Verbatim Char"/>
    <w:link w:val="SourceCode"/>
    <w:rsid w:val="007C4C39"/>
    <w:rPr>
      <w:rFonts w:ascii="Consolas" w:hAnsi="Consolas"/>
      <w:b/>
      <w:sz w:val="22"/>
      <w:lang w:eastAsia="ja-JP"/>
    </w:rPr>
  </w:style>
  <w:style w:type="paragraph" w:customStyle="1" w:styleId="SourceCode">
    <w:name w:val="Source Code"/>
    <w:basedOn w:val="Normal"/>
    <w:link w:val="VerbatimChar"/>
    <w:rsid w:val="007C4C39"/>
    <w:pPr>
      <w:wordWrap w:val="0"/>
      <w:spacing w:after="200"/>
    </w:pPr>
    <w:rPr>
      <w:rFonts w:ascii="Consolas" w:hAnsi="Consolas"/>
      <w:b/>
      <w:sz w:val="22"/>
    </w:rPr>
  </w:style>
  <w:style w:type="paragraph" w:customStyle="1" w:styleId="DefinitionTerm">
    <w:name w:val="Definition Term"/>
    <w:basedOn w:val="Normal"/>
    <w:next w:val="Definition"/>
    <w:rsid w:val="007C4C39"/>
    <w:pPr>
      <w:keepNext/>
      <w:keepLines/>
    </w:pPr>
    <w:rPr>
      <w:rFonts w:ascii="Calibri" w:eastAsia="Calibri" w:hAnsi="Calibri"/>
      <w:b/>
      <w:szCs w:val="24"/>
      <w:lang w:val="en" w:eastAsia="en-US"/>
    </w:rPr>
  </w:style>
  <w:style w:type="paragraph" w:customStyle="1" w:styleId="Definition">
    <w:name w:val="Definition"/>
    <w:basedOn w:val="Normal"/>
    <w:rsid w:val="007C4C39"/>
    <w:pPr>
      <w:spacing w:after="200"/>
    </w:pPr>
    <w:rPr>
      <w:rFonts w:ascii="Calibri" w:eastAsia="Calibri" w:hAnsi="Calibri"/>
      <w:szCs w:val="24"/>
      <w:lang w:val="en" w:eastAsia="en-US"/>
    </w:rPr>
  </w:style>
  <w:style w:type="paragraph" w:customStyle="1" w:styleId="FirstParagraph">
    <w:name w:val="First Paragraph"/>
    <w:basedOn w:val="BodyText"/>
    <w:next w:val="BodyText"/>
    <w:qFormat/>
    <w:rsid w:val="007C4C39"/>
    <w:pPr>
      <w:spacing w:after="240"/>
      <w:jc w:val="both"/>
    </w:pPr>
    <w:rPr>
      <w:rFonts w:eastAsia="Calibri"/>
      <w:sz w:val="20"/>
      <w:szCs w:val="24"/>
      <w:lang w:val="en" w:eastAsia="en-US"/>
    </w:rPr>
  </w:style>
  <w:style w:type="paragraph" w:customStyle="1" w:styleId="Compact">
    <w:name w:val="Compact"/>
    <w:basedOn w:val="BodyText"/>
    <w:qFormat/>
    <w:rsid w:val="007C4C39"/>
    <w:pPr>
      <w:spacing w:before="36" w:after="36"/>
      <w:jc w:val="both"/>
    </w:pPr>
    <w:rPr>
      <w:rFonts w:eastAsia="Calibri"/>
      <w:sz w:val="20"/>
      <w:szCs w:val="24"/>
      <w:lang w:val="en" w:eastAsia="en-US"/>
    </w:rPr>
  </w:style>
  <w:style w:type="table" w:customStyle="1" w:styleId="Table">
    <w:name w:val="Table"/>
    <w:semiHidden/>
    <w:unhideWhenUsed/>
    <w:qFormat/>
    <w:rsid w:val="00E64FC9"/>
    <w:pPr>
      <w:spacing w:after="200"/>
    </w:pPr>
    <w:rPr>
      <w:rFonts w:ascii="Calibri" w:eastAsia="Calibri" w:hAnsi="Calibri"/>
      <w:sz w:val="24"/>
      <w:szCs w:val="24"/>
      <w:lang w:val="en"/>
    </w:rPr>
    <w:tblPr>
      <w:tblInd w:w="0" w:type="dxa"/>
      <w:tblCellMar>
        <w:top w:w="0" w:type="dxa"/>
        <w:left w:w="108" w:type="dxa"/>
        <w:bottom w:w="0" w:type="dxa"/>
        <w:right w:w="108" w:type="dxa"/>
      </w:tblCellMar>
    </w:tblPr>
  </w:style>
  <w:style w:type="character" w:customStyle="1" w:styleId="DataTypeTok">
    <w:name w:val="DataTypeTok"/>
    <w:rsid w:val="009B3379"/>
    <w:rPr>
      <w:rFonts w:ascii="Consolas" w:hAnsi="Consolas"/>
      <w:b/>
      <w:color w:val="902000"/>
      <w:sz w:val="22"/>
      <w:lang w:eastAsia="ja-JP"/>
    </w:rPr>
  </w:style>
  <w:style w:type="character" w:customStyle="1" w:styleId="StringTok">
    <w:name w:val="StringTok"/>
    <w:rsid w:val="009B3379"/>
    <w:rPr>
      <w:rFonts w:ascii="Consolas" w:hAnsi="Consolas"/>
      <w:b/>
      <w:color w:val="4070A0"/>
      <w:sz w:val="22"/>
      <w:lang w:eastAsia="ja-JP"/>
    </w:rPr>
  </w:style>
  <w:style w:type="character" w:customStyle="1" w:styleId="FunctionTok">
    <w:name w:val="FunctionTok"/>
    <w:rsid w:val="009B3379"/>
    <w:rPr>
      <w:rFonts w:ascii="Consolas" w:hAnsi="Consolas"/>
      <w:b/>
      <w:color w:val="06287E"/>
      <w:sz w:val="22"/>
      <w:lang w:eastAsia="ja-JP"/>
    </w:rPr>
  </w:style>
  <w:style w:type="character" w:customStyle="1" w:styleId="ErrorTok">
    <w:name w:val="ErrorTok"/>
    <w:rsid w:val="009B3379"/>
    <w:rPr>
      <w:rFonts w:ascii="Consolas" w:hAnsi="Consolas"/>
      <w:b w:val="0"/>
      <w:color w:val="FF0000"/>
      <w:sz w:val="22"/>
      <w:lang w:eastAsia="ja-JP"/>
    </w:rPr>
  </w:style>
  <w:style w:type="character" w:customStyle="1" w:styleId="NormalTok">
    <w:name w:val="NormalTok"/>
    <w:rsid w:val="009B3379"/>
  </w:style>
  <w:style w:type="character" w:customStyle="1" w:styleId="DecValTok">
    <w:name w:val="DecValTok"/>
    <w:rsid w:val="009B3379"/>
    <w:rPr>
      <w:rFonts w:ascii="Consolas" w:hAnsi="Consolas"/>
      <w:b/>
      <w:color w:val="40A070"/>
      <w:sz w:val="22"/>
      <w:lang w:eastAsia="ja-JP"/>
    </w:rPr>
  </w:style>
  <w:style w:type="character" w:customStyle="1" w:styleId="OtherTok">
    <w:name w:val="OtherTok"/>
    <w:rsid w:val="009B3379"/>
    <w:rPr>
      <w:rFonts w:ascii="Consolas" w:hAnsi="Consolas"/>
      <w:b/>
      <w:color w:val="007020"/>
      <w:sz w:val="22"/>
      <w:lang w:eastAsia="ja-JP"/>
    </w:rPr>
  </w:style>
  <w:style w:type="paragraph" w:customStyle="1" w:styleId="Author">
    <w:name w:val="Author"/>
    <w:basedOn w:val="Title"/>
    <w:next w:val="BodyText"/>
    <w:qFormat/>
    <w:rsid w:val="009B3379"/>
    <w:pPr>
      <w:keepNext/>
      <w:keepLines/>
      <w:spacing w:before="1800" w:after="960"/>
      <w:contextualSpacing/>
      <w:jc w:val="left"/>
      <w:outlineLvl w:val="9"/>
    </w:pPr>
    <w:rPr>
      <w:rFonts w:ascii="Arial" w:hAnsi="Arial"/>
      <w:bCs w:val="0"/>
      <w:kern w:val="0"/>
      <w:sz w:val="24"/>
      <w:szCs w:val="24"/>
      <w:lang w:val="en" w:eastAsia="en-US"/>
    </w:rPr>
  </w:style>
  <w:style w:type="paragraph" w:customStyle="1" w:styleId="AbstractTitle">
    <w:name w:val="Abstract Title"/>
    <w:basedOn w:val="Normal"/>
    <w:next w:val="Abstract"/>
    <w:qFormat/>
    <w:rsid w:val="009B3379"/>
    <w:pPr>
      <w:keepNext/>
      <w:keepLines/>
      <w:spacing w:before="300"/>
      <w:jc w:val="center"/>
    </w:pPr>
    <w:rPr>
      <w:rFonts w:ascii="Calibri" w:eastAsia="Calibri" w:hAnsi="Calibri"/>
      <w:b/>
      <w:sz w:val="20"/>
      <w:lang w:val="en" w:eastAsia="en-US"/>
    </w:rPr>
  </w:style>
  <w:style w:type="paragraph" w:customStyle="1" w:styleId="Abstract">
    <w:name w:val="Abstract"/>
    <w:basedOn w:val="Normal"/>
    <w:next w:val="BodyText"/>
    <w:qFormat/>
    <w:rsid w:val="009B3379"/>
    <w:pPr>
      <w:keepNext/>
      <w:keepLines/>
      <w:spacing w:before="100" w:after="300"/>
    </w:pPr>
    <w:rPr>
      <w:rFonts w:ascii="Calibri" w:eastAsia="Calibri" w:hAnsi="Calibri"/>
      <w:sz w:val="20"/>
      <w:lang w:val="en" w:eastAsia="en-US"/>
    </w:rPr>
  </w:style>
  <w:style w:type="paragraph" w:customStyle="1" w:styleId="FootnoteBlockText">
    <w:name w:val="Footnote Block Text"/>
    <w:basedOn w:val="FootnoteText"/>
    <w:next w:val="FootnoteText"/>
    <w:uiPriority w:val="9"/>
    <w:unhideWhenUsed/>
    <w:qFormat/>
    <w:rsid w:val="009B3379"/>
    <w:pPr>
      <w:spacing w:before="100" w:after="100"/>
      <w:ind w:left="480" w:right="480"/>
      <w:jc w:val="both"/>
    </w:pPr>
    <w:rPr>
      <w:rFonts w:eastAsia="Calibri"/>
      <w:szCs w:val="24"/>
      <w:lang w:val="en" w:eastAsia="en-US"/>
    </w:rPr>
  </w:style>
  <w:style w:type="paragraph" w:customStyle="1" w:styleId="TableCaption">
    <w:name w:val="Table Caption"/>
    <w:basedOn w:val="Caption"/>
    <w:rsid w:val="009B3379"/>
    <w:pPr>
      <w:keepNext/>
      <w:keepLines w:val="0"/>
      <w:suppressAutoHyphens w:val="0"/>
      <w:spacing w:before="0"/>
      <w:jc w:val="left"/>
    </w:pPr>
    <w:rPr>
      <w:rFonts w:ascii="Calibri" w:eastAsia="Calibri" w:hAnsi="Calibri"/>
      <w:b w:val="0"/>
      <w:i/>
      <w:sz w:val="24"/>
      <w:szCs w:val="24"/>
      <w:lang w:val="en" w:eastAsia="en-US"/>
    </w:rPr>
  </w:style>
  <w:style w:type="paragraph" w:customStyle="1" w:styleId="ImageCaption">
    <w:name w:val="Image Caption"/>
    <w:basedOn w:val="Caption"/>
    <w:rsid w:val="009B3379"/>
    <w:pPr>
      <w:keepLines w:val="0"/>
      <w:suppressAutoHyphens w:val="0"/>
      <w:spacing w:before="0"/>
      <w:jc w:val="left"/>
    </w:pPr>
    <w:rPr>
      <w:rFonts w:ascii="Calibri" w:eastAsia="Calibri" w:hAnsi="Calibri"/>
      <w:b w:val="0"/>
      <w:i/>
      <w:sz w:val="24"/>
      <w:szCs w:val="24"/>
      <w:lang w:val="en" w:eastAsia="en-US"/>
    </w:rPr>
  </w:style>
  <w:style w:type="paragraph" w:customStyle="1" w:styleId="Figure">
    <w:name w:val="Figure"/>
    <w:basedOn w:val="Normal"/>
    <w:rsid w:val="009B3379"/>
    <w:pPr>
      <w:spacing w:after="200"/>
    </w:pPr>
    <w:rPr>
      <w:rFonts w:ascii="Calibri" w:eastAsia="Calibri" w:hAnsi="Calibri"/>
      <w:szCs w:val="24"/>
      <w:lang w:val="en" w:eastAsia="en-US"/>
    </w:rPr>
  </w:style>
  <w:style w:type="paragraph" w:customStyle="1" w:styleId="CaptionedFigure">
    <w:name w:val="Captioned Figure"/>
    <w:basedOn w:val="Figure"/>
    <w:rsid w:val="009B3379"/>
    <w:pPr>
      <w:keepNext/>
    </w:pPr>
  </w:style>
  <w:style w:type="character" w:customStyle="1" w:styleId="CaptionChar">
    <w:name w:val="Caption Char"/>
    <w:link w:val="Caption"/>
    <w:rsid w:val="009B3379"/>
    <w:rPr>
      <w:rFonts w:ascii="Arial" w:hAnsi="Arial"/>
      <w:b/>
      <w:lang w:eastAsia="ja-JP"/>
    </w:rPr>
  </w:style>
  <w:style w:type="character" w:customStyle="1" w:styleId="SectionNumber">
    <w:name w:val="Section Number"/>
    <w:rsid w:val="009B3379"/>
  </w:style>
  <w:style w:type="character" w:customStyle="1" w:styleId="KeywordTok">
    <w:name w:val="KeywordTok"/>
    <w:rsid w:val="009B3379"/>
    <w:rPr>
      <w:rFonts w:ascii="Consolas" w:hAnsi="Consolas"/>
      <w:b w:val="0"/>
      <w:color w:val="007020"/>
      <w:sz w:val="22"/>
      <w:lang w:eastAsia="ja-JP"/>
    </w:rPr>
  </w:style>
  <w:style w:type="character" w:customStyle="1" w:styleId="BaseNTok">
    <w:name w:val="BaseNTok"/>
    <w:rsid w:val="009B3379"/>
    <w:rPr>
      <w:rFonts w:ascii="Consolas" w:hAnsi="Consolas"/>
      <w:b/>
      <w:color w:val="40A070"/>
      <w:sz w:val="22"/>
      <w:lang w:eastAsia="ja-JP"/>
    </w:rPr>
  </w:style>
  <w:style w:type="character" w:customStyle="1" w:styleId="FloatTok">
    <w:name w:val="FloatTok"/>
    <w:rsid w:val="009B3379"/>
    <w:rPr>
      <w:rFonts w:ascii="Consolas" w:hAnsi="Consolas"/>
      <w:b/>
      <w:color w:val="40A070"/>
      <w:sz w:val="22"/>
      <w:lang w:eastAsia="ja-JP"/>
    </w:rPr>
  </w:style>
  <w:style w:type="character" w:customStyle="1" w:styleId="ConstantTok">
    <w:name w:val="ConstantTok"/>
    <w:rsid w:val="009B3379"/>
    <w:rPr>
      <w:rFonts w:ascii="Consolas" w:hAnsi="Consolas"/>
      <w:b/>
      <w:color w:val="880000"/>
      <w:sz w:val="22"/>
      <w:lang w:eastAsia="ja-JP"/>
    </w:rPr>
  </w:style>
  <w:style w:type="character" w:customStyle="1" w:styleId="CharTok">
    <w:name w:val="CharTok"/>
    <w:rsid w:val="009B3379"/>
    <w:rPr>
      <w:rFonts w:ascii="Consolas" w:hAnsi="Consolas"/>
      <w:b/>
      <w:color w:val="4070A0"/>
      <w:sz w:val="22"/>
      <w:lang w:eastAsia="ja-JP"/>
    </w:rPr>
  </w:style>
  <w:style w:type="character" w:customStyle="1" w:styleId="SpecialCharTok">
    <w:name w:val="SpecialCharTok"/>
    <w:rsid w:val="009B3379"/>
    <w:rPr>
      <w:rFonts w:ascii="Consolas" w:hAnsi="Consolas"/>
      <w:b/>
      <w:color w:val="4070A0"/>
      <w:sz w:val="22"/>
      <w:lang w:eastAsia="ja-JP"/>
    </w:rPr>
  </w:style>
  <w:style w:type="character" w:customStyle="1" w:styleId="VerbatimStringTok">
    <w:name w:val="VerbatimStringTok"/>
    <w:rsid w:val="009B3379"/>
    <w:rPr>
      <w:rFonts w:ascii="Consolas" w:hAnsi="Consolas"/>
      <w:b/>
      <w:color w:val="4070A0"/>
      <w:sz w:val="22"/>
      <w:lang w:eastAsia="ja-JP"/>
    </w:rPr>
  </w:style>
  <w:style w:type="character" w:customStyle="1" w:styleId="SpecialStringTok">
    <w:name w:val="SpecialStringTok"/>
    <w:rsid w:val="009B3379"/>
    <w:rPr>
      <w:rFonts w:ascii="Consolas" w:hAnsi="Consolas"/>
      <w:b/>
      <w:color w:val="BB6688"/>
      <w:sz w:val="22"/>
      <w:lang w:eastAsia="ja-JP"/>
    </w:rPr>
  </w:style>
  <w:style w:type="character" w:customStyle="1" w:styleId="ImportTok">
    <w:name w:val="ImportTok"/>
    <w:rsid w:val="009B3379"/>
    <w:rPr>
      <w:rFonts w:ascii="Consolas" w:hAnsi="Consolas"/>
      <w:b w:val="0"/>
      <w:color w:val="008000"/>
      <w:sz w:val="22"/>
      <w:lang w:eastAsia="ja-JP"/>
    </w:rPr>
  </w:style>
  <w:style w:type="character" w:customStyle="1" w:styleId="CommentTok">
    <w:name w:val="CommentTok"/>
    <w:rsid w:val="009B3379"/>
    <w:rPr>
      <w:rFonts w:ascii="Consolas" w:hAnsi="Consolas"/>
      <w:b/>
      <w:i/>
      <w:color w:val="60A0B0"/>
      <w:sz w:val="22"/>
      <w:lang w:eastAsia="ja-JP"/>
    </w:rPr>
  </w:style>
  <w:style w:type="character" w:customStyle="1" w:styleId="DocumentationTok">
    <w:name w:val="DocumentationTok"/>
    <w:rsid w:val="009B3379"/>
    <w:rPr>
      <w:rFonts w:ascii="Consolas" w:hAnsi="Consolas"/>
      <w:b/>
      <w:i/>
      <w:color w:val="BA2121"/>
      <w:sz w:val="22"/>
      <w:lang w:eastAsia="ja-JP"/>
    </w:rPr>
  </w:style>
  <w:style w:type="character" w:customStyle="1" w:styleId="AnnotationTok">
    <w:name w:val="AnnotationTok"/>
    <w:rsid w:val="009B3379"/>
    <w:rPr>
      <w:rFonts w:ascii="Consolas" w:hAnsi="Consolas"/>
      <w:b w:val="0"/>
      <w:i/>
      <w:color w:val="60A0B0"/>
      <w:sz w:val="22"/>
      <w:lang w:eastAsia="ja-JP"/>
    </w:rPr>
  </w:style>
  <w:style w:type="character" w:customStyle="1" w:styleId="CommentVarTok">
    <w:name w:val="CommentVarTok"/>
    <w:rsid w:val="009B3379"/>
    <w:rPr>
      <w:rFonts w:ascii="Consolas" w:hAnsi="Consolas"/>
      <w:b w:val="0"/>
      <w:i/>
      <w:color w:val="60A0B0"/>
      <w:sz w:val="22"/>
      <w:lang w:eastAsia="ja-JP"/>
    </w:rPr>
  </w:style>
  <w:style w:type="character" w:customStyle="1" w:styleId="VariableTok">
    <w:name w:val="VariableTok"/>
    <w:rsid w:val="009B3379"/>
    <w:rPr>
      <w:rFonts w:ascii="Consolas" w:hAnsi="Consolas"/>
      <w:b/>
      <w:color w:val="19177C"/>
      <w:sz w:val="22"/>
      <w:lang w:eastAsia="ja-JP"/>
    </w:rPr>
  </w:style>
  <w:style w:type="character" w:customStyle="1" w:styleId="ControlFlowTok">
    <w:name w:val="ControlFlowTok"/>
    <w:rsid w:val="009B3379"/>
    <w:rPr>
      <w:rFonts w:ascii="Consolas" w:hAnsi="Consolas"/>
      <w:b w:val="0"/>
      <w:color w:val="007020"/>
      <w:sz w:val="22"/>
      <w:lang w:eastAsia="ja-JP"/>
    </w:rPr>
  </w:style>
  <w:style w:type="character" w:customStyle="1" w:styleId="OperatorTok">
    <w:name w:val="OperatorTok"/>
    <w:rsid w:val="009B3379"/>
    <w:rPr>
      <w:rFonts w:ascii="Consolas" w:hAnsi="Consolas"/>
      <w:b/>
      <w:color w:val="666666"/>
      <w:sz w:val="22"/>
      <w:lang w:eastAsia="ja-JP"/>
    </w:rPr>
  </w:style>
  <w:style w:type="character" w:customStyle="1" w:styleId="BuiltInTok">
    <w:name w:val="BuiltInTok"/>
    <w:rsid w:val="009B3379"/>
    <w:rPr>
      <w:rFonts w:ascii="Consolas" w:hAnsi="Consolas"/>
      <w:b/>
      <w:color w:val="008000"/>
      <w:sz w:val="22"/>
      <w:lang w:eastAsia="ja-JP"/>
    </w:rPr>
  </w:style>
  <w:style w:type="character" w:customStyle="1" w:styleId="ExtensionTok">
    <w:name w:val="ExtensionTok"/>
    <w:rsid w:val="009B3379"/>
  </w:style>
  <w:style w:type="character" w:customStyle="1" w:styleId="PreprocessorTok">
    <w:name w:val="PreprocessorTok"/>
    <w:rsid w:val="009B3379"/>
    <w:rPr>
      <w:rFonts w:ascii="Consolas" w:hAnsi="Consolas"/>
      <w:b/>
      <w:color w:val="BC7A00"/>
      <w:sz w:val="22"/>
      <w:lang w:eastAsia="ja-JP"/>
    </w:rPr>
  </w:style>
  <w:style w:type="character" w:customStyle="1" w:styleId="AttributeTok">
    <w:name w:val="AttributeTok"/>
    <w:rsid w:val="009B3379"/>
    <w:rPr>
      <w:rFonts w:ascii="Consolas" w:hAnsi="Consolas"/>
      <w:b/>
      <w:color w:val="7D9029"/>
      <w:sz w:val="22"/>
      <w:lang w:eastAsia="ja-JP"/>
    </w:rPr>
  </w:style>
  <w:style w:type="character" w:customStyle="1" w:styleId="RegionMarkerTok">
    <w:name w:val="RegionMarkerTok"/>
    <w:rsid w:val="009B3379"/>
  </w:style>
  <w:style w:type="character" w:customStyle="1" w:styleId="InformationTok">
    <w:name w:val="InformationTok"/>
    <w:rsid w:val="009B3379"/>
    <w:rPr>
      <w:rFonts w:ascii="Consolas" w:hAnsi="Consolas"/>
      <w:b w:val="0"/>
      <w:i/>
      <w:color w:val="60A0B0"/>
      <w:sz w:val="22"/>
      <w:lang w:eastAsia="ja-JP"/>
    </w:rPr>
  </w:style>
  <w:style w:type="character" w:customStyle="1" w:styleId="WarningTok">
    <w:name w:val="WarningTok"/>
    <w:rsid w:val="009B3379"/>
    <w:rPr>
      <w:rFonts w:ascii="Consolas" w:hAnsi="Consolas"/>
      <w:b w:val="0"/>
      <w:i/>
      <w:color w:val="60A0B0"/>
      <w:sz w:val="22"/>
      <w:lang w:eastAsia="ja-JP"/>
    </w:rPr>
  </w:style>
  <w:style w:type="character" w:customStyle="1" w:styleId="AlertTok">
    <w:name w:val="AlertTok"/>
    <w:rsid w:val="009B3379"/>
    <w:rPr>
      <w:rFonts w:ascii="Consolas" w:hAnsi="Consolas"/>
      <w:b w:val="0"/>
      <w:color w:val="FF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163">
      <w:bodyDiv w:val="1"/>
      <w:marLeft w:val="0"/>
      <w:marRight w:val="0"/>
      <w:marTop w:val="0"/>
      <w:marBottom w:val="0"/>
      <w:divBdr>
        <w:top w:val="none" w:sz="0" w:space="0" w:color="auto"/>
        <w:left w:val="none" w:sz="0" w:space="0" w:color="auto"/>
        <w:bottom w:val="none" w:sz="0" w:space="0" w:color="auto"/>
        <w:right w:val="none" w:sz="0" w:space="0" w:color="auto"/>
      </w:divBdr>
    </w:div>
    <w:div w:id="622810277">
      <w:bodyDiv w:val="1"/>
      <w:marLeft w:val="0"/>
      <w:marRight w:val="0"/>
      <w:marTop w:val="0"/>
      <w:marBottom w:val="0"/>
      <w:divBdr>
        <w:top w:val="none" w:sz="0" w:space="0" w:color="auto"/>
        <w:left w:val="none" w:sz="0" w:space="0" w:color="auto"/>
        <w:bottom w:val="none" w:sz="0" w:space="0" w:color="auto"/>
        <w:right w:val="none" w:sz="0" w:space="0" w:color="auto"/>
      </w:divBdr>
    </w:div>
    <w:div w:id="1164668298">
      <w:bodyDiv w:val="1"/>
      <w:marLeft w:val="0"/>
      <w:marRight w:val="0"/>
      <w:marTop w:val="0"/>
      <w:marBottom w:val="0"/>
      <w:divBdr>
        <w:top w:val="none" w:sz="0" w:space="0" w:color="auto"/>
        <w:left w:val="none" w:sz="0" w:space="0" w:color="auto"/>
        <w:bottom w:val="none" w:sz="0" w:space="0" w:color="auto"/>
        <w:right w:val="none" w:sz="0" w:space="0" w:color="auto"/>
      </w:divBdr>
    </w:div>
    <w:div w:id="1244071531">
      <w:bodyDiv w:val="1"/>
      <w:marLeft w:val="0"/>
      <w:marRight w:val="0"/>
      <w:marTop w:val="0"/>
      <w:marBottom w:val="0"/>
      <w:divBdr>
        <w:top w:val="none" w:sz="0" w:space="0" w:color="auto"/>
        <w:left w:val="none" w:sz="0" w:space="0" w:color="auto"/>
        <w:bottom w:val="none" w:sz="0" w:space="0" w:color="auto"/>
        <w:right w:val="none" w:sz="0" w:space="0" w:color="auto"/>
      </w:divBdr>
    </w:div>
    <w:div w:id="2129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www.w3.org/TR/rdf11-concepts/" TargetMode="External"/><Relationship Id="rId21" Type="http://schemas.openxmlformats.org/officeDocument/2006/relationships/hyperlink" Target="https://standards.ieee.org/about/contact/" TargetMode="External"/><Relationship Id="rId63" Type="http://schemas.openxmlformats.org/officeDocument/2006/relationships/hyperlink" Target="https://www.w3.org/TR/rdf11-concepts/" TargetMode="External"/><Relationship Id="rId159" Type="http://schemas.openxmlformats.org/officeDocument/2006/relationships/hyperlink" Target="https://www.w3.org/TR/xpath-functions-31/" TargetMode="External"/><Relationship Id="rId170" Type="http://schemas.openxmlformats.org/officeDocument/2006/relationships/hyperlink" Target="https://www.w3.org/TR/rdf11-concepts/" TargetMode="External"/><Relationship Id="rId226" Type="http://schemas.openxmlformats.org/officeDocument/2006/relationships/hyperlink" Target="https://tools.ietf.org/html/rfc3987" TargetMode="External"/><Relationship Id="rId268" Type="http://schemas.openxmlformats.org/officeDocument/2006/relationships/hyperlink" Target="https://www.w3.org/TR/rdf11-concepts/" TargetMode="External"/><Relationship Id="rId32" Type="http://schemas.openxmlformats.org/officeDocument/2006/relationships/hyperlink" Target="https://www.w3.org/TR/rdf11-concepts/" TargetMode="External"/><Relationship Id="rId74" Type="http://schemas.openxmlformats.org/officeDocument/2006/relationships/hyperlink" Target="http://www.w3.org/ns/shex" TargetMode="External"/><Relationship Id="rId128" Type="http://schemas.openxmlformats.org/officeDocument/2006/relationships/hyperlink" Target="https://www.w3.org/TR/sparql11-query/" TargetMode="External"/><Relationship Id="rId5" Type="http://schemas.openxmlformats.org/officeDocument/2006/relationships/settings" Target="settings.xml"/><Relationship Id="rId181" Type="http://schemas.openxmlformats.org/officeDocument/2006/relationships/hyperlink" Target="https://www.w3.org/TR/rdf11-concepts/" TargetMode="External"/><Relationship Id="rId237" Type="http://schemas.openxmlformats.org/officeDocument/2006/relationships/hyperlink" Target="https://www.w3.org/TR/rdf11-concepts/" TargetMode="External"/><Relationship Id="rId279" Type="http://schemas.openxmlformats.org/officeDocument/2006/relationships/hyperlink" Target="https://www.w3.org/TR/rdf11-concepts/" TargetMode="External"/><Relationship Id="rId43" Type="http://schemas.openxmlformats.org/officeDocument/2006/relationships/hyperlink" Target="https://github.com/shexSpec/spec/issues" TargetMode="External"/><Relationship Id="rId139" Type="http://schemas.openxmlformats.org/officeDocument/2006/relationships/hyperlink" Target="https://www.w3.org/TR/rdf11-concepts/" TargetMode="External"/><Relationship Id="rId85" Type="http://schemas.openxmlformats.org/officeDocument/2006/relationships/hyperlink" Target="https://www.w3.org/TR/xpath-functions-31/" TargetMode="External"/><Relationship Id="rId150" Type="http://schemas.openxmlformats.org/officeDocument/2006/relationships/hyperlink" Target="https://www.w3.org/TR/rdf11-concepts/" TargetMode="External"/><Relationship Id="rId171" Type="http://schemas.openxmlformats.org/officeDocument/2006/relationships/hyperlink" Target="https://www.w3.org/TR/rdf11-concepts/" TargetMode="External"/><Relationship Id="rId192" Type="http://schemas.openxmlformats.org/officeDocument/2006/relationships/hyperlink" Target="file:///C:\Users\pgibbons\Desktop\SemAct" TargetMode="External"/><Relationship Id="rId206" Type="http://schemas.openxmlformats.org/officeDocument/2006/relationships/hyperlink" Target="https://www.w3.org/TR/rdf11-concepts/" TargetMode="External"/><Relationship Id="rId227" Type="http://schemas.openxmlformats.org/officeDocument/2006/relationships/hyperlink" Target="http://www.ecma-international.org/ecma-262/6.0/index.html" TargetMode="External"/><Relationship Id="rId248" Type="http://schemas.openxmlformats.org/officeDocument/2006/relationships/hyperlink" Target="https://www.w3.org/TR/turtle/" TargetMode="External"/><Relationship Id="rId269" Type="http://schemas.openxmlformats.org/officeDocument/2006/relationships/hyperlink" Target="http://www.w3.org/TR/2008/PER-xml-20080205/" TargetMode="External"/><Relationship Id="rId12" Type="http://schemas.openxmlformats.org/officeDocument/2006/relationships/header" Target="header2.xml"/><Relationship Id="rId33" Type="http://schemas.openxmlformats.org/officeDocument/2006/relationships/hyperlink" Target="https://www.w3.org/TR/rdf11-concepts/" TargetMode="External"/><Relationship Id="rId108" Type="http://schemas.openxmlformats.org/officeDocument/2006/relationships/hyperlink" Target="https://www.rfc-editor.org/rfc/rfc7159" TargetMode="External"/><Relationship Id="rId129" Type="http://schemas.openxmlformats.org/officeDocument/2006/relationships/hyperlink" Target="https://www.w3.org/TR/sparql11-query/" TargetMode="External"/><Relationship Id="rId280" Type="http://schemas.openxmlformats.org/officeDocument/2006/relationships/hyperlink" Target="https://www.w3.org/TR/json-ld11-api/" TargetMode="External"/><Relationship Id="rId54" Type="http://schemas.openxmlformats.org/officeDocument/2006/relationships/hyperlink" Target="https://www.w3.org/TR/rdf11-concepts/" TargetMode="External"/><Relationship Id="rId75" Type="http://schemas.openxmlformats.org/officeDocument/2006/relationships/hyperlink" Target="https://www.w3.org/TR/sparql11-query/" TargetMode="External"/><Relationship Id="rId96" Type="http://schemas.openxmlformats.org/officeDocument/2006/relationships/hyperlink" Target="https://www.w3.org/TR/rdf11-concepts/" TargetMode="External"/><Relationship Id="rId140" Type="http://schemas.openxmlformats.org/officeDocument/2006/relationships/hyperlink" Target="https://www.w3.org/TR/rdf11-concepts/" TargetMode="External"/><Relationship Id="rId161" Type="http://schemas.openxmlformats.org/officeDocument/2006/relationships/hyperlink" Target="https://www.w3.org/TR/xpath-functions-31/" TargetMode="External"/><Relationship Id="rId182" Type="http://schemas.openxmlformats.org/officeDocument/2006/relationships/hyperlink" Target="https://www.w3.org/TR/rdf11-concepts/" TargetMode="External"/><Relationship Id="rId217" Type="http://schemas.openxmlformats.org/officeDocument/2006/relationships/hyperlink" Target="https://www.w3.org/TR/rdf11-concepts/" TargetMode="External"/><Relationship Id="rId6" Type="http://schemas.openxmlformats.org/officeDocument/2006/relationships/webSettings" Target="webSettings.xml"/><Relationship Id="rId238" Type="http://schemas.openxmlformats.org/officeDocument/2006/relationships/hyperlink" Target="https://www.w3.org/TR/turtle/" TargetMode="External"/><Relationship Id="rId259" Type="http://schemas.openxmlformats.org/officeDocument/2006/relationships/hyperlink" Target="https://www.w3.org/TR/turtle/" TargetMode="External"/><Relationship Id="rId23" Type="http://schemas.openxmlformats.org/officeDocument/2006/relationships/hyperlink" Target="https://ieeexplore.ieee.org/browse/standards/collection/ieee/" TargetMode="External"/><Relationship Id="rId119" Type="http://schemas.openxmlformats.org/officeDocument/2006/relationships/hyperlink" Target="https://www.w3.org/TR/json-ld11/" TargetMode="External"/><Relationship Id="rId270" Type="http://schemas.openxmlformats.org/officeDocument/2006/relationships/hyperlink" Target="http://www.w3.org/TR/turtle/" TargetMode="External"/><Relationship Id="rId44" Type="http://schemas.openxmlformats.org/officeDocument/2006/relationships/hyperlink" Target="https://github.com/shexSpec/shex/issues" TargetMode="External"/><Relationship Id="rId65" Type="http://schemas.openxmlformats.org/officeDocument/2006/relationships/hyperlink" Target="https://www.w3.org/TR/rdf11-mt/" TargetMode="External"/><Relationship Id="rId86" Type="http://schemas.openxmlformats.org/officeDocument/2006/relationships/hyperlink" Target="https://www.w3.org/TR/xpath-functions-31/" TargetMode="External"/><Relationship Id="rId130" Type="http://schemas.openxmlformats.org/officeDocument/2006/relationships/hyperlink" Target="http://www.w3.org/2001/XMLSchema#" TargetMode="External"/><Relationship Id="rId151" Type="http://schemas.openxmlformats.org/officeDocument/2006/relationships/hyperlink" Target="https://www.w3.org/TR/rdf11-concepts/" TargetMode="External"/><Relationship Id="rId172" Type="http://schemas.openxmlformats.org/officeDocument/2006/relationships/hyperlink" Target="https://www.w3.org/TR/xpath-functions-31/" TargetMode="External"/><Relationship Id="rId193" Type="http://schemas.openxmlformats.org/officeDocument/2006/relationships/hyperlink" Target="http://shex.io/extensions/Test/" TargetMode="External"/><Relationship Id="rId207" Type="http://schemas.openxmlformats.org/officeDocument/2006/relationships/hyperlink" Target="https://www.w3.org/TR/rdf11-concepts/" TargetMode="External"/><Relationship Id="rId228" Type="http://schemas.openxmlformats.org/officeDocument/2006/relationships/hyperlink" Target="https://www.w3.org/TR/turtle/" TargetMode="External"/><Relationship Id="rId249" Type="http://schemas.openxmlformats.org/officeDocument/2006/relationships/hyperlink" Target="https://www.w3.org/TR/rdf11-concepts/" TargetMode="External"/><Relationship Id="rId13" Type="http://schemas.openxmlformats.org/officeDocument/2006/relationships/footer" Target="footer1.xml"/><Relationship Id="rId109" Type="http://schemas.openxmlformats.org/officeDocument/2006/relationships/hyperlink" Target="https://www.w3.org/TR/rdf11-concepts/" TargetMode="External"/><Relationship Id="rId260" Type="http://schemas.openxmlformats.org/officeDocument/2006/relationships/hyperlink" Target="https://www.w3.org/TR/rdf11-concepts/" TargetMode="External"/><Relationship Id="rId281" Type="http://schemas.openxmlformats.org/officeDocument/2006/relationships/hyperlink" Target="http://shex.io/shex-semantics/" TargetMode="External"/><Relationship Id="rId34" Type="http://schemas.openxmlformats.org/officeDocument/2006/relationships/hyperlink" Target="https://www.w3.org/TR/rdf11-concepts/" TargetMode="External"/><Relationship Id="rId55" Type="http://schemas.openxmlformats.org/officeDocument/2006/relationships/hyperlink" Target="https://www.w3.org/TR/rdf11-concepts/" TargetMode="External"/><Relationship Id="rId76" Type="http://schemas.openxmlformats.org/officeDocument/2006/relationships/hyperlink" Target="https://www.w3.org/TR/sparql11-query/" TargetMode="External"/><Relationship Id="rId97" Type="http://schemas.openxmlformats.org/officeDocument/2006/relationships/hyperlink" Target="https://www.w3.org/TR/rdf11-concepts/" TargetMode="External"/><Relationship Id="rId120" Type="http://schemas.openxmlformats.org/officeDocument/2006/relationships/hyperlink" Target="https://www.w3.org/TR/json-ld/" TargetMode="External"/><Relationship Id="rId141" Type="http://schemas.openxmlformats.org/officeDocument/2006/relationships/hyperlink" Target="https://www.w3.org/TR/sparql11-query/" TargetMode="External"/><Relationship Id="rId7" Type="http://schemas.openxmlformats.org/officeDocument/2006/relationships/footnotes" Target="footnotes.xml"/><Relationship Id="rId162" Type="http://schemas.openxmlformats.org/officeDocument/2006/relationships/hyperlink" Target="https://www.w3.org/TR/rdf11-concepts/" TargetMode="External"/><Relationship Id="rId183" Type="http://schemas.openxmlformats.org/officeDocument/2006/relationships/hyperlink" Target="file:///C:/src/shexSpec/primer/" TargetMode="External"/><Relationship Id="rId218" Type="http://schemas.openxmlformats.org/officeDocument/2006/relationships/hyperlink" Target="https://www.w3.org/TR/rdf11-concepts/" TargetMode="External"/><Relationship Id="rId239" Type="http://schemas.openxmlformats.org/officeDocument/2006/relationships/hyperlink" Target="https://www.w3.org/TR/turtle/" TargetMode="External"/><Relationship Id="rId250" Type="http://schemas.openxmlformats.org/officeDocument/2006/relationships/hyperlink" Target="https://www.w3.org/TR/turtle/" TargetMode="External"/><Relationship Id="rId271" Type="http://schemas.openxmlformats.org/officeDocument/2006/relationships/hyperlink" Target="http://www.w3.org/TR/turtle/" TargetMode="External"/><Relationship Id="rId24" Type="http://schemas.openxmlformats.org/officeDocument/2006/relationships/hyperlink" Target="https://standards.ieee.org/about/sasb/patcom/materials.html" TargetMode="External"/><Relationship Id="rId45" Type="http://schemas.openxmlformats.org/officeDocument/2006/relationships/hyperlink" Target="https://github.com/shexSpec/shexTest/issues" TargetMode="External"/><Relationship Id="rId66" Type="http://schemas.openxmlformats.org/officeDocument/2006/relationships/hyperlink" Target="https://www.w3.org/TR/rdf11-mt/" TargetMode="External"/><Relationship Id="rId87" Type="http://schemas.openxmlformats.org/officeDocument/2006/relationships/hyperlink" Target="https://www.w3.org/TR/xpath20/" TargetMode="External"/><Relationship Id="rId110" Type="http://schemas.openxmlformats.org/officeDocument/2006/relationships/hyperlink" Target="https://www.w3.org/TR/rdf11-concepts/" TargetMode="External"/><Relationship Id="rId131" Type="http://schemas.openxmlformats.org/officeDocument/2006/relationships/hyperlink" Target="https://www.w3.org/TR/rdf11-concepts/" TargetMode="External"/><Relationship Id="rId152" Type="http://schemas.openxmlformats.org/officeDocument/2006/relationships/hyperlink" Target="https://www.w3.org/TR/rdf11-concepts/" TargetMode="External"/><Relationship Id="rId173" Type="http://schemas.openxmlformats.org/officeDocument/2006/relationships/hyperlink" Target="https://www.w3.org/TR/rdf11-concepts/" TargetMode="External"/><Relationship Id="rId194" Type="http://schemas.openxmlformats.org/officeDocument/2006/relationships/hyperlink" Target="https://www.w3.org/TR/rdf11-concepts/" TargetMode="External"/><Relationship Id="rId208" Type="http://schemas.openxmlformats.org/officeDocument/2006/relationships/hyperlink" Target="https://www.w3.org/TR/rdf11-concepts/" TargetMode="External"/><Relationship Id="rId229" Type="http://schemas.openxmlformats.org/officeDocument/2006/relationships/hyperlink" Target="https://www.w3.org/TR/rdf11-concepts/" TargetMode="External"/><Relationship Id="rId240" Type="http://schemas.openxmlformats.org/officeDocument/2006/relationships/hyperlink" Target="https://www.w3.org/TR/rdf11-concepts/" TargetMode="External"/><Relationship Id="rId261" Type="http://schemas.openxmlformats.org/officeDocument/2006/relationships/hyperlink" Target="https://www.w3.org/TR/rdf11-concepts/" TargetMode="External"/><Relationship Id="rId14" Type="http://schemas.openxmlformats.org/officeDocument/2006/relationships/footer" Target="footer2.xml"/><Relationship Id="rId35" Type="http://schemas.openxmlformats.org/officeDocument/2006/relationships/hyperlink" Target="https://www.w3.org/TR/rdf11-concepts/" TargetMode="External"/><Relationship Id="rId56" Type="http://schemas.openxmlformats.org/officeDocument/2006/relationships/hyperlink" Target="https://www.w3.org/TR/rdf11-concepts/" TargetMode="External"/><Relationship Id="rId77" Type="http://schemas.openxmlformats.org/officeDocument/2006/relationships/hyperlink" Target="https://www.w3.org/TR/turtle/" TargetMode="External"/><Relationship Id="rId100" Type="http://schemas.openxmlformats.org/officeDocument/2006/relationships/hyperlink" Target="https://www.w3.org/TR/rdf11-concepts/" TargetMode="External"/><Relationship Id="rId282" Type="http://schemas.openxmlformats.org/officeDocument/2006/relationships/hyperlink" Target="http://www.w3.org/ns/shex.jsonld" TargetMode="External"/><Relationship Id="rId8" Type="http://schemas.openxmlformats.org/officeDocument/2006/relationships/endnotes" Target="endnotes.xml"/><Relationship Id="rId98" Type="http://schemas.openxmlformats.org/officeDocument/2006/relationships/hyperlink" Target="https://www.w3.org/TR/rdf11-concepts/" TargetMode="External"/><Relationship Id="rId121" Type="http://schemas.openxmlformats.org/officeDocument/2006/relationships/hyperlink" Target="https://www.w3.org/TR/rdf11-concepts/" TargetMode="External"/><Relationship Id="rId142" Type="http://schemas.openxmlformats.org/officeDocument/2006/relationships/hyperlink" Target="https://www.w3.org/TR/xpath-functions-31/" TargetMode="External"/><Relationship Id="rId163" Type="http://schemas.openxmlformats.org/officeDocument/2006/relationships/hyperlink" Target="https://www.w3.org/TR/rdf11-concepts/" TargetMode="External"/><Relationship Id="rId184" Type="http://schemas.openxmlformats.org/officeDocument/2006/relationships/hyperlink" Target="https://www.w3.org/TR/rdf11-concepts/" TargetMode="External"/><Relationship Id="rId219" Type="http://schemas.openxmlformats.org/officeDocument/2006/relationships/hyperlink" Target="https://www.w3.org/TR/turtle/" TargetMode="External"/><Relationship Id="rId230" Type="http://schemas.openxmlformats.org/officeDocument/2006/relationships/hyperlink" Target="https://www.w3.org/TR/rdf11-concepts/" TargetMode="External"/><Relationship Id="rId251" Type="http://schemas.openxmlformats.org/officeDocument/2006/relationships/hyperlink" Target="https://www.w3.org/TR/turtle/" TargetMode="External"/><Relationship Id="rId25" Type="http://schemas.openxmlformats.org/officeDocument/2006/relationships/hyperlink" Target="https://standards.ieee.org/about/sasb/patcom/patents.html" TargetMode="External"/><Relationship Id="rId46" Type="http://schemas.openxmlformats.org/officeDocument/2006/relationships/hyperlink" Target="mailto:public-shex@w3.org" TargetMode="External"/><Relationship Id="rId67" Type="http://schemas.openxmlformats.org/officeDocument/2006/relationships/hyperlink" Target="https://www.rfc-editor.org/rfc/rfc3986" TargetMode="External"/><Relationship Id="rId272" Type="http://schemas.openxmlformats.org/officeDocument/2006/relationships/hyperlink" Target="https://tools.ietf.org/html/rfc7159" TargetMode="External"/><Relationship Id="rId88" Type="http://schemas.openxmlformats.org/officeDocument/2006/relationships/hyperlink" Target="https://www.w3.org/TR/xpath20/" TargetMode="External"/><Relationship Id="rId111" Type="http://schemas.openxmlformats.org/officeDocument/2006/relationships/hyperlink" Target="https://www.rfc-editor.org/rfc/rfc7159" TargetMode="External"/><Relationship Id="rId132" Type="http://schemas.openxmlformats.org/officeDocument/2006/relationships/hyperlink" Target="https://www.w3.org/TR/rdf11-concepts/" TargetMode="External"/><Relationship Id="rId153" Type="http://schemas.openxmlformats.org/officeDocument/2006/relationships/hyperlink" Target="https://www.w3.org/TR/rdf11-concepts/" TargetMode="External"/><Relationship Id="rId174" Type="http://schemas.openxmlformats.org/officeDocument/2006/relationships/hyperlink" Target="https://www.w3.org/TR/xpath-functions-31/" TargetMode="External"/><Relationship Id="rId195" Type="http://schemas.openxmlformats.org/officeDocument/2006/relationships/hyperlink" Target="https://www.w3.org/TR/rdf11-concepts/" TargetMode="External"/><Relationship Id="rId209" Type="http://schemas.openxmlformats.org/officeDocument/2006/relationships/hyperlink" Target="https://www.w3.org/TR/rdf11-concepts/" TargetMode="External"/><Relationship Id="rId220" Type="http://schemas.openxmlformats.org/officeDocument/2006/relationships/hyperlink" Target="https://www.w3.org/TR/turtle/" TargetMode="External"/><Relationship Id="rId241" Type="http://schemas.openxmlformats.org/officeDocument/2006/relationships/hyperlink" Target="https://www.w3.org/TR/turtle/" TargetMode="External"/><Relationship Id="rId15" Type="http://schemas.openxmlformats.org/officeDocument/2006/relationships/header" Target="header3.xml"/><Relationship Id="rId36" Type="http://schemas.openxmlformats.org/officeDocument/2006/relationships/hyperlink" Target="https://www.w3.org/TR/rdf11-concepts/" TargetMode="External"/><Relationship Id="rId57" Type="http://schemas.openxmlformats.org/officeDocument/2006/relationships/hyperlink" Target="file:///C:/src/shexSpec/primer/index.html" TargetMode="External"/><Relationship Id="rId262" Type="http://schemas.openxmlformats.org/officeDocument/2006/relationships/hyperlink" Target="https://www.w3.org/TR/turtle/" TargetMode="External"/><Relationship Id="rId283" Type="http://schemas.openxmlformats.org/officeDocument/2006/relationships/hyperlink" Target="https://www.w3.org/TR/rdf11-concepts/" TargetMode="External"/><Relationship Id="rId78" Type="http://schemas.openxmlformats.org/officeDocument/2006/relationships/hyperlink" Target="https://www.w3.org/TR/turtle/" TargetMode="External"/><Relationship Id="rId99" Type="http://schemas.openxmlformats.org/officeDocument/2006/relationships/hyperlink" Target="https://www.w3.org/TR/rdf11-concepts/" TargetMode="External"/><Relationship Id="rId101" Type="http://schemas.openxmlformats.org/officeDocument/2006/relationships/hyperlink" Target="https://www.w3.org/TR/rdf11-concepts/" TargetMode="External"/><Relationship Id="rId122" Type="http://schemas.openxmlformats.org/officeDocument/2006/relationships/hyperlink" Target="https://www.w3.org/TR/rdf11-concepts/" TargetMode="External"/><Relationship Id="rId143" Type="http://schemas.openxmlformats.org/officeDocument/2006/relationships/hyperlink" Target="https://www.w3.org/TR/sparql11-query/" TargetMode="External"/><Relationship Id="rId164" Type="http://schemas.openxmlformats.org/officeDocument/2006/relationships/hyperlink" Target="https://www.w3.org/TR/rdf11-concepts/" TargetMode="External"/><Relationship Id="rId185" Type="http://schemas.openxmlformats.org/officeDocument/2006/relationships/hyperlink" Target="https://www.w3.org/TR/rdf11-concepts/" TargetMode="External"/><Relationship Id="rId9" Type="http://schemas.openxmlformats.org/officeDocument/2006/relationships/hyperlink" Target="mailto:stds-ipr@ieee.org" TargetMode="External"/><Relationship Id="rId210" Type="http://schemas.openxmlformats.org/officeDocument/2006/relationships/hyperlink" Target="https://www.w3.org/TR/rdf11-concepts/" TargetMode="External"/><Relationship Id="rId26" Type="http://schemas.openxmlformats.org/officeDocument/2006/relationships/footer" Target="footer4.xml"/><Relationship Id="rId231" Type="http://schemas.openxmlformats.org/officeDocument/2006/relationships/hyperlink" Target="https://www.w3.org/TR/rdf11-concepts/" TargetMode="External"/><Relationship Id="rId252" Type="http://schemas.openxmlformats.org/officeDocument/2006/relationships/hyperlink" Target="https://www.w3.org/TR/rdf11-concepts/" TargetMode="External"/><Relationship Id="rId273" Type="http://schemas.openxmlformats.org/officeDocument/2006/relationships/hyperlink" Target="http://www.w3.org/TR/turtle/" TargetMode="External"/><Relationship Id="rId47" Type="http://schemas.openxmlformats.org/officeDocument/2006/relationships/hyperlink" Target="mailto:public-shex-request@w3.org?subject=subscribe" TargetMode="External"/><Relationship Id="rId68" Type="http://schemas.openxmlformats.org/officeDocument/2006/relationships/hyperlink" Target="https://www.rfc-editor.org/rfc/rfc3986" TargetMode="External"/><Relationship Id="rId89" Type="http://schemas.openxmlformats.org/officeDocument/2006/relationships/hyperlink" Target="https://www.w3.org/TR/rdf11-concepts/" TargetMode="External"/><Relationship Id="rId112" Type="http://schemas.openxmlformats.org/officeDocument/2006/relationships/hyperlink" Target="https://www.w3.org/TR/json-ld/" TargetMode="External"/><Relationship Id="rId133" Type="http://schemas.openxmlformats.org/officeDocument/2006/relationships/hyperlink" Target="file:///C:/src/shexSpec/primer/index.html" TargetMode="External"/><Relationship Id="rId154" Type="http://schemas.openxmlformats.org/officeDocument/2006/relationships/hyperlink" Target="https://www.w3.org/TR/rdf11-concepts/" TargetMode="External"/><Relationship Id="rId175" Type="http://schemas.openxmlformats.org/officeDocument/2006/relationships/hyperlink" Target="https://www.w3.org/TR/rdf11-concepts/" TargetMode="External"/><Relationship Id="rId196" Type="http://schemas.openxmlformats.org/officeDocument/2006/relationships/hyperlink" Target="https://www.w3.org/TR/rdf11-concepts/" TargetMode="External"/><Relationship Id="rId200" Type="http://schemas.openxmlformats.org/officeDocument/2006/relationships/hyperlink" Target="https://www.w3.org/TR/rdf11-concepts/" TargetMode="External"/><Relationship Id="rId16" Type="http://schemas.openxmlformats.org/officeDocument/2006/relationships/footer" Target="footer3.xml"/><Relationship Id="rId221" Type="http://schemas.openxmlformats.org/officeDocument/2006/relationships/hyperlink" Target="https://www.w3.org/TR/rdf11-concepts/" TargetMode="External"/><Relationship Id="rId242" Type="http://schemas.openxmlformats.org/officeDocument/2006/relationships/hyperlink" Target="https://www.w3.org/TR/turtle/" TargetMode="External"/><Relationship Id="rId263" Type="http://schemas.openxmlformats.org/officeDocument/2006/relationships/hyperlink" Target="https://www.w3.org/TR/turtle/" TargetMode="External"/><Relationship Id="rId284" Type="http://schemas.openxmlformats.org/officeDocument/2006/relationships/fontTable" Target="fontTable.xml"/><Relationship Id="rId37" Type="http://schemas.openxmlformats.org/officeDocument/2006/relationships/hyperlink" Target="https://www.w3.org/TR/rdf11-concepts/" TargetMode="External"/><Relationship Id="rId58" Type="http://schemas.openxmlformats.org/officeDocument/2006/relationships/hyperlink" Target="https://www.w3.org/TR/rdf11-concepts/" TargetMode="External"/><Relationship Id="rId79" Type="http://schemas.openxmlformats.org/officeDocument/2006/relationships/hyperlink" Target="https://www.w3.org/TR/xml/" TargetMode="External"/><Relationship Id="rId102" Type="http://schemas.openxmlformats.org/officeDocument/2006/relationships/hyperlink" Target="http://schema.example/#" TargetMode="External"/><Relationship Id="rId123" Type="http://schemas.openxmlformats.org/officeDocument/2006/relationships/hyperlink" Target="https://www.w3.org/TR/rdf11-concepts/" TargetMode="External"/><Relationship Id="rId144" Type="http://schemas.openxmlformats.org/officeDocument/2006/relationships/hyperlink" Target="https://www.w3.org/TR/rdf11-concepts/" TargetMode="External"/><Relationship Id="rId90" Type="http://schemas.openxmlformats.org/officeDocument/2006/relationships/hyperlink" Target="https://www.w3.org/TR/rdf11-concepts/" TargetMode="External"/><Relationship Id="rId165" Type="http://schemas.openxmlformats.org/officeDocument/2006/relationships/hyperlink" Target="https://www.w3.org/TR/sparql11-query/" TargetMode="External"/><Relationship Id="rId186" Type="http://schemas.openxmlformats.org/officeDocument/2006/relationships/hyperlink" Target="https://www.w3.org/TR/rdf11-concepts/" TargetMode="External"/><Relationship Id="rId211" Type="http://schemas.openxmlformats.org/officeDocument/2006/relationships/hyperlink" Target="https://www.w3.org/TR/rdf11-concepts/" TargetMode="External"/><Relationship Id="rId232" Type="http://schemas.openxmlformats.org/officeDocument/2006/relationships/hyperlink" Target="https://www.w3.org/TR/rdf11-concepts/" TargetMode="External"/><Relationship Id="rId253" Type="http://schemas.openxmlformats.org/officeDocument/2006/relationships/hyperlink" Target="https://www.w3.org/TR/rdf11-concepts/" TargetMode="External"/><Relationship Id="rId274" Type="http://schemas.openxmlformats.org/officeDocument/2006/relationships/hyperlink" Target="http://www.w3.org/TR/turtle/" TargetMode="External"/><Relationship Id="rId27" Type="http://schemas.openxmlformats.org/officeDocument/2006/relationships/hyperlink" Target="https://www.w3.org/TR/rdf11-concepts/" TargetMode="External"/><Relationship Id="rId48" Type="http://schemas.openxmlformats.org/officeDocument/2006/relationships/hyperlink" Target="https://lists.w3.org/Archives/Public/public-shex/" TargetMode="External"/><Relationship Id="rId69" Type="http://schemas.openxmlformats.org/officeDocument/2006/relationships/hyperlink" Target="https://www.rfc-editor.org/rfc/rfc4647" TargetMode="External"/><Relationship Id="rId113" Type="http://schemas.openxmlformats.org/officeDocument/2006/relationships/hyperlink" Target="https://www.w3.org/TR/rdf11-concepts/" TargetMode="External"/><Relationship Id="rId134" Type="http://schemas.openxmlformats.org/officeDocument/2006/relationships/hyperlink" Target="https://www.w3.org/TR/rdf11-concepts/" TargetMode="External"/><Relationship Id="rId80" Type="http://schemas.openxmlformats.org/officeDocument/2006/relationships/hyperlink" Target="https://www.w3.org/TR/xml/" TargetMode="External"/><Relationship Id="rId155" Type="http://schemas.openxmlformats.org/officeDocument/2006/relationships/hyperlink" Target="https://www.w3.org/TR/rdf11-concepts/" TargetMode="External"/><Relationship Id="rId176" Type="http://schemas.openxmlformats.org/officeDocument/2006/relationships/hyperlink" Target="https://www.w3.org/TR/rdf11-concepts/" TargetMode="External"/><Relationship Id="rId197" Type="http://schemas.openxmlformats.org/officeDocument/2006/relationships/hyperlink" Target="https://www.w3.org/TR/rdf11-concepts/" TargetMode="External"/><Relationship Id="rId201" Type="http://schemas.openxmlformats.org/officeDocument/2006/relationships/hyperlink" Target="https://www.w3.org/TR/rdf11-concepts/" TargetMode="External"/><Relationship Id="rId222" Type="http://schemas.openxmlformats.org/officeDocument/2006/relationships/hyperlink" Target="https://www.w3.org/TR/rdf11-concepts/" TargetMode="External"/><Relationship Id="rId243" Type="http://schemas.openxmlformats.org/officeDocument/2006/relationships/hyperlink" Target="https://www.w3.org/TR/rdf11-concepts/" TargetMode="External"/><Relationship Id="rId264" Type="http://schemas.openxmlformats.org/officeDocument/2006/relationships/hyperlink" Target="https://www.w3.org/TR/rdf11-concepts/" TargetMode="External"/><Relationship Id="rId285" Type="http://schemas.microsoft.com/office/2011/relationships/people" Target="people.xml"/><Relationship Id="rId17" Type="http://schemas.openxmlformats.org/officeDocument/2006/relationships/hyperlink" Target="https://standards.ieee.org/ipr/disclaimers.html" TargetMode="External"/><Relationship Id="rId38" Type="http://schemas.openxmlformats.org/officeDocument/2006/relationships/comments" Target="comments.xml"/><Relationship Id="rId59" Type="http://schemas.openxmlformats.org/officeDocument/2006/relationships/hyperlink" Target="http://www.ecma-international.org/ecma-262/6.0/index.html" TargetMode="External"/><Relationship Id="rId103" Type="http://schemas.openxmlformats.org/officeDocument/2006/relationships/hyperlink" Target="http://inst.example/#" TargetMode="External"/><Relationship Id="rId124" Type="http://schemas.openxmlformats.org/officeDocument/2006/relationships/hyperlink" Target="https://www.w3.org/TR/sparql11-query/" TargetMode="External"/><Relationship Id="rId70" Type="http://schemas.openxmlformats.org/officeDocument/2006/relationships/hyperlink" Target="https://www.rfc-editor.org/rfc/rfc4647" TargetMode="External"/><Relationship Id="rId91" Type="http://schemas.openxmlformats.org/officeDocument/2006/relationships/hyperlink" Target="https://www.w3.org/TR/rdf11-concepts/" TargetMode="External"/><Relationship Id="rId145" Type="http://schemas.openxmlformats.org/officeDocument/2006/relationships/hyperlink" Target="https://www.w3.org/TR/sparql11-query/" TargetMode="External"/><Relationship Id="rId166" Type="http://schemas.openxmlformats.org/officeDocument/2006/relationships/hyperlink" Target="https://www.w3.org/TR/xmlschema-2/" TargetMode="External"/><Relationship Id="rId187" Type="http://schemas.openxmlformats.org/officeDocument/2006/relationships/hyperlink" Target="https://www.w3.org/TR/rdf11-concepts/" TargetMode="External"/><Relationship Id="rId1" Type="http://schemas.microsoft.com/office/2006/relationships/keyMapCustomizations" Target="customizations.xml"/><Relationship Id="rId212" Type="http://schemas.openxmlformats.org/officeDocument/2006/relationships/hyperlink" Target="https://www.w3.org/TR/rdf11-concepts/" TargetMode="External"/><Relationship Id="rId233" Type="http://schemas.openxmlformats.org/officeDocument/2006/relationships/hyperlink" Target="https://www.w3.org/TR/rdf11-concepts/" TargetMode="External"/><Relationship Id="rId254" Type="http://schemas.openxmlformats.org/officeDocument/2006/relationships/hyperlink" Target="https://www.w3.org/TR/turtle/" TargetMode="External"/><Relationship Id="rId28" Type="http://schemas.openxmlformats.org/officeDocument/2006/relationships/hyperlink" Target="https://www.w3.org/TR/rdf11-concepts/" TargetMode="External"/><Relationship Id="rId49" Type="http://schemas.openxmlformats.org/officeDocument/2006/relationships/hyperlink" Target="https://www.w3.org/TR/rdf11-concepts/" TargetMode="External"/><Relationship Id="rId114" Type="http://schemas.openxmlformats.org/officeDocument/2006/relationships/hyperlink" Target="https://www.rfc-editor.org/rfc/rfc7159" TargetMode="External"/><Relationship Id="rId275" Type="http://schemas.openxmlformats.org/officeDocument/2006/relationships/hyperlink" Target="http://www.w3.org/TR/turtle/" TargetMode="External"/><Relationship Id="rId60" Type="http://schemas.openxmlformats.org/officeDocument/2006/relationships/hyperlink" Target="http://www.ecma-international.org/ecma-262/6.0/index.html" TargetMode="External"/><Relationship Id="rId81" Type="http://schemas.openxmlformats.org/officeDocument/2006/relationships/hyperlink" Target="https://www.w3.org/TR/xmlschema-2/" TargetMode="External"/><Relationship Id="rId135" Type="http://schemas.openxmlformats.org/officeDocument/2006/relationships/hyperlink" Target="https://www.w3.org/TR/rdf11-concepts/" TargetMode="External"/><Relationship Id="rId156" Type="http://schemas.openxmlformats.org/officeDocument/2006/relationships/hyperlink" Target="https://www.w3.org/TR/rdf11-concepts/" TargetMode="External"/><Relationship Id="rId177" Type="http://schemas.openxmlformats.org/officeDocument/2006/relationships/hyperlink" Target="http://www.ietf.org/rfc/rfc4647.txt" TargetMode="External"/><Relationship Id="rId198" Type="http://schemas.openxmlformats.org/officeDocument/2006/relationships/hyperlink" Target="https://www.w3.org/TR/rdf11-concepts/" TargetMode="External"/><Relationship Id="rId202" Type="http://schemas.openxmlformats.org/officeDocument/2006/relationships/hyperlink" Target="https://www.w3.org/TR/rdf11-concepts/" TargetMode="External"/><Relationship Id="rId223" Type="http://schemas.openxmlformats.org/officeDocument/2006/relationships/hyperlink" Target="https://tools.ietf.org/html/rfc3987" TargetMode="External"/><Relationship Id="rId244" Type="http://schemas.openxmlformats.org/officeDocument/2006/relationships/hyperlink" Target="https://www.w3.org/TR/turtle/" TargetMode="External"/><Relationship Id="rId18" Type="http://schemas.openxmlformats.org/officeDocument/2006/relationships/hyperlink" Target="https://development.standards.ieee.org/myproject-web/public/view.html" TargetMode="External"/><Relationship Id="rId39" Type="http://schemas.microsoft.com/office/2011/relationships/commentsExtended" Target="commentsExtended.xml"/><Relationship Id="rId265" Type="http://schemas.openxmlformats.org/officeDocument/2006/relationships/hyperlink" Target="https://www.w3.org/TR/rdf11-concepts/" TargetMode="External"/><Relationship Id="rId286" Type="http://schemas.openxmlformats.org/officeDocument/2006/relationships/theme" Target="theme/theme1.xml"/><Relationship Id="rId50" Type="http://schemas.openxmlformats.org/officeDocument/2006/relationships/hyperlink" Target="https://www.w3.org/TR/rdf11-concepts/" TargetMode="External"/><Relationship Id="rId104" Type="http://schemas.openxmlformats.org/officeDocument/2006/relationships/hyperlink" Target="http://xmlns.com/foaf/" TargetMode="External"/><Relationship Id="rId125" Type="http://schemas.openxmlformats.org/officeDocument/2006/relationships/hyperlink" Target="https://www.w3.org/TR/rdf11-concepts/" TargetMode="External"/><Relationship Id="rId146" Type="http://schemas.openxmlformats.org/officeDocument/2006/relationships/hyperlink" Target="https://www.w3.org/TR/rdf11-concepts/" TargetMode="External"/><Relationship Id="rId167" Type="http://schemas.openxmlformats.org/officeDocument/2006/relationships/hyperlink" Target="https://www.w3.org/TR/xmlschema-2/" TargetMode="External"/><Relationship Id="rId188" Type="http://schemas.openxmlformats.org/officeDocument/2006/relationships/hyperlink" Target="https://www.w3.org/TR/rdf11-concepts/" TargetMode="External"/><Relationship Id="rId71" Type="http://schemas.openxmlformats.org/officeDocument/2006/relationships/hyperlink" Target="https://www.rfc-editor.org/rfc/rfc7159" TargetMode="External"/><Relationship Id="rId92" Type="http://schemas.openxmlformats.org/officeDocument/2006/relationships/hyperlink" Target="https://www.w3.org/TR/rdf11-concepts/" TargetMode="External"/><Relationship Id="rId213" Type="http://schemas.openxmlformats.org/officeDocument/2006/relationships/hyperlink" Target="https://www.w3.org/TR/rdf11-concepts/" TargetMode="External"/><Relationship Id="rId234" Type="http://schemas.openxmlformats.org/officeDocument/2006/relationships/hyperlink" Target="https://www.w3.org/TR/rdf11-concepts/" TargetMode="External"/><Relationship Id="rId2" Type="http://schemas.openxmlformats.org/officeDocument/2006/relationships/customXml" Target="../customXml/item1.xml"/><Relationship Id="rId29" Type="http://schemas.openxmlformats.org/officeDocument/2006/relationships/hyperlink" Target="https://www.w3.org/TR/rdf11-concepts/" TargetMode="External"/><Relationship Id="rId255" Type="http://schemas.openxmlformats.org/officeDocument/2006/relationships/hyperlink" Target="https://www.w3.org/TR/turtle/" TargetMode="External"/><Relationship Id="rId276" Type="http://schemas.openxmlformats.org/officeDocument/2006/relationships/hyperlink" Target="https://tools.ietf.org/html/bcp47" TargetMode="External"/><Relationship Id="rId40" Type="http://schemas.microsoft.com/office/2016/09/relationships/commentsIds" Target="commentsIds.xml"/><Relationship Id="rId115" Type="http://schemas.openxmlformats.org/officeDocument/2006/relationships/hyperlink" Target="https://www.w3.org/TR/xml/" TargetMode="External"/><Relationship Id="rId136" Type="http://schemas.openxmlformats.org/officeDocument/2006/relationships/hyperlink" Target="https://www.w3.org/TR/rdf11-concepts/" TargetMode="External"/><Relationship Id="rId157" Type="http://schemas.openxmlformats.org/officeDocument/2006/relationships/hyperlink" Target="https://www.w3.org/TR/rdf11-concepts/" TargetMode="External"/><Relationship Id="rId178" Type="http://schemas.openxmlformats.org/officeDocument/2006/relationships/hyperlink" Target="https://www.w3.org/TR/rdf11-concepts/" TargetMode="External"/><Relationship Id="rId61" Type="http://schemas.openxmlformats.org/officeDocument/2006/relationships/hyperlink" Target="https://www.w3.org/TR/json-ld/" TargetMode="External"/><Relationship Id="rId82" Type="http://schemas.openxmlformats.org/officeDocument/2006/relationships/hyperlink" Target="https://www.w3.org/TR/xmlschema-2/" TargetMode="External"/><Relationship Id="rId199" Type="http://schemas.openxmlformats.org/officeDocument/2006/relationships/hyperlink" Target="https://www.w3.org/TR/rdf11-concepts/" TargetMode="External"/><Relationship Id="rId203" Type="http://schemas.openxmlformats.org/officeDocument/2006/relationships/hyperlink" Target="https://www.w3.org/TR/xml/" TargetMode="External"/><Relationship Id="rId19" Type="http://schemas.openxmlformats.org/officeDocument/2006/relationships/hyperlink" Target="https://standards.ieee.org/about/contact/" TargetMode="External"/><Relationship Id="rId224" Type="http://schemas.openxmlformats.org/officeDocument/2006/relationships/hyperlink" Target="https://www.w3.org/TR/rdf11-concepts/" TargetMode="External"/><Relationship Id="rId245" Type="http://schemas.openxmlformats.org/officeDocument/2006/relationships/hyperlink" Target="https://www.w3.org/TR/turtle/" TargetMode="External"/><Relationship Id="rId266" Type="http://schemas.openxmlformats.org/officeDocument/2006/relationships/hyperlink" Target="https://www.w3.org/TR/rdf11-concepts/" TargetMode="External"/><Relationship Id="rId30" Type="http://schemas.openxmlformats.org/officeDocument/2006/relationships/hyperlink" Target="https://www.w3.org/TR/rdf11-concepts/" TargetMode="External"/><Relationship Id="rId105" Type="http://schemas.openxmlformats.org/officeDocument/2006/relationships/hyperlink" Target="https://www.w3.org/TR/rdf11-concepts/" TargetMode="External"/><Relationship Id="rId126" Type="http://schemas.openxmlformats.org/officeDocument/2006/relationships/hyperlink" Target="https://www.w3.org/TR/sparql11-query/" TargetMode="External"/><Relationship Id="rId147" Type="http://schemas.openxmlformats.org/officeDocument/2006/relationships/hyperlink" Target="https://www.w3.org/TR/rdf11-concepts/" TargetMode="External"/><Relationship Id="rId168" Type="http://schemas.openxmlformats.org/officeDocument/2006/relationships/hyperlink" Target="https://www.w3.org/TR/xpath20/" TargetMode="External"/><Relationship Id="rId51" Type="http://schemas.openxmlformats.org/officeDocument/2006/relationships/hyperlink" Target="https://www.w3.org/TR/rdf11-concepts/" TargetMode="External"/><Relationship Id="rId72" Type="http://schemas.openxmlformats.org/officeDocument/2006/relationships/hyperlink" Target="https://www.rfc-editor.org/rfc/rfc7159" TargetMode="External"/><Relationship Id="rId93" Type="http://schemas.openxmlformats.org/officeDocument/2006/relationships/hyperlink" Target="https://www.w3.org/TR/rdf11-concepts/" TargetMode="External"/><Relationship Id="rId189" Type="http://schemas.openxmlformats.org/officeDocument/2006/relationships/hyperlink" Target="https://www.w3.org/TR/rdf11-concepts/" TargetMode="External"/><Relationship Id="rId3" Type="http://schemas.openxmlformats.org/officeDocument/2006/relationships/numbering" Target="numbering.xml"/><Relationship Id="rId214" Type="http://schemas.openxmlformats.org/officeDocument/2006/relationships/hyperlink" Target="https://www.w3.org/TR/rdf11-concepts/" TargetMode="External"/><Relationship Id="rId235" Type="http://schemas.openxmlformats.org/officeDocument/2006/relationships/hyperlink" Target="https://www.w3.org/TR/rdf11-concepts/" TargetMode="External"/><Relationship Id="rId256" Type="http://schemas.openxmlformats.org/officeDocument/2006/relationships/hyperlink" Target="https://www.w3.org/TR/rdf11-concepts/" TargetMode="External"/><Relationship Id="rId277" Type="http://schemas.openxmlformats.org/officeDocument/2006/relationships/hyperlink" Target="https://tools.ietf.org/html/rfc7159" TargetMode="External"/><Relationship Id="rId116" Type="http://schemas.openxmlformats.org/officeDocument/2006/relationships/hyperlink" Target="https://www.w3.org/TR/rdf11-concepts/" TargetMode="External"/><Relationship Id="rId137" Type="http://schemas.openxmlformats.org/officeDocument/2006/relationships/hyperlink" Target="https://www.w3.org/TR/rdf11-concepts/" TargetMode="External"/><Relationship Id="rId158" Type="http://schemas.openxmlformats.org/officeDocument/2006/relationships/hyperlink" Target="https://www.w3.org/TR/rdf11-concepts/" TargetMode="External"/><Relationship Id="rId20" Type="http://schemas.openxmlformats.org/officeDocument/2006/relationships/hyperlink" Target="https://ieeexplore.ieee.org/browse/standards/collection/ieee/" TargetMode="External"/><Relationship Id="rId41" Type="http://schemas.microsoft.com/office/2018/08/relationships/commentsExtensible" Target="commentsExtensible.xml"/><Relationship Id="rId62" Type="http://schemas.openxmlformats.org/officeDocument/2006/relationships/hyperlink" Target="https://www.w3.org/TR/json-ld/" TargetMode="External"/><Relationship Id="rId83" Type="http://schemas.openxmlformats.org/officeDocument/2006/relationships/hyperlink" Target="https://www.w3.org/TR/xpath-functions/" TargetMode="External"/><Relationship Id="rId179" Type="http://schemas.openxmlformats.org/officeDocument/2006/relationships/hyperlink" Target="https://www.w3.org/TR/rdf11-concepts/" TargetMode="External"/><Relationship Id="rId190" Type="http://schemas.openxmlformats.org/officeDocument/2006/relationships/hyperlink" Target="https://www.w3.org/TR/rdf11-concepts/" TargetMode="External"/><Relationship Id="rId204" Type="http://schemas.openxmlformats.org/officeDocument/2006/relationships/hyperlink" Target="https://www.w3.org/TR/rdf11-concepts/" TargetMode="External"/><Relationship Id="rId225" Type="http://schemas.openxmlformats.org/officeDocument/2006/relationships/hyperlink" Target="https://www.w3.org/TR/rdf11-concepts/" TargetMode="External"/><Relationship Id="rId246" Type="http://schemas.openxmlformats.org/officeDocument/2006/relationships/hyperlink" Target="https://www.w3.org/TR/rdf11-concepts/" TargetMode="External"/><Relationship Id="rId267" Type="http://schemas.openxmlformats.org/officeDocument/2006/relationships/hyperlink" Target="https://www.w3.org/TR/rdf11-concepts/" TargetMode="External"/><Relationship Id="rId106" Type="http://schemas.openxmlformats.org/officeDocument/2006/relationships/hyperlink" Target="https://www.w3.org/TR/json-ld/" TargetMode="External"/><Relationship Id="rId127" Type="http://schemas.openxmlformats.org/officeDocument/2006/relationships/hyperlink" Target="https://www.w3.org/TR/rdf11-concepts/" TargetMode="External"/><Relationship Id="rId10" Type="http://schemas.openxmlformats.org/officeDocument/2006/relationships/hyperlink" Target="mailto:stds-ipr@ieee.org" TargetMode="External"/><Relationship Id="rId31" Type="http://schemas.openxmlformats.org/officeDocument/2006/relationships/hyperlink" Target="https://www.w3.org/TR/rdf11-concepts/" TargetMode="External"/><Relationship Id="rId52" Type="http://schemas.openxmlformats.org/officeDocument/2006/relationships/hyperlink" Target="https://www.w3.org/TR/rdf11-concepts/" TargetMode="External"/><Relationship Id="rId73" Type="http://schemas.openxmlformats.org/officeDocument/2006/relationships/hyperlink" Target="http://www.w3.org/ns/shex" TargetMode="External"/><Relationship Id="rId94" Type="http://schemas.openxmlformats.org/officeDocument/2006/relationships/hyperlink" Target="https://www.w3.org/TR/rdf11-concepts/" TargetMode="External"/><Relationship Id="rId148" Type="http://schemas.openxmlformats.org/officeDocument/2006/relationships/hyperlink" Target="https://www.w3.org/TR/rdf11-concepts/" TargetMode="External"/><Relationship Id="rId169" Type="http://schemas.openxmlformats.org/officeDocument/2006/relationships/hyperlink" Target="https://www.w3.org/TR/rdf11-concepts/" TargetMode="External"/><Relationship Id="rId4" Type="http://schemas.openxmlformats.org/officeDocument/2006/relationships/styles" Target="styles.xml"/><Relationship Id="rId180" Type="http://schemas.openxmlformats.org/officeDocument/2006/relationships/hyperlink" Target="https://www.w3.org/TR/rdf11-concepts/" TargetMode="External"/><Relationship Id="rId215" Type="http://schemas.openxmlformats.org/officeDocument/2006/relationships/hyperlink" Target="https://www.w3.org/TR/rdf11-concepts/" TargetMode="External"/><Relationship Id="rId236" Type="http://schemas.openxmlformats.org/officeDocument/2006/relationships/hyperlink" Target="https://www.w3.org/TR/rdf11-concepts/" TargetMode="External"/><Relationship Id="rId257" Type="http://schemas.openxmlformats.org/officeDocument/2006/relationships/hyperlink" Target="https://www.w3.org/TR/rdf11-concepts/" TargetMode="External"/><Relationship Id="rId278" Type="http://schemas.openxmlformats.org/officeDocument/2006/relationships/hyperlink" Target="https://www.w3.org/TR/rdf11-concepts/" TargetMode="External"/><Relationship Id="rId42" Type="http://schemas.openxmlformats.org/officeDocument/2006/relationships/hyperlink" Target="http://shex.io/shex-semantics-20170713/" TargetMode="External"/><Relationship Id="rId84" Type="http://schemas.openxmlformats.org/officeDocument/2006/relationships/hyperlink" Target="https://www.w3.org/TR/xpath-functions/" TargetMode="External"/><Relationship Id="rId138" Type="http://schemas.openxmlformats.org/officeDocument/2006/relationships/hyperlink" Target="https://www.w3.org/TR/rdf11-concepts/" TargetMode="External"/><Relationship Id="rId191" Type="http://schemas.openxmlformats.org/officeDocument/2006/relationships/hyperlink" Target="https://www.w3.org/TR/rdf11-concepts/" TargetMode="External"/><Relationship Id="rId205" Type="http://schemas.openxmlformats.org/officeDocument/2006/relationships/hyperlink" Target="https://www.w3.org/TR/rdf11-concepts/" TargetMode="External"/><Relationship Id="rId247" Type="http://schemas.openxmlformats.org/officeDocument/2006/relationships/hyperlink" Target="https://www.w3.org/TR/turtle/" TargetMode="External"/><Relationship Id="rId107" Type="http://schemas.openxmlformats.org/officeDocument/2006/relationships/hyperlink" Target="https://www.w3.org/TR/rdf11-concepts/" TargetMode="External"/><Relationship Id="rId11" Type="http://schemas.openxmlformats.org/officeDocument/2006/relationships/header" Target="header1.xml"/><Relationship Id="rId53" Type="http://schemas.openxmlformats.org/officeDocument/2006/relationships/hyperlink" Target="https://www.w3.org/TR/rdf11-concepts/" TargetMode="External"/><Relationship Id="rId149" Type="http://schemas.openxmlformats.org/officeDocument/2006/relationships/hyperlink" Target="https://www.w3.org/TR/rdf11-concepts/" TargetMode="External"/><Relationship Id="rId95" Type="http://schemas.openxmlformats.org/officeDocument/2006/relationships/hyperlink" Target="https://www.w3.org/TR/rdf11-concepts/" TargetMode="External"/><Relationship Id="rId160" Type="http://schemas.openxmlformats.org/officeDocument/2006/relationships/hyperlink" Target="https://www.w3.org/TR/xpath-functions-31/" TargetMode="External"/><Relationship Id="rId216" Type="http://schemas.openxmlformats.org/officeDocument/2006/relationships/hyperlink" Target="https://www.w3.org/TR/turtle/" TargetMode="External"/><Relationship Id="rId258" Type="http://schemas.openxmlformats.org/officeDocument/2006/relationships/hyperlink" Target="https://www.w3.org/TR/turtle/" TargetMode="External"/><Relationship Id="rId22" Type="http://schemas.openxmlformats.org/officeDocument/2006/relationships/hyperlink" Target="https://standards.ieee.org/standard/index.html" TargetMode="External"/><Relationship Id="rId64" Type="http://schemas.openxmlformats.org/officeDocument/2006/relationships/hyperlink" Target="https://www.w3.org/TR/rdf11-concepts/" TargetMode="External"/><Relationship Id="rId118" Type="http://schemas.openxmlformats.org/officeDocument/2006/relationships/hyperlink" Target="https://github.com/shexSpec/shexTest/blob/main/doc/ShExJ.js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ndards.ieee.org/about/contact/" TargetMode="External"/><Relationship Id="rId7" Type="http://schemas.openxmlformats.org/officeDocument/2006/relationships/hyperlink" Target="http://dictionary.ieee.org" TargetMode="External"/><Relationship Id="rId2" Type="http://schemas.openxmlformats.org/officeDocument/2006/relationships/hyperlink" Target="https://development.standards.ieee.org/myproject-web/public/view.html" TargetMode="External"/><Relationship Id="rId1" Type="http://schemas.openxmlformats.org/officeDocument/2006/relationships/hyperlink" Target="https://www.ieee.org/about/corporate/governance/p9-26.html" TargetMode="External"/><Relationship Id="rId6" Type="http://schemas.openxmlformats.org/officeDocument/2006/relationships/hyperlink" Target="https://standards.ieee.org/about/sasb/patcom/materials.html" TargetMode="External"/><Relationship Id="rId5" Type="http://schemas.openxmlformats.org/officeDocument/2006/relationships/hyperlink" Target="https://standards.ieee.org/standard/index.html" TargetMode="External"/><Relationship Id="rId4" Type="http://schemas.openxmlformats.org/officeDocument/2006/relationships/hyperlink" Target="https://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93B9E-E745-42CA-932A-A456C1EB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33917</Words>
  <Characters>193327</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IEEE Standards - draft standard template</vt:lpstr>
    </vt:vector>
  </TitlesOfParts>
  <Company>IEEE</Company>
  <LinksUpToDate>false</LinksUpToDate>
  <CharactersWithSpaces>226791</CharactersWithSpaces>
  <SharedDoc>false</SharedDoc>
  <HLinks>
    <vt:vector size="108" baseType="variant">
      <vt:variant>
        <vt:i4>917533</vt:i4>
      </vt:variant>
      <vt:variant>
        <vt:i4>57</vt:i4>
      </vt:variant>
      <vt:variant>
        <vt:i4>0</vt:i4>
      </vt:variant>
      <vt:variant>
        <vt:i4>5</vt:i4>
      </vt:variant>
      <vt:variant>
        <vt:lpwstr>https://standards.ieee.org/about/sasb/patcom/patents.html</vt:lpwstr>
      </vt:variant>
      <vt:variant>
        <vt:lpwstr/>
      </vt:variant>
      <vt:variant>
        <vt:i4>7209068</vt:i4>
      </vt:variant>
      <vt:variant>
        <vt:i4>54</vt:i4>
      </vt:variant>
      <vt:variant>
        <vt:i4>0</vt:i4>
      </vt:variant>
      <vt:variant>
        <vt:i4>5</vt:i4>
      </vt:variant>
      <vt:variant>
        <vt:lpwstr>https://standards.ieee.org/about/sasb/patcom/materials.html</vt:lpwstr>
      </vt:variant>
      <vt:variant>
        <vt:lpwstr/>
      </vt:variant>
      <vt:variant>
        <vt:i4>6094854</vt:i4>
      </vt:variant>
      <vt:variant>
        <vt:i4>51</vt:i4>
      </vt:variant>
      <vt:variant>
        <vt:i4>0</vt:i4>
      </vt:variant>
      <vt:variant>
        <vt:i4>5</vt:i4>
      </vt:variant>
      <vt:variant>
        <vt:lpwstr>https://ieeexplore.ieee.org/browse/standards/collection/ieee/</vt:lpwstr>
      </vt:variant>
      <vt:variant>
        <vt:lpwstr/>
      </vt:variant>
      <vt:variant>
        <vt:i4>4063271</vt:i4>
      </vt:variant>
      <vt:variant>
        <vt:i4>48</vt:i4>
      </vt:variant>
      <vt:variant>
        <vt:i4>0</vt:i4>
      </vt:variant>
      <vt:variant>
        <vt:i4>5</vt:i4>
      </vt:variant>
      <vt:variant>
        <vt:lpwstr>https://standards.ieee.org/standard/index.html</vt:lpwstr>
      </vt:variant>
      <vt:variant>
        <vt:lpwstr/>
      </vt:variant>
      <vt:variant>
        <vt:i4>4849672</vt:i4>
      </vt:variant>
      <vt:variant>
        <vt:i4>45</vt:i4>
      </vt:variant>
      <vt:variant>
        <vt:i4>0</vt:i4>
      </vt:variant>
      <vt:variant>
        <vt:i4>5</vt:i4>
      </vt:variant>
      <vt:variant>
        <vt:lpwstr>https://standards.ieee.org/about/contact/</vt:lpwstr>
      </vt:variant>
      <vt:variant>
        <vt:lpwstr/>
      </vt:variant>
      <vt:variant>
        <vt:i4>6094854</vt:i4>
      </vt:variant>
      <vt:variant>
        <vt:i4>42</vt:i4>
      </vt:variant>
      <vt:variant>
        <vt:i4>0</vt:i4>
      </vt:variant>
      <vt:variant>
        <vt:i4>5</vt:i4>
      </vt:variant>
      <vt:variant>
        <vt:lpwstr>https://ieeexplore.ieee.org/browse/standards/collection/ieee/</vt:lpwstr>
      </vt:variant>
      <vt:variant>
        <vt:lpwstr/>
      </vt:variant>
      <vt:variant>
        <vt:i4>4849672</vt:i4>
      </vt:variant>
      <vt:variant>
        <vt:i4>39</vt:i4>
      </vt:variant>
      <vt:variant>
        <vt:i4>0</vt:i4>
      </vt:variant>
      <vt:variant>
        <vt:i4>5</vt:i4>
      </vt:variant>
      <vt:variant>
        <vt:lpwstr>https://standards.ieee.org/about/contact/</vt:lpwstr>
      </vt:variant>
      <vt:variant>
        <vt:lpwstr/>
      </vt:variant>
      <vt:variant>
        <vt:i4>3670122</vt:i4>
      </vt:variant>
      <vt:variant>
        <vt:i4>36</vt:i4>
      </vt:variant>
      <vt:variant>
        <vt:i4>0</vt:i4>
      </vt:variant>
      <vt:variant>
        <vt:i4>5</vt:i4>
      </vt:variant>
      <vt:variant>
        <vt:lpwstr>https://development.standards.ieee.org/myproject-web/public/view.html</vt:lpwstr>
      </vt:variant>
      <vt:variant>
        <vt:lpwstr>landing</vt:lpwstr>
      </vt:variant>
      <vt:variant>
        <vt:i4>3276857</vt:i4>
      </vt:variant>
      <vt:variant>
        <vt:i4>33</vt:i4>
      </vt:variant>
      <vt:variant>
        <vt:i4>0</vt:i4>
      </vt:variant>
      <vt:variant>
        <vt:i4>5</vt:i4>
      </vt:variant>
      <vt:variant>
        <vt:lpwstr>https://standards.ieee.org/ipr/disclaimers.html</vt:lpwstr>
      </vt:variant>
      <vt:variant>
        <vt:lpwstr/>
      </vt:variant>
      <vt:variant>
        <vt:i4>6291462</vt:i4>
      </vt:variant>
      <vt:variant>
        <vt:i4>30</vt:i4>
      </vt:variant>
      <vt:variant>
        <vt:i4>0</vt:i4>
      </vt:variant>
      <vt:variant>
        <vt:i4>5</vt:i4>
      </vt:variant>
      <vt:variant>
        <vt:lpwstr>mailto:stds-ipr@ieee.org</vt:lpwstr>
      </vt:variant>
      <vt:variant>
        <vt:lpwstr/>
      </vt:variant>
      <vt:variant>
        <vt:i4>6291462</vt:i4>
      </vt:variant>
      <vt:variant>
        <vt:i4>27</vt:i4>
      </vt:variant>
      <vt:variant>
        <vt:i4>0</vt:i4>
      </vt:variant>
      <vt:variant>
        <vt:i4>5</vt:i4>
      </vt:variant>
      <vt:variant>
        <vt:lpwstr>mailto:stds-ipr@ieee.org</vt:lpwstr>
      </vt:variant>
      <vt:variant>
        <vt:lpwstr/>
      </vt:variant>
      <vt:variant>
        <vt:i4>8323123</vt:i4>
      </vt:variant>
      <vt:variant>
        <vt:i4>36</vt:i4>
      </vt:variant>
      <vt:variant>
        <vt:i4>0</vt:i4>
      </vt:variant>
      <vt:variant>
        <vt:i4>5</vt:i4>
      </vt:variant>
      <vt:variant>
        <vt:lpwstr>http://dictionary.ieee.org/</vt:lpwstr>
      </vt:variant>
      <vt:variant>
        <vt:lpwstr/>
      </vt:variant>
      <vt:variant>
        <vt:i4>7209068</vt:i4>
      </vt:variant>
      <vt:variant>
        <vt:i4>33</vt:i4>
      </vt:variant>
      <vt:variant>
        <vt:i4>0</vt:i4>
      </vt:variant>
      <vt:variant>
        <vt:i4>5</vt:i4>
      </vt:variant>
      <vt:variant>
        <vt:lpwstr>https://standards.ieee.org/about/sasb/patcom/materials.html</vt:lpwstr>
      </vt:variant>
      <vt:variant>
        <vt:lpwstr/>
      </vt:variant>
      <vt:variant>
        <vt:i4>4063271</vt:i4>
      </vt:variant>
      <vt:variant>
        <vt:i4>30</vt:i4>
      </vt:variant>
      <vt:variant>
        <vt:i4>0</vt:i4>
      </vt:variant>
      <vt:variant>
        <vt:i4>5</vt:i4>
      </vt:variant>
      <vt:variant>
        <vt:lpwstr>https://standards.ieee.org/standard/index.html</vt:lpwstr>
      </vt:variant>
      <vt:variant>
        <vt:lpwstr/>
      </vt:variant>
      <vt:variant>
        <vt:i4>6094854</vt:i4>
      </vt:variant>
      <vt:variant>
        <vt:i4>27</vt:i4>
      </vt:variant>
      <vt:variant>
        <vt:i4>0</vt:i4>
      </vt:variant>
      <vt:variant>
        <vt:i4>5</vt:i4>
      </vt:variant>
      <vt:variant>
        <vt:lpwstr>https://ieeexplore.ieee.org/browse/standards/collection/ieee</vt:lpwstr>
      </vt:variant>
      <vt:variant>
        <vt:lpwstr/>
      </vt:variant>
      <vt:variant>
        <vt:i4>4849672</vt:i4>
      </vt:variant>
      <vt:variant>
        <vt:i4>24</vt:i4>
      </vt:variant>
      <vt:variant>
        <vt:i4>0</vt:i4>
      </vt:variant>
      <vt:variant>
        <vt:i4>5</vt:i4>
      </vt:variant>
      <vt:variant>
        <vt:lpwstr>https://standards.ieee.org/about/contact/</vt:lpwstr>
      </vt:variant>
      <vt:variant>
        <vt:lpwstr/>
      </vt:variant>
      <vt:variant>
        <vt:i4>3670122</vt:i4>
      </vt:variant>
      <vt:variant>
        <vt:i4>21</vt:i4>
      </vt:variant>
      <vt:variant>
        <vt:i4>0</vt:i4>
      </vt:variant>
      <vt:variant>
        <vt:i4>5</vt:i4>
      </vt:variant>
      <vt:variant>
        <vt:lpwstr>https://development.standards.ieee.org/myproject-web/public/view.html</vt:lpwstr>
      </vt:variant>
      <vt:variant>
        <vt:lpwstr>landing</vt:lpwstr>
      </vt:variant>
      <vt:variant>
        <vt:i4>3342384</vt:i4>
      </vt:variant>
      <vt:variant>
        <vt:i4>18</vt:i4>
      </vt:variant>
      <vt:variant>
        <vt:i4>0</vt:i4>
      </vt:variant>
      <vt:variant>
        <vt:i4>5</vt:i4>
      </vt:variant>
      <vt:variant>
        <vt:lpwstr>https://www.ieee.org/about/corporate/governance/p9-26.html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Standards - draft standard template</dc:title>
  <dc:subject/>
  <dc:creator>IEEE Standards</dc:creator>
  <cp:keywords/>
  <cp:lastModifiedBy>Patrick Gibbons</cp:lastModifiedBy>
  <cp:revision>2</cp:revision>
  <cp:lastPrinted>1601-01-01T00:00:00Z</cp:lastPrinted>
  <dcterms:created xsi:type="dcterms:W3CDTF">2025-03-11T20:48:00Z</dcterms:created>
  <dcterms:modified xsi:type="dcterms:W3CDTF">2025-03-11T20:48:00Z</dcterms:modified>
</cp:coreProperties>
</file>