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AION 2 — Registre des sources &amp; qualification</w:t>
      </w:r>
    </w:p>
    <w:p>
      <w:pPr>
        <w:jc w:val="left"/>
      </w:pPr>
      <w:r>
        <w:rPr>
          <w:color w:val="5A5A5A"/>
          <w:sz w:val="22"/>
        </w:rPr>
        <w:t>Corpus YouTube, sources officielles et sources secondaires utilisées dans nos analyses</w:t>
      </w:r>
    </w:p>
    <w:p>
      <w:r>
        <w:rPr>
          <w:b/>
          <w:sz w:val="18"/>
        </w:rPr>
        <w:t>État documentaire au 3 septembre 2026</w:t>
      </w:r>
    </w:p>
    <w:p>
      <w:pPr>
        <w:pStyle w:val="Callout"/>
      </w:pPr>
      <w:r>
        <w:t>Ce document distingue explicitement les faits officiels, les observations de builds, les observations KR/TW, les recommandations de créateurs et nos analyses. Les valeurs version-spécifiques ne doivent pas être réutilisées sans vérifier leur applicabilité.</w:t>
      </w:r>
    </w:p>
    <w:p>
      <w:pPr>
        <w:pStyle w:val="Heading1"/>
      </w:pPr>
      <w:r>
        <w:t>1. Modèle de qualification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448"/>
            <w:shd w:fill="253746"/>
            <w:vAlign w:val="center"/>
          </w:tcPr>
          <w:p>
            <w:r>
              <w:rPr>
                <w:b/>
                <w:color w:val="FFFFFF"/>
                <w:sz w:val="16"/>
              </w:rPr>
              <w:t>Statut</w:t>
            </w:r>
          </w:p>
        </w:tc>
        <w:tc>
          <w:tcPr>
            <w:tcW w:type="dxa" w:w="6048"/>
            <w:shd w:fill="253746"/>
            <w:vAlign w:val="center"/>
          </w:tcPr>
          <w:p>
            <w:r>
              <w:rPr>
                <w:b/>
                <w:color w:val="FFFFFF"/>
                <w:sz w:val="16"/>
              </w:rPr>
              <w:t>Définition</w:t>
            </w:r>
          </w:p>
        </w:tc>
        <w:tc>
          <w:tcPr>
            <w:tcW w:type="dxa" w:w="2160"/>
            <w:shd w:fill="253746"/>
            <w:vAlign w:val="center"/>
          </w:tcPr>
          <w:p>
            <w:r>
              <w:rPr>
                <w:b/>
                <w:color w:val="FFFFFF"/>
                <w:sz w:val="16"/>
              </w:rPr>
              <w:t>Confiance typique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20"/>
            </w:pPr>
            <w:r>
              <w:rPr>
                <w:sz w:val="16"/>
              </w:rPr>
              <w:t>CONFIRMED_GLOBAL</w:t>
            </w:r>
          </w:p>
        </w:tc>
        <w:tc>
          <w:tcPr>
            <w:tcW w:type="dxa" w:w="6048"/>
            <w:vAlign w:val="top"/>
          </w:tcPr>
          <w:p>
            <w:pPr>
              <w:spacing w:after="20"/>
            </w:pPr>
            <w:r>
              <w:rPr>
                <w:sz w:val="16"/>
              </w:rPr>
              <w:t>Annonce/document officiel Global NC/Steam.</w:t>
            </w:r>
          </w:p>
        </w:tc>
        <w:tc>
          <w:tcPr>
            <w:tcW w:type="dxa" w:w="2160"/>
            <w:vAlign w:val="top"/>
          </w:tcPr>
          <w:p>
            <w:pPr>
              <w:spacing w:after="20"/>
            </w:pPr>
            <w:r>
              <w:rPr>
                <w:sz w:val="16"/>
              </w:rPr>
              <w:t>Très élevée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20"/>
            </w:pPr>
            <w:r>
              <w:rPr>
                <w:sz w:val="16"/>
              </w:rPr>
              <w:t>OBSERVED_GLOBAL_BUILD</w:t>
            </w:r>
          </w:p>
        </w:tc>
        <w:tc>
          <w:tcPr>
            <w:tcW w:type="dxa" w:w="6048"/>
            <w:vAlign w:val="top"/>
          </w:tcPr>
          <w:p>
            <w:pPr>
              <w:spacing w:after="20"/>
            </w:pPr>
            <w:r>
              <w:rPr>
                <w:sz w:val="16"/>
              </w:rPr>
              <w:t>Valeur/mécanique visible sur un build Global présenté officiellement.</w:t>
            </w:r>
          </w:p>
        </w:tc>
        <w:tc>
          <w:tcPr>
            <w:tcW w:type="dxa" w:w="2160"/>
            <w:vAlign w:val="top"/>
          </w:tcPr>
          <w:p>
            <w:pPr>
              <w:spacing w:after="20"/>
            </w:pPr>
            <w:r>
              <w:rPr>
                <w:sz w:val="16"/>
              </w:rPr>
              <w:t>Élevée, mais modifiable avant launch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20"/>
            </w:pPr>
            <w:r>
              <w:rPr>
                <w:sz w:val="16"/>
              </w:rPr>
              <w:t>CURRENT_KR_TW</w:t>
            </w:r>
          </w:p>
        </w:tc>
        <w:tc>
          <w:tcPr>
            <w:tcW w:type="dxa" w:w="6048"/>
            <w:vAlign w:val="top"/>
          </w:tcPr>
          <w:p>
            <w:pPr>
              <w:spacing w:after="20"/>
            </w:pPr>
            <w:r>
              <w:rPr>
                <w:sz w:val="16"/>
              </w:rPr>
              <w:t>État vérifié du service KR/TW.</w:t>
            </w:r>
          </w:p>
        </w:tc>
        <w:tc>
          <w:tcPr>
            <w:tcW w:type="dxa" w:w="2160"/>
            <w:vAlign w:val="top"/>
          </w:tcPr>
          <w:p>
            <w:pPr>
              <w:spacing w:after="20"/>
            </w:pPr>
            <w:r>
              <w:rPr>
                <w:sz w:val="16"/>
              </w:rPr>
              <w:t>Élevée dans son contexte, non portable automatiquement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20"/>
            </w:pPr>
            <w:r>
              <w:rPr>
                <w:sz w:val="16"/>
              </w:rPr>
              <w:t>EXPERIMENTAL_OBSERVATION</w:t>
            </w:r>
          </w:p>
        </w:tc>
        <w:tc>
          <w:tcPr>
            <w:tcW w:type="dxa" w:w="6048"/>
            <w:vAlign w:val="top"/>
          </w:tcPr>
          <w:p>
            <w:pPr>
              <w:spacing w:after="20"/>
            </w:pPr>
            <w:r>
              <w:rPr>
                <w:sz w:val="16"/>
              </w:rPr>
              <w:t>Test empirique réellement exécuté par un joueur/créateur.</w:t>
            </w:r>
          </w:p>
        </w:tc>
        <w:tc>
          <w:tcPr>
            <w:tcW w:type="dxa" w:w="2160"/>
            <w:vAlign w:val="top"/>
          </w:tcPr>
          <w:p>
            <w:pPr>
              <w:spacing w:after="20"/>
            </w:pPr>
            <w:r>
              <w:rPr>
                <w:sz w:val="16"/>
              </w:rPr>
              <w:t>Élevée pour le protocole observé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20"/>
            </w:pPr>
            <w:r>
              <w:rPr>
                <w:sz w:val="16"/>
              </w:rPr>
              <w:t>EXPERT_RECOMMENDATION</w:t>
            </w:r>
          </w:p>
        </w:tc>
        <w:tc>
          <w:tcPr>
            <w:tcW w:type="dxa" w:w="6048"/>
            <w:vAlign w:val="top"/>
          </w:tcPr>
          <w:p>
            <w:pPr>
              <w:spacing w:after="20"/>
            </w:pPr>
            <w:r>
              <w:rPr>
                <w:sz w:val="16"/>
              </w:rPr>
              <w:t>Conseil stratégique issu de l’expérience.</w:t>
            </w:r>
          </w:p>
        </w:tc>
        <w:tc>
          <w:tcPr>
            <w:tcW w:type="dxa" w:w="2160"/>
            <w:vAlign w:val="top"/>
          </w:tcPr>
          <w:p>
            <w:pPr>
              <w:spacing w:after="20"/>
            </w:pPr>
            <w:r>
              <w:rPr>
                <w:sz w:val="16"/>
              </w:rPr>
              <w:t>Variable ; dépend du contexte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20"/>
            </w:pPr>
            <w:r>
              <w:rPr>
                <w:sz w:val="16"/>
              </w:rPr>
              <w:t>CREATOR_INFERENCE</w:t>
            </w:r>
          </w:p>
        </w:tc>
        <w:tc>
          <w:tcPr>
            <w:tcW w:type="dxa" w:w="6048"/>
            <w:vAlign w:val="top"/>
          </w:tcPr>
          <w:p>
            <w:pPr>
              <w:spacing w:after="20"/>
            </w:pPr>
            <w:r>
              <w:rPr>
                <w:sz w:val="16"/>
              </w:rPr>
              <w:t>Interprétation/intention attribuée à NC par le créateur.</w:t>
            </w:r>
          </w:p>
        </w:tc>
        <w:tc>
          <w:tcPr>
            <w:tcW w:type="dxa" w:w="2160"/>
            <w:vAlign w:val="top"/>
          </w:tcPr>
          <w:p>
            <w:pPr>
              <w:spacing w:after="20"/>
            </w:pPr>
            <w:r>
              <w:rPr>
                <w:sz w:val="16"/>
              </w:rPr>
              <w:t>Moyenne/faible sans corroboration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20"/>
            </w:pPr>
            <w:r>
              <w:rPr>
                <w:sz w:val="16"/>
              </w:rPr>
              <w:t>LEGACY_PRE_RELEASE_CLASS_OBSERVATION</w:t>
            </w:r>
          </w:p>
        </w:tc>
        <w:tc>
          <w:tcPr>
            <w:tcW w:type="dxa" w:w="6048"/>
            <w:vAlign w:val="top"/>
          </w:tcPr>
          <w:p>
            <w:pPr>
              <w:spacing w:after="20"/>
            </w:pPr>
            <w:r>
              <w:rPr>
                <w:sz w:val="16"/>
              </w:rPr>
              <w:t>Ancien kit observé sur build KR pré-release/G-Star.</w:t>
            </w:r>
          </w:p>
        </w:tc>
        <w:tc>
          <w:tcPr>
            <w:tcW w:type="dxa" w:w="2160"/>
            <w:vAlign w:val="top"/>
          </w:tcPr>
          <w:p>
            <w:pPr>
              <w:spacing w:after="20"/>
            </w:pPr>
            <w:r>
              <w:rPr>
                <w:sz w:val="16"/>
              </w:rPr>
              <w:t>Bonne pour l’identité ; faible pour les valeurs actuelles</w:t>
            </w:r>
          </w:p>
        </w:tc>
      </w:tr>
    </w:tbl>
    <w:p/>
    <w:p>
      <w:pPr>
        <w:pStyle w:val="Heading1"/>
      </w:pPr>
      <w:r>
        <w:t>2. Sources YouTube fournies</w:t>
      </w:r>
    </w:p>
    <w:p>
      <w:r>
        <w:rPr>
          <w:b/>
        </w:rPr>
        <w:t>VID-01 — AION 2 : NCSOFT corrige le jeu pour la globale</w:t>
      </w:r>
      <w:r>
        <w:br/>
        <w:t>Créateur : Starline | Contexte : Global/news | Type : OBSERVED_GLOBAL_BUILD + CREATOR_INFERENCE | Qualification : A-</w:t>
      </w:r>
      <w:r>
        <w:br/>
        <w:t>Analyse : Très utile quand les écrans du live officiel sont la matière première. Séparer strictement observation et interprétation.</w:t>
      </w:r>
    </w:p>
    <w:p>
      <w:r>
        <w:rPr>
          <w:b/>
        </w:rPr>
        <w:t xml:space="preserve">Lien : </w:t>
      </w:r>
      <w:hyperlink r:id="rId9">
        <w:r>
          <w:rPr>
            <w:color w:val="0563C1"/>
            <w:u w:val="single"/>
          </w:rPr>
          <w:t>Recherche YouTube exacte</w:t>
        </w:r>
      </w:hyperlink>
      <w:r>
        <w:t xml:space="preserve">  (l’URL canonique de la vidéo n’était pas présente dans le transcript fourni)</w:t>
      </w:r>
    </w:p>
    <w:p>
      <w:r>
        <w:rPr>
          <w:b/>
        </w:rPr>
        <w:t>VID-02 — TOP 11 Tips pour débutants</w:t>
      </w:r>
      <w:r>
        <w:br/>
        <w:t>Créateur : Chef Zab | Contexte : TW actuel / préparation Global | Type : EXPERT_RECOMMENDATION + CURRENT_TW | Qualification : A mécanique / B- Global</w:t>
      </w:r>
      <w:r>
        <w:br/>
        <w:t>Analyse : Excellente source de mécaniques et d’erreurs à éviter ; nombres et prédictions Global à revalider.</w:t>
      </w:r>
    </w:p>
    <w:p>
      <w:r>
        <w:rPr>
          <w:b/>
        </w:rPr>
        <w:t xml:space="preserve">Lien : </w:t>
      </w:r>
      <w:hyperlink r:id="rId10">
        <w:r>
          <w:rPr>
            <w:color w:val="0563C1"/>
            <w:u w:val="single"/>
          </w:rPr>
          <w:t>Recherche YouTube exacte</w:t>
        </w:r>
      </w:hyperlink>
      <w:r>
        <w:t xml:space="preserve">  (l’URL canonique de la vidéo n’était pas présente dans le transcript fourni)</w:t>
      </w:r>
    </w:p>
    <w:p>
      <w:r>
        <w:rPr>
          <w:b/>
        </w:rPr>
        <w:t>VID-03 — Ne lance PAS AION 2 avant d’avoir fait ça ! [GUIDE]</w:t>
      </w:r>
      <w:r>
        <w:br/>
        <w:t>Créateur : Starline | Contexte : Pré-lancement | Type : EXPERT_RECOMMENDATION + CREATOR_INFERENCE | Qualification : B</w:t>
      </w:r>
      <w:r>
        <w:br/>
        <w:t>Analyse : Organisation serveur/faction/compte ; spéculations Belgique/VPN et disponibilité à vérifier officiellement.</w:t>
      </w:r>
    </w:p>
    <w:p>
      <w:r>
        <w:rPr>
          <w:b/>
        </w:rPr>
        <w:t xml:space="preserve">Lien : </w:t>
      </w:r>
      <w:hyperlink r:id="rId11">
        <w:r>
          <w:rPr>
            <w:color w:val="0563C1"/>
            <w:u w:val="single"/>
          </w:rPr>
          <w:t>Recherche YouTube exacte</w:t>
        </w:r>
      </w:hyperlink>
      <w:r>
        <w:t xml:space="preserve">  (l’URL canonique de la vidéo n’était pas présente dans le transcript fourni)</w:t>
      </w:r>
    </w:p>
    <w:p>
      <w:r>
        <w:rPr>
          <w:b/>
        </w:rPr>
        <w:t>VID-04 — AION 2 : Level 0-45 en 6H + 2200 GS en 15H | Speed Run Full Opti</w:t>
      </w:r>
      <w:r>
        <w:br/>
        <w:t>Créateur : Rumnati (à confirmer) | Contexte : TW actuel | Type : EXPERIMENTAL_OBSERVATION | Qualification : A observation / C Global</w:t>
      </w:r>
      <w:r>
        <w:br/>
        <w:t>Analyse : Très forte valeur empirique. Route utile ; timings non portables à Global.</w:t>
      </w:r>
    </w:p>
    <w:p>
      <w:r>
        <w:rPr>
          <w:b/>
        </w:rPr>
        <w:t xml:space="preserve">Lien : </w:t>
      </w:r>
      <w:hyperlink r:id="rId12">
        <w:r>
          <w:rPr>
            <w:color w:val="0563C1"/>
            <w:u w:val="single"/>
          </w:rPr>
          <w:t>Recherche YouTube exacte</w:t>
        </w:r>
      </w:hyperlink>
      <w:r>
        <w:t xml:space="preserve">  (l’URL canonique de la vidéo n’était pas présente dans le transcript fourni)</w:t>
      </w:r>
    </w:p>
    <w:p>
      <w:r>
        <w:rPr>
          <w:b/>
        </w:rPr>
        <w:t>VID-05 — Le Craft sur Aion 2 - Tuto Complet version TW</w:t>
      </w:r>
      <w:r>
        <w:br/>
        <w:t>Créateur : Rumnati (à confirmer) | Contexte : TW actuel | Type : CURRENT_TW + EXPERT_RECOMMENDATION | Qualification : A</w:t>
      </w:r>
      <w:r>
        <w:br/>
        <w:t>Analyse : Très forte source économie/craft ; prix, taux et priorité Global à revalider.</w:t>
      </w:r>
    </w:p>
    <w:p>
      <w:r>
        <w:rPr>
          <w:b/>
        </w:rPr>
        <w:t xml:space="preserve">Lien : </w:t>
      </w:r>
      <w:hyperlink r:id="rId13">
        <w:r>
          <w:rPr>
            <w:color w:val="0563C1"/>
            <w:u w:val="single"/>
          </w:rPr>
          <w:t>Recherche YouTube exacte</w:t>
        </w:r>
      </w:hyperlink>
      <w:r>
        <w:t xml:space="preserve">  (l’URL canonique de la vidéo n’était pas présente dans le transcript fourni)</w:t>
      </w:r>
    </w:p>
    <w:p>
      <w:r>
        <w:rPr>
          <w:b/>
        </w:rPr>
        <w:t>VID-06 — TOUS LES SORTS DU CLERIC EXPLIQUÉS - Aion 2</w:t>
      </w:r>
      <w:r>
        <w:br/>
        <w:t>Créateur : Rumnati / chaîne à confirmer | Contexte : KR pré-release/G-Star | Type : LEGACY_PRE_RELEASE_CLASS_OBSERVATION | Qualification : A- identité / D valeurs</w:t>
      </w:r>
      <w:r>
        <w:br/>
        <w:t>Analyse : Très utile pour l’ADN du Cleric ; coefficients/perks obsolescents.</w:t>
      </w:r>
    </w:p>
    <w:p>
      <w:r>
        <w:rPr>
          <w:b/>
        </w:rPr>
        <w:t xml:space="preserve">Lien : </w:t>
      </w:r>
      <w:hyperlink r:id="rId14">
        <w:r>
          <w:rPr>
            <w:color w:val="0563C1"/>
            <w:u w:val="single"/>
          </w:rPr>
          <w:t>Recherche YouTube exacte</w:t>
        </w:r>
      </w:hyperlink>
      <w:r>
        <w:t xml:space="preserve">  (l’URL canonique de la vidéo n’était pas présente dans le transcript fourni)</w:t>
      </w:r>
    </w:p>
    <w:p>
      <w:r>
        <w:rPr>
          <w:b/>
        </w:rPr>
        <w:t>VID-07 — TOUS LES SORTS DE L’ASSASSIN EXPLIQUÉS - Aion 2</w:t>
      </w:r>
      <w:r>
        <w:br/>
        <w:t>Créateur : Rumnati / chaîne à confirmer | Contexte : KR pré-release/G-Star | Type : LEGACY_PRE_RELEASE_CLASS_OBSERVATION | Qualification : A- identité / D valeurs</w:t>
      </w:r>
      <w:r>
        <w:br/>
        <w:t>Analyse : Marks, back attacks, crit, CC, Pattern Explosion, cooldown manipulation.</w:t>
      </w:r>
    </w:p>
    <w:p>
      <w:r>
        <w:rPr>
          <w:b/>
        </w:rPr>
        <w:t xml:space="preserve">Lien : </w:t>
      </w:r>
      <w:hyperlink r:id="rId15">
        <w:r>
          <w:rPr>
            <w:color w:val="0563C1"/>
            <w:u w:val="single"/>
          </w:rPr>
          <w:t>Recherche YouTube exacte</w:t>
        </w:r>
      </w:hyperlink>
      <w:r>
        <w:t xml:space="preserve">  (l’URL canonique de la vidéo n’était pas présente dans le transcript fourni)</w:t>
      </w:r>
    </w:p>
    <w:p>
      <w:r>
        <w:rPr>
          <w:b/>
        </w:rPr>
        <w:t>VID-08 — TOUS LES SORTS DU SORCIER EXPLIQUÉS - Aion 2</w:t>
      </w:r>
      <w:r>
        <w:br/>
        <w:t>Créateur : Rumnati / chaîne à confirmer | Contexte : KR pré-release/G-Star | Type : LEGACY_PRE_RELEASE_CLASS_OBSERVATION | Qualification : A- identité / D valeurs</w:t>
      </w:r>
      <w:r>
        <w:br/>
        <w:t>Analyse : Fire Mark, eau/glace, freeze, exploitation d’états, burst conditionnel.</w:t>
      </w:r>
    </w:p>
    <w:p>
      <w:r>
        <w:rPr>
          <w:b/>
        </w:rPr>
        <w:t xml:space="preserve">Lien : </w:t>
      </w:r>
      <w:hyperlink r:id="rId16">
        <w:r>
          <w:rPr>
            <w:color w:val="0563C1"/>
            <w:u w:val="single"/>
          </w:rPr>
          <w:t>Recherche YouTube exacte</w:t>
        </w:r>
      </w:hyperlink>
      <w:r>
        <w:t xml:space="preserve">  (l’URL canonique de la vidéo n’était pas présente dans le transcript fourni)</w:t>
      </w:r>
    </w:p>
    <w:p>
      <w:r>
        <w:rPr>
          <w:b/>
        </w:rPr>
        <w:t>VID-09 — TOUS LES SORTS DU TEMPLIER EXPLIQUÉS - Aion 2</w:t>
      </w:r>
      <w:r>
        <w:br/>
        <w:t>Créateur : Rumnati / chaîne à confirmer | Contexte : KR pré-release/G-Star | Type : LEGACY_PRE_RELEASE_CLASS_OBSERVATION | Qualification : B+ identité / D- valeurs</w:t>
      </w:r>
      <w:r>
        <w:br/>
        <w:t>Analyse : Identité tank claire ; boucle de skills fortement retravaillée depuis.</w:t>
      </w:r>
    </w:p>
    <w:p>
      <w:r>
        <w:rPr>
          <w:b/>
        </w:rPr>
        <w:t xml:space="preserve">Lien : </w:t>
      </w:r>
      <w:hyperlink r:id="rId17">
        <w:r>
          <w:rPr>
            <w:color w:val="0563C1"/>
            <w:u w:val="single"/>
          </w:rPr>
          <w:t>Recherche YouTube exacte</w:t>
        </w:r>
      </w:hyperlink>
      <w:r>
        <w:t xml:space="preserve">  (l’URL canonique de la vidéo n’était pas présente dans le transcript fourni)</w:t>
      </w:r>
    </w:p>
    <w:p>
      <w:r>
        <w:rPr>
          <w:b/>
        </w:rPr>
        <w:t>VID-10 — TOUS LES SORTS DE L’AEDE/CHANTER EXPLIQUÉS - Aion 2</w:t>
      </w:r>
      <w:r>
        <w:br/>
        <w:t>Créateur : Rumnati / chaîne à confirmer | Contexte : KR pré-release/G-Star | Type : LEGACY_PRE_RELEASE_CLASS_OBSERVATION | Qualification : B+ identité / D- valeurs</w:t>
      </w:r>
      <w:r>
        <w:br/>
        <w:t>Analyse : Mantras, support offensif, heal, blocage ; kit très mouvant en août-septembre 2026.</w:t>
      </w:r>
    </w:p>
    <w:p>
      <w:r>
        <w:rPr>
          <w:b/>
        </w:rPr>
        <w:t xml:space="preserve">Lien : </w:t>
      </w:r>
      <w:hyperlink r:id="rId18">
        <w:r>
          <w:rPr>
            <w:color w:val="0563C1"/>
            <w:u w:val="single"/>
          </w:rPr>
          <w:t>Recherche YouTube exacte</w:t>
        </w:r>
      </w:hyperlink>
      <w:r>
        <w:t xml:space="preserve">  (l’URL canonique de la vidéo n’était pas présente dans le transcript fourni)</w:t>
      </w:r>
    </w:p>
    <w:p>
      <w:r>
        <w:rPr>
          <w:b/>
        </w:rPr>
        <w:t>VID-11 — TOUS LES SORTS DU GLADIATEUR EXPLIQUÉS - Aion 2</w:t>
      </w:r>
      <w:r>
        <w:br/>
        <w:t>Créateur : Rumnati / chaîne à confirmer | Contexte : KR pré-release/G-Star | Type : LEGACY_PRE_RELEASE_CLASS_OBSERVATION | Qualification : B+ identité / D valeurs</w:t>
      </w:r>
      <w:r>
        <w:br/>
        <w:t>Analyse : Bruiser, contrôle, block/counter, sustain, gros hits conditionnels.</w:t>
      </w:r>
    </w:p>
    <w:p>
      <w:r>
        <w:rPr>
          <w:b/>
        </w:rPr>
        <w:t xml:space="preserve">Lien : </w:t>
      </w:r>
      <w:hyperlink r:id="rId19">
        <w:r>
          <w:rPr>
            <w:color w:val="0563C1"/>
            <w:u w:val="single"/>
          </w:rPr>
          <w:t>Recherche YouTube exacte</w:t>
        </w:r>
      </w:hyperlink>
      <w:r>
        <w:t xml:space="preserve">  (l’URL canonique de la vidéo n’était pas présente dans le transcript fourni)</w:t>
      </w:r>
    </w:p>
    <w:p>
      <w:r>
        <w:rPr>
          <w:b/>
        </w:rPr>
        <w:t>VID-12 — TOUS LES SORTS DU ROGUE EXPLIQUÉS - Aion 2</w:t>
      </w:r>
      <w:r>
        <w:br/>
        <w:t>Créateur : Rumnati / chaîne à confirmer | Contexte : KR pré-release/G-Star | Type : LEGACY_PRE_RELEASE_CLASS_OBSERVATION | Qualification : A- identité / D valeurs</w:t>
      </w:r>
      <w:r>
        <w:br/>
        <w:t>Analyse : Le transcript décrit en réalité le Ranger : marks, charged shots, traps, ranged CC.</w:t>
      </w:r>
    </w:p>
    <w:p>
      <w:r>
        <w:rPr>
          <w:b/>
        </w:rPr>
        <w:t xml:space="preserve">Lien : </w:t>
      </w:r>
      <w:hyperlink r:id="rId20">
        <w:r>
          <w:rPr>
            <w:color w:val="0563C1"/>
            <w:u w:val="single"/>
          </w:rPr>
          <w:t>Recherche YouTube exacte</w:t>
        </w:r>
      </w:hyperlink>
      <w:r>
        <w:t xml:space="preserve">  (l’URL canonique de la vidéo n’était pas présente dans le transcript fourni)</w:t>
      </w:r>
    </w:p>
    <w:p>
      <w:r>
        <w:rPr>
          <w:b/>
        </w:rPr>
        <w:t>VID-13 — AION 2 : Guide COMPLET des PETS — Génies, bonus, farm &amp; marchands !</w:t>
      </w:r>
      <w:r>
        <w:br/>
        <w:t>Créateur : Chef Zab | Contexte : TW actuel / projection Global | Type : CURRENT_TW + EXPERT_RECOMMENDATION | Qualification : A mécanique / B- Global</w:t>
      </w:r>
      <w:r>
        <w:br/>
        <w:t>Analyse : Genus Insight, Smite, Accuracy, routes de farm, catégories de pets.</w:t>
      </w:r>
    </w:p>
    <w:p>
      <w:r>
        <w:rPr>
          <w:b/>
        </w:rPr>
        <w:t xml:space="preserve">Lien : </w:t>
      </w:r>
      <w:hyperlink r:id="rId21">
        <w:r>
          <w:rPr>
            <w:color w:val="0563C1"/>
            <w:u w:val="single"/>
          </w:rPr>
          <w:t>Recherche YouTube exacte</w:t>
        </w:r>
      </w:hyperlink>
      <w:r>
        <w:t xml:space="preserve">  (l’URL canonique de la vidéo n’était pas présente dans le transcript fourni)</w:t>
      </w:r>
    </w:p>
    <w:p>
      <w:r>
        <w:rPr>
          <w:b/>
        </w:rPr>
        <w:t>VID-14 — AION 2 : Comment monter son ILVL &amp; CP ? TOUTES les sources !</w:t>
      </w:r>
      <w:r>
        <w:br/>
        <w:t>Créateur : Chef Zab | Contexte : TW actuel / projection Global | Type : CURRENT_TW + EXPERT_RECOMMENDATION | Qualification : A/A+ mécanique / B- nombres Global</w:t>
      </w:r>
      <w:r>
        <w:br/>
        <w:t>Analyse : Cartographie ILVL/CP et systèmes de puissance ; source structurante.</w:t>
      </w:r>
    </w:p>
    <w:p>
      <w:r>
        <w:rPr>
          <w:b/>
        </w:rPr>
        <w:t xml:space="preserve">Lien : </w:t>
      </w:r>
      <w:hyperlink r:id="rId22">
        <w:r>
          <w:rPr>
            <w:color w:val="0563C1"/>
            <w:u w:val="single"/>
          </w:rPr>
          <w:t>Recherche YouTube exacte</w:t>
        </w:r>
      </w:hyperlink>
      <w:r>
        <w:t xml:space="preserve">  (l’URL canonique de la vidéo n’était pas présente dans le transcript fourni)</w:t>
      </w:r>
    </w:p>
    <w:p>
      <w:r>
        <w:rPr>
          <w:b/>
        </w:rPr>
        <w:t>VID-15 — AION 2 : Comment OPTIMISER son équipement ? Enchantement &amp; Stats parfaites !</w:t>
      </w:r>
      <w:r>
        <w:br/>
        <w:t>Créateur : Chef Zab | Contexte : TW actuel / projection Global | Type : CURRENT_TW + EXPERT_RECOMMENDATION | Qualification : A+ mécanique / B Global</w:t>
      </w:r>
      <w:r>
        <w:br/>
        <w:t>Analyse : Pools de stats par slot, Soul Binding, Manastones, enchant, craft, transfert.</w:t>
      </w:r>
    </w:p>
    <w:p>
      <w:r>
        <w:rPr>
          <w:b/>
        </w:rPr>
        <w:t xml:space="preserve">Lien : </w:t>
      </w:r>
      <w:hyperlink r:id="rId23">
        <w:r>
          <w:rPr>
            <w:color w:val="0563C1"/>
            <w:u w:val="single"/>
          </w:rPr>
          <w:t>Recherche YouTube exacte</w:t>
        </w:r>
      </w:hyperlink>
      <w:r>
        <w:t xml:space="preserve">  (l’URL canonique de la vidéo n’était pas présente dans le transcript fourni)</w:t>
      </w:r>
    </w:p>
    <w:p>
      <w:pPr>
        <w:pStyle w:val="Heading1"/>
      </w:pPr>
      <w:r>
        <w:t>3. Sources web officielles et secondaires</w:t>
      </w:r>
    </w:p>
    <w:p>
      <w:r>
        <w:rPr>
          <w:b/>
        </w:rPr>
        <w:t>OFF-01 — AION2 Global official site</w:t>
      </w:r>
      <w:r>
        <w:br/>
        <w:t>Statut : CONFIRMED_GLOBAL. Date de sortie 5 octobre 2026 ; Launch Scale Test ; Founder packs.</w:t>
        <w:br/>
      </w:r>
      <w:hyperlink r:id="rId24">
        <w:r>
          <w:rPr>
            <w:color w:val="0563C1"/>
            <w:u w:val="single"/>
          </w:rPr>
          <w:t>Ouvrir la source</w:t>
        </w:r>
      </w:hyperlink>
    </w:p>
    <w:p>
      <w:r>
        <w:rPr>
          <w:b/>
        </w:rPr>
        <w:t>OFF-02 — NC Gamescom 2026 press release</w:t>
      </w:r>
      <w:r>
        <w:br/>
        <w:t>Statut : CONFIRMED_GLOBAL. Confirmation officielle de la sortie mondiale le 5 octobre 2026 et test avant lancement.</w:t>
        <w:br/>
      </w:r>
      <w:hyperlink r:id="rId25">
        <w:r>
          <w:rPr>
            <w:color w:val="0563C1"/>
            <w:u w:val="single"/>
          </w:rPr>
          <w:t>Ouvrir la source</w:t>
        </w:r>
      </w:hyperlink>
    </w:p>
    <w:p>
      <w:r>
        <w:rPr>
          <w:b/>
        </w:rPr>
        <w:t>OFF-03 — NC Japan pre-registration / Global</w:t>
      </w:r>
      <w:r>
        <w:br/>
        <w:t>Statut : CONFIRMED_GLOBAL. Préinscription, PC Steam/PURPLE, pets de préinscription.</w:t>
        <w:br/>
      </w:r>
      <w:hyperlink r:id="rId26">
        <w:r>
          <w:rPr>
            <w:color w:val="0563C1"/>
            <w:u w:val="single"/>
          </w:rPr>
          <w:t>Ouvrir la source</w:t>
        </w:r>
      </w:hyperlink>
    </w:p>
    <w:p>
      <w:r>
        <w:rPr>
          <w:b/>
        </w:rPr>
        <w:t>OFF-04 — NC class overhaul — 25 Mar 2026</w:t>
      </w:r>
      <w:r>
        <w:br/>
        <w:t>Statut : CURRENT_KR. Refonte classes, nouvelles Stigmas, séparation coefficients PvP/PvE, Kina liée.</w:t>
        <w:br/>
      </w:r>
      <w:hyperlink r:id="rId27">
        <w:r>
          <w:rPr>
            <w:color w:val="0563C1"/>
            <w:u w:val="single"/>
          </w:rPr>
          <w:t>Ouvrir la source</w:t>
        </w:r>
      </w:hyperlink>
    </w:p>
    <w:p>
      <w:r>
        <w:rPr>
          <w:b/>
        </w:rPr>
        <w:t>OFF-05 — NC core content / eight classes</w:t>
      </w:r>
      <w:r>
        <w:br/>
        <w:t>Statut : OFFICIAL_KR_DESIGN. Présentation officielle des huit classes de base et des systèmes principaux.</w:t>
        <w:br/>
      </w:r>
      <w:hyperlink r:id="rId28">
        <w:r>
          <w:rPr>
            <w:color w:val="0563C1"/>
            <w:u w:val="single"/>
          </w:rPr>
          <w:t>Ouvrir la source</w:t>
        </w:r>
      </w:hyperlink>
    </w:p>
    <w:p>
      <w:r>
        <w:rPr>
          <w:b/>
        </w:rPr>
        <w:t>OFF-06 — NC Muspel update — 27 May 2026</w:t>
      </w:r>
      <w:r>
        <w:br/>
        <w:t>Statut : CURRENT_KR. Nouveau Sanctuary, transfert de craft, hausse caps stats, amélioration des ailes.</w:t>
        <w:br/>
      </w:r>
      <w:hyperlink r:id="rId29">
        <w:r>
          <w:rPr>
            <w:color w:val="0563C1"/>
            <w:u w:val="single"/>
          </w:rPr>
          <w:t>Ouvrir la source</w:t>
        </w:r>
      </w:hyperlink>
    </w:p>
    <w:p>
      <w:r>
        <w:rPr>
          <w:b/>
        </w:rPr>
        <w:t>SEC-01 — AION2 Hub — 26 Aug 2026</w:t>
      </w:r>
      <w:r>
        <w:br/>
        <w:t>Statut : SECONDARY_HIGH. Traduction structurée des notes KR : reworks Templar/Chanter et synergies de groupe.</w:t>
        <w:br/>
      </w:r>
      <w:hyperlink r:id="rId30">
        <w:r>
          <w:rPr>
            <w:color w:val="0563C1"/>
            <w:u w:val="single"/>
          </w:rPr>
          <w:t>Ouvrir la source</w:t>
        </w:r>
      </w:hyperlink>
    </w:p>
    <w:p>
      <w:r>
        <w:rPr>
          <w:b/>
        </w:rPr>
        <w:t>SEC-02 — AION2 Hub — 2 Sep 2026</w:t>
      </w:r>
      <w:r>
        <w:br/>
        <w:t>Statut : SECONDARY_HIGH. Notes KR du 2 septembre : Domination/Rift, retouches Templar/Chanter.</w:t>
        <w:br/>
      </w:r>
      <w:hyperlink r:id="rId31">
        <w:r>
          <w:rPr>
            <w:color w:val="0563C1"/>
            <w:u w:val="single"/>
          </w:rPr>
          <w:t>Ouvrir la source</w:t>
        </w:r>
      </w:hyperlink>
    </w:p>
    <w:p>
      <w:r>
        <w:rPr>
          <w:b/>
        </w:rPr>
        <w:t>SEC-03 — AION2 Hub — index des patch notes</w:t>
      </w:r>
      <w:r>
        <w:br/>
        <w:t>Statut : SECONDARY_HIGH. Historique traduit des patch notes KR et futur Global.</w:t>
        <w:br/>
      </w:r>
      <w:hyperlink r:id="rId32">
        <w:r>
          <w:rPr>
            <w:color w:val="0563C1"/>
            <w:u w:val="single"/>
          </w:rPr>
          <w:t>Ouvrir la source</w:t>
        </w:r>
      </w:hyperlink>
    </w:p>
    <w:p>
      <w:r>
        <w:rPr>
          <w:b/>
        </w:rPr>
        <w:t>SEC-04 — AION2T — 2 Sep 2026</w:t>
      </w:r>
      <w:r>
        <w:br/>
        <w:t>Statut : SECONDARY_MEDIUM. Analyse éditoriale de la mise à jour et de la volatilité du balance.</w:t>
        <w:br/>
      </w:r>
      <w:hyperlink r:id="rId33">
        <w:r>
          <w:rPr>
            <w:color w:val="0563C1"/>
            <w:u w:val="single"/>
          </w:rPr>
          <w:t>Ouvrir la source</w:t>
        </w:r>
      </w:hyperlink>
    </w:p>
    <w:p>
      <w:r>
        <w:rPr>
          <w:b/>
        </w:rPr>
        <w:t>SEC-05 — MMOEXP — Global changes explainer</w:t>
      </w:r>
      <w:r>
        <w:br/>
        <w:t>Statut : SECONDARY_LOW/MEDIUM. Corroboration secondaire des changements observés Global ; ne pas utiliser seul pour un fait critique.</w:t>
        <w:br/>
      </w:r>
      <w:hyperlink r:id="rId34">
        <w:r>
          <w:rPr>
            <w:color w:val="0563C1"/>
            <w:u w:val="single"/>
          </w:rPr>
          <w:t>Ouvrir la source</w:t>
        </w:r>
      </w:hyperlink>
    </w:p>
    <w:p>
      <w:pPr>
        <w:pStyle w:val="Heading1"/>
      </w:pPr>
      <w:r>
        <w:t>4. Règles d’utilisation</w:t>
      </w:r>
    </w:p>
    <w:p>
      <w:pPr>
        <w:pStyle w:val="ListBullet"/>
      </w:pPr>
      <w:r>
        <w:t>Une vidéo TW peut être factuellement correcte et conduire à une mauvaise recommandation Global si son Applicability n’est pas requalifiée.</w:t>
      </w:r>
    </w:p>
    <w:p>
      <w:pPr>
        <w:pStyle w:val="ListBullet"/>
      </w:pPr>
      <w:r>
        <w:t>Les segments sponsorisés (VPN, boosters, outils tiers) sont exclus de la preuve gameplay tant qu’ils ne sont pas recoupés indépendamment.</w:t>
      </w:r>
    </w:p>
    <w:p>
      <w:pPr>
        <w:pStyle w:val="ListBullet"/>
      </w:pPr>
      <w:r>
        <w:t>Pour les anciennes vidéos de skills, conserver les relations mécaniques et l’identité de classe ; ne pas conserver les coefficients, cooldowns ou perks comme valeurs actuelles.</w:t>
      </w:r>
    </w:p>
    <w:p>
      <w:pPr>
        <w:pStyle w:val="ListBullet"/>
      </w:pPr>
      <w:r>
        <w:t>Quand une source secondaire décrit un live officiel, l’observation de l’écran est plus forte que l’interprétation du créateur sur l’intention de NC.</w:t>
      </w:r>
    </w:p>
    <w:p>
      <w:pPr>
        <w:pStyle w:val="ListBullet"/>
      </w:pPr>
      <w:r>
        <w:t>Les valeurs exactes Global doivent être révalidées au Launch Scale Test puis au lancement, notamment GS gates, loot tables, caps, coûts et statistiques.</w:t>
      </w:r>
    </w:p>
    <w:sectPr w:rsidR="00FC693F" w:rsidRPr="0006063C" w:rsidSect="00034616">
      <w:footerReference w:type="default" r:id="rId35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AION 2 — Registre des sources — 3 septembre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spacing w:before="80" w:after="120"/>
      <w:ind w:left="288" w:right="144"/>
    </w:pPr>
    <w:rPr>
      <w:rFonts w:ascii="Aptos" w:hAnsi="Aptos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youtube.com/results?search_query=AION+2+%3A+NCSOFT+corrige+le+jeu+pour+la+globale+Starline" TargetMode="External"/><Relationship Id="rId10" Type="http://schemas.openxmlformats.org/officeDocument/2006/relationships/hyperlink" Target="https://www.youtube.com/results?search_query=TOP+11+Tips+pour+d%C3%A9butants+Chef+Zab" TargetMode="External"/><Relationship Id="rId11" Type="http://schemas.openxmlformats.org/officeDocument/2006/relationships/hyperlink" Target="https://www.youtube.com/results?search_query=Ne+lance+PAS+AION+2+avant+d%E2%80%99avoir+fait+%C3%A7a+%21+%5BGUIDE%5D+Starline" TargetMode="External"/><Relationship Id="rId12" Type="http://schemas.openxmlformats.org/officeDocument/2006/relationships/hyperlink" Target="https://www.youtube.com/results?search_query=AION+2+%3A+Level+0-45+en+6H+%2B+2200+GS+en+15H+%7C+Speed+Run+Full+Opti+Rumnati+%28%C3%A0+confirmer%29" TargetMode="External"/><Relationship Id="rId13" Type="http://schemas.openxmlformats.org/officeDocument/2006/relationships/hyperlink" Target="https://www.youtube.com/results?search_query=Le+Craft+sur+Aion+2+-+Tuto+Complet+version+TW+Rumnati+%28%C3%A0+confirmer%29" TargetMode="External"/><Relationship Id="rId14" Type="http://schemas.openxmlformats.org/officeDocument/2006/relationships/hyperlink" Target="https://www.youtube.com/results?search_query=TOUS+LES+SORTS+DU+CLERIC+EXPLIQU%C3%89S+-+Aion+2+Rumnati+%2F+cha%C3%AEne+%C3%A0+confirmer" TargetMode="External"/><Relationship Id="rId15" Type="http://schemas.openxmlformats.org/officeDocument/2006/relationships/hyperlink" Target="https://www.youtube.com/results?search_query=TOUS+LES+SORTS+DE+L%E2%80%99ASSASSIN+EXPLIQU%C3%89S+-+Aion+2+Rumnati+%2F+cha%C3%AEne+%C3%A0+confirmer" TargetMode="External"/><Relationship Id="rId16" Type="http://schemas.openxmlformats.org/officeDocument/2006/relationships/hyperlink" Target="https://www.youtube.com/results?search_query=TOUS+LES+SORTS+DU+SORCIER+EXPLIQU%C3%89S+-+Aion+2+Rumnati+%2F+cha%C3%AEne+%C3%A0+confirmer" TargetMode="External"/><Relationship Id="rId17" Type="http://schemas.openxmlformats.org/officeDocument/2006/relationships/hyperlink" Target="https://www.youtube.com/results?search_query=TOUS+LES+SORTS+DU+TEMPLIER+EXPLIQU%C3%89S+-+Aion+2+Rumnati+%2F+cha%C3%AEne+%C3%A0+confirmer" TargetMode="External"/><Relationship Id="rId18" Type="http://schemas.openxmlformats.org/officeDocument/2006/relationships/hyperlink" Target="https://www.youtube.com/results?search_query=TOUS+LES+SORTS+DE+L%E2%80%99AEDE%2FCHANTER+EXPLIQU%C3%89S+-+Aion+2+Rumnati+%2F+cha%C3%AEne+%C3%A0+confirmer" TargetMode="External"/><Relationship Id="rId19" Type="http://schemas.openxmlformats.org/officeDocument/2006/relationships/hyperlink" Target="https://www.youtube.com/results?search_query=TOUS+LES+SORTS+DU+GLADIATEUR+EXPLIQU%C3%89S+-+Aion+2+Rumnati+%2F+cha%C3%AEne+%C3%A0+confirmer" TargetMode="External"/><Relationship Id="rId20" Type="http://schemas.openxmlformats.org/officeDocument/2006/relationships/hyperlink" Target="https://www.youtube.com/results?search_query=TOUS+LES+SORTS+DU+ROGUE+EXPLIQU%C3%89S+-+Aion+2+Rumnati+%2F+cha%C3%AEne+%C3%A0+confirmer" TargetMode="External"/><Relationship Id="rId21" Type="http://schemas.openxmlformats.org/officeDocument/2006/relationships/hyperlink" Target="https://www.youtube.com/results?search_query=AION+2+%3A+Guide+COMPLET+des+PETS+%E2%80%94+G%C3%A9nies%2C+bonus%2C+farm+%26+marchands+%21+Chef+Zab" TargetMode="External"/><Relationship Id="rId22" Type="http://schemas.openxmlformats.org/officeDocument/2006/relationships/hyperlink" Target="https://www.youtube.com/results?search_query=AION+2+%3A+Comment+monter+son+ILVL+%26+CP+%3F+TOUTES+les+sources+%21+Chef+Zab" TargetMode="External"/><Relationship Id="rId23" Type="http://schemas.openxmlformats.org/officeDocument/2006/relationships/hyperlink" Target="https://www.youtube.com/results?search_query=AION+2+%3A+Comment+OPTIMISER+son+%C3%A9quipement+%3F+Enchantement+%26+Stats+parfaites+%21+Chef+Zab" TargetMode="External"/><Relationship Id="rId24" Type="http://schemas.openxmlformats.org/officeDocument/2006/relationships/hyperlink" Target="https://aion2.ncsoft.jp/en/contents" TargetMode="External"/><Relationship Id="rId25" Type="http://schemas.openxmlformats.org/officeDocument/2006/relationships/hyperlink" Target="https://about.ncsoft.com/news/article/GAMESCOM_update_20260826" TargetMode="External"/><Relationship Id="rId26" Type="http://schemas.openxmlformats.org/officeDocument/2006/relationships/hyperlink" Target="https://about.ncsoft.com/jp/news/article/aion2_update_260608" TargetMode="External"/><Relationship Id="rId27" Type="http://schemas.openxmlformats.org/officeDocument/2006/relationships/hyperlink" Target="https://about.ncsoft.com/en/news/article/aion2_update_260325" TargetMode="External"/><Relationship Id="rId28" Type="http://schemas.openxmlformats.org/officeDocument/2006/relationships/hyperlink" Target="https://about.ncsoft.com/en/news/article/aion2-update-250530-2" TargetMode="External"/><Relationship Id="rId29" Type="http://schemas.openxmlformats.org/officeDocument/2006/relationships/hyperlink" Target="https://about.ncsoft.com/en/news/article/aion2_update_260527" TargetMode="External"/><Relationship Id="rId30" Type="http://schemas.openxmlformats.org/officeDocument/2006/relationships/hyperlink" Target="https://aion2hub.com/updates/aion-2-update-2026-08-26" TargetMode="External"/><Relationship Id="rId31" Type="http://schemas.openxmlformats.org/officeDocument/2006/relationships/hyperlink" Target="https://aion2hub.com/updates/aion-2-update-2026-09-02" TargetMode="External"/><Relationship Id="rId32" Type="http://schemas.openxmlformats.org/officeDocument/2006/relationships/hyperlink" Target="https://aion2hub.com/updates" TargetMode="External"/><Relationship Id="rId33" Type="http://schemas.openxmlformats.org/officeDocument/2006/relationships/hyperlink" Target="https://aion2t.com/news/42" TargetMode="External"/><Relationship Id="rId34" Type="http://schemas.openxmlformats.org/officeDocument/2006/relationships/hyperlink" Target="https://www.mmoexp.com/News/aion-2-global-version-changes-explained-arcana-cards-heroic-gear-classes-dungeons-and-progression.html" TargetMode="External"/><Relationship Id="rId3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