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00" w:rsidRDefault="00C10700" w:rsidP="00865124">
      <w:pPr>
        <w:pStyle w:val="a3"/>
        <w:spacing w:before="0" w:beforeAutospacing="0" w:after="0" w:afterAutospacing="0" w:line="360" w:lineRule="auto"/>
        <w:ind w:left="2124" w:firstLine="127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:rsidR="00C10700" w:rsidRDefault="00C10700" w:rsidP="00C10700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Pr="00DA2DC7" w:rsidRDefault="00EB23BF" w:rsidP="00C10700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КУРСОВАЯ РАБОТА</w:t>
      </w:r>
    </w:p>
    <w:p w:rsidR="00C10700" w:rsidRPr="00DA2DC7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по дисциплине «А</w:t>
      </w:r>
      <w:r w:rsidR="00DA2DC7">
        <w:rPr>
          <w:b/>
          <w:bCs/>
          <w:color w:val="000000"/>
          <w:sz w:val="28"/>
          <w:szCs w:val="28"/>
        </w:rPr>
        <w:t xml:space="preserve">лгоритмы </w:t>
      </w:r>
      <w:r w:rsidRPr="00DA2DC7">
        <w:rPr>
          <w:b/>
          <w:bCs/>
          <w:color w:val="000000"/>
          <w:sz w:val="28"/>
          <w:szCs w:val="28"/>
        </w:rPr>
        <w:t>и</w:t>
      </w:r>
      <w:r w:rsidR="00DA2DC7">
        <w:rPr>
          <w:b/>
          <w:bCs/>
          <w:color w:val="000000"/>
          <w:sz w:val="28"/>
          <w:szCs w:val="28"/>
        </w:rPr>
        <w:t xml:space="preserve"> </w:t>
      </w:r>
      <w:r w:rsidRPr="00DA2DC7">
        <w:rPr>
          <w:b/>
          <w:bCs/>
          <w:color w:val="000000"/>
          <w:sz w:val="28"/>
          <w:szCs w:val="28"/>
        </w:rPr>
        <w:t>С</w:t>
      </w:r>
      <w:r w:rsidR="00DA2DC7">
        <w:rPr>
          <w:b/>
          <w:bCs/>
          <w:color w:val="000000"/>
          <w:sz w:val="28"/>
          <w:szCs w:val="28"/>
        </w:rPr>
        <w:t xml:space="preserve">труктуры </w:t>
      </w:r>
      <w:r w:rsidRPr="00DA2DC7">
        <w:rPr>
          <w:b/>
          <w:bCs/>
          <w:color w:val="000000"/>
          <w:sz w:val="28"/>
          <w:szCs w:val="28"/>
        </w:rPr>
        <w:t>Д</w:t>
      </w:r>
      <w:r w:rsidR="00DA2DC7">
        <w:rPr>
          <w:b/>
          <w:bCs/>
          <w:color w:val="000000"/>
          <w:sz w:val="28"/>
          <w:szCs w:val="28"/>
        </w:rPr>
        <w:t>анных</w:t>
      </w:r>
      <w:r w:rsidRPr="00DA2DC7">
        <w:rPr>
          <w:b/>
          <w:bCs/>
          <w:color w:val="000000"/>
          <w:sz w:val="28"/>
          <w:szCs w:val="28"/>
        </w:rPr>
        <w:t>»</w:t>
      </w:r>
    </w:p>
    <w:p w:rsidR="00C10700" w:rsidRPr="007E1A12" w:rsidRDefault="00C10700" w:rsidP="00C1070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 xml:space="preserve">Тема: </w:t>
      </w:r>
      <w:r w:rsidR="00DA2DC7">
        <w:rPr>
          <w:b/>
          <w:bCs/>
          <w:color w:val="000000"/>
          <w:sz w:val="28"/>
          <w:szCs w:val="28"/>
        </w:rPr>
        <w:t>«</w:t>
      </w:r>
      <w:r w:rsidRPr="00DA2DC7">
        <w:rPr>
          <w:b/>
          <w:bCs/>
          <w:color w:val="000000"/>
          <w:sz w:val="28"/>
          <w:szCs w:val="28"/>
        </w:rPr>
        <w:t>Потоки в сетях. Алгоритм Форда-Фалкерсона</w:t>
      </w:r>
      <w:r w:rsidR="00DA2DC7">
        <w:rPr>
          <w:b/>
          <w:bCs/>
          <w:color w:val="000000"/>
          <w:sz w:val="28"/>
          <w:szCs w:val="28"/>
        </w:rPr>
        <w:t>»</w:t>
      </w:r>
    </w:p>
    <w:p w:rsidR="00C10700" w:rsidRPr="00DA2DC7" w:rsidRDefault="00C10700" w:rsidP="00C1070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5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C10700" w:rsidTr="00C10700">
        <w:tc>
          <w:tcPr>
            <w:tcW w:w="3118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b/>
                <w:bCs/>
                <w:color w:val="000000"/>
                <w:sz w:val="28"/>
                <w:szCs w:val="28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C10700" w:rsidRPr="00EB23BF" w:rsidRDefault="00EB23BF">
            <w:pPr>
              <w:pStyle w:val="a3"/>
              <w:spacing w:before="0" w:beforeAutospacing="0" w:after="0" w:afterAutospacing="0" w:line="48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Урбан М.Ф.</w:t>
            </w:r>
          </w:p>
        </w:tc>
      </w:tr>
      <w:tr w:rsidR="00C10700" w:rsidTr="00C10700">
        <w:tc>
          <w:tcPr>
            <w:tcW w:w="3118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b/>
                <w:bCs/>
                <w:color w:val="000000"/>
                <w:sz w:val="28"/>
                <w:szCs w:val="28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C10700" w:rsidRPr="00DA2DC7" w:rsidRDefault="00C10700">
            <w:pPr>
              <w:pStyle w:val="a3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Тутуева А.</w:t>
            </w:r>
            <w:r w:rsidR="00DA2DC7" w:rsidRPr="00DA2DC7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DA2DC7">
              <w:rPr>
                <w:color w:val="000000"/>
                <w:sz w:val="28"/>
                <w:szCs w:val="28"/>
                <w:lang w:eastAsia="en-US"/>
              </w:rPr>
              <w:t>В.</w:t>
            </w:r>
          </w:p>
        </w:tc>
      </w:tr>
    </w:tbl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DA2DC7" w:rsidRDefault="00DA2DC7" w:rsidP="00DA2DC7">
      <w:pPr>
        <w:pStyle w:val="a3"/>
        <w:rPr>
          <w:b/>
          <w:bCs/>
          <w:color w:val="000000"/>
          <w:sz w:val="27"/>
          <w:szCs w:val="27"/>
        </w:rPr>
      </w:pPr>
    </w:p>
    <w:p w:rsidR="00C10700" w:rsidRPr="00DA2DC7" w:rsidRDefault="00C10700" w:rsidP="00C1070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A2DC7">
        <w:rPr>
          <w:color w:val="000000"/>
          <w:sz w:val="28"/>
          <w:szCs w:val="28"/>
        </w:rPr>
        <w:t>Санкт-Петербург</w:t>
      </w:r>
    </w:p>
    <w:p w:rsidR="00C10700" w:rsidRPr="00DA2DC7" w:rsidRDefault="00C10700" w:rsidP="00C1070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2DC7">
        <w:rPr>
          <w:color w:val="000000"/>
          <w:sz w:val="28"/>
          <w:szCs w:val="28"/>
        </w:rPr>
        <w:t>2020</w:t>
      </w:r>
    </w:p>
    <w:p w:rsidR="00EB23BF" w:rsidRDefault="00EB23B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ru-RU"/>
        </w:rPr>
      </w:pPr>
      <w:r>
        <w:rPr>
          <w:b/>
          <w:color w:val="000000"/>
          <w:sz w:val="32"/>
          <w:szCs w:val="27"/>
        </w:rPr>
        <w:br w:type="page"/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lastRenderedPageBreak/>
        <w:t>Цель</w:t>
      </w:r>
    </w:p>
    <w:p w:rsidR="004E1A87" w:rsidRDefault="00C10700" w:rsidP="004E1A87">
      <w:pPr>
        <w:ind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Реализовать алгоритм, находящий максимальный поток в сети </w:t>
      </w:r>
      <w:r>
        <w:rPr>
          <w:rFonts w:ascii="Times New Roman" w:hAnsi="Times New Roman" w:cs="Times New Roman"/>
          <w:bCs/>
          <w:iCs/>
          <w:sz w:val="28"/>
          <w:lang w:eastAsia="ru-RU"/>
        </w:rPr>
        <w:t>с помощью алгоритма Форда-Фалкерсона</w:t>
      </w:r>
      <w:r>
        <w:rPr>
          <w:rFonts w:ascii="Times New Roman" w:hAnsi="Times New Roman" w:cs="Times New Roman"/>
          <w:sz w:val="28"/>
          <w:lang w:eastAsia="ru-RU"/>
        </w:rPr>
        <w:t>. </w:t>
      </w:r>
    </w:p>
    <w:p w:rsidR="00C10700" w:rsidRPr="004E1A87" w:rsidRDefault="004E1A87" w:rsidP="004E1A87">
      <w:pPr>
        <w:ind w:firstLine="284"/>
        <w:jc w:val="both"/>
        <w:rPr>
          <w:rFonts w:ascii="Times New Roman" w:hAnsi="Times New Roman" w:cs="Times New Roman"/>
          <w:sz w:val="28"/>
          <w:lang w:eastAsia="ru-RU"/>
        </w:rPr>
      </w:pPr>
      <w:bookmarkStart w:id="0" w:name="_GoBack"/>
      <w:bookmarkEnd w:id="0"/>
      <w:r w:rsidRPr="004E1A87">
        <w:rPr>
          <w:rFonts w:ascii="Times New Roman" w:hAnsi="Times New Roman" w:cs="Times New Roman"/>
          <w:sz w:val="28"/>
          <w:lang w:eastAsia="ru-RU"/>
        </w:rPr>
        <w:t xml:space="preserve">Входные данные: текстовый файлы со строками в формате V1, V1, </w:t>
      </w:r>
      <w:r>
        <w:rPr>
          <w:rFonts w:ascii="Times New Roman" w:hAnsi="Times New Roman" w:cs="Times New Roman"/>
          <w:sz w:val="28"/>
          <w:lang w:eastAsia="ru-RU"/>
        </w:rPr>
        <w:t>P, где V1, V2 направленная дуга</w:t>
      </w:r>
      <w:r w:rsidRPr="004E1A87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4E1A87">
        <w:rPr>
          <w:rFonts w:ascii="Times New Roman" w:hAnsi="Times New Roman" w:cs="Times New Roman"/>
          <w:sz w:val="28"/>
          <w:lang w:eastAsia="ru-RU"/>
        </w:rPr>
        <w:t>транспортной сети, а P – ее пропускная способность. Исток всегда обозначен как S, сток – как T</w:t>
      </w:r>
    </w:p>
    <w:p w:rsidR="00DA2DC7" w:rsidRPr="00DA2DC7" w:rsidRDefault="00DA2DC7" w:rsidP="00DA2DC7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Описание программы</w:t>
      </w:r>
    </w:p>
    <w:p w:rsidR="005D154A" w:rsidRDefault="00EB23BF" w:rsidP="00EB23BF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Сперва</w:t>
      </w:r>
      <w:r w:rsidR="00DA2DC7">
        <w:rPr>
          <w:color w:val="000000"/>
          <w:sz w:val="28"/>
          <w:szCs w:val="27"/>
        </w:rPr>
        <w:t xml:space="preserve"> </w:t>
      </w:r>
      <w:r w:rsidR="00B34AEE">
        <w:rPr>
          <w:color w:val="000000"/>
          <w:sz w:val="28"/>
          <w:szCs w:val="27"/>
        </w:rPr>
        <w:t>находится</w:t>
      </w:r>
      <w:r w:rsidR="00DA2DC7">
        <w:rPr>
          <w:color w:val="000000"/>
          <w:sz w:val="28"/>
          <w:szCs w:val="27"/>
        </w:rPr>
        <w:t xml:space="preserve"> </w:t>
      </w:r>
      <w:r w:rsidR="00B34AEE">
        <w:rPr>
          <w:color w:val="000000"/>
          <w:sz w:val="28"/>
          <w:szCs w:val="27"/>
        </w:rPr>
        <w:t xml:space="preserve">вершина, доступная </w:t>
      </w:r>
      <w:r w:rsidR="00DA2DC7">
        <w:rPr>
          <w:color w:val="000000"/>
          <w:sz w:val="28"/>
          <w:szCs w:val="27"/>
        </w:rPr>
        <w:t>из истока. Выбирается путь с наиб</w:t>
      </w:r>
      <w:r w:rsidR="0059188C">
        <w:rPr>
          <w:color w:val="000000"/>
          <w:sz w:val="28"/>
          <w:szCs w:val="27"/>
        </w:rPr>
        <w:t xml:space="preserve">ольшей пропускной способностью, </w:t>
      </w:r>
      <w:r w:rsidR="00DA2DC7">
        <w:rPr>
          <w:color w:val="000000"/>
          <w:sz w:val="28"/>
          <w:szCs w:val="27"/>
        </w:rPr>
        <w:t>если таких нескольк</w:t>
      </w:r>
      <w:r w:rsidR="0059188C">
        <w:rPr>
          <w:color w:val="000000"/>
          <w:sz w:val="28"/>
          <w:szCs w:val="27"/>
        </w:rPr>
        <w:t>о – выбирается первый найденный</w:t>
      </w:r>
      <w:r w:rsidR="00DA2DC7">
        <w:rPr>
          <w:color w:val="000000"/>
          <w:sz w:val="28"/>
          <w:szCs w:val="27"/>
        </w:rPr>
        <w:t xml:space="preserve">. Если такой путь найден, то </w:t>
      </w:r>
      <w:r w:rsidR="005D154A">
        <w:rPr>
          <w:color w:val="000000"/>
          <w:sz w:val="28"/>
          <w:szCs w:val="27"/>
        </w:rPr>
        <w:t>пытаемся попасть в сток.</w:t>
      </w:r>
    </w:p>
    <w:p w:rsidR="00DA2DC7" w:rsidRDefault="00DA2DC7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Если через выбранный путь нельзя дойти </w:t>
      </w:r>
      <w:r w:rsidR="00B34AEE">
        <w:rPr>
          <w:color w:val="000000"/>
          <w:sz w:val="28"/>
          <w:szCs w:val="27"/>
        </w:rPr>
        <w:t>до стока,</w:t>
      </w:r>
      <w:r w:rsidR="005D154A">
        <w:rPr>
          <w:color w:val="000000"/>
          <w:sz w:val="28"/>
          <w:szCs w:val="27"/>
        </w:rPr>
        <w:t xml:space="preserve"> путь ищется заново, </w:t>
      </w:r>
      <w:r>
        <w:rPr>
          <w:color w:val="000000"/>
          <w:sz w:val="28"/>
          <w:szCs w:val="27"/>
        </w:rPr>
        <w:t xml:space="preserve">при этом </w:t>
      </w:r>
      <w:r w:rsidR="00B34AEE">
        <w:rPr>
          <w:color w:val="000000"/>
          <w:sz w:val="28"/>
          <w:szCs w:val="27"/>
        </w:rPr>
        <w:t xml:space="preserve">прошлый </w:t>
      </w:r>
      <w:r w:rsidR="005D154A">
        <w:rPr>
          <w:color w:val="000000"/>
          <w:sz w:val="28"/>
          <w:szCs w:val="27"/>
        </w:rPr>
        <w:t>путь отмечается как посещённый, для того чтобы по нему нельзя было пройти ещё раз.</w:t>
      </w:r>
      <w:r>
        <w:rPr>
          <w:color w:val="000000"/>
          <w:sz w:val="28"/>
          <w:szCs w:val="27"/>
        </w:rPr>
        <w:t xml:space="preserve"> Посещенные пункты </w:t>
      </w:r>
      <w:r w:rsidR="0059188C">
        <w:rPr>
          <w:color w:val="000000"/>
          <w:sz w:val="28"/>
          <w:szCs w:val="27"/>
        </w:rPr>
        <w:t>сохраняются</w:t>
      </w:r>
      <w:r w:rsidR="005D154A">
        <w:rPr>
          <w:i/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для последующей обработки.</w:t>
      </w:r>
    </w:p>
    <w:p w:rsidR="005D154A" w:rsidRDefault="005D154A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После попадания в сток </w:t>
      </w:r>
      <w:r w:rsidR="00076F0C">
        <w:rPr>
          <w:color w:val="000000"/>
          <w:sz w:val="28"/>
          <w:szCs w:val="27"/>
        </w:rPr>
        <w:t>производится</w:t>
      </w:r>
      <w:r>
        <w:rPr>
          <w:color w:val="000000"/>
          <w:sz w:val="28"/>
          <w:szCs w:val="27"/>
        </w:rPr>
        <w:t xml:space="preserve"> обработка </w:t>
      </w:r>
      <w:r w:rsidR="007E1A12">
        <w:rPr>
          <w:color w:val="000000"/>
          <w:sz w:val="28"/>
          <w:szCs w:val="27"/>
        </w:rPr>
        <w:t>посещённых пунктов</w:t>
      </w:r>
      <w:r>
        <w:rPr>
          <w:color w:val="000000"/>
          <w:sz w:val="28"/>
          <w:szCs w:val="27"/>
        </w:rPr>
        <w:t>. Вначале находится наименьшая пропускная способность</w:t>
      </w:r>
      <w:r w:rsidR="007E1A12">
        <w:rPr>
          <w:color w:val="000000"/>
          <w:sz w:val="28"/>
          <w:szCs w:val="27"/>
        </w:rPr>
        <w:t xml:space="preserve"> в пути</w:t>
      </w:r>
      <w:r>
        <w:rPr>
          <w:color w:val="000000"/>
          <w:sz w:val="28"/>
          <w:szCs w:val="27"/>
        </w:rPr>
        <w:t xml:space="preserve"> и вычитается из остальных. Затем накапливается максимальный поток на основе пройденного пути.  </w:t>
      </w:r>
    </w:p>
    <w:p w:rsidR="005D154A" w:rsidRDefault="005D154A" w:rsidP="000458C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Алгоритм завершается после того как были перепробованы все способы добраться до стока или если пропускная способность путей в сток становится равной 0.</w:t>
      </w:r>
    </w:p>
    <w:p w:rsidR="00DA2DC7" w:rsidRDefault="005D154A" w:rsidP="00C10700">
      <w:pPr>
        <w:ind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программе используются следующие структуры данных:</w:t>
      </w:r>
    </w:p>
    <w:p w:rsidR="00076F0C" w:rsidRPr="00865124" w:rsidRDefault="005D154A" w:rsidP="00076F0C">
      <w:pPr>
        <w:pStyle w:val="a8"/>
        <w:numPr>
          <w:ilvl w:val="0"/>
          <w:numId w:val="2"/>
        </w:numPr>
        <w:ind w:left="0" w:firstLine="567"/>
        <w:rPr>
          <w:b/>
          <w:sz w:val="28"/>
          <w:szCs w:val="28"/>
        </w:rPr>
      </w:pPr>
      <w:r w:rsidRPr="00865124">
        <w:rPr>
          <w:sz w:val="28"/>
          <w:szCs w:val="28"/>
        </w:rPr>
        <w:t>Класс</w:t>
      </w:r>
      <w:r w:rsidRPr="00865124">
        <w:rPr>
          <w:b/>
          <w:sz w:val="28"/>
          <w:szCs w:val="28"/>
        </w:rPr>
        <w:t xml:space="preserve"> </w:t>
      </w:r>
      <w:r w:rsidRPr="00865124">
        <w:rPr>
          <w:b/>
          <w:color w:val="0070C0"/>
          <w:sz w:val="28"/>
          <w:szCs w:val="28"/>
          <w:lang w:val="en-US"/>
        </w:rPr>
        <w:t>List</w:t>
      </w:r>
      <w:r w:rsidR="00865124">
        <w:rPr>
          <w:b/>
          <w:sz w:val="28"/>
          <w:szCs w:val="28"/>
        </w:rPr>
        <w:t xml:space="preserve"> </w:t>
      </w:r>
      <w:r w:rsidR="00865124">
        <w:rPr>
          <w:sz w:val="28"/>
          <w:szCs w:val="28"/>
        </w:rPr>
        <w:t>(из прошлых работ)</w:t>
      </w:r>
    </w:p>
    <w:p w:rsidR="00473DA5" w:rsidRPr="00865124" w:rsidRDefault="00473DA5" w:rsidP="00865124">
      <w:pPr>
        <w:pStyle w:val="a8"/>
        <w:numPr>
          <w:ilvl w:val="0"/>
          <w:numId w:val="2"/>
        </w:numPr>
        <w:ind w:left="0" w:firstLine="567"/>
        <w:rPr>
          <w:b/>
          <w:sz w:val="28"/>
          <w:szCs w:val="28"/>
        </w:rPr>
      </w:pPr>
      <w:r w:rsidRPr="00865124">
        <w:rPr>
          <w:sz w:val="28"/>
          <w:szCs w:val="28"/>
        </w:rPr>
        <w:t>Класс</w:t>
      </w:r>
      <w:r w:rsidRPr="00865124">
        <w:rPr>
          <w:b/>
          <w:sz w:val="28"/>
          <w:szCs w:val="28"/>
        </w:rPr>
        <w:t xml:space="preserve"> </w:t>
      </w:r>
      <w:r w:rsidRPr="00865124">
        <w:rPr>
          <w:b/>
          <w:color w:val="0070C0"/>
          <w:sz w:val="28"/>
          <w:szCs w:val="28"/>
          <w:lang w:val="en-US"/>
        </w:rPr>
        <w:t>Map</w:t>
      </w:r>
      <w:r w:rsidR="00865124" w:rsidRPr="00865124">
        <w:rPr>
          <w:b/>
          <w:color w:val="0070C0"/>
          <w:sz w:val="28"/>
          <w:szCs w:val="28"/>
        </w:rPr>
        <w:t xml:space="preserve"> </w:t>
      </w:r>
      <w:r w:rsidR="00865124">
        <w:rPr>
          <w:sz w:val="28"/>
          <w:szCs w:val="28"/>
        </w:rPr>
        <w:t>(из прошлых работ)</w:t>
      </w:r>
    </w:p>
    <w:p w:rsidR="00076F0C" w:rsidRPr="00865124" w:rsidRDefault="00473DA5" w:rsidP="00865124">
      <w:pPr>
        <w:pStyle w:val="a8"/>
        <w:numPr>
          <w:ilvl w:val="0"/>
          <w:numId w:val="2"/>
        </w:numPr>
        <w:ind w:left="0" w:firstLine="567"/>
        <w:rPr>
          <w:b/>
          <w:sz w:val="28"/>
          <w:szCs w:val="28"/>
        </w:rPr>
      </w:pPr>
      <w:r w:rsidRPr="00865124">
        <w:rPr>
          <w:sz w:val="28"/>
          <w:szCs w:val="28"/>
        </w:rPr>
        <w:t>Класс</w:t>
      </w:r>
      <w:r w:rsidRPr="00865124">
        <w:rPr>
          <w:b/>
          <w:sz w:val="28"/>
          <w:szCs w:val="28"/>
        </w:rPr>
        <w:t xml:space="preserve"> </w:t>
      </w:r>
      <w:r w:rsidRPr="00865124">
        <w:rPr>
          <w:b/>
          <w:color w:val="0070C0"/>
          <w:sz w:val="28"/>
          <w:szCs w:val="28"/>
          <w:lang w:val="en-US"/>
        </w:rPr>
        <w:t>Queue</w:t>
      </w:r>
      <w:r w:rsidR="00865124" w:rsidRPr="00865124">
        <w:rPr>
          <w:b/>
          <w:color w:val="0070C0"/>
          <w:sz w:val="28"/>
          <w:szCs w:val="28"/>
        </w:rPr>
        <w:t xml:space="preserve"> </w:t>
      </w:r>
      <w:r w:rsidR="00865124">
        <w:rPr>
          <w:sz w:val="28"/>
          <w:szCs w:val="28"/>
        </w:rPr>
        <w:t>(из прошлых работ)</w:t>
      </w:r>
    </w:p>
    <w:p w:rsidR="003B488E" w:rsidRPr="00865124" w:rsidRDefault="003B488E" w:rsidP="00076F0C">
      <w:pPr>
        <w:pStyle w:val="a8"/>
        <w:numPr>
          <w:ilvl w:val="0"/>
          <w:numId w:val="2"/>
        </w:numPr>
        <w:ind w:left="0" w:firstLine="567"/>
        <w:rPr>
          <w:b/>
          <w:sz w:val="28"/>
          <w:szCs w:val="28"/>
        </w:rPr>
      </w:pPr>
      <w:r w:rsidRPr="00865124">
        <w:rPr>
          <w:sz w:val="28"/>
          <w:szCs w:val="28"/>
        </w:rPr>
        <w:t>Класс</w:t>
      </w:r>
      <w:r w:rsidRPr="00865124">
        <w:rPr>
          <w:b/>
          <w:sz w:val="28"/>
          <w:szCs w:val="28"/>
        </w:rPr>
        <w:t xml:space="preserve"> </w:t>
      </w:r>
      <w:proofErr w:type="spellStart"/>
      <w:r w:rsidRPr="00865124">
        <w:rPr>
          <w:b/>
          <w:color w:val="0070C0"/>
          <w:sz w:val="28"/>
          <w:szCs w:val="28"/>
          <w:lang w:val="en-US"/>
        </w:rPr>
        <w:t>flowStruct</w:t>
      </w:r>
      <w:proofErr w:type="spellEnd"/>
      <w:r w:rsidR="00133818" w:rsidRPr="00865124">
        <w:rPr>
          <w:b/>
          <w:sz w:val="28"/>
          <w:szCs w:val="28"/>
        </w:rPr>
        <w:t>:</w:t>
      </w:r>
    </w:p>
    <w:p w:rsidR="00473DA5" w:rsidRPr="000458CA" w:rsidRDefault="003B488E" w:rsidP="000458CA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ab/>
        <w:t xml:space="preserve"> Используется в нескольких методах класса </w:t>
      </w:r>
      <w:r w:rsidRPr="007E1A12">
        <w:rPr>
          <w:sz w:val="28"/>
          <w:szCs w:val="28"/>
          <w:lang w:val="en-US"/>
        </w:rPr>
        <w:t>Graph</w:t>
      </w:r>
      <w:r w:rsidRPr="007E1A12">
        <w:rPr>
          <w:sz w:val="28"/>
          <w:szCs w:val="28"/>
        </w:rPr>
        <w:t xml:space="preserve">. </w:t>
      </w:r>
      <w:r w:rsidRPr="007E1A12">
        <w:rPr>
          <w:color w:val="000000"/>
          <w:sz w:val="28"/>
          <w:szCs w:val="28"/>
        </w:rPr>
        <w:t>Имеет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три поля: </w:t>
      </w:r>
      <w:r w:rsidRPr="00865124">
        <w:rPr>
          <w:b/>
          <w:color w:val="0070C0"/>
          <w:sz w:val="28"/>
          <w:szCs w:val="28"/>
          <w:lang w:val="en-US"/>
        </w:rPr>
        <w:t>checked</w:t>
      </w:r>
      <w:r w:rsidRPr="00865124">
        <w:rPr>
          <w:b/>
          <w:color w:val="0070C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(проверка на то, посещался ли данный пункт),</w:t>
      </w:r>
      <w:r w:rsidRPr="007E1A12">
        <w:rPr>
          <w:b/>
          <w:color w:val="000000"/>
          <w:sz w:val="28"/>
          <w:szCs w:val="28"/>
        </w:rPr>
        <w:t xml:space="preserve"> </w:t>
      </w:r>
      <w:r w:rsidR="00373AB0" w:rsidRPr="00865124">
        <w:rPr>
          <w:b/>
          <w:color w:val="0070C0"/>
          <w:sz w:val="28"/>
          <w:szCs w:val="28"/>
          <w:lang w:val="en-US"/>
        </w:rPr>
        <w:t>capacity</w:t>
      </w:r>
      <w:r w:rsidR="00373AB0" w:rsidRPr="00865124">
        <w:rPr>
          <w:b/>
          <w:color w:val="0070C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</w:t>
      </w:r>
      <w:proofErr w:type="spellStart"/>
      <w:r w:rsidRPr="007E1A12">
        <w:rPr>
          <w:color w:val="000000"/>
          <w:sz w:val="28"/>
          <w:szCs w:val="28"/>
        </w:rPr>
        <w:t>мап</w:t>
      </w:r>
      <w:proofErr w:type="spellEnd"/>
      <w:r w:rsidRPr="007E1A12">
        <w:rPr>
          <w:color w:val="000000"/>
          <w:sz w:val="28"/>
          <w:szCs w:val="28"/>
        </w:rPr>
        <w:t>, хранящий пропускные способности между предыдущими пунктами),</w:t>
      </w:r>
      <w:r w:rsidRPr="007E1A12">
        <w:rPr>
          <w:b/>
          <w:color w:val="000000"/>
          <w:sz w:val="28"/>
          <w:szCs w:val="28"/>
        </w:rPr>
        <w:t xml:space="preserve"> </w:t>
      </w:r>
      <w:r w:rsidR="00373AB0" w:rsidRPr="00865124">
        <w:rPr>
          <w:b/>
          <w:color w:val="0070C0"/>
          <w:sz w:val="28"/>
          <w:szCs w:val="28"/>
          <w:lang w:val="en-US"/>
        </w:rPr>
        <w:t>bands</w:t>
      </w:r>
      <w:r w:rsidRPr="00865124">
        <w:rPr>
          <w:b/>
          <w:color w:val="0070C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</w:t>
      </w:r>
      <w:proofErr w:type="spellStart"/>
      <w:r w:rsidRPr="007E1A12">
        <w:rPr>
          <w:color w:val="000000"/>
          <w:sz w:val="28"/>
          <w:szCs w:val="28"/>
        </w:rPr>
        <w:t>мап</w:t>
      </w:r>
      <w:proofErr w:type="spellEnd"/>
      <w:r w:rsidRPr="007E1A12">
        <w:rPr>
          <w:color w:val="000000"/>
          <w:sz w:val="28"/>
          <w:szCs w:val="28"/>
        </w:rPr>
        <w:t xml:space="preserve"> пунктов, до которых можно добраться из данного пункта).</w:t>
      </w:r>
    </w:p>
    <w:p w:rsidR="002848E8" w:rsidRPr="007E1A12" w:rsidRDefault="00373AB0" w:rsidP="002848E8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="002848E8" w:rsidRPr="007E1A12">
        <w:rPr>
          <w:sz w:val="28"/>
          <w:szCs w:val="28"/>
        </w:rPr>
        <w:t xml:space="preserve"> </w:t>
      </w:r>
      <w:r w:rsidR="002848E8" w:rsidRPr="00865124">
        <w:rPr>
          <w:b/>
          <w:color w:val="0070C0"/>
          <w:sz w:val="28"/>
          <w:szCs w:val="28"/>
          <w:lang w:val="en-US"/>
        </w:rPr>
        <w:t>Graph</w:t>
      </w:r>
      <w:r w:rsidR="002848E8" w:rsidRPr="007E1A12">
        <w:rPr>
          <w:sz w:val="28"/>
          <w:szCs w:val="28"/>
        </w:rPr>
        <w:t>:</w:t>
      </w:r>
    </w:p>
    <w:p w:rsidR="002848E8" w:rsidRPr="007E1A12" w:rsidRDefault="00373AB0" w:rsidP="002848E8">
      <w:pPr>
        <w:pStyle w:val="a8"/>
        <w:rPr>
          <w:bCs/>
          <w:iCs/>
          <w:sz w:val="28"/>
          <w:szCs w:val="28"/>
        </w:rPr>
      </w:pPr>
      <w:r>
        <w:rPr>
          <w:sz w:val="28"/>
          <w:szCs w:val="28"/>
        </w:rPr>
        <w:t>Данная</w:t>
      </w:r>
      <w:r w:rsidR="002848E8" w:rsidRPr="007E1A12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</w:t>
      </w:r>
      <w:r w:rsidR="002848E8" w:rsidRPr="007E1A12">
        <w:rPr>
          <w:sz w:val="28"/>
          <w:szCs w:val="28"/>
        </w:rPr>
        <w:t xml:space="preserve"> реализует поиск максимального потока в сети </w:t>
      </w:r>
      <w:r w:rsidR="002848E8" w:rsidRPr="007E1A12">
        <w:rPr>
          <w:bCs/>
          <w:iCs/>
          <w:sz w:val="28"/>
          <w:szCs w:val="28"/>
        </w:rPr>
        <w:t>с помощью алгоритма Форда-Фалкерсона.</w:t>
      </w:r>
    </w:p>
    <w:p w:rsidR="002848E8" w:rsidRPr="007E1A12" w:rsidRDefault="00373AB0" w:rsidP="002848E8">
      <w:pPr>
        <w:pStyle w:val="a8"/>
        <w:rPr>
          <w:sz w:val="28"/>
          <w:szCs w:val="28"/>
        </w:rPr>
      </w:pPr>
      <w:r>
        <w:rPr>
          <w:sz w:val="28"/>
          <w:szCs w:val="28"/>
        </w:rPr>
        <w:t>Эта структура хранит</w:t>
      </w:r>
      <w:r w:rsidR="003B488E" w:rsidRPr="007E1A12">
        <w:rPr>
          <w:sz w:val="28"/>
          <w:szCs w:val="28"/>
        </w:rPr>
        <w:t xml:space="preserve"> очередь </w:t>
      </w:r>
      <w:proofErr w:type="spellStart"/>
      <w:r w:rsidRPr="00865124">
        <w:rPr>
          <w:b/>
          <w:color w:val="0070C0"/>
          <w:sz w:val="28"/>
          <w:szCs w:val="28"/>
          <w:lang w:val="en-US"/>
        </w:rPr>
        <w:t>fLines</w:t>
      </w:r>
      <w:proofErr w:type="spellEnd"/>
      <w:r w:rsidR="003B488E" w:rsidRPr="007E1A12">
        <w:rPr>
          <w:sz w:val="28"/>
          <w:szCs w:val="28"/>
        </w:rPr>
        <w:t xml:space="preserve">, список </w:t>
      </w:r>
      <w:proofErr w:type="spellStart"/>
      <w:r w:rsidRPr="00865124">
        <w:rPr>
          <w:b/>
          <w:color w:val="0070C0"/>
          <w:sz w:val="28"/>
          <w:szCs w:val="28"/>
          <w:lang w:val="en-US"/>
        </w:rPr>
        <w:t>pathToEnd</w:t>
      </w:r>
      <w:proofErr w:type="spellEnd"/>
      <w:r>
        <w:rPr>
          <w:sz w:val="28"/>
          <w:szCs w:val="28"/>
        </w:rPr>
        <w:t xml:space="preserve">, и </w:t>
      </w:r>
      <w:proofErr w:type="spellStart"/>
      <w:r>
        <w:rPr>
          <w:sz w:val="28"/>
          <w:szCs w:val="28"/>
        </w:rPr>
        <w:t>мэп</w:t>
      </w:r>
      <w:proofErr w:type="spellEnd"/>
      <w:r w:rsidR="003B488E" w:rsidRPr="007E1A12">
        <w:rPr>
          <w:sz w:val="28"/>
          <w:szCs w:val="28"/>
        </w:rPr>
        <w:t xml:space="preserve"> </w:t>
      </w:r>
      <w:r w:rsidR="003B488E" w:rsidRPr="00865124">
        <w:rPr>
          <w:b/>
          <w:color w:val="0070C0"/>
          <w:sz w:val="28"/>
          <w:szCs w:val="28"/>
          <w:lang w:val="en-US"/>
        </w:rPr>
        <w:t>items</w:t>
      </w:r>
      <w:r w:rsidR="003B488E" w:rsidRPr="00865124">
        <w:rPr>
          <w:color w:val="0070C0"/>
          <w:sz w:val="28"/>
          <w:szCs w:val="28"/>
        </w:rPr>
        <w:t xml:space="preserve"> </w:t>
      </w:r>
      <w:r w:rsidR="003B488E" w:rsidRPr="007E1A12">
        <w:rPr>
          <w:sz w:val="28"/>
          <w:szCs w:val="28"/>
        </w:rPr>
        <w:t>(хранит названия пунктов и их индекс).</w:t>
      </w:r>
    </w:p>
    <w:p w:rsidR="002848E8" w:rsidRPr="007E1A12" w:rsidRDefault="00373AB0" w:rsidP="002848E8">
      <w:pPr>
        <w:pStyle w:val="a8"/>
        <w:rPr>
          <w:sz w:val="28"/>
          <w:szCs w:val="28"/>
        </w:rPr>
      </w:pPr>
      <w:r>
        <w:rPr>
          <w:sz w:val="28"/>
          <w:szCs w:val="28"/>
        </w:rPr>
        <w:t>Данная структура</w:t>
      </w:r>
      <w:r w:rsidR="002848E8" w:rsidRPr="007E1A12">
        <w:rPr>
          <w:sz w:val="28"/>
          <w:szCs w:val="28"/>
        </w:rPr>
        <w:t xml:space="preserve"> имеет два публичных метода. </w:t>
      </w:r>
      <w:r w:rsidR="00133818">
        <w:rPr>
          <w:sz w:val="28"/>
          <w:szCs w:val="28"/>
        </w:rPr>
        <w:t>Конструктор</w:t>
      </w:r>
      <w:r w:rsidR="002848E8" w:rsidRPr="007E1A12">
        <w:rPr>
          <w:sz w:val="28"/>
          <w:szCs w:val="28"/>
        </w:rPr>
        <w:t xml:space="preserve"> получает текстовый файл и передаёт его </w:t>
      </w:r>
      <w:r w:rsidR="00E91EEB" w:rsidRPr="007E1A12">
        <w:rPr>
          <w:sz w:val="28"/>
          <w:szCs w:val="28"/>
        </w:rPr>
        <w:t>в метод,</w:t>
      </w:r>
      <w:r w:rsidR="002848E8" w:rsidRPr="007E1A12">
        <w:rPr>
          <w:sz w:val="28"/>
          <w:szCs w:val="28"/>
        </w:rPr>
        <w:t xml:space="preserve"> считывающий его. Также запускает функцию создания </w:t>
      </w:r>
      <w:r w:rsidR="002848E8" w:rsidRPr="007E1A12">
        <w:rPr>
          <w:sz w:val="28"/>
          <w:szCs w:val="28"/>
        </w:rPr>
        <w:lastRenderedPageBreak/>
        <w:t xml:space="preserve">графа. Второй метод – </w:t>
      </w:r>
      <w:r w:rsidR="002848E8" w:rsidRPr="00865124">
        <w:rPr>
          <w:b/>
          <w:color w:val="0070C0"/>
          <w:sz w:val="28"/>
          <w:szCs w:val="28"/>
          <w:lang w:val="en-US"/>
        </w:rPr>
        <w:t>get</w:t>
      </w:r>
      <w:proofErr w:type="spellStart"/>
      <w:r w:rsidR="00E91EEB" w:rsidRPr="00865124">
        <w:rPr>
          <w:b/>
          <w:color w:val="0070C0"/>
          <w:sz w:val="28"/>
          <w:szCs w:val="28"/>
        </w:rPr>
        <w:t>Fl</w:t>
      </w:r>
      <w:r w:rsidR="002848E8" w:rsidRPr="00865124">
        <w:rPr>
          <w:b/>
          <w:color w:val="0070C0"/>
          <w:sz w:val="28"/>
          <w:szCs w:val="28"/>
          <w:lang w:val="en-US"/>
        </w:rPr>
        <w:t>owSize</w:t>
      </w:r>
      <w:proofErr w:type="spellEnd"/>
      <w:r w:rsidR="002848E8" w:rsidRPr="007E1A12">
        <w:rPr>
          <w:sz w:val="28"/>
          <w:szCs w:val="28"/>
        </w:rPr>
        <w:t xml:space="preserve">, </w:t>
      </w:r>
      <w:r w:rsidR="002848E8" w:rsidRPr="007E1A12">
        <w:rPr>
          <w:color w:val="000000"/>
          <w:sz w:val="28"/>
          <w:szCs w:val="28"/>
        </w:rPr>
        <w:t xml:space="preserve">который возвращает максимальный поток, считающийся в методе </w:t>
      </w:r>
      <w:proofErr w:type="spellStart"/>
      <w:r w:rsidR="00E91EEB" w:rsidRPr="00865124">
        <w:rPr>
          <w:b/>
          <w:color w:val="0070C0"/>
          <w:sz w:val="28"/>
          <w:szCs w:val="28"/>
          <w:lang w:val="en-US"/>
        </w:rPr>
        <w:t>countF</w:t>
      </w:r>
      <w:r w:rsidR="002848E8" w:rsidRPr="00865124">
        <w:rPr>
          <w:b/>
          <w:color w:val="0070C0"/>
          <w:sz w:val="28"/>
          <w:szCs w:val="28"/>
          <w:lang w:val="en-US"/>
        </w:rPr>
        <w:t>low</w:t>
      </w:r>
      <w:proofErr w:type="spellEnd"/>
      <w:r w:rsidR="002848E8" w:rsidRPr="007E1A12">
        <w:rPr>
          <w:color w:val="000000"/>
          <w:sz w:val="28"/>
          <w:szCs w:val="28"/>
        </w:rPr>
        <w:t>.</w:t>
      </w:r>
    </w:p>
    <w:p w:rsidR="002848E8" w:rsidRPr="007E1A12" w:rsidRDefault="002848E8" w:rsidP="002848E8">
      <w:pPr>
        <w:pStyle w:val="a8"/>
        <w:rPr>
          <w:b/>
          <w:sz w:val="28"/>
          <w:szCs w:val="28"/>
        </w:rPr>
      </w:pPr>
      <w:r w:rsidRPr="007E1A12">
        <w:rPr>
          <w:sz w:val="28"/>
          <w:szCs w:val="28"/>
        </w:rPr>
        <w:t>Этот класс также им</w:t>
      </w:r>
      <w:r w:rsidR="003B488E" w:rsidRPr="007E1A12">
        <w:rPr>
          <w:sz w:val="28"/>
          <w:szCs w:val="28"/>
        </w:rPr>
        <w:t>еет несколько приватных методов:</w:t>
      </w:r>
    </w:p>
    <w:p w:rsidR="003B488E" w:rsidRPr="007E1A12" w:rsidRDefault="00133818" w:rsidP="003B488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865124">
        <w:rPr>
          <w:rFonts w:ascii="Times New Roman" w:hAnsi="Times New Roman" w:cs="Times New Roman"/>
          <w:b/>
          <w:color w:val="0070C0"/>
          <w:sz w:val="28"/>
          <w:szCs w:val="28"/>
        </w:rPr>
        <w:t>_</w:t>
      </w:r>
      <w:proofErr w:type="spellStart"/>
      <w:r w:rsidR="003B488E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read</w:t>
      </w:r>
      <w:r w:rsidR="00E91EEB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F</w:t>
      </w:r>
      <w:r w:rsidR="003B488E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ile</w:t>
      </w:r>
      <w:proofErr w:type="spellEnd"/>
    </w:p>
    <w:p w:rsidR="002848E8" w:rsidRPr="007E1A12" w:rsidRDefault="003B488E" w:rsidP="003B488E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 xml:space="preserve">Метод построчно считывает файл и сохраняет строки в очередь </w:t>
      </w:r>
      <w:proofErr w:type="spellStart"/>
      <w:r w:rsidR="00E91EEB" w:rsidRPr="00865124">
        <w:rPr>
          <w:b/>
          <w:color w:val="0070C0"/>
          <w:sz w:val="28"/>
          <w:szCs w:val="28"/>
          <w:lang w:val="en-US"/>
        </w:rPr>
        <w:t>fL</w:t>
      </w:r>
      <w:r w:rsidRPr="00865124">
        <w:rPr>
          <w:b/>
          <w:color w:val="0070C0"/>
          <w:sz w:val="28"/>
          <w:szCs w:val="28"/>
          <w:lang w:val="en-US"/>
        </w:rPr>
        <w:t>ines</w:t>
      </w:r>
      <w:proofErr w:type="spellEnd"/>
      <w:r w:rsidRPr="007E1A12">
        <w:rPr>
          <w:sz w:val="28"/>
          <w:szCs w:val="28"/>
        </w:rPr>
        <w:t xml:space="preserve">. Также с помощью метода </w:t>
      </w:r>
      <w:r w:rsidR="00E91EEB" w:rsidRPr="00865124">
        <w:rPr>
          <w:b/>
          <w:color w:val="0070C0"/>
          <w:sz w:val="28"/>
          <w:szCs w:val="28"/>
          <w:lang w:val="en-US"/>
        </w:rPr>
        <w:t>read</w:t>
      </w:r>
      <w:r w:rsidR="00E91EEB" w:rsidRPr="00865124">
        <w:rPr>
          <w:b/>
          <w:color w:val="0070C0"/>
          <w:sz w:val="28"/>
          <w:szCs w:val="28"/>
        </w:rPr>
        <w:t>W</w:t>
      </w:r>
      <w:proofErr w:type="spellStart"/>
      <w:r w:rsidRPr="00865124">
        <w:rPr>
          <w:b/>
          <w:color w:val="0070C0"/>
          <w:sz w:val="28"/>
          <w:szCs w:val="28"/>
          <w:lang w:val="en-US"/>
        </w:rPr>
        <w:t>ord</w:t>
      </w:r>
      <w:proofErr w:type="spellEnd"/>
      <w:r w:rsidRPr="00865124">
        <w:rPr>
          <w:b/>
          <w:color w:val="0070C0"/>
          <w:sz w:val="28"/>
          <w:szCs w:val="28"/>
        </w:rPr>
        <w:t xml:space="preserve"> </w:t>
      </w:r>
      <w:r w:rsidRPr="007E1A12">
        <w:rPr>
          <w:sz w:val="28"/>
          <w:szCs w:val="28"/>
        </w:rPr>
        <w:t>из строк выделя</w:t>
      </w:r>
      <w:r w:rsidR="008640E6">
        <w:rPr>
          <w:sz w:val="28"/>
          <w:szCs w:val="28"/>
        </w:rPr>
        <w:t xml:space="preserve">ются пункты и сохраняются в </w:t>
      </w:r>
      <w:proofErr w:type="spellStart"/>
      <w:r w:rsidR="008640E6">
        <w:rPr>
          <w:sz w:val="28"/>
          <w:szCs w:val="28"/>
        </w:rPr>
        <w:t>мэп</w:t>
      </w:r>
      <w:proofErr w:type="spellEnd"/>
      <w:r w:rsidRPr="007E1A12">
        <w:rPr>
          <w:sz w:val="28"/>
          <w:szCs w:val="28"/>
        </w:rPr>
        <w:t xml:space="preserve"> </w:t>
      </w:r>
      <w:r w:rsidRPr="00865124">
        <w:rPr>
          <w:b/>
          <w:color w:val="0070C0"/>
          <w:sz w:val="28"/>
          <w:szCs w:val="28"/>
          <w:lang w:val="en-US"/>
        </w:rPr>
        <w:t>items</w:t>
      </w:r>
      <w:r w:rsidRPr="007E1A12">
        <w:rPr>
          <w:b/>
          <w:sz w:val="28"/>
          <w:szCs w:val="28"/>
        </w:rPr>
        <w:t xml:space="preserve">. </w:t>
      </w:r>
      <w:r w:rsidRPr="007E1A12">
        <w:rPr>
          <w:sz w:val="28"/>
          <w:szCs w:val="28"/>
        </w:rPr>
        <w:t xml:space="preserve">В качестве ключа сохраняются их названия, в качестве значения сохраняется их индивидуальный индекс, при этом индекс </w:t>
      </w:r>
      <w:r w:rsidR="0059188C" w:rsidRPr="007E1A12">
        <w:rPr>
          <w:sz w:val="28"/>
          <w:szCs w:val="28"/>
        </w:rPr>
        <w:t>и</w:t>
      </w:r>
      <w:r w:rsidRPr="007E1A12">
        <w:rPr>
          <w:sz w:val="28"/>
          <w:szCs w:val="28"/>
        </w:rPr>
        <w:t xml:space="preserve">стока всегда 0, </w:t>
      </w:r>
      <w:r w:rsidR="0059188C" w:rsidRPr="007E1A12">
        <w:rPr>
          <w:sz w:val="28"/>
          <w:szCs w:val="28"/>
        </w:rPr>
        <w:t>а стока – максимальный индекс.</w:t>
      </w:r>
      <w:r w:rsidRPr="007E1A12">
        <w:rPr>
          <w:sz w:val="28"/>
          <w:szCs w:val="28"/>
        </w:rPr>
        <w:t xml:space="preserve"> </w:t>
      </w:r>
    </w:p>
    <w:p w:rsidR="0059188C" w:rsidRPr="00E91EEB" w:rsidRDefault="00E91EEB" w:rsidP="00E91EEB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 w:rsidR="0059188C" w:rsidRPr="00865124">
        <w:rPr>
          <w:b/>
          <w:color w:val="0070C0"/>
          <w:sz w:val="28"/>
          <w:szCs w:val="28"/>
          <w:lang w:val="en-US"/>
        </w:rPr>
        <w:t>read</w:t>
      </w:r>
      <w:r w:rsidRPr="00865124">
        <w:rPr>
          <w:b/>
          <w:color w:val="0070C0"/>
          <w:sz w:val="28"/>
          <w:szCs w:val="28"/>
        </w:rPr>
        <w:t>L</w:t>
      </w:r>
      <w:r w:rsidR="0059188C" w:rsidRPr="00865124">
        <w:rPr>
          <w:b/>
          <w:color w:val="0070C0"/>
          <w:sz w:val="28"/>
          <w:szCs w:val="28"/>
          <w:lang w:val="en-US"/>
        </w:rPr>
        <w:t>ine</w:t>
      </w:r>
      <w:r w:rsidRPr="00865124">
        <w:rPr>
          <w:b/>
          <w:color w:val="0070C0"/>
          <w:sz w:val="28"/>
          <w:szCs w:val="28"/>
        </w:rPr>
        <w:t xml:space="preserve"> </w:t>
      </w:r>
      <w:r w:rsidR="0059188C" w:rsidRPr="007E1A12">
        <w:rPr>
          <w:color w:val="000000"/>
          <w:sz w:val="28"/>
          <w:szCs w:val="28"/>
        </w:rPr>
        <w:t xml:space="preserve">получает на вход строку из очереди </w:t>
      </w:r>
      <w:proofErr w:type="spellStart"/>
      <w:r w:rsidR="008640E6" w:rsidRPr="00865124">
        <w:rPr>
          <w:b/>
          <w:color w:val="0070C0"/>
          <w:sz w:val="28"/>
          <w:szCs w:val="28"/>
          <w:lang w:val="en-US"/>
        </w:rPr>
        <w:t>fL</w:t>
      </w:r>
      <w:r w:rsidR="0059188C" w:rsidRPr="00865124">
        <w:rPr>
          <w:b/>
          <w:color w:val="0070C0"/>
          <w:sz w:val="28"/>
          <w:szCs w:val="28"/>
          <w:lang w:val="en-US"/>
        </w:rPr>
        <w:t>ines</w:t>
      </w:r>
      <w:proofErr w:type="spellEnd"/>
      <w:r w:rsidR="0059188C" w:rsidRPr="00865124">
        <w:rPr>
          <w:b/>
          <w:color w:val="0070C0"/>
          <w:sz w:val="28"/>
          <w:szCs w:val="28"/>
        </w:rPr>
        <w:t xml:space="preserve"> </w:t>
      </w:r>
      <w:r w:rsidR="0059188C" w:rsidRPr="007E1A12">
        <w:rPr>
          <w:color w:val="000000"/>
          <w:sz w:val="28"/>
          <w:szCs w:val="28"/>
        </w:rPr>
        <w:t>и делит её на два пункта и пропускную способность, которая переводится в целочисленный тип данных.</w:t>
      </w:r>
    </w:p>
    <w:p w:rsidR="0059188C" w:rsidRPr="000458CA" w:rsidRDefault="0059188C" w:rsidP="00133818">
      <w:pPr>
        <w:pStyle w:val="a3"/>
        <w:spacing w:after="0" w:afterAutospacing="0" w:line="360" w:lineRule="auto"/>
        <w:ind w:firstLine="284"/>
        <w:jc w:val="both"/>
        <w:rPr>
          <w:b/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Метод </w:t>
      </w:r>
      <w:proofErr w:type="spellStart"/>
      <w:r w:rsidR="00133818" w:rsidRPr="00865124">
        <w:rPr>
          <w:b/>
          <w:color w:val="0070C0"/>
          <w:sz w:val="28"/>
          <w:szCs w:val="28"/>
          <w:lang w:val="en-US"/>
        </w:rPr>
        <w:t>makeGraph</w:t>
      </w:r>
      <w:proofErr w:type="spellEnd"/>
      <w:r w:rsidR="00133818" w:rsidRPr="00865124">
        <w:rPr>
          <w:b/>
          <w:color w:val="0070C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создает массив </w:t>
      </w:r>
      <w:r w:rsidRPr="00865124">
        <w:rPr>
          <w:b/>
          <w:color w:val="0070C0"/>
          <w:sz w:val="28"/>
          <w:szCs w:val="28"/>
          <w:lang w:val="en-US"/>
        </w:rPr>
        <w:t>flow</w:t>
      </w:r>
      <w:r w:rsidRPr="007E1A12">
        <w:rPr>
          <w:color w:val="000000"/>
          <w:sz w:val="28"/>
          <w:szCs w:val="28"/>
        </w:rPr>
        <w:t xml:space="preserve">, затем метод получает строки о пунктах и их пропускных способностях из очереди </w:t>
      </w:r>
      <w:proofErr w:type="spellStart"/>
      <w:r w:rsidR="008640E6" w:rsidRPr="00865124">
        <w:rPr>
          <w:b/>
          <w:color w:val="0070C0"/>
          <w:sz w:val="28"/>
          <w:szCs w:val="28"/>
          <w:lang w:val="en-US"/>
        </w:rPr>
        <w:t>fL</w:t>
      </w:r>
      <w:r w:rsidRPr="00865124">
        <w:rPr>
          <w:b/>
          <w:color w:val="0070C0"/>
          <w:sz w:val="28"/>
          <w:szCs w:val="28"/>
          <w:lang w:val="en-US"/>
        </w:rPr>
        <w:t>ines</w:t>
      </w:r>
      <w:proofErr w:type="spellEnd"/>
      <w:r w:rsidRPr="00865124">
        <w:rPr>
          <w:b/>
          <w:color w:val="0070C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и заполняет данными массив </w:t>
      </w:r>
      <w:r w:rsidRPr="00865124">
        <w:rPr>
          <w:b/>
          <w:color w:val="0070C0"/>
          <w:sz w:val="28"/>
          <w:szCs w:val="28"/>
          <w:lang w:val="en-US"/>
        </w:rPr>
        <w:t>flow</w:t>
      </w:r>
    </w:p>
    <w:p w:rsidR="007E1A12" w:rsidRPr="008640E6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>Метод</w:t>
      </w:r>
      <w:r w:rsidRPr="008640E6">
        <w:rPr>
          <w:color w:val="000000"/>
          <w:sz w:val="28"/>
          <w:szCs w:val="28"/>
        </w:rPr>
        <w:t xml:space="preserve"> </w:t>
      </w:r>
      <w:proofErr w:type="spellStart"/>
      <w:r w:rsidR="008640E6" w:rsidRPr="00865124">
        <w:rPr>
          <w:b/>
          <w:color w:val="0070C0"/>
          <w:sz w:val="28"/>
          <w:szCs w:val="28"/>
          <w:lang w:val="en-US"/>
        </w:rPr>
        <w:t>countF</w:t>
      </w:r>
      <w:r w:rsidRPr="00865124">
        <w:rPr>
          <w:b/>
          <w:color w:val="0070C0"/>
          <w:sz w:val="28"/>
          <w:szCs w:val="28"/>
          <w:lang w:val="en-US"/>
        </w:rPr>
        <w:t>low</w:t>
      </w:r>
      <w:proofErr w:type="spellEnd"/>
      <w:r w:rsidRPr="00865124">
        <w:rPr>
          <w:color w:val="0070C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ищет</w:t>
      </w:r>
      <w:r w:rsidRPr="008640E6">
        <w:rPr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максимальный</w:t>
      </w:r>
      <w:r w:rsidRPr="008640E6">
        <w:rPr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поток</w:t>
      </w:r>
      <w:r w:rsidRPr="008640E6">
        <w:rPr>
          <w:color w:val="000000"/>
          <w:sz w:val="28"/>
          <w:szCs w:val="28"/>
        </w:rPr>
        <w:t xml:space="preserve">. 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Сначала ищется пункт, в который можно пойти из истока. Выбирается путь с наибольшей пропускной способностью (если таких несколько – выбирается первый найденный). Если такой путь найден, то вызывается рекурсивный метод </w:t>
      </w:r>
      <w:proofErr w:type="spellStart"/>
      <w:r w:rsidR="008640E6" w:rsidRPr="00865124">
        <w:rPr>
          <w:b/>
          <w:color w:val="0070C0"/>
          <w:sz w:val="28"/>
          <w:szCs w:val="28"/>
          <w:lang w:val="en-US"/>
        </w:rPr>
        <w:t>makeWay</w:t>
      </w:r>
      <w:proofErr w:type="spellEnd"/>
      <w:r w:rsidRPr="007E1A12">
        <w:rPr>
          <w:color w:val="000000"/>
          <w:sz w:val="28"/>
          <w:szCs w:val="28"/>
        </w:rPr>
        <w:t>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Данный метод работает по аналогии с </w:t>
      </w:r>
      <w:proofErr w:type="spellStart"/>
      <w:r w:rsidR="009D0C36" w:rsidRPr="00865124">
        <w:rPr>
          <w:b/>
          <w:color w:val="0070C0"/>
          <w:sz w:val="28"/>
          <w:szCs w:val="28"/>
          <w:lang w:val="en-US"/>
        </w:rPr>
        <w:t>countFlow</w:t>
      </w:r>
      <w:proofErr w:type="spellEnd"/>
      <w:r w:rsidRPr="007E1A12">
        <w:rPr>
          <w:color w:val="000000"/>
          <w:sz w:val="28"/>
          <w:szCs w:val="28"/>
        </w:rPr>
        <w:t xml:space="preserve">, но при этом рекурсивно пытается попасть в сток. Если оказывается, что через выбранный путь нельзя дойти до стока, то путь ищется заново (при этом по старому пути пойти нельзя, поскольку он отмечается как посещенный). Посещенные пункты помещаются в список </w:t>
      </w:r>
      <w:proofErr w:type="spellStart"/>
      <w:r w:rsidR="009D0C36" w:rsidRPr="00865124">
        <w:rPr>
          <w:b/>
          <w:color w:val="0070C0"/>
          <w:sz w:val="28"/>
          <w:szCs w:val="28"/>
          <w:lang w:val="en-US"/>
        </w:rPr>
        <w:t>pathToEnd</w:t>
      </w:r>
      <w:proofErr w:type="spellEnd"/>
      <w:r w:rsidRPr="00865124">
        <w:rPr>
          <w:b/>
          <w:color w:val="0070C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для последующей его обработки.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>После попадания в сток начинается обработка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списка </w:t>
      </w:r>
      <w:proofErr w:type="spellStart"/>
      <w:r w:rsidR="009D0C36" w:rsidRPr="00865124">
        <w:rPr>
          <w:b/>
          <w:color w:val="0070C0"/>
          <w:sz w:val="28"/>
          <w:szCs w:val="28"/>
          <w:lang w:val="en-US"/>
        </w:rPr>
        <w:t>pathToEnd</w:t>
      </w:r>
      <w:proofErr w:type="spellEnd"/>
      <w:r w:rsidRPr="007E1A12">
        <w:rPr>
          <w:color w:val="000000"/>
          <w:sz w:val="28"/>
          <w:szCs w:val="28"/>
        </w:rPr>
        <w:t>. Сперва находится наименьшая пропускная способность и вычитается из остальных (если пропускная способность путей в сток становится равной 0, то поиск дальнейших путей прекращается). Затем накапливается максимальный поток на основе пройденного пути.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Таким образом, методы работают до тех пор, пока можно добраться от истока до стока, а затем возвращают максимальный поток.  </w:t>
      </w:r>
    </w:p>
    <w:p w:rsidR="0057577F" w:rsidRPr="009D0C36" w:rsidRDefault="009D0C36" w:rsidP="009D0C36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D0C3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updateF</w:t>
      </w:r>
      <w:r w:rsidR="007E1A12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low</w:t>
      </w:r>
      <w:proofErr w:type="spellEnd"/>
      <w:r w:rsidRPr="0086512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7E1A12" w:rsidRPr="009D0C36"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proofErr w:type="spellStart"/>
      <w:r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countFlow</w:t>
      </w:r>
      <w:proofErr w:type="spellEnd"/>
      <w:r w:rsidR="007E1A12" w:rsidRPr="009D0C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7E1A12" w:rsidRPr="009D0C36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</w:t>
      </w:r>
      <w:r w:rsidR="007E1A12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true</w:t>
      </w:r>
      <w:r w:rsidR="007E1A12" w:rsidRPr="009D0C36">
        <w:rPr>
          <w:rFonts w:ascii="Times New Roman" w:hAnsi="Times New Roman" w:cs="Times New Roman"/>
          <w:color w:val="000000"/>
          <w:sz w:val="28"/>
          <w:szCs w:val="28"/>
        </w:rPr>
        <w:t xml:space="preserve">, если нет пути в сток, и </w:t>
      </w:r>
      <w:r w:rsidR="007E1A12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false</w:t>
      </w:r>
      <w:r w:rsidR="007E1A12" w:rsidRPr="0086512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7E1A12" w:rsidRPr="009D0C36">
        <w:rPr>
          <w:rFonts w:ascii="Times New Roman" w:hAnsi="Times New Roman" w:cs="Times New Roman"/>
          <w:color w:val="000000"/>
          <w:sz w:val="28"/>
          <w:szCs w:val="28"/>
        </w:rPr>
        <w:t>если путь есть</w:t>
      </w:r>
      <w:r w:rsidR="00C05124" w:rsidRPr="009D0C3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33EB0" w:rsidRPr="009D0C36">
        <w:rPr>
          <w:rFonts w:ascii="Times New Roman" w:hAnsi="Times New Roman" w:cs="Times New Roman"/>
          <w:color w:val="000000"/>
          <w:sz w:val="28"/>
          <w:szCs w:val="28"/>
        </w:rPr>
        <w:t xml:space="preserve"> Также в этом методе увеличивается пропускная способность.</w:t>
      </w:r>
    </w:p>
    <w:p w:rsidR="00456730" w:rsidRDefault="00456730">
      <w:pPr>
        <w:spacing w:after="20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10700" w:rsidRDefault="00C10700" w:rsidP="00C10700">
      <w:pPr>
        <w:pStyle w:val="a4"/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Временная сложность</w:t>
      </w:r>
    </w:p>
    <w:p w:rsidR="00C10700" w:rsidRPr="00133818" w:rsidRDefault="00133818" w:rsidP="00C10700">
      <w:pPr>
        <w:rPr>
          <w:rFonts w:ascii="Times New Roman" w:hAnsi="Times New Roman" w:cs="Times New Roman"/>
          <w:lang w:val="en-US"/>
        </w:rPr>
      </w:pPr>
      <w:r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Graph(file)</w:t>
      </w:r>
      <w:r w:rsidR="00C10700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</w:t>
      </w:r>
      <w:r w:rsidR="00C10700" w:rsidRPr="001338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C10700" w:rsidRPr="001338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C10700" w:rsidRPr="00133818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  <w:r w:rsidR="0057577F" w:rsidRPr="001338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57577F">
        <w:rPr>
          <w:rFonts w:ascii="Times New Roman" w:hAnsi="Times New Roman" w:cs="Times New Roman"/>
          <w:color w:val="000000"/>
          <w:sz w:val="28"/>
          <w:szCs w:val="28"/>
        </w:rPr>
        <w:t>содержит</w:t>
      </w:r>
      <w:r w:rsidR="0057577F" w:rsidRPr="001338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65124">
        <w:rPr>
          <w:rFonts w:ascii="Times New Roman" w:hAnsi="Times New Roman" w:cs="Times New Roman"/>
          <w:color w:val="0070C0"/>
          <w:sz w:val="28"/>
          <w:szCs w:val="28"/>
          <w:lang w:val="en-US"/>
        </w:rPr>
        <w:t>_</w:t>
      </w:r>
      <w:proofErr w:type="spellStart"/>
      <w:r w:rsidR="0057577F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read</w:t>
      </w:r>
      <w:r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F</w:t>
      </w:r>
      <w:r w:rsidR="0057577F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ile</w:t>
      </w:r>
      <w:proofErr w:type="spellEnd"/>
      <w:r w:rsidR="0057577F" w:rsidRPr="001338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A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makeG</w:t>
      </w:r>
      <w:r w:rsidR="0057577F"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>raph</w:t>
      </w:r>
      <w:proofErr w:type="spellEnd"/>
      <w:r w:rsidR="0057577F"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 xml:space="preserve"> </w:t>
      </w:r>
      <w:r w:rsidR="0057577F" w:rsidRPr="00133818">
        <w:rPr>
          <w:rFonts w:ascii="Times New Roman" w:hAnsi="Times New Roman" w:cs="Times New Roman"/>
          <w:color w:val="000000"/>
          <w:sz w:val="28"/>
          <w:szCs w:val="27"/>
          <w:lang w:val="en-US"/>
        </w:rPr>
        <w:t>)</w:t>
      </w:r>
    </w:p>
    <w:p w:rsidR="00C10700" w:rsidRDefault="005759F1" w:rsidP="00C10700">
      <w:pPr>
        <w:rPr>
          <w:rFonts w:ascii="Times New Roman" w:hAnsi="Times New Roman" w:cs="Times New Roman"/>
          <w:lang w:val="en-US"/>
        </w:rPr>
      </w:pPr>
      <w:r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_</w:t>
      </w:r>
      <w:proofErr w:type="spellStart"/>
      <w:r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readFile</w:t>
      </w:r>
      <w:proofErr w:type="spellEnd"/>
      <w:r w:rsidR="00C10700"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</w:t>
      </w:r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– O(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n*log</m:t>
        </m:r>
      </m:oMath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5759F1" w:rsidP="00C10700">
      <w:pPr>
        <w:rPr>
          <w:rFonts w:ascii="Times New Roman" w:hAnsi="Times New Roman" w:cs="Times New Roman"/>
          <w:lang w:val="en-US"/>
        </w:rPr>
      </w:pPr>
      <w:proofErr w:type="spellStart"/>
      <w:r w:rsidRPr="0086512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readWord</w:t>
      </w:r>
      <w:proofErr w:type="spellEnd"/>
      <w:r w:rsidR="00C10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– O(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5759F1" w:rsidP="00C10700">
      <w:pPr>
        <w:rPr>
          <w:rFonts w:ascii="Times New Roman" w:hAnsi="Times New Roman" w:cs="Times New Roman"/>
          <w:lang w:val="en-US"/>
        </w:rPr>
      </w:pPr>
      <w:proofErr w:type="spellStart"/>
      <w:r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>makeG</w:t>
      </w:r>
      <w:r w:rsidR="0057577F"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>raph</w:t>
      </w:r>
      <w:proofErr w:type="spellEnd"/>
      <w:r w:rsidR="0057577F" w:rsidRPr="00865124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– O(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n*log</m:t>
        </m:r>
      </m:oMath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5759F1" w:rsidP="00C10700">
      <w:pPr>
        <w:rPr>
          <w:rFonts w:ascii="Times New Roman" w:hAnsi="Times New Roman" w:cs="Times New Roman"/>
          <w:lang w:val="en-US"/>
        </w:rPr>
      </w:pPr>
      <w:proofErr w:type="spellStart"/>
      <w:r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>readL</w:t>
      </w:r>
      <w:r w:rsidR="00C10700"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>ine</w:t>
      </w:r>
      <w:proofErr w:type="spellEnd"/>
      <w:r w:rsidR="00C10700"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 xml:space="preserve"> </w:t>
      </w:r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C10700" w:rsidRDefault="005759F1" w:rsidP="00C1070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7"/>
          <w:lang w:val="en-US"/>
        </w:rPr>
      </w:pPr>
      <w:proofErr w:type="spellStart"/>
      <w:r w:rsidRPr="00865124">
        <w:rPr>
          <w:b/>
          <w:color w:val="0070C0"/>
          <w:sz w:val="28"/>
          <w:szCs w:val="27"/>
          <w:lang w:val="en-US"/>
        </w:rPr>
        <w:t>getF</w:t>
      </w:r>
      <w:r w:rsidR="00C10700" w:rsidRPr="00865124">
        <w:rPr>
          <w:b/>
          <w:color w:val="0070C0"/>
          <w:sz w:val="28"/>
          <w:szCs w:val="27"/>
          <w:lang w:val="en-US"/>
        </w:rPr>
        <w:t>low</w:t>
      </w:r>
      <w:r w:rsidR="0057577F" w:rsidRPr="00865124">
        <w:rPr>
          <w:b/>
          <w:color w:val="0070C0"/>
          <w:sz w:val="28"/>
          <w:szCs w:val="27"/>
          <w:lang w:val="en-US"/>
        </w:rPr>
        <w:t>Size</w:t>
      </w:r>
      <w:proofErr w:type="spellEnd"/>
      <w:r w:rsidR="00C10700" w:rsidRPr="00865124">
        <w:rPr>
          <w:b/>
          <w:color w:val="0070C0"/>
          <w:sz w:val="28"/>
          <w:szCs w:val="27"/>
          <w:lang w:val="en-US"/>
        </w:rPr>
        <w:t xml:space="preserve"> </w:t>
      </w:r>
      <w:r w:rsidR="00C10700">
        <w:rPr>
          <w:color w:val="000000"/>
          <w:sz w:val="28"/>
          <w:szCs w:val="28"/>
          <w:lang w:val="en-US"/>
        </w:rPr>
        <w:t>– O(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1</m:t>
        </m:r>
      </m:oMath>
      <w:r w:rsidR="00C10700">
        <w:rPr>
          <w:color w:val="000000"/>
          <w:sz w:val="28"/>
          <w:szCs w:val="28"/>
          <w:lang w:val="en-US"/>
        </w:rPr>
        <w:t>) (</w:t>
      </w:r>
      <w:r w:rsidR="0057577F">
        <w:rPr>
          <w:color w:val="000000"/>
          <w:sz w:val="28"/>
          <w:szCs w:val="28"/>
        </w:rPr>
        <w:t>содержит</w:t>
      </w:r>
      <w:r w:rsidR="0057577F" w:rsidRPr="005757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9D0C36" w:rsidRPr="00865124">
        <w:rPr>
          <w:b/>
          <w:color w:val="0070C0"/>
          <w:sz w:val="28"/>
          <w:szCs w:val="27"/>
          <w:lang w:val="en-US"/>
        </w:rPr>
        <w:t>countFlow</w:t>
      </w:r>
      <w:proofErr w:type="spellEnd"/>
      <w:r w:rsidR="00C10700">
        <w:rPr>
          <w:color w:val="000000"/>
          <w:sz w:val="28"/>
          <w:szCs w:val="28"/>
          <w:lang w:val="en-US"/>
        </w:rPr>
        <w:t xml:space="preserve">); </w:t>
      </w:r>
    </w:p>
    <w:p w:rsidR="00C10700" w:rsidRDefault="009D0C36" w:rsidP="00C10700">
      <w:pPr>
        <w:rPr>
          <w:lang w:val="en-US"/>
        </w:rPr>
      </w:pPr>
      <w:proofErr w:type="spellStart"/>
      <w:r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>countFlow</w:t>
      </w:r>
      <w:proofErr w:type="spellEnd"/>
      <w:r w:rsidR="00C10700" w:rsidRPr="00865124">
        <w:rPr>
          <w:rFonts w:ascii="Times New Roman" w:hAnsi="Times New Roman" w:cs="Times New Roman"/>
          <w:b/>
          <w:color w:val="0070C0"/>
          <w:sz w:val="28"/>
          <w:szCs w:val="27"/>
          <w:lang w:val="en-US"/>
        </w:rPr>
        <w:t xml:space="preserve"> </w:t>
      </w:r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– O(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*m*log</m:t>
        </m:r>
      </m:oMath>
      <w:r w:rsidR="00C10700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57577F" w:rsidRPr="00533EB0" w:rsidRDefault="0057577F" w:rsidP="00C10700">
      <w:pPr>
        <w:ind w:firstLine="284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33EB0"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C10700" w:rsidRDefault="00C10700" w:rsidP="00C10700">
      <w:pPr>
        <w:ind w:firstLine="284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Примеры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работы</w:t>
      </w:r>
    </w:p>
    <w:p w:rsidR="0057577F" w:rsidRPr="009A25B2" w:rsidRDefault="00E17AB6" w:rsidP="00456730">
      <w:pPr>
        <w:jc w:val="center"/>
      </w:pPr>
      <w:r w:rsidRPr="00E17AB6">
        <w:drawing>
          <wp:inline distT="0" distB="0" distL="0" distR="0" wp14:anchorId="4F4C51EC" wp14:editId="30D966ED">
            <wp:extent cx="2143125" cy="10331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879" cy="10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AB6">
        <w:drawing>
          <wp:inline distT="0" distB="0" distL="0" distR="0" wp14:anchorId="7ED257F6" wp14:editId="2A1BC307">
            <wp:extent cx="631179" cy="99059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94" cy="9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5B2" w:rsidRPr="009A25B2">
        <w:rPr>
          <w:lang w:val="en-US"/>
        </w:rPr>
        <w:drawing>
          <wp:inline distT="0" distB="0" distL="0" distR="0" wp14:anchorId="52AD16BE" wp14:editId="0919DFA5">
            <wp:extent cx="15144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60"/>
                    <a:stretch/>
                  </pic:blipFill>
                  <pic:spPr bwMode="auto">
                    <a:xfrm>
                      <a:off x="0" y="0"/>
                      <a:ext cx="1514687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77F" w:rsidRDefault="00456730" w:rsidP="0057577F">
      <w:pPr>
        <w:jc w:val="center"/>
        <w:rPr>
          <w:lang w:val="en-US"/>
        </w:rPr>
      </w:pPr>
      <w:r w:rsidRPr="00456730">
        <w:rPr>
          <w:lang w:val="en-US"/>
        </w:rPr>
        <w:drawing>
          <wp:inline distT="0" distB="0" distL="0" distR="0" wp14:anchorId="67E96C87" wp14:editId="79749357">
            <wp:extent cx="2133898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7F" w:rsidRDefault="00456730" w:rsidP="0057577F">
      <w:pPr>
        <w:jc w:val="center"/>
        <w:rPr>
          <w:lang w:val="en-US"/>
        </w:rPr>
      </w:pPr>
      <w:r w:rsidRPr="00456730">
        <w:rPr>
          <w:lang w:val="en-US"/>
        </w:rPr>
        <w:drawing>
          <wp:inline distT="0" distB="0" distL="0" distR="0" wp14:anchorId="5D39F848" wp14:editId="7E3D58C9">
            <wp:extent cx="2124371" cy="28007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30" w:rsidRDefault="00456730" w:rsidP="0057577F">
      <w:pPr>
        <w:jc w:val="center"/>
        <w:rPr>
          <w:lang w:val="en-US"/>
        </w:rPr>
      </w:pPr>
    </w:p>
    <w:p w:rsidR="00456730" w:rsidRPr="00456730" w:rsidRDefault="00456730" w:rsidP="00456730">
      <w:pPr>
        <w:pStyle w:val="a8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Код на </w:t>
      </w:r>
      <w:r>
        <w:rPr>
          <w:b/>
          <w:sz w:val="32"/>
          <w:szCs w:val="32"/>
          <w:lang w:val="en-US"/>
        </w:rPr>
        <w:t>GitHub</w:t>
      </w:r>
    </w:p>
    <w:sectPr w:rsidR="00456730" w:rsidRPr="00456730" w:rsidSect="00865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E9B0B81"/>
    <w:multiLevelType w:val="hybridMultilevel"/>
    <w:tmpl w:val="13CCD6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95"/>
    <w:rsid w:val="000458CA"/>
    <w:rsid w:val="00065217"/>
    <w:rsid w:val="00076F0C"/>
    <w:rsid w:val="00133818"/>
    <w:rsid w:val="00234095"/>
    <w:rsid w:val="002848E8"/>
    <w:rsid w:val="00373AB0"/>
    <w:rsid w:val="003B488E"/>
    <w:rsid w:val="00456730"/>
    <w:rsid w:val="00473DA5"/>
    <w:rsid w:val="004E1A87"/>
    <w:rsid w:val="00533EB0"/>
    <w:rsid w:val="0057577F"/>
    <w:rsid w:val="005759F1"/>
    <w:rsid w:val="0059188C"/>
    <w:rsid w:val="005D154A"/>
    <w:rsid w:val="006A14C6"/>
    <w:rsid w:val="006B5657"/>
    <w:rsid w:val="00723DF2"/>
    <w:rsid w:val="007E1A12"/>
    <w:rsid w:val="008640E6"/>
    <w:rsid w:val="00865124"/>
    <w:rsid w:val="009A25B2"/>
    <w:rsid w:val="009D0C36"/>
    <w:rsid w:val="00B34AEE"/>
    <w:rsid w:val="00BF669B"/>
    <w:rsid w:val="00C05124"/>
    <w:rsid w:val="00C10700"/>
    <w:rsid w:val="00D71122"/>
    <w:rsid w:val="00D7155D"/>
    <w:rsid w:val="00DA2DC7"/>
    <w:rsid w:val="00E17AB6"/>
    <w:rsid w:val="00E91EEB"/>
    <w:rsid w:val="00EB23BF"/>
    <w:rsid w:val="00E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AE73"/>
  <w15:docId w15:val="{CC64CA36-79BE-4159-A740-C374EAA5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70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0700"/>
    <w:pPr>
      <w:ind w:left="720"/>
      <w:contextualSpacing/>
    </w:pPr>
  </w:style>
  <w:style w:type="table" w:styleId="a5">
    <w:name w:val="Table Grid"/>
    <w:basedOn w:val="a1"/>
    <w:uiPriority w:val="39"/>
    <w:rsid w:val="00C1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1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0700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next w:val="a"/>
    <w:link w:val="a9"/>
    <w:qFormat/>
    <w:rsid w:val="005D154A"/>
    <w:pPr>
      <w:tabs>
        <w:tab w:val="left" w:pos="709"/>
      </w:tabs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текст Знак"/>
    <w:link w:val="a8"/>
    <w:rsid w:val="005D15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56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5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Бурундуков Павел</dc:creator>
  <cp:keywords/>
  <dc:description/>
  <cp:lastModifiedBy>Max Urban</cp:lastModifiedBy>
  <cp:revision>3</cp:revision>
  <dcterms:created xsi:type="dcterms:W3CDTF">2020-06-04T17:47:00Z</dcterms:created>
  <dcterms:modified xsi:type="dcterms:W3CDTF">2020-06-04T18:51:00Z</dcterms:modified>
</cp:coreProperties>
</file>