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Backlog &amp; User Stories – Ứng dụng Mua Sắm Trực Tuyến</w:t>
      </w:r>
    </w:p>
    <w:p>
      <w:pPr>
        <w:pStyle w:val="Heading2"/>
      </w:pPr>
      <w:r>
        <w:t>I. User Stories</w:t>
      </w:r>
    </w:p>
    <w:p>
      <w:r>
        <w:t>1. Tôi là một khách hàng, tôi muốn tạo tài khoản để tôi có thể lưu thông tin mua sắm và theo dõi đơn hàng.</w:t>
      </w:r>
    </w:p>
    <w:p>
      <w:r>
        <w:t>2. Tôi là một khách hàng, tôi muốn đăng nhập vào hệ thống để tôi có thể truy cập các chức năng cá nhân.</w:t>
      </w:r>
    </w:p>
    <w:p>
      <w:r>
        <w:t>3. Tôi là một khách hàng, tôi muốn tìm kiếm sản phẩm để tôi có thể nhanh chóng tìm thấy mặt hàng cần mua.</w:t>
      </w:r>
    </w:p>
    <w:p>
      <w:r>
        <w:t>4. Tôi là một khách hàng, tôi muốn lọc sản phẩm theo giá và danh mục để tôi có thể dễ dàng chọn sản phẩm phù hợp.</w:t>
      </w:r>
    </w:p>
    <w:p>
      <w:r>
        <w:t>5. Tôi là một khách hàng, tôi muốn thêm sản phẩm vào giỏ hàng để tôi có thể mua nhiều sản phẩm cùng lúc.</w:t>
      </w:r>
    </w:p>
    <w:p>
      <w:r>
        <w:t>6. Tôi là một khách hàng, tôi muốn thanh toán bằng nhiều phương thức để tôi có thể chọn cách phù hợp nhất.</w:t>
      </w:r>
    </w:p>
    <w:p>
      <w:r>
        <w:t>7. Tôi là một khách hàng, tôi muốn xem lịch sử đơn hàng để tôi có thể theo dõi các đơn đã mua.</w:t>
      </w:r>
    </w:p>
    <w:p>
      <w:pPr>
        <w:pStyle w:val="Heading2"/>
      </w:pPr>
      <w:r>
        <w:t>II. Product Backlog (Ưu tiên theo mức độ quan trọng)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Tính năng (User Story)</w:t>
            </w:r>
          </w:p>
        </w:tc>
        <w:tc>
          <w:tcPr>
            <w:tcW w:type="dxa" w:w="2880"/>
          </w:tcPr>
          <w:p>
            <w:r>
              <w:t>Mô tả ngắn</w:t>
            </w:r>
          </w:p>
        </w:tc>
        <w:tc>
          <w:tcPr>
            <w:tcW w:type="dxa" w:w="2880"/>
          </w:tcPr>
          <w:p>
            <w:r>
              <w:t>Mức độ ưu tiên</w:t>
            </w:r>
          </w:p>
        </w:tc>
      </w:tr>
      <w:tr>
        <w:tc>
          <w:tcPr>
            <w:tcW w:type="dxa" w:w="2880"/>
          </w:tcPr>
          <w:p>
            <w:r>
              <w:t>Đăng ký tài khoản</w:t>
            </w:r>
          </w:p>
        </w:tc>
        <w:tc>
          <w:tcPr>
            <w:tcW w:type="dxa" w:w="2880"/>
          </w:tcPr>
          <w:p>
            <w:r>
              <w:t>Tính năng cần thiết cho ứng dụng mua sắm trực tuyến</w:t>
            </w:r>
          </w:p>
        </w:tc>
        <w:tc>
          <w:tcPr>
            <w:tcW w:type="dxa" w:w="2880"/>
          </w:tcPr>
          <w:p>
            <w:r>
              <w:t>Cao</w:t>
            </w:r>
          </w:p>
        </w:tc>
      </w:tr>
      <w:tr>
        <w:tc>
          <w:tcPr>
            <w:tcW w:type="dxa" w:w="2880"/>
          </w:tcPr>
          <w:p>
            <w:r>
              <w:t>Đăng nhập hệ thống</w:t>
            </w:r>
          </w:p>
        </w:tc>
        <w:tc>
          <w:tcPr>
            <w:tcW w:type="dxa" w:w="2880"/>
          </w:tcPr>
          <w:p>
            <w:r>
              <w:t>Tính năng cần thiết cho ứng dụng mua sắm trực tuyến</w:t>
            </w:r>
          </w:p>
        </w:tc>
        <w:tc>
          <w:tcPr>
            <w:tcW w:type="dxa" w:w="2880"/>
          </w:tcPr>
          <w:p>
            <w:r>
              <w:t>Cao</w:t>
            </w:r>
          </w:p>
        </w:tc>
      </w:tr>
      <w:tr>
        <w:tc>
          <w:tcPr>
            <w:tcW w:type="dxa" w:w="2880"/>
          </w:tcPr>
          <w:p>
            <w:r>
              <w:t>Tìm kiếm sản phẩm</w:t>
            </w:r>
          </w:p>
        </w:tc>
        <w:tc>
          <w:tcPr>
            <w:tcW w:type="dxa" w:w="2880"/>
          </w:tcPr>
          <w:p>
            <w:r>
              <w:t>Tính năng cần thiết cho ứng dụng mua sắm trực tuyến</w:t>
            </w:r>
          </w:p>
        </w:tc>
        <w:tc>
          <w:tcPr>
            <w:tcW w:type="dxa" w:w="2880"/>
          </w:tcPr>
          <w:p>
            <w:r>
              <w:t>Cao</w:t>
            </w:r>
          </w:p>
        </w:tc>
      </w:tr>
      <w:tr>
        <w:tc>
          <w:tcPr>
            <w:tcW w:type="dxa" w:w="2880"/>
          </w:tcPr>
          <w:p>
            <w:r>
              <w:t>Lọc sản phẩm</w:t>
            </w:r>
          </w:p>
        </w:tc>
        <w:tc>
          <w:tcPr>
            <w:tcW w:type="dxa" w:w="2880"/>
          </w:tcPr>
          <w:p>
            <w:r>
              <w:t>Tính năng cần thiết cho ứng dụng mua sắm trực tuyến</w:t>
            </w:r>
          </w:p>
        </w:tc>
        <w:tc>
          <w:tcPr>
            <w:tcW w:type="dxa" w:w="2880"/>
          </w:tcPr>
          <w:p>
            <w:r>
              <w:t>Trung bình</w:t>
            </w:r>
          </w:p>
        </w:tc>
      </w:tr>
      <w:tr>
        <w:tc>
          <w:tcPr>
            <w:tcW w:type="dxa" w:w="2880"/>
          </w:tcPr>
          <w:p>
            <w:r>
              <w:t>Thêm vào giỏ hàng</w:t>
            </w:r>
          </w:p>
        </w:tc>
        <w:tc>
          <w:tcPr>
            <w:tcW w:type="dxa" w:w="2880"/>
          </w:tcPr>
          <w:p>
            <w:r>
              <w:t>Tính năng cần thiết cho ứng dụng mua sắm trực tuyến</w:t>
            </w:r>
          </w:p>
        </w:tc>
        <w:tc>
          <w:tcPr>
            <w:tcW w:type="dxa" w:w="2880"/>
          </w:tcPr>
          <w:p>
            <w:r>
              <w:t>Cao</w:t>
            </w:r>
          </w:p>
        </w:tc>
      </w:tr>
      <w:tr>
        <w:tc>
          <w:tcPr>
            <w:tcW w:type="dxa" w:w="2880"/>
          </w:tcPr>
          <w:p>
            <w:r>
              <w:t>Thanh toán đa phương thức</w:t>
            </w:r>
          </w:p>
        </w:tc>
        <w:tc>
          <w:tcPr>
            <w:tcW w:type="dxa" w:w="2880"/>
          </w:tcPr>
          <w:p>
            <w:r>
              <w:t>Tính năng cần thiết cho ứng dụng mua sắm trực tuyến</w:t>
            </w:r>
          </w:p>
        </w:tc>
        <w:tc>
          <w:tcPr>
            <w:tcW w:type="dxa" w:w="2880"/>
          </w:tcPr>
          <w:p>
            <w:r>
              <w:t>Cao</w:t>
            </w:r>
          </w:p>
        </w:tc>
      </w:tr>
      <w:tr>
        <w:tc>
          <w:tcPr>
            <w:tcW w:type="dxa" w:w="2880"/>
          </w:tcPr>
          <w:p>
            <w:r>
              <w:t>Xem lịch sử đơn hàng</w:t>
            </w:r>
          </w:p>
        </w:tc>
        <w:tc>
          <w:tcPr>
            <w:tcW w:type="dxa" w:w="2880"/>
          </w:tcPr>
          <w:p>
            <w:r>
              <w:t>Tính năng cần thiết cho ứng dụng mua sắm trực tuyến</w:t>
            </w:r>
          </w:p>
        </w:tc>
        <w:tc>
          <w:tcPr>
            <w:tcW w:type="dxa" w:w="2880"/>
          </w:tcPr>
          <w:p>
            <w:r>
              <w:t>Thấp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