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lang w:val="bg"/>
        </w:rPr>
        <w:t xml:space="preserve">СОФИЙСКИ УНИВЕРСИТЕТ / ТЕХНИЧЕСКИ УНИВЕРСИТЕТ [посочете официалното име на висшето училище]</w:t>
      </w:r>
    </w:p>
    <w:p>
      <w:pPr>
        <w:pStyle w:val="BodyText"/>
      </w:pPr>
      <w:r>
        <w:rPr>
          <w:lang w:val="bg"/>
        </w:rPr>
        <w:t xml:space="preserve">[Факултет]</w:t>
      </w:r>
    </w:p>
    <w:p>
      <w:pPr>
        <w:pStyle w:val="BodyText"/>
      </w:pPr>
      <w:r>
        <w:rPr>
          <w:lang w:val="bg"/>
        </w:rPr>
        <w:t xml:space="preserve">[Катедра]</w:t>
      </w:r>
    </w:p>
    <w:p>
      <w:pPr>
        <w:pStyle w:val="BodyText"/>
      </w:pPr>
      <w:r>
        <w:rPr>
          <w:lang w:val="bg"/>
        </w:rPr>
        <w:t xml:space="preserve">ДИПЛОМНА РАБОТА</w:t>
      </w:r>
    </w:p>
    <w:p>
      <w:pPr>
        <w:pStyle w:val="BodyText"/>
      </w:pPr>
      <w:r>
        <w:rPr>
          <w:lang w:val="bg"/>
        </w:rPr>
        <w:t xml:space="preserve">на тема:</w:t>
      </w:r>
    </w:p>
    <w:p>
      <w:pPr>
        <w:pStyle w:val="BodyText"/>
      </w:pPr>
      <w:r>
        <w:rPr>
          <w:lang w:val="bg"/>
        </w:rPr>
        <w:t xml:space="preserve">„Интелигентна система за подпомагане управлението на софтуерни изисквания чрез Prolog“</w:t>
      </w:r>
    </w:p>
    <w:p>
      <w:pPr>
        <w:pStyle w:val="BodyText"/>
      </w:pPr>
      <w:r>
        <w:rPr>
          <w:lang w:val="bg"/>
        </w:rPr>
        <w:t xml:space="preserve">Разработил: [Име Презиме Фамилия], фак. № [__________]</w:t>
      </w:r>
    </w:p>
    <w:p>
      <w:pPr>
        <w:pStyle w:val="BodyText"/>
      </w:pPr>
      <w:r>
        <w:rPr>
          <w:lang w:val="bg"/>
        </w:rPr>
        <w:t xml:space="preserve">Специалност: [__________], Курс: [__], Форма на обучение: [__________]</w:t>
      </w:r>
    </w:p>
    <w:p>
      <w:pPr>
        <w:pStyle w:val="BodyText"/>
      </w:pPr>
      <w:r>
        <w:rPr>
          <w:lang w:val="bg"/>
        </w:rPr>
        <w:t xml:space="preserve">Научен ръководител: [звание, име и фамилия на научния ръководител]</w:t>
      </w:r>
    </w:p>
    <w:p>
      <w:pPr>
        <w:pStyle w:val="BodyText"/>
      </w:pPr>
      <w:r>
        <w:rPr>
          <w:lang w:val="bg"/>
        </w:rPr>
        <w:t xml:space="preserve">[Град], [Година]</w:t>
      </w:r>
    </w:p>
    <w:p>
      <w:pPr>
        <w:pStyle w:val="BodyText"/>
      </w:pPr>
      <w:r>
        <w:rPr>
          <w:lang w:val="bg"/>
        </w:rPr>
        <w:t xml:space="preserve">Съдържание</w:t>
      </w:r>
    </w:p>
    <w:p>
      <w:pPr>
        <w:pStyle w:val="BodyText"/>
      </w:pPr>
      <w:r>
        <w:rPr>
          <w:lang w:val="bg"/>
        </w:rPr>
        <w:t xml:space="preserve">(В Word: постави курсора тук и вмъкни автоматично съдържание чрез</w:t>
      </w:r>
      <w:r>
        <w:rPr>
          <w:lang w:val="bg"/>
        </w:rPr>
        <w:t xml:space="preserve"> </w:t>
      </w:r>
      <w:r>
        <w:rPr>
          <w:lang w:val="bg"/>
        </w:rPr>
        <w:t xml:space="preserve">References → Table of Contents, за да се генерира и обновява</w:t>
      </w:r>
      <w:r>
        <w:rPr>
          <w:lang w:val="bg"/>
        </w:rPr>
        <w:t xml:space="preserve"> </w:t>
      </w:r>
      <w:r>
        <w:rPr>
          <w:lang w:val="bg"/>
        </w:rPr>
        <w:t xml:space="preserve">автоматично според заглавията в документа.)</w:t>
      </w:r>
    </w:p>
    <w:bookmarkStart w:id="9" w:name="увод"/>
    <w:p>
      <w:pPr>
        <w:pStyle w:val="Heading1"/>
      </w:pPr>
      <w:r>
        <w:rPr>
          <w:lang w:val="bg"/>
        </w:rPr>
        <w:t xml:space="preserve">Увод</w:t>
      </w:r>
    </w:p>
    <w:p>
      <w:pPr>
        <w:pStyle w:val="FirstParagraph"/>
      </w:pPr>
      <w:r>
        <w:rPr>
          <w:lang w:val="bg"/>
        </w:rPr>
        <w:t xml:space="preserve">Софтуерните изисквания са отправната точка на всеки процес на разработка</w:t>
      </w:r>
      <w:r>
        <w:rPr>
          <w:lang w:val="bg"/>
        </w:rPr>
        <w:t xml:space="preserve"> </w:t>
      </w:r>
      <w:r>
        <w:rPr>
          <w:lang w:val="bg"/>
        </w:rPr>
        <w:t xml:space="preserve">на софтуер — те определят какво трябва да прави системата и при какви</w:t>
      </w:r>
      <w:r>
        <w:rPr>
          <w:lang w:val="bg"/>
        </w:rPr>
        <w:t xml:space="preserve"> </w:t>
      </w:r>
      <w:r>
        <w:rPr>
          <w:lang w:val="bg"/>
        </w:rPr>
        <w:t xml:space="preserve">условия, и служат като основа за проектиране, реализация, тестване и</w:t>
      </w:r>
      <w:r>
        <w:rPr>
          <w:lang w:val="bg"/>
        </w:rPr>
        <w:t xml:space="preserve"> </w:t>
      </w:r>
      <w:r>
        <w:rPr>
          <w:lang w:val="bg"/>
        </w:rPr>
        <w:t xml:space="preserve">приемане на крайния продукт [1], [3]. Множество емпирични изследвания в</w:t>
      </w:r>
      <w:r>
        <w:rPr>
          <w:lang w:val="bg"/>
        </w:rPr>
        <w:t xml:space="preserve"> </w:t>
      </w:r>
      <w:r>
        <w:rPr>
          <w:lang w:val="bg"/>
        </w:rPr>
        <w:t xml:space="preserve">областта на софтуерното инженерство сочат, че значителна част от</w:t>
      </w:r>
      <w:r>
        <w:rPr>
          <w:lang w:val="bg"/>
        </w:rPr>
        <w:t xml:space="preserve"> </w:t>
      </w:r>
      <w:r>
        <w:rPr>
          <w:lang w:val="bg"/>
        </w:rPr>
        <w:t xml:space="preserve">провалите на софтуерни проекти произтичат не от технически грешки в</w:t>
      </w:r>
      <w:r>
        <w:rPr>
          <w:lang w:val="bg"/>
        </w:rPr>
        <w:t xml:space="preserve"> </w:t>
      </w:r>
      <w:r>
        <w:rPr>
          <w:lang w:val="bg"/>
        </w:rPr>
        <w:t xml:space="preserve">кода, а от дефекти в изискванията — нееднозначност, непълнота и</w:t>
      </w:r>
      <w:r>
        <w:rPr>
          <w:lang w:val="bg"/>
        </w:rPr>
        <w:t xml:space="preserve"> </w:t>
      </w:r>
      <w:r>
        <w:rPr>
          <w:lang w:val="bg"/>
        </w:rPr>
        <w:t xml:space="preserve">противоречивост, останали незабелязани в ранните фази на проекта [2],</w:t>
      </w:r>
      <w:r>
        <w:rPr>
          <w:lang w:val="bg"/>
        </w:rPr>
        <w:t xml:space="preserve"> </w:t>
      </w:r>
      <w:r>
        <w:rPr>
          <w:lang w:val="bg"/>
        </w:rPr>
        <w:t xml:space="preserve">[6]. Цената на отстраняването на подобен дефект нараства експоненциално</w:t>
      </w:r>
      <w:r>
        <w:rPr>
          <w:lang w:val="bg"/>
        </w:rPr>
        <w:t xml:space="preserve"> </w:t>
      </w:r>
      <w:r>
        <w:rPr>
          <w:lang w:val="bg"/>
        </w:rPr>
        <w:t xml:space="preserve">с напредването на проекта: грешка, открита още при спецификацията, струва</w:t>
      </w:r>
      <w:r>
        <w:rPr>
          <w:lang w:val="bg"/>
        </w:rPr>
        <w:t xml:space="preserve"> </w:t>
      </w:r>
      <w:r>
        <w:rPr>
          <w:lang w:val="bg"/>
        </w:rPr>
        <w:t xml:space="preserve">на порядъци по-малко от същата грешка, открита след внедряването на</w:t>
      </w:r>
      <w:r>
        <w:rPr>
          <w:lang w:val="bg"/>
        </w:rPr>
        <w:t xml:space="preserve"> </w:t>
      </w:r>
      <w:r>
        <w:rPr>
          <w:lang w:val="bg"/>
        </w:rPr>
        <w:t xml:space="preserve">системата [2].</w:t>
      </w:r>
    </w:p>
    <w:p>
      <w:pPr>
        <w:pStyle w:val="BodyText"/>
      </w:pPr>
      <w:r>
        <w:rPr>
          <w:lang w:val="bg"/>
        </w:rPr>
        <w:t xml:space="preserve">Въпреки съществуването на стандарти като IEEE 830 и ISO/IEC/IEEE 29148</w:t>
      </w:r>
      <w:r>
        <w:rPr>
          <w:lang w:val="bg"/>
        </w:rPr>
        <w:t xml:space="preserve"> </w:t>
      </w:r>
      <w:r>
        <w:rPr>
          <w:lang w:val="bg"/>
        </w:rPr>
        <w:t xml:space="preserve">[3], [4], на практика повечето спецификации на изисквания (SRS) се</w:t>
      </w:r>
      <w:r>
        <w:rPr>
          <w:lang w:val="bg"/>
        </w:rPr>
        <w:t xml:space="preserve"> </w:t>
      </w:r>
      <w:r>
        <w:rPr>
          <w:lang w:val="bg"/>
        </w:rPr>
        <w:t xml:space="preserve">изготвят и преглеждат ръчно, на естествен език. Ръчният преглед е бавен,</w:t>
      </w:r>
      <w:r>
        <w:rPr>
          <w:lang w:val="bg"/>
        </w:rPr>
        <w:t xml:space="preserve"> </w:t>
      </w:r>
      <w:r>
        <w:rPr>
          <w:lang w:val="bg"/>
        </w:rPr>
        <w:t xml:space="preserve">субективен и трудно мащабируем за проекти с десетки или стотици</w:t>
      </w:r>
      <w:r>
        <w:rPr>
          <w:lang w:val="bg"/>
        </w:rPr>
        <w:t xml:space="preserve"> </w:t>
      </w:r>
      <w:r>
        <w:rPr>
          <w:lang w:val="bg"/>
        </w:rPr>
        <w:t xml:space="preserve">изисквания, разпределени между множество заинтересовани страни с</w:t>
      </w:r>
      <w:r>
        <w:rPr>
          <w:lang w:val="bg"/>
        </w:rPr>
        <w:t xml:space="preserve"> </w:t>
      </w:r>
      <w:r>
        <w:rPr>
          <w:lang w:val="bg"/>
        </w:rPr>
        <w:t xml:space="preserve">потенциално противоречиви очаквания [7]. Това мотивира търсенето на</w:t>
      </w:r>
      <w:r>
        <w:rPr>
          <w:lang w:val="bg"/>
        </w:rPr>
        <w:t xml:space="preserve"> </w:t>
      </w:r>
      <w:r>
        <w:rPr>
          <w:lang w:val="bg"/>
        </w:rPr>
        <w:t xml:space="preserve">автоматизирани средства, които да подпомагат анализатора при откриването</w:t>
      </w:r>
      <w:r>
        <w:rPr>
          <w:lang w:val="bg"/>
        </w:rPr>
        <w:t xml:space="preserve"> </w:t>
      </w:r>
      <w:r>
        <w:rPr>
          <w:lang w:val="bg"/>
        </w:rPr>
        <w:t xml:space="preserve">на потенциални проблеми — задача, за която логическото програмиране, и в</w:t>
      </w:r>
      <w:r>
        <w:rPr>
          <w:lang w:val="bg"/>
        </w:rPr>
        <w:t xml:space="preserve"> </w:t>
      </w:r>
      <w:r>
        <w:rPr>
          <w:lang w:val="bg"/>
        </w:rPr>
        <w:t xml:space="preserve">частност езикът Prolog, предлага естествен инструментариум: изискванията</w:t>
      </w:r>
      <w:r>
        <w:rPr>
          <w:lang w:val="bg"/>
        </w:rPr>
        <w:t xml:space="preserve"> </w:t>
      </w:r>
      <w:r>
        <w:rPr>
          <w:lang w:val="bg"/>
        </w:rPr>
        <w:t xml:space="preserve">могат да бъдат представени декларативно като факти и правила, върху</w:t>
      </w:r>
      <w:r>
        <w:rPr>
          <w:lang w:val="bg"/>
        </w:rPr>
        <w:t xml:space="preserve"> </w:t>
      </w:r>
      <w:r>
        <w:rPr>
          <w:lang w:val="bg"/>
        </w:rPr>
        <w:t xml:space="preserve">които механизмът за логически извод на Prolog може автоматично да търси</w:t>
      </w:r>
      <w:r>
        <w:rPr>
          <w:lang w:val="bg"/>
        </w:rPr>
        <w:t xml:space="preserve"> </w:t>
      </w:r>
      <w:r>
        <w:rPr>
          <w:lang w:val="bg"/>
        </w:rPr>
        <w:t xml:space="preserve">противоречия и несъответствия [8], [9], [12].</w:t>
      </w:r>
    </w:p>
    <w:p>
      <w:pPr>
        <w:pStyle w:val="BodyText"/>
      </w:pPr>
      <w:r>
        <w:rPr>
          <w:b/>
          <w:bCs/>
          <w:lang w:val="bg"/>
        </w:rPr>
        <w:t xml:space="preserve">Актуалност на темата.</w:t>
      </w:r>
      <w:r>
        <w:rPr>
          <w:lang w:val="bg"/>
        </w:rPr>
        <w:t xml:space="preserve"> </w:t>
      </w:r>
      <w:r>
        <w:rPr>
          <w:lang w:val="bg"/>
        </w:rPr>
        <w:t xml:space="preserve">Темата е актуална, тъй като съчетава два</w:t>
      </w:r>
      <w:r>
        <w:rPr>
          <w:lang w:val="bg"/>
        </w:rPr>
        <w:t xml:space="preserve"> </w:t>
      </w:r>
      <w:r>
        <w:rPr>
          <w:lang w:val="bg"/>
        </w:rPr>
        <w:t xml:space="preserve">трайно значими проблема в софтуерното инженерство — управлението на</w:t>
      </w:r>
      <w:r>
        <w:rPr>
          <w:lang w:val="bg"/>
        </w:rPr>
        <w:t xml:space="preserve"> </w:t>
      </w:r>
      <w:r>
        <w:rPr>
          <w:lang w:val="bg"/>
        </w:rPr>
        <w:t xml:space="preserve">изисквания и автоматизираната верификация на знания — и предлага</w:t>
      </w:r>
      <w:r>
        <w:rPr>
          <w:lang w:val="bg"/>
        </w:rPr>
        <w:t xml:space="preserve"> </w:t>
      </w:r>
      <w:r>
        <w:rPr>
          <w:lang w:val="bg"/>
        </w:rPr>
        <w:t xml:space="preserve">практически приложим, лек откъм зависимости и лесен за разбиране подход,</w:t>
      </w:r>
      <w:r>
        <w:rPr>
          <w:lang w:val="bg"/>
        </w:rPr>
        <w:t xml:space="preserve"> </w:t>
      </w:r>
      <w:r>
        <w:rPr>
          <w:lang w:val="bg"/>
        </w:rPr>
        <w:t xml:space="preserve">базиран на логическо програмиране, за разлика от по-тежките решения,</w:t>
      </w:r>
      <w:r>
        <w:rPr>
          <w:lang w:val="bg"/>
        </w:rPr>
        <w:t xml:space="preserve"> </w:t>
      </w:r>
      <w:r>
        <w:rPr>
          <w:lang w:val="bg"/>
        </w:rPr>
        <w:t xml:space="preserve">изискващи пълни NLP пайплайни или комерсиални ALM/RE платформи.</w:t>
      </w:r>
    </w:p>
    <w:p>
      <w:pPr>
        <w:pStyle w:val="BodyText"/>
      </w:pPr>
      <w:r>
        <w:rPr>
          <w:b/>
          <w:bCs/>
          <w:lang w:val="bg"/>
        </w:rPr>
        <w:t xml:space="preserve">Цел на дипломната работа.</w:t>
      </w:r>
      <w:r>
        <w:rPr>
          <w:lang w:val="bg"/>
        </w:rPr>
        <w:t xml:space="preserve"> </w:t>
      </w:r>
      <w:r>
        <w:rPr>
          <w:lang w:val="bg"/>
        </w:rPr>
        <w:t xml:space="preserve">Целта е да се проектира и реализира</w:t>
      </w:r>
      <w:r>
        <w:rPr>
          <w:lang w:val="bg"/>
        </w:rPr>
        <w:t xml:space="preserve"> </w:t>
      </w:r>
      <w:r>
        <w:rPr>
          <w:lang w:val="bg"/>
        </w:rPr>
        <w:t xml:space="preserve">прототип на интелигентна система, базирана на Prolog, която представя</w:t>
      </w:r>
      <w:r>
        <w:rPr>
          <w:lang w:val="bg"/>
        </w:rPr>
        <w:t xml:space="preserve"> </w:t>
      </w:r>
      <w:r>
        <w:rPr>
          <w:lang w:val="bg"/>
        </w:rPr>
        <w:t xml:space="preserve">софтуерни изисквания като факти и правила и автоматично открива</w:t>
      </w:r>
      <w:r>
        <w:rPr>
          <w:lang w:val="bg"/>
        </w:rPr>
        <w:t xml:space="preserve"> </w:t>
      </w:r>
      <w:r>
        <w:rPr>
          <w:lang w:val="bg"/>
        </w:rPr>
        <w:t xml:space="preserve">противоречия, нееднозначности и други проблеми в тях, като предлага</w:t>
      </w:r>
      <w:r>
        <w:rPr>
          <w:lang w:val="bg"/>
        </w:rPr>
        <w:t xml:space="preserve"> </w:t>
      </w:r>
      <w:r>
        <w:rPr>
          <w:lang w:val="bg"/>
        </w:rPr>
        <w:t xml:space="preserve">конкретни, приложими препоръки за тяхното отстраняване.</w:t>
      </w:r>
    </w:p>
    <w:p>
      <w:pPr>
        <w:pStyle w:val="BodyText"/>
      </w:pPr>
      <w:r>
        <w:rPr>
          <w:b/>
          <w:bCs/>
          <w:lang w:val="bg"/>
        </w:rPr>
        <w:t xml:space="preserve">Задачи.</w:t>
      </w:r>
      <w:r>
        <w:rPr>
          <w:lang w:val="bg"/>
        </w:rPr>
        <w:t xml:space="preserve"> </w:t>
      </w:r>
      <w:r>
        <w:rPr>
          <w:lang w:val="bg"/>
        </w:rPr>
        <w:t xml:space="preserve">За постигане на целта са поставени следните задачи:</w:t>
      </w:r>
    </w:p>
    <w:p>
      <w:pPr>
        <w:pStyle w:val="Compact"/>
        <w:numPr>
          <w:ilvl w:val="0"/>
          <w:numId w:val="1001"/>
        </w:numPr>
      </w:pPr>
      <w:r>
        <w:rPr>
          <w:lang w:val="bg"/>
        </w:rPr>
        <w:t xml:space="preserve">Да се направи преглед на теоретичните основи на управлението на</w:t>
      </w:r>
      <w:r>
        <w:rPr>
          <w:lang w:val="bg"/>
        </w:rPr>
        <w:t xml:space="preserve"> </w:t>
      </w:r>
      <w:r>
        <w:rPr>
          <w:lang w:val="bg"/>
        </w:rPr>
        <w:t xml:space="preserve">софтуерни изисквания и типичните проблеми, свързани с тях.</w:t>
      </w:r>
    </w:p>
    <w:p>
      <w:pPr>
        <w:pStyle w:val="Compact"/>
        <w:numPr>
          <w:ilvl w:val="0"/>
          <w:numId w:val="1001"/>
        </w:numPr>
      </w:pPr>
      <w:r>
        <w:rPr>
          <w:lang w:val="bg"/>
        </w:rPr>
        <w:t xml:space="preserve">Да се разгледат основите на логическото програмиране и езика Prolog</w:t>
      </w:r>
      <w:r>
        <w:rPr>
          <w:lang w:val="bg"/>
        </w:rPr>
        <w:t xml:space="preserve"> </w:t>
      </w:r>
      <w:r>
        <w:rPr>
          <w:lang w:val="bg"/>
        </w:rPr>
        <w:t xml:space="preserve">като средство за представяне на знания и логически извод.</w:t>
      </w:r>
    </w:p>
    <w:p>
      <w:pPr>
        <w:pStyle w:val="Compact"/>
        <w:numPr>
          <w:ilvl w:val="0"/>
          <w:numId w:val="1001"/>
        </w:numPr>
      </w:pPr>
      <w:r>
        <w:rPr>
          <w:lang w:val="bg"/>
        </w:rPr>
        <w:t xml:space="preserve">Да се анализират съществуващи методи за автоматизирано откриване на</w:t>
      </w:r>
      <w:r>
        <w:rPr>
          <w:lang w:val="bg"/>
        </w:rPr>
        <w:t xml:space="preserve"> </w:t>
      </w:r>
      <w:r>
        <w:rPr>
          <w:lang w:val="bg"/>
        </w:rPr>
        <w:t xml:space="preserve">конфликти, нееднозначност и дефекти в изисквания.</w:t>
      </w:r>
    </w:p>
    <w:p>
      <w:pPr>
        <w:pStyle w:val="Compact"/>
        <w:numPr>
          <w:ilvl w:val="0"/>
          <w:numId w:val="1001"/>
        </w:numPr>
      </w:pPr>
      <w:r>
        <w:rPr>
          <w:lang w:val="bg"/>
        </w:rPr>
        <w:t xml:space="preserve">Да се проектира архитектура на система за анализ на изисквания,</w:t>
      </w:r>
      <w:r>
        <w:rPr>
          <w:lang w:val="bg"/>
        </w:rPr>
        <w:t xml:space="preserve"> </w:t>
      </w:r>
      <w:r>
        <w:rPr>
          <w:lang w:val="bg"/>
        </w:rPr>
        <w:t xml:space="preserve">базирана на Prolog факти/правила.</w:t>
      </w:r>
    </w:p>
    <w:p>
      <w:pPr>
        <w:pStyle w:val="Compact"/>
        <w:numPr>
          <w:ilvl w:val="0"/>
          <w:numId w:val="1001"/>
        </w:numPr>
      </w:pPr>
      <w:r>
        <w:rPr>
          <w:lang w:val="bg"/>
        </w:rPr>
        <w:t xml:space="preserve">Да се формализират конкретни правила за откриване на противоречия и</w:t>
      </w:r>
      <w:r>
        <w:rPr>
          <w:lang w:val="bg"/>
        </w:rPr>
        <w:t xml:space="preserve"> </w:t>
      </w:r>
      <w:r>
        <w:rPr>
          <w:lang w:val="bg"/>
        </w:rPr>
        <w:t xml:space="preserve">проблеми в изисквания.</w:t>
      </w:r>
    </w:p>
    <w:p>
      <w:pPr>
        <w:pStyle w:val="Compact"/>
        <w:numPr>
          <w:ilvl w:val="0"/>
          <w:numId w:val="1001"/>
        </w:numPr>
      </w:pPr>
      <w:r>
        <w:rPr>
          <w:lang w:val="bg"/>
        </w:rPr>
        <w:t xml:space="preserve">Да се реализира прототип на системата в среда SWI-Prolog, включително</w:t>
      </w:r>
      <w:r>
        <w:rPr>
          <w:lang w:val="bg"/>
        </w:rPr>
        <w:t xml:space="preserve"> </w:t>
      </w:r>
      <w:r>
        <w:rPr>
          <w:lang w:val="bg"/>
        </w:rPr>
        <w:t xml:space="preserve">модул за препоръки и потребителски интерфейс.</w:t>
      </w:r>
    </w:p>
    <w:p>
      <w:pPr>
        <w:pStyle w:val="Compact"/>
        <w:numPr>
          <w:ilvl w:val="0"/>
          <w:numId w:val="1001"/>
        </w:numPr>
      </w:pPr>
      <w:r>
        <w:rPr>
          <w:lang w:val="bg"/>
        </w:rPr>
        <w:t xml:space="preserve">Да се тества системата върху представителен набор от изисквания и да</w:t>
      </w:r>
      <w:r>
        <w:rPr>
          <w:lang w:val="bg"/>
        </w:rPr>
        <w:t xml:space="preserve"> </w:t>
      </w:r>
      <w:r>
        <w:rPr>
          <w:lang w:val="bg"/>
        </w:rPr>
        <w:t xml:space="preserve">се направи количествена оценка на резултатите в сравнение с базов</w:t>
      </w:r>
      <w:r>
        <w:rPr>
          <w:lang w:val="bg"/>
        </w:rPr>
        <w:t xml:space="preserve"> </w:t>
      </w:r>
      <w:r>
        <w:rPr>
          <w:lang w:val="bg"/>
        </w:rPr>
        <w:t xml:space="preserve">(наивен) подход.</w:t>
      </w:r>
    </w:p>
    <w:p>
      <w:pPr>
        <w:pStyle w:val="FirstParagraph"/>
      </w:pPr>
      <w:r>
        <w:rPr>
          <w:b/>
          <w:bCs/>
          <w:lang w:val="bg"/>
        </w:rPr>
        <w:t xml:space="preserve">Обект на изследване</w:t>
      </w:r>
      <w:r>
        <w:rPr>
          <w:lang w:val="bg"/>
        </w:rPr>
        <w:t xml:space="preserve"> </w:t>
      </w:r>
      <w:r>
        <w:rPr>
          <w:lang w:val="bg"/>
        </w:rPr>
        <w:t xml:space="preserve">е процесът на управление на софтуерни изисквания</w:t>
      </w:r>
      <w:r>
        <w:rPr>
          <w:lang w:val="bg"/>
        </w:rPr>
        <w:t xml:space="preserve"> </w:t>
      </w:r>
      <w:r>
        <w:rPr>
          <w:lang w:val="bg"/>
        </w:rPr>
        <w:t xml:space="preserve">в жизнения цикъл на софтуерния проект.</w:t>
      </w:r>
    </w:p>
    <w:p>
      <w:pPr>
        <w:pStyle w:val="BodyText"/>
      </w:pPr>
      <w:r>
        <w:rPr>
          <w:b/>
          <w:bCs/>
          <w:lang w:val="bg"/>
        </w:rPr>
        <w:t xml:space="preserve">Предмет на изследване</w:t>
      </w:r>
      <w:r>
        <w:rPr>
          <w:lang w:val="bg"/>
        </w:rPr>
        <w:t xml:space="preserve"> </w:t>
      </w:r>
      <w:r>
        <w:rPr>
          <w:lang w:val="bg"/>
        </w:rPr>
        <w:t xml:space="preserve">са методите и средствата на логическото</w:t>
      </w:r>
      <w:r>
        <w:rPr>
          <w:lang w:val="bg"/>
        </w:rPr>
        <w:t xml:space="preserve"> </w:t>
      </w:r>
      <w:r>
        <w:rPr>
          <w:lang w:val="bg"/>
        </w:rPr>
        <w:t xml:space="preserve">програмиране (в частност Prolog) за автоматизиран анализ, верификация и</w:t>
      </w:r>
      <w:r>
        <w:rPr>
          <w:lang w:val="bg"/>
        </w:rPr>
        <w:t xml:space="preserve"> </w:t>
      </w:r>
      <w:r>
        <w:rPr>
          <w:lang w:val="bg"/>
        </w:rPr>
        <w:t xml:space="preserve">подпомагане на управлението на софтуерни изисквания.</w:t>
      </w:r>
    </w:p>
    <w:p>
      <w:pPr>
        <w:pStyle w:val="BodyText"/>
      </w:pPr>
      <w:r>
        <w:rPr>
          <w:b/>
          <w:bCs/>
          <w:lang w:val="bg"/>
        </w:rPr>
        <w:t xml:space="preserve">Методи на изследване.</w:t>
      </w:r>
      <w:r>
        <w:rPr>
          <w:lang w:val="bg"/>
        </w:rPr>
        <w:t xml:space="preserve"> </w:t>
      </w:r>
      <w:r>
        <w:rPr>
          <w:lang w:val="bg"/>
        </w:rPr>
        <w:t xml:space="preserve">Използвани са: теоретичен анализ и синтез на</w:t>
      </w:r>
      <w:r>
        <w:rPr>
          <w:lang w:val="bg"/>
        </w:rPr>
        <w:t xml:space="preserve"> </w:t>
      </w:r>
      <w:r>
        <w:rPr>
          <w:lang w:val="bg"/>
        </w:rPr>
        <w:t xml:space="preserve">научна и техническа литература; формално моделиране на знания чрез</w:t>
      </w:r>
      <w:r>
        <w:rPr>
          <w:lang w:val="bg"/>
        </w:rPr>
        <w:t xml:space="preserve"> </w:t>
      </w:r>
      <w:r>
        <w:rPr>
          <w:lang w:val="bg"/>
        </w:rPr>
        <w:t xml:space="preserve">логически факти и правила; проектиране и софтуерна реализация; и</w:t>
      </w:r>
      <w:r>
        <w:rPr>
          <w:lang w:val="bg"/>
        </w:rPr>
        <w:t xml:space="preserve"> </w:t>
      </w:r>
      <w:r>
        <w:rPr>
          <w:lang w:val="bg"/>
        </w:rPr>
        <w:t xml:space="preserve">експериментално тестване и количествена оценка (precision, recall,</w:t>
      </w:r>
      <w:r>
        <w:rPr>
          <w:lang w:val="bg"/>
        </w:rPr>
        <w:t xml:space="preserve"> </w:t>
      </w:r>
      <w:r>
        <w:rPr>
          <w:lang w:val="bg"/>
        </w:rPr>
        <w:t xml:space="preserve">F1-score) на резултатите от реализираната система.</w:t>
      </w:r>
    </w:p>
    <w:p>
      <w:pPr>
        <w:pStyle w:val="BodyText"/>
      </w:pPr>
      <w:r>
        <w:rPr>
          <w:b/>
          <w:bCs/>
          <w:lang w:val="bg"/>
        </w:rPr>
        <w:t xml:space="preserve">Обхват и ограничения.</w:t>
      </w:r>
      <w:r>
        <w:rPr>
          <w:lang w:val="bg"/>
        </w:rPr>
        <w:t xml:space="preserve"> </w:t>
      </w:r>
      <w:r>
        <w:rPr>
          <w:lang w:val="bg"/>
        </w:rPr>
        <w:t xml:space="preserve">Настоящата работа не претендира за изграждане</w:t>
      </w:r>
      <w:r>
        <w:rPr>
          <w:lang w:val="bg"/>
        </w:rPr>
        <w:t xml:space="preserve"> </w:t>
      </w:r>
      <w:r>
        <w:rPr>
          <w:lang w:val="bg"/>
        </w:rPr>
        <w:t xml:space="preserve">на индустриална, готова за production употреба платформа за управление</w:t>
      </w:r>
      <w:r>
        <w:rPr>
          <w:lang w:val="bg"/>
        </w:rPr>
        <w:t xml:space="preserve"> </w:t>
      </w:r>
      <w:r>
        <w:rPr>
          <w:lang w:val="bg"/>
        </w:rPr>
        <w:t xml:space="preserve">на изисквания, нито за замяна на човешкия преглед и експертната преценка</w:t>
      </w:r>
      <w:r>
        <w:rPr>
          <w:lang w:val="bg"/>
        </w:rPr>
        <w:t xml:space="preserve"> </w:t>
      </w:r>
      <w:r>
        <w:rPr>
          <w:lang w:val="bg"/>
        </w:rPr>
        <w:t xml:space="preserve">на бизнес анализатора. Целта е по-скромна и по-фокусирана: да се докаже</w:t>
      </w:r>
      <w:r>
        <w:rPr>
          <w:lang w:val="bg"/>
        </w:rPr>
        <w:t xml:space="preserve"> </w:t>
      </w:r>
      <w:r>
        <w:rPr>
          <w:lang w:val="bg"/>
        </w:rPr>
        <w:t xml:space="preserve">концептуално (proof of concept), че декларативното логическо</w:t>
      </w:r>
      <w:r>
        <w:rPr>
          <w:lang w:val="bg"/>
        </w:rPr>
        <w:t xml:space="preserve"> </w:t>
      </w:r>
      <w:r>
        <w:rPr>
          <w:lang w:val="bg"/>
        </w:rPr>
        <w:t xml:space="preserve">представяне на изисквания в комбинация с механизма за извод на Prolog</w:t>
      </w:r>
      <w:r>
        <w:rPr>
          <w:lang w:val="bg"/>
        </w:rPr>
        <w:t xml:space="preserve"> </w:t>
      </w:r>
      <w:r>
        <w:rPr>
          <w:lang w:val="bg"/>
        </w:rPr>
        <w:t xml:space="preserve">позволява надеждно, обяснимо и количествено измеримо откриване на</w:t>
      </w:r>
      <w:r>
        <w:rPr>
          <w:lang w:val="bg"/>
        </w:rPr>
        <w:t xml:space="preserve"> </w:t>
      </w:r>
      <w:r>
        <w:rPr>
          <w:lang w:val="bg"/>
        </w:rPr>
        <w:t xml:space="preserve">определен, добре дефиниран клас проблеми — деонтични и числови</w:t>
      </w:r>
      <w:r>
        <w:rPr>
          <w:lang w:val="bg"/>
        </w:rPr>
        <w:t xml:space="preserve"> </w:t>
      </w:r>
      <w:r>
        <w:rPr>
          <w:lang w:val="bg"/>
        </w:rPr>
        <w:t xml:space="preserve">противоречия, циклични зависимости, нееднозначност и непълнота, — при</w:t>
      </w:r>
      <w:r>
        <w:rPr>
          <w:lang w:val="bg"/>
        </w:rPr>
        <w:t xml:space="preserve"> </w:t>
      </w:r>
      <w:r>
        <w:rPr>
          <w:lang w:val="bg"/>
        </w:rPr>
        <w:t xml:space="preserve">относително скромни разходи за реализация в сравнение с алтернативи като</w:t>
      </w:r>
      <w:r>
        <w:rPr>
          <w:lang w:val="bg"/>
        </w:rPr>
        <w:t xml:space="preserve"> </w:t>
      </w:r>
      <w:r>
        <w:rPr>
          <w:lang w:val="bg"/>
        </w:rPr>
        <w:t xml:space="preserve">пълни NLP пайплайни или комерсиални ALM платформи. Извличането на факти</w:t>
      </w:r>
      <w:r>
        <w:rPr>
          <w:lang w:val="bg"/>
        </w:rPr>
        <w:t xml:space="preserve"> </w:t>
      </w:r>
      <w:r>
        <w:rPr>
          <w:lang w:val="bg"/>
        </w:rPr>
        <w:t xml:space="preserve">от свободен, неструктуриран текст на реален SRS документ остава извън</w:t>
      </w:r>
      <w:r>
        <w:rPr>
          <w:lang w:val="bg"/>
        </w:rPr>
        <w:t xml:space="preserve"> </w:t>
      </w:r>
      <w:r>
        <w:rPr>
          <w:lang w:val="bg"/>
        </w:rPr>
        <w:t xml:space="preserve">обхвата на настоящата работа и е посочено като насока за бъдещо развитие</w:t>
      </w:r>
      <w:r>
        <w:rPr>
          <w:lang w:val="bg"/>
        </w:rPr>
        <w:t xml:space="preserve"> </w:t>
      </w:r>
      <w:r>
        <w:rPr>
          <w:lang w:val="bg"/>
        </w:rPr>
        <w:t xml:space="preserve">в Заключението.</w:t>
      </w:r>
    </w:p>
    <w:p>
      <w:pPr>
        <w:pStyle w:val="BodyText"/>
      </w:pPr>
      <w:r>
        <w:rPr>
          <w:b/>
          <w:bCs/>
          <w:lang w:val="bg"/>
        </w:rPr>
        <w:t xml:space="preserve">Структура на изложението.</w:t>
      </w:r>
      <w:r>
        <w:rPr>
          <w:lang w:val="bg"/>
        </w:rPr>
        <w:t xml:space="preserve"> </w:t>
      </w:r>
      <w:r>
        <w:rPr>
          <w:lang w:val="bg"/>
        </w:rPr>
        <w:t xml:space="preserve">Дипломната работа е структурирана в пет</w:t>
      </w:r>
      <w:r>
        <w:rPr>
          <w:lang w:val="bg"/>
        </w:rPr>
        <w:t xml:space="preserve"> </w:t>
      </w:r>
      <w:r>
        <w:rPr>
          <w:lang w:val="bg"/>
        </w:rPr>
        <w:t xml:space="preserve">глави. Глава 1 представя теоретичните основи на управлението на</w:t>
      </w:r>
      <w:r>
        <w:rPr>
          <w:lang w:val="bg"/>
        </w:rPr>
        <w:t xml:space="preserve"> </w:t>
      </w:r>
      <w:r>
        <w:rPr>
          <w:lang w:val="bg"/>
        </w:rPr>
        <w:t xml:space="preserve">софтуерни изисквания. Глава 2 разглежда логическото програмиране и езика</w:t>
      </w:r>
      <w:r>
        <w:rPr>
          <w:lang w:val="bg"/>
        </w:rPr>
        <w:t xml:space="preserve"> </w:t>
      </w:r>
      <w:r>
        <w:rPr>
          <w:lang w:val="bg"/>
        </w:rPr>
        <w:t xml:space="preserve">Prolog като инструмент за представяне и анализ на знания. Глава 3</w:t>
      </w:r>
      <w:r>
        <w:rPr>
          <w:lang w:val="bg"/>
        </w:rPr>
        <w:t xml:space="preserve"> </w:t>
      </w:r>
      <w:r>
        <w:rPr>
          <w:lang w:val="bg"/>
        </w:rPr>
        <w:t xml:space="preserve">анализира методи за откриване на противоречия и проблеми в изисквания.</w:t>
      </w:r>
      <w:r>
        <w:rPr>
          <w:lang w:val="bg"/>
        </w:rPr>
        <w:t xml:space="preserve"> </w:t>
      </w:r>
      <w:r>
        <w:rPr>
          <w:lang w:val="bg"/>
        </w:rPr>
        <w:t xml:space="preserve">Глава 4 описва проектирането на разработената система — нейната</w:t>
      </w:r>
      <w:r>
        <w:rPr>
          <w:lang w:val="bg"/>
        </w:rPr>
        <w:t xml:space="preserve"> </w:t>
      </w:r>
      <w:r>
        <w:rPr>
          <w:lang w:val="bg"/>
        </w:rPr>
        <w:t xml:space="preserve">архитектура, формализираните правила и потребителския интерфейс. Глава 5</w:t>
      </w:r>
      <w:r>
        <w:rPr>
          <w:lang w:val="bg"/>
        </w:rPr>
        <w:t xml:space="preserve"> </w:t>
      </w:r>
      <w:r>
        <w:rPr>
          <w:lang w:val="bg"/>
        </w:rPr>
        <w:t xml:space="preserve">представя технологиите, използвани при реализацията, тестовия набор и</w:t>
      </w:r>
      <w:r>
        <w:rPr>
          <w:lang w:val="bg"/>
        </w:rPr>
        <w:t xml:space="preserve"> </w:t>
      </w:r>
      <w:r>
        <w:rPr>
          <w:lang w:val="bg"/>
        </w:rPr>
        <w:t xml:space="preserve">количествената оценка на резултатите. Работата завършва със заключение,</w:t>
      </w:r>
      <w:r>
        <w:rPr>
          <w:lang w:val="bg"/>
        </w:rPr>
        <w:t xml:space="preserve"> </w:t>
      </w:r>
      <w:r>
        <w:rPr>
          <w:lang w:val="bg"/>
        </w:rPr>
        <w:t xml:space="preserve">обобщаващо приносите и насоките за бъдещо развитие, и библиография.</w:t>
      </w:r>
    </w:p>
    <w:bookmarkEnd w:id="9"/>
    <w:bookmarkStart w:id="13" w:name="X796074579964d2fc295b6df11c115b0594abc5c"/>
    <w:p>
      <w:pPr>
        <w:pStyle w:val="Heading1"/>
      </w:pPr>
      <w:r>
        <w:rPr>
          <w:lang w:val="bg"/>
        </w:rPr>
        <w:t xml:space="preserve">Глава 1. Теоретични основи на управлението на софтуерни изисквания</w:t>
      </w:r>
    </w:p>
    <w:bookmarkStart w:id="10" w:name="Xf43c781bdd17f2d5f3f3d2b534679ab64431dcc"/>
    <w:p>
      <w:pPr>
        <w:pStyle w:val="Heading2"/>
      </w:pPr>
      <w:r>
        <w:rPr>
          <w:lang w:val="bg"/>
        </w:rPr>
        <w:t xml:space="preserve">1.1. Понятие, видове и жизнен цикъл на софтуерните изисквания</w:t>
      </w:r>
    </w:p>
    <w:p>
      <w:pPr>
        <w:pStyle w:val="FirstParagraph"/>
      </w:pPr>
      <w:r>
        <w:rPr>
          <w:lang w:val="bg"/>
        </w:rPr>
        <w:t xml:space="preserve">Според IEEE Std 830-1998, софтуерно изискване е: (1) условие или</w:t>
      </w:r>
      <w:r>
        <w:rPr>
          <w:lang w:val="bg"/>
        </w:rPr>
        <w:t xml:space="preserve"> </w:t>
      </w:r>
      <w:r>
        <w:rPr>
          <w:lang w:val="bg"/>
        </w:rPr>
        <w:t xml:space="preserve">способност, необходими на потребителя за решаване на проблем или</w:t>
      </w:r>
      <w:r>
        <w:rPr>
          <w:lang w:val="bg"/>
        </w:rPr>
        <w:t xml:space="preserve"> </w:t>
      </w:r>
      <w:r>
        <w:rPr>
          <w:lang w:val="bg"/>
        </w:rPr>
        <w:t xml:space="preserve">постигане на цел; или (2) условие или способност, която система или неин</w:t>
      </w:r>
      <w:r>
        <w:rPr>
          <w:lang w:val="bg"/>
        </w:rPr>
        <w:t xml:space="preserve"> </w:t>
      </w:r>
      <w:r>
        <w:rPr>
          <w:lang w:val="bg"/>
        </w:rPr>
        <w:t xml:space="preserve">компонент трябва да притежава, за да удовлетвори договор, стандарт,</w:t>
      </w:r>
      <w:r>
        <w:rPr>
          <w:lang w:val="bg"/>
        </w:rPr>
        <w:t xml:space="preserve"> </w:t>
      </w:r>
      <w:r>
        <w:rPr>
          <w:lang w:val="bg"/>
        </w:rPr>
        <w:t xml:space="preserve">спецификация или друг формално наложен документ [3]. По-новият стандарт</w:t>
      </w:r>
      <w:r>
        <w:rPr>
          <w:lang w:val="bg"/>
        </w:rPr>
        <w:t xml:space="preserve"> </w:t>
      </w:r>
      <w:r>
        <w:rPr>
          <w:lang w:val="bg"/>
        </w:rPr>
        <w:t xml:space="preserve">ISO/IEC/IEEE 29148:2018 доразвива тази йерархия, разграничавайки бизнес</w:t>
      </w:r>
      <w:r>
        <w:rPr>
          <w:lang w:val="bg"/>
        </w:rPr>
        <w:t xml:space="preserve"> </w:t>
      </w:r>
      <w:r>
        <w:rPr>
          <w:lang w:val="bg"/>
        </w:rPr>
        <w:t xml:space="preserve">изисквания (business requirements), изисквания на заинтересованите</w:t>
      </w:r>
      <w:r>
        <w:rPr>
          <w:lang w:val="bg"/>
        </w:rPr>
        <w:t xml:space="preserve"> </w:t>
      </w:r>
      <w:r>
        <w:rPr>
          <w:lang w:val="bg"/>
        </w:rPr>
        <w:t xml:space="preserve">страни (stakeholder requirements), системни изисквания и софтуерни</w:t>
      </w:r>
      <w:r>
        <w:rPr>
          <w:lang w:val="bg"/>
        </w:rPr>
        <w:t xml:space="preserve"> </w:t>
      </w:r>
      <w:r>
        <w:rPr>
          <w:lang w:val="bg"/>
        </w:rPr>
        <w:t xml:space="preserve">изисквания, като всяко следващо ниво конкретизира и детайлизира</w:t>
      </w:r>
      <w:r>
        <w:rPr>
          <w:lang w:val="bg"/>
        </w:rPr>
        <w:t xml:space="preserve"> </w:t>
      </w:r>
      <w:r>
        <w:rPr>
          <w:lang w:val="bg"/>
        </w:rPr>
        <w:t xml:space="preserve">предходното [4].</w:t>
      </w:r>
    </w:p>
    <w:p>
      <w:pPr>
        <w:pStyle w:val="BodyText"/>
      </w:pPr>
      <w:r>
        <w:rPr>
          <w:lang w:val="bg"/>
        </w:rPr>
        <w:t xml:space="preserve">По своя характер изискванията традиционно се разделят на две основни</w:t>
      </w:r>
      <w:r>
        <w:rPr>
          <w:lang w:val="bg"/>
        </w:rPr>
        <w:t xml:space="preserve"> </w:t>
      </w:r>
      <w:r>
        <w:rPr>
          <w:lang w:val="bg"/>
        </w:rPr>
        <w:t xml:space="preserve">категории [1], [2]: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  <w:lang w:val="bg"/>
        </w:rPr>
        <w:t xml:space="preserve">Функционални изисквания</w:t>
      </w:r>
      <w:r>
        <w:rPr>
          <w:lang w:val="bg"/>
        </w:rPr>
        <w:t xml:space="preserve"> </w:t>
      </w:r>
      <w:r>
        <w:rPr>
          <w:lang w:val="bg"/>
        </w:rPr>
        <w:t xml:space="preserve">— описват конкретни функции, действия или</w:t>
      </w:r>
      <w:r>
        <w:rPr>
          <w:lang w:val="bg"/>
        </w:rPr>
        <w:t xml:space="preserve"> </w:t>
      </w:r>
      <w:r>
        <w:rPr>
          <w:lang w:val="bg"/>
        </w:rPr>
        <w:t xml:space="preserve">поведение, които системата трябва да изпълнява (напр. „системата</w:t>
      </w:r>
      <w:r>
        <w:rPr>
          <w:lang w:val="bg"/>
        </w:rPr>
        <w:t xml:space="preserve"> </w:t>
      </w:r>
      <w:r>
        <w:rPr>
          <w:lang w:val="bg"/>
        </w:rPr>
        <w:t xml:space="preserve">трябва да позволява на потребителя да завърши поръчка“).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  <w:lang w:val="bg"/>
        </w:rPr>
        <w:t xml:space="preserve">Нефункционални изисквания</w:t>
      </w:r>
      <w:r>
        <w:rPr>
          <w:lang w:val="bg"/>
        </w:rPr>
        <w:t xml:space="preserve"> </w:t>
      </w:r>
      <w:r>
        <w:rPr>
          <w:lang w:val="bg"/>
        </w:rPr>
        <w:t xml:space="preserve">— описват качествени атрибути и</w:t>
      </w:r>
      <w:r>
        <w:rPr>
          <w:lang w:val="bg"/>
        </w:rPr>
        <w:t xml:space="preserve"> </w:t>
      </w:r>
      <w:r>
        <w:rPr>
          <w:lang w:val="bg"/>
        </w:rPr>
        <w:t xml:space="preserve">ограничения върху начина, по който системата изпълнява функциите си:</w:t>
      </w:r>
      <w:r>
        <w:rPr>
          <w:lang w:val="bg"/>
        </w:rPr>
        <w:t xml:space="preserve"> </w:t>
      </w:r>
      <w:r>
        <w:rPr>
          <w:lang w:val="bg"/>
        </w:rPr>
        <w:t xml:space="preserve">производителност, сигурност, надеждност, използваемост,</w:t>
      </w:r>
      <w:r>
        <w:rPr>
          <w:lang w:val="bg"/>
        </w:rPr>
        <w:t xml:space="preserve"> </w:t>
      </w:r>
      <w:r>
        <w:rPr>
          <w:lang w:val="bg"/>
        </w:rPr>
        <w:t xml:space="preserve">поддържаемост, наличност и др. Именно нефункционалните изисквания най-</w:t>
      </w:r>
      <w:r>
        <w:rPr>
          <w:lang w:val="bg"/>
        </w:rPr>
        <w:t xml:space="preserve"> </w:t>
      </w:r>
      <w:r>
        <w:rPr>
          <w:lang w:val="bg"/>
        </w:rPr>
        <w:t xml:space="preserve">често се изразяват чрез измерими количествени прагове (напр. „времето</w:t>
      </w:r>
      <w:r>
        <w:rPr>
          <w:lang w:val="bg"/>
        </w:rPr>
        <w:t xml:space="preserve"> </w:t>
      </w:r>
      <w:r>
        <w:rPr>
          <w:lang w:val="bg"/>
        </w:rPr>
        <w:t xml:space="preserve">за отговор трябва да бъде не повече от 2 секунди“), което ги прави</w:t>
      </w:r>
      <w:r>
        <w:rPr>
          <w:lang w:val="bg"/>
        </w:rPr>
        <w:t xml:space="preserve"> </w:t>
      </w:r>
      <w:r>
        <w:rPr>
          <w:lang w:val="bg"/>
        </w:rPr>
        <w:t xml:space="preserve">особено подходящи за формално, машинно проверимо представяне.</w:t>
      </w:r>
    </w:p>
    <w:p>
      <w:pPr>
        <w:pStyle w:val="FirstParagraph"/>
      </w:pPr>
      <w:r>
        <w:rPr>
          <w:lang w:val="bg"/>
        </w:rPr>
        <w:t xml:space="preserve">Управлението на софтуерни изисквания (Requirements Engineering, RE) е</w:t>
      </w:r>
      <w:r>
        <w:rPr>
          <w:lang w:val="bg"/>
        </w:rPr>
        <w:t xml:space="preserve"> </w:t>
      </w:r>
      <w:r>
        <w:rPr>
          <w:lang w:val="bg"/>
        </w:rPr>
        <w:t xml:space="preserve">систематичен процес, обхващащ няколко взаимосвързани дейности,</w:t>
      </w:r>
      <w:r>
        <w:rPr>
          <w:lang w:val="bg"/>
        </w:rPr>
        <w:t xml:space="preserve"> </w:t>
      </w:r>
      <w:r>
        <w:rPr>
          <w:lang w:val="bg"/>
        </w:rPr>
        <w:t xml:space="preserve">формиращи неговия жизнен цикъл [1], [5], [6]: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  <w:lang w:val="bg"/>
        </w:rPr>
        <w:t xml:space="preserve">Елицитиране (elicitation)</w:t>
      </w:r>
      <w:r>
        <w:rPr>
          <w:lang w:val="bg"/>
        </w:rPr>
        <w:t xml:space="preserve"> </w:t>
      </w:r>
      <w:r>
        <w:rPr>
          <w:lang w:val="bg"/>
        </w:rPr>
        <w:t xml:space="preserve">— събиране на изисквания от</w:t>
      </w:r>
      <w:r>
        <w:rPr>
          <w:lang w:val="bg"/>
        </w:rPr>
        <w:t xml:space="preserve"> </w:t>
      </w:r>
      <w:r>
        <w:rPr>
          <w:lang w:val="bg"/>
        </w:rPr>
        <w:t xml:space="preserve">заинтересованите страни чрез разнообразни техники (виж т. 1.2).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  <w:lang w:val="bg"/>
        </w:rPr>
        <w:t xml:space="preserve">Анализ (analysis)</w:t>
      </w:r>
      <w:r>
        <w:rPr>
          <w:lang w:val="bg"/>
        </w:rPr>
        <w:t xml:space="preserve"> </w:t>
      </w:r>
      <w:r>
        <w:rPr>
          <w:lang w:val="bg"/>
        </w:rPr>
        <w:t xml:space="preserve">— структуриране, класифициране и приоритизиране</w:t>
      </w:r>
      <w:r>
        <w:rPr>
          <w:lang w:val="bg"/>
        </w:rPr>
        <w:t xml:space="preserve"> </w:t>
      </w:r>
      <w:r>
        <w:rPr>
          <w:lang w:val="bg"/>
        </w:rPr>
        <w:t xml:space="preserve">на събраните изисквания, разрешаване на конфликти между тях.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  <w:lang w:val="bg"/>
        </w:rPr>
        <w:t xml:space="preserve">Спецификация (specification)</w:t>
      </w:r>
      <w:r>
        <w:rPr>
          <w:lang w:val="bg"/>
        </w:rPr>
        <w:t xml:space="preserve"> </w:t>
      </w:r>
      <w:r>
        <w:rPr>
          <w:lang w:val="bg"/>
        </w:rPr>
        <w:t xml:space="preserve">— документиране на изискванията в</w:t>
      </w:r>
      <w:r>
        <w:rPr>
          <w:lang w:val="bg"/>
        </w:rPr>
        <w:t xml:space="preserve"> </w:t>
      </w:r>
      <w:r>
        <w:rPr>
          <w:lang w:val="bg"/>
        </w:rPr>
        <w:t xml:space="preserve">ясна, недвусмислена и проверима форма (напр. SRS документ).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  <w:lang w:val="bg"/>
        </w:rPr>
        <w:t xml:space="preserve">Валидиране (validation)</w:t>
      </w:r>
      <w:r>
        <w:rPr>
          <w:lang w:val="bg"/>
        </w:rPr>
        <w:t xml:space="preserve"> </w:t>
      </w:r>
      <w:r>
        <w:rPr>
          <w:lang w:val="bg"/>
        </w:rPr>
        <w:t xml:space="preserve">— потвърждение, че документираните</w:t>
      </w:r>
      <w:r>
        <w:rPr>
          <w:lang w:val="bg"/>
        </w:rPr>
        <w:t xml:space="preserve"> </w:t>
      </w:r>
      <w:r>
        <w:rPr>
          <w:lang w:val="bg"/>
        </w:rPr>
        <w:t xml:space="preserve">изисквания действително отразяват нуждите на заинтересованите</w:t>
      </w:r>
      <w:r>
        <w:rPr>
          <w:lang w:val="bg"/>
        </w:rPr>
        <w:t xml:space="preserve"> </w:t>
      </w:r>
      <w:r>
        <w:rPr>
          <w:lang w:val="bg"/>
        </w:rPr>
        <w:t xml:space="preserve">страни и са коректни, пълни и непротиворечиви.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  <w:lang w:val="bg"/>
        </w:rPr>
        <w:t xml:space="preserve">Управление на промените (requirements management)</w:t>
      </w:r>
      <w:r>
        <w:rPr>
          <w:lang w:val="bg"/>
        </w:rPr>
        <w:t xml:space="preserve"> </w:t>
      </w:r>
      <w:r>
        <w:rPr>
          <w:lang w:val="bg"/>
        </w:rPr>
        <w:t xml:space="preserve">— проследяване</w:t>
      </w:r>
      <w:r>
        <w:rPr>
          <w:lang w:val="bg"/>
        </w:rPr>
        <w:t xml:space="preserve"> </w:t>
      </w:r>
      <w:r>
        <w:rPr>
          <w:lang w:val="bg"/>
        </w:rPr>
        <w:t xml:space="preserve">на произхода (traceability), версиите и промените на изискванията</w:t>
      </w:r>
      <w:r>
        <w:rPr>
          <w:lang w:val="bg"/>
        </w:rPr>
        <w:t xml:space="preserve"> </w:t>
      </w:r>
      <w:r>
        <w:rPr>
          <w:lang w:val="bg"/>
        </w:rPr>
        <w:t xml:space="preserve">през целия жизнен цикъл на проекта.</w:t>
      </w:r>
    </w:p>
    <w:p>
      <w:pPr>
        <w:pStyle w:val="FirstParagraph"/>
      </w:pPr>
      <w:r>
        <w:rPr>
          <w:lang w:val="bg"/>
        </w:rPr>
        <w:t xml:space="preserve">За разлика от еднократна дейност, управлението на изисквания е</w:t>
      </w:r>
      <w:r>
        <w:rPr>
          <w:lang w:val="bg"/>
        </w:rPr>
        <w:t xml:space="preserve"> </w:t>
      </w:r>
      <w:r>
        <w:rPr>
          <w:lang w:val="bg"/>
        </w:rPr>
        <w:t xml:space="preserve">непрекъснат, итеративен процес, който продължава през целия проект,</w:t>
      </w:r>
      <w:r>
        <w:rPr>
          <w:lang w:val="bg"/>
        </w:rPr>
        <w:t xml:space="preserve"> </w:t>
      </w:r>
      <w:r>
        <w:rPr>
          <w:lang w:val="bg"/>
        </w:rPr>
        <w:t xml:space="preserve">тъй като изискванията се уточняват, допълват и понякога противоречат</w:t>
      </w:r>
      <w:r>
        <w:rPr>
          <w:lang w:val="bg"/>
        </w:rPr>
        <w:t xml:space="preserve"> </w:t>
      </w:r>
      <w:r>
        <w:rPr>
          <w:lang w:val="bg"/>
        </w:rPr>
        <w:t xml:space="preserve">едно на друго с напредването на разработката [6]. Именно тази</w:t>
      </w:r>
      <w:r>
        <w:rPr>
          <w:lang w:val="bg"/>
        </w:rPr>
        <w:t xml:space="preserve"> </w:t>
      </w:r>
      <w:r>
        <w:rPr>
          <w:lang w:val="bg"/>
        </w:rPr>
        <w:t xml:space="preserve">динамична, постоянно променяща се природа на изискванията прави</w:t>
      </w:r>
      <w:r>
        <w:rPr>
          <w:lang w:val="bg"/>
        </w:rPr>
        <w:t xml:space="preserve"> </w:t>
      </w:r>
      <w:r>
        <w:rPr>
          <w:lang w:val="bg"/>
        </w:rPr>
        <w:t xml:space="preserve">ръчната им проверка за съгласуваност особено трудоемка и мотивира</w:t>
      </w:r>
      <w:r>
        <w:rPr>
          <w:lang w:val="bg"/>
        </w:rPr>
        <w:t xml:space="preserve"> </w:t>
      </w:r>
      <w:r>
        <w:rPr>
          <w:lang w:val="bg"/>
        </w:rPr>
        <w:t xml:space="preserve">необходимостта от автоматизирана подкрепа — тема, към която настоящата</w:t>
      </w:r>
      <w:r>
        <w:rPr>
          <w:lang w:val="bg"/>
        </w:rPr>
        <w:t xml:space="preserve"> </w:t>
      </w:r>
      <w:r>
        <w:rPr>
          <w:lang w:val="bg"/>
        </w:rPr>
        <w:t xml:space="preserve">работа се насочва в следващите глави.</w:t>
      </w:r>
    </w:p>
    <w:p>
      <w:pPr>
        <w:pStyle w:val="BodyText"/>
      </w:pPr>
      <w:r>
        <w:rPr>
          <w:lang w:val="bg"/>
        </w:rPr>
        <w:t xml:space="preserve">Освен базовата класификация на функционални и нефункционални</w:t>
      </w:r>
      <w:r>
        <w:rPr>
          <w:lang w:val="bg"/>
        </w:rPr>
        <w:t xml:space="preserve"> </w:t>
      </w:r>
      <w:r>
        <w:rPr>
          <w:lang w:val="bg"/>
        </w:rPr>
        <w:t xml:space="preserve">изисквания, в практиката всяко отделно изискване обичайно се съпътства</w:t>
      </w:r>
      <w:r>
        <w:rPr>
          <w:lang w:val="bg"/>
        </w:rPr>
        <w:t xml:space="preserve"> </w:t>
      </w:r>
      <w:r>
        <w:rPr>
          <w:lang w:val="bg"/>
        </w:rPr>
        <w:t xml:space="preserve">от допълнителни</w:t>
      </w:r>
      <w:r>
        <w:rPr>
          <w:lang w:val="bg"/>
        </w:rPr>
        <w:t xml:space="preserve"> </w:t>
      </w:r>
      <w:r>
        <w:rPr>
          <w:b/>
          <w:bCs/>
          <w:lang w:val="bg"/>
        </w:rPr>
        <w:t xml:space="preserve">атрибути на управление</w:t>
      </w:r>
      <w:r>
        <w:rPr>
          <w:lang w:val="bg"/>
        </w:rPr>
        <w:t xml:space="preserve">, улесняващи проследяването</w:t>
      </w:r>
      <w:r>
        <w:rPr>
          <w:lang w:val="bg"/>
        </w:rPr>
        <w:t xml:space="preserve"> </w:t>
      </w:r>
      <w:r>
        <w:rPr>
          <w:lang w:val="bg"/>
        </w:rPr>
        <w:t xml:space="preserve">му през жизнения цикъл на проекта: уникален идентификатор, приоритет</w:t>
      </w:r>
      <w:r>
        <w:rPr>
          <w:lang w:val="bg"/>
        </w:rPr>
        <w:t xml:space="preserve"> </w:t>
      </w:r>
      <w:r>
        <w:rPr>
          <w:lang w:val="bg"/>
        </w:rPr>
        <w:t xml:space="preserve">(напр. критичен, висок, среден, нисък), статус (чернова, прегледано,</w:t>
      </w:r>
      <w:r>
        <w:rPr>
          <w:lang w:val="bg"/>
        </w:rPr>
        <w:t xml:space="preserve"> </w:t>
      </w:r>
      <w:r>
        <w:rPr>
          <w:lang w:val="bg"/>
        </w:rPr>
        <w:t xml:space="preserve">одобрено, отхвърлено), собственик/автор, версия и връзки към други,</w:t>
      </w:r>
      <w:r>
        <w:rPr>
          <w:lang w:val="bg"/>
        </w:rPr>
        <w:t xml:space="preserve"> </w:t>
      </w:r>
      <w:r>
        <w:rPr>
          <w:lang w:val="bg"/>
        </w:rPr>
        <w:t xml:space="preserve">свързани или зависими изисквания (traceability links) [1], [4]. Тези</w:t>
      </w:r>
      <w:r>
        <w:rPr>
          <w:lang w:val="bg"/>
        </w:rPr>
        <w:t xml:space="preserve"> </w:t>
      </w:r>
      <w:r>
        <w:rPr>
          <w:lang w:val="bg"/>
        </w:rPr>
        <w:t xml:space="preserve">атрибути не са просто административни данни — те играят пряка роля при</w:t>
      </w:r>
      <w:r>
        <w:rPr>
          <w:lang w:val="bg"/>
        </w:rPr>
        <w:t xml:space="preserve"> </w:t>
      </w:r>
      <w:r>
        <w:rPr>
          <w:lang w:val="bg"/>
        </w:rPr>
        <w:t xml:space="preserve">анализа на съгласуваността, тъй като приоритетът и статусът на дадено</w:t>
      </w:r>
      <w:r>
        <w:rPr>
          <w:lang w:val="bg"/>
        </w:rPr>
        <w:t xml:space="preserve"> </w:t>
      </w:r>
      <w:r>
        <w:rPr>
          <w:lang w:val="bg"/>
        </w:rPr>
        <w:t xml:space="preserve">изискване определят колко спешно трябва да бъде разрешен установен</w:t>
      </w:r>
      <w:r>
        <w:rPr>
          <w:lang w:val="bg"/>
        </w:rPr>
        <w:t xml:space="preserve"> </w:t>
      </w:r>
      <w:r>
        <w:rPr>
          <w:lang w:val="bg"/>
        </w:rPr>
        <w:t xml:space="preserve">конфликт, а връзките на зависимост позволяват да бъде открита особена</w:t>
      </w:r>
      <w:r>
        <w:rPr>
          <w:lang w:val="bg"/>
        </w:rPr>
        <w:t xml:space="preserve"> </w:t>
      </w:r>
      <w:r>
        <w:rPr>
          <w:lang w:val="bg"/>
        </w:rPr>
        <w:t xml:space="preserve">категория проблем — цикличната зависимост, при която изпълнението на</w:t>
      </w:r>
      <w:r>
        <w:rPr>
          <w:lang w:val="bg"/>
        </w:rPr>
        <w:t xml:space="preserve"> </w:t>
      </w:r>
      <w:r>
        <w:rPr>
          <w:lang w:val="bg"/>
        </w:rPr>
        <w:t xml:space="preserve">група изисквания става логически невъзможно поради взаимно</w:t>
      </w:r>
      <w:r>
        <w:rPr>
          <w:lang w:val="bg"/>
        </w:rPr>
        <w:t xml:space="preserve"> </w:t>
      </w:r>
      <w:r>
        <w:rPr>
          <w:lang w:val="bg"/>
        </w:rPr>
        <w:t xml:space="preserve">обвързване. Именно тази представа за изискването като структуриран</w:t>
      </w:r>
      <w:r>
        <w:rPr>
          <w:lang w:val="bg"/>
        </w:rPr>
        <w:t xml:space="preserve"> </w:t>
      </w:r>
      <w:r>
        <w:rPr>
          <w:lang w:val="bg"/>
        </w:rPr>
        <w:t xml:space="preserve">запис с множество атрибути, а не просто изречение на естествен език, е</w:t>
      </w:r>
      <w:r>
        <w:rPr>
          <w:lang w:val="bg"/>
        </w:rPr>
        <w:t xml:space="preserve"> </w:t>
      </w:r>
      <w:r>
        <w:rPr>
          <w:lang w:val="bg"/>
        </w:rPr>
        <w:t xml:space="preserve">пряко пренесена в модела на данни на разработената система (виж</w:t>
      </w:r>
      <w:r>
        <w:rPr>
          <w:lang w:val="bg"/>
        </w:rPr>
        <w:t xml:space="preserve"> </w:t>
      </w:r>
      <w:r>
        <w:rPr>
          <w:lang w:val="bg"/>
        </w:rPr>
        <w:t xml:space="preserve">т. 4.1), където предикатът</w:t>
      </w:r>
      <w:r>
        <w:rPr>
          <w:lang w:val="bg"/>
        </w:rPr>
        <w:t xml:space="preserve"> </w:t>
      </w:r>
      <w:r>
        <w:rPr>
          <w:rStyle w:val="VerbatimChar"/>
          <w:lang w:val="bg"/>
        </w:rPr>
        <w:t xml:space="preserve">requirement/6</w:t>
      </w:r>
      <w:r>
        <w:rPr>
          <w:lang w:val="bg"/>
        </w:rPr>
        <w:t xml:space="preserve"> </w:t>
      </w:r>
      <w:r>
        <w:rPr>
          <w:lang w:val="bg"/>
        </w:rPr>
        <w:t xml:space="preserve">съхранява едновременно</w:t>
      </w:r>
      <w:r>
        <w:rPr>
          <w:lang w:val="bg"/>
        </w:rPr>
        <w:t xml:space="preserve"> </w:t>
      </w:r>
      <w:r>
        <w:rPr>
          <w:lang w:val="bg"/>
        </w:rPr>
        <w:t xml:space="preserve">текстовото описание и управленските атрибути на изискването.</w:t>
      </w:r>
    </w:p>
    <w:bookmarkEnd w:id="10"/>
    <w:bookmarkStart w:id="11" w:name="техники-за-елицитиране-на-изисквания"/>
    <w:p>
      <w:pPr>
        <w:pStyle w:val="Heading2"/>
      </w:pPr>
      <w:r>
        <w:rPr>
          <w:lang w:val="bg"/>
        </w:rPr>
        <w:t xml:space="preserve">1.2. Техники за елицитиране на изисквания</w:t>
      </w:r>
    </w:p>
    <w:p>
      <w:pPr>
        <w:pStyle w:val="FirstParagraph"/>
      </w:pPr>
      <w:r>
        <w:rPr>
          <w:lang w:val="bg"/>
        </w:rPr>
        <w:t xml:space="preserve">Качеството на крайния софтуерен продукт до голяма степен зависи от</w:t>
      </w:r>
      <w:r>
        <w:rPr>
          <w:lang w:val="bg"/>
        </w:rPr>
        <w:t xml:space="preserve"> </w:t>
      </w:r>
      <w:r>
        <w:rPr>
          <w:lang w:val="bg"/>
        </w:rPr>
        <w:t xml:space="preserve">качеството на елицитирания входен материал. В практиката се прилагат</w:t>
      </w:r>
      <w:r>
        <w:rPr>
          <w:lang w:val="bg"/>
        </w:rPr>
        <w:t xml:space="preserve"> </w:t>
      </w:r>
      <w:r>
        <w:rPr>
          <w:lang w:val="bg"/>
        </w:rPr>
        <w:t xml:space="preserve">разнообразни техники, всяка от които е подходяща за различен контекст и</w:t>
      </w:r>
      <w:r>
        <w:rPr>
          <w:lang w:val="bg"/>
        </w:rPr>
        <w:t xml:space="preserve"> </w:t>
      </w:r>
      <w:r>
        <w:rPr>
          <w:lang w:val="bg"/>
        </w:rPr>
        <w:t xml:space="preserve">тип заинтересовани страни [1], [5], [6]: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  <w:lang w:val="bg"/>
        </w:rPr>
        <w:t xml:space="preserve">Интервюта</w:t>
      </w:r>
      <w:r>
        <w:rPr>
          <w:lang w:val="bg"/>
        </w:rPr>
        <w:t xml:space="preserve"> </w:t>
      </w:r>
      <w:r>
        <w:rPr>
          <w:lang w:val="bg"/>
        </w:rPr>
        <w:t xml:space="preserve">— структурирани или полуструктурирани разговори с</w:t>
      </w:r>
      <w:r>
        <w:rPr>
          <w:lang w:val="bg"/>
        </w:rPr>
        <w:t xml:space="preserve"> </w:t>
      </w:r>
      <w:r>
        <w:rPr>
          <w:lang w:val="bg"/>
        </w:rPr>
        <w:t xml:space="preserve">отделни заинтересовани страни; позволяват задълбочено изясняване, но</w:t>
      </w:r>
      <w:r>
        <w:rPr>
          <w:lang w:val="bg"/>
        </w:rPr>
        <w:t xml:space="preserve"> </w:t>
      </w:r>
      <w:r>
        <w:rPr>
          <w:lang w:val="bg"/>
        </w:rPr>
        <w:t xml:space="preserve">са времеемки и зависими от уменията на интервюиращия.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  <w:lang w:val="bg"/>
        </w:rPr>
        <w:t xml:space="preserve">Въпросници и анкети</w:t>
      </w:r>
      <w:r>
        <w:rPr>
          <w:lang w:val="bg"/>
        </w:rPr>
        <w:t xml:space="preserve"> </w:t>
      </w:r>
      <w:r>
        <w:rPr>
          <w:lang w:val="bg"/>
        </w:rPr>
        <w:t xml:space="preserve">— подходящи за събиране на мнения от голям</w:t>
      </w:r>
      <w:r>
        <w:rPr>
          <w:lang w:val="bg"/>
        </w:rPr>
        <w:t xml:space="preserve"> </w:t>
      </w:r>
      <w:r>
        <w:rPr>
          <w:lang w:val="bg"/>
        </w:rPr>
        <w:t xml:space="preserve">брой участници, но с ограничена възможност за изясняване на</w:t>
      </w:r>
      <w:r>
        <w:rPr>
          <w:lang w:val="bg"/>
        </w:rPr>
        <w:t xml:space="preserve"> </w:t>
      </w:r>
      <w:r>
        <w:rPr>
          <w:lang w:val="bg"/>
        </w:rPr>
        <w:t xml:space="preserve">двусмислени отговори.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  <w:lang w:val="bg"/>
        </w:rPr>
        <w:t xml:space="preserve">Работни срещи и съвместно проектиране (JAD — Joint Application</w:t>
      </w:r>
      <w:r>
        <w:rPr>
          <w:b/>
          <w:bCs/>
          <w:lang w:val="bg"/>
        </w:rPr>
        <w:t xml:space="preserve"> </w:t>
      </w:r>
      <w:r>
        <w:rPr>
          <w:b/>
          <w:bCs/>
          <w:lang w:val="bg"/>
        </w:rPr>
        <w:t xml:space="preserve">Design)</w:t>
      </w:r>
      <w:r>
        <w:rPr>
          <w:lang w:val="bg"/>
        </w:rPr>
        <w:t xml:space="preserve"> </w:t>
      </w:r>
      <w:r>
        <w:rPr>
          <w:lang w:val="bg"/>
        </w:rPr>
        <w:t xml:space="preserve">— модерирани сесии с множество заинтересовани страни</w:t>
      </w:r>
      <w:r>
        <w:rPr>
          <w:lang w:val="bg"/>
        </w:rPr>
        <w:t xml:space="preserve"> </w:t>
      </w:r>
      <w:r>
        <w:rPr>
          <w:lang w:val="bg"/>
        </w:rPr>
        <w:t xml:space="preserve">едновременно, полезни за бързо изясняване на конфликтни гледни точки.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  <w:lang w:val="bg"/>
        </w:rPr>
        <w:t xml:space="preserve">Наблюдение и етнографски изследвания</w:t>
      </w:r>
      <w:r>
        <w:rPr>
          <w:lang w:val="bg"/>
        </w:rPr>
        <w:t xml:space="preserve"> </w:t>
      </w:r>
      <w:r>
        <w:rPr>
          <w:lang w:val="bg"/>
        </w:rPr>
        <w:t xml:space="preserve">— анализ на реалната работна</w:t>
      </w:r>
      <w:r>
        <w:rPr>
          <w:lang w:val="bg"/>
        </w:rPr>
        <w:t xml:space="preserve"> </w:t>
      </w:r>
      <w:r>
        <w:rPr>
          <w:lang w:val="bg"/>
        </w:rPr>
        <w:t xml:space="preserve">среда на потребителите, разкриващ неявни (tacit) изисквания, които</w:t>
      </w:r>
      <w:r>
        <w:rPr>
          <w:lang w:val="bg"/>
        </w:rPr>
        <w:t xml:space="preserve"> </w:t>
      </w:r>
      <w:r>
        <w:rPr>
          <w:lang w:val="bg"/>
        </w:rPr>
        <w:t xml:space="preserve">участниците трудно биха формулирали вербално.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  <w:lang w:val="bg"/>
        </w:rPr>
        <w:t xml:space="preserve">Анализ на документи</w:t>
      </w:r>
      <w:r>
        <w:rPr>
          <w:lang w:val="bg"/>
        </w:rPr>
        <w:t xml:space="preserve"> </w:t>
      </w:r>
      <w:r>
        <w:rPr>
          <w:lang w:val="bg"/>
        </w:rPr>
        <w:t xml:space="preserve">— преглед на съществуваща документация,</w:t>
      </w:r>
      <w:r>
        <w:rPr>
          <w:lang w:val="bg"/>
        </w:rPr>
        <w:t xml:space="preserve"> </w:t>
      </w:r>
      <w:r>
        <w:rPr>
          <w:lang w:val="bg"/>
        </w:rPr>
        <w:t xml:space="preserve">нормативни актове, наследени системи и бизнес процеси.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  <w:lang w:val="bg"/>
        </w:rPr>
        <w:t xml:space="preserve">Прототипиране</w:t>
      </w:r>
      <w:r>
        <w:rPr>
          <w:lang w:val="bg"/>
        </w:rPr>
        <w:t xml:space="preserve"> </w:t>
      </w:r>
      <w:r>
        <w:rPr>
          <w:lang w:val="bg"/>
        </w:rPr>
        <w:t xml:space="preserve">— изграждане на опростени макети или работещи</w:t>
      </w:r>
      <w:r>
        <w:rPr>
          <w:lang w:val="bg"/>
        </w:rPr>
        <w:t xml:space="preserve"> </w:t>
      </w:r>
      <w:r>
        <w:rPr>
          <w:lang w:val="bg"/>
        </w:rPr>
        <w:t xml:space="preserve">прототипи с цел ранна обратна връзка от потребителите.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  <w:lang w:val="bg"/>
        </w:rPr>
        <w:t xml:space="preserve">Потребителски истории и casе-ове на употреба (use cases / user</w:t>
      </w:r>
      <w:r>
        <w:rPr>
          <w:b/>
          <w:bCs/>
          <w:lang w:val="bg"/>
        </w:rPr>
        <w:t xml:space="preserve"> </w:t>
      </w:r>
      <w:r>
        <w:rPr>
          <w:b/>
          <w:bCs/>
          <w:lang w:val="bg"/>
        </w:rPr>
        <w:t xml:space="preserve">stories)</w:t>
      </w:r>
      <w:r>
        <w:rPr>
          <w:lang w:val="bg"/>
        </w:rPr>
        <w:t xml:space="preserve"> </w:t>
      </w:r>
      <w:r>
        <w:rPr>
          <w:lang w:val="bg"/>
        </w:rPr>
        <w:t xml:space="preserve">— структуриран, ориентиран към сценарии на използване</w:t>
      </w:r>
      <w:r>
        <w:rPr>
          <w:lang w:val="bg"/>
        </w:rPr>
        <w:t xml:space="preserve"> </w:t>
      </w:r>
      <w:r>
        <w:rPr>
          <w:lang w:val="bg"/>
        </w:rPr>
        <w:t xml:space="preserve">начин за описание на функционалните изисквания.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  <w:lang w:val="bg"/>
        </w:rPr>
        <w:t xml:space="preserve">Мозъчна атака (brainstorming) и фокус групи</w:t>
      </w:r>
      <w:r>
        <w:rPr>
          <w:lang w:val="bg"/>
        </w:rPr>
        <w:t xml:space="preserve"> </w:t>
      </w:r>
      <w:r>
        <w:rPr>
          <w:lang w:val="bg"/>
        </w:rPr>
        <w:t xml:space="preserve">— техники за</w:t>
      </w:r>
      <w:r>
        <w:rPr>
          <w:lang w:val="bg"/>
        </w:rPr>
        <w:t xml:space="preserve"> </w:t>
      </w:r>
      <w:r>
        <w:rPr>
          <w:lang w:val="bg"/>
        </w:rPr>
        <w:t xml:space="preserve">генериране на идеи и постигане на консенсус в група.</w:t>
      </w:r>
    </w:p>
    <w:p>
      <w:pPr>
        <w:pStyle w:val="FirstParagraph"/>
      </w:pPr>
      <w:r>
        <w:rPr>
          <w:lang w:val="bg"/>
        </w:rPr>
        <w:t xml:space="preserve">Общ проблем при всички техники за елицитиране е, че различните</w:t>
      </w:r>
      <w:r>
        <w:rPr>
          <w:lang w:val="bg"/>
        </w:rPr>
        <w:t xml:space="preserve"> </w:t>
      </w:r>
      <w:r>
        <w:rPr>
          <w:lang w:val="bg"/>
        </w:rPr>
        <w:t xml:space="preserve">заинтересовани страни често имат конфликтни, непълни или неявни</w:t>
      </w:r>
      <w:r>
        <w:rPr>
          <w:lang w:val="bg"/>
        </w:rPr>
        <w:t xml:space="preserve"> </w:t>
      </w:r>
      <w:r>
        <w:rPr>
          <w:lang w:val="bg"/>
        </w:rPr>
        <w:t xml:space="preserve">представи за системата, а резултатите от елицитирането обичайно се</w:t>
      </w:r>
      <w:r>
        <w:rPr>
          <w:lang w:val="bg"/>
        </w:rPr>
        <w:t xml:space="preserve"> </w:t>
      </w:r>
      <w:r>
        <w:rPr>
          <w:lang w:val="bg"/>
        </w:rPr>
        <w:t xml:space="preserve">записват на естествен език — среда, която по природа е подложена на</w:t>
      </w:r>
      <w:r>
        <w:rPr>
          <w:lang w:val="bg"/>
        </w:rPr>
        <w:t xml:space="preserve"> </w:t>
      </w:r>
      <w:r>
        <w:rPr>
          <w:lang w:val="bg"/>
        </w:rPr>
        <w:t xml:space="preserve">нееднозначност. Именно тези трудности формират мотивацията за темите,</w:t>
      </w:r>
      <w:r>
        <w:rPr>
          <w:lang w:val="bg"/>
        </w:rPr>
        <w:t xml:space="preserve"> </w:t>
      </w:r>
      <w:r>
        <w:rPr>
          <w:lang w:val="bg"/>
        </w:rPr>
        <w:t xml:space="preserve">разгледани в следната точка.</w:t>
      </w:r>
    </w:p>
    <w:p>
      <w:pPr>
        <w:pStyle w:val="BodyText"/>
      </w:pPr>
      <w:r>
        <w:rPr>
          <w:lang w:val="bg"/>
        </w:rPr>
        <w:t xml:space="preserve">Изборът на конкретна техника (или по-често — комбинация от техники) е</w:t>
      </w:r>
      <w:r>
        <w:rPr>
          <w:lang w:val="bg"/>
        </w:rPr>
        <w:t xml:space="preserve"> </w:t>
      </w:r>
      <w:r>
        <w:rPr>
          <w:lang w:val="bg"/>
        </w:rPr>
        <w:t xml:space="preserve">компромис между дълбочина на извлечената информация, времеви и</w:t>
      </w:r>
      <w:r>
        <w:rPr>
          <w:lang w:val="bg"/>
        </w:rPr>
        <w:t xml:space="preserve"> </w:t>
      </w:r>
      <w:r>
        <w:rPr>
          <w:lang w:val="bg"/>
        </w:rPr>
        <w:t xml:space="preserve">финансови разходи, и брой заинтересовани страни, до които трябва да се</w:t>
      </w:r>
      <w:r>
        <w:rPr>
          <w:lang w:val="bg"/>
        </w:rPr>
        <w:t xml:space="preserve"> </w:t>
      </w:r>
      <w:r>
        <w:rPr>
          <w:lang w:val="bg"/>
        </w:rPr>
        <w:t xml:space="preserve">достигне. Интервютата и наблюдението предоставят най-богат, контекстно</w:t>
      </w:r>
      <w:r>
        <w:rPr>
          <w:lang w:val="bg"/>
        </w:rPr>
        <w:t xml:space="preserve"> </w:t>
      </w:r>
      <w:r>
        <w:rPr>
          <w:lang w:val="bg"/>
        </w:rPr>
        <w:t xml:space="preserve">задълбочен материал, но не се мащабират добре при голям брой</w:t>
      </w:r>
      <w:r>
        <w:rPr>
          <w:lang w:val="bg"/>
        </w:rPr>
        <w:t xml:space="preserve"> </w:t>
      </w:r>
      <w:r>
        <w:rPr>
          <w:lang w:val="bg"/>
        </w:rPr>
        <w:t xml:space="preserve">участници; въпросниците и анкетите постигат обратното — широк обхват</w:t>
      </w:r>
      <w:r>
        <w:rPr>
          <w:lang w:val="bg"/>
        </w:rPr>
        <w:t xml:space="preserve"> </w:t>
      </w:r>
      <w:r>
        <w:rPr>
          <w:lang w:val="bg"/>
        </w:rPr>
        <w:t xml:space="preserve">при ограничена дълбочина. Работните срещи (JAD) са особено ефективни</w:t>
      </w:r>
      <w:r>
        <w:rPr>
          <w:lang w:val="bg"/>
        </w:rPr>
        <w:t xml:space="preserve"> </w:t>
      </w:r>
      <w:r>
        <w:rPr>
          <w:lang w:val="bg"/>
        </w:rPr>
        <w:t xml:space="preserve">именно при наличие на потенциално конфликтни изисквания между отделни</w:t>
      </w:r>
      <w:r>
        <w:rPr>
          <w:lang w:val="bg"/>
        </w:rPr>
        <w:t xml:space="preserve"> </w:t>
      </w:r>
      <w:r>
        <w:rPr>
          <w:lang w:val="bg"/>
        </w:rPr>
        <w:t xml:space="preserve">отдели или роли, тъй като конфликтът се проявява и (в идеалния случай)</w:t>
      </w:r>
      <w:r>
        <w:rPr>
          <w:lang w:val="bg"/>
        </w:rPr>
        <w:t xml:space="preserve"> </w:t>
      </w:r>
      <w:r>
        <w:rPr>
          <w:lang w:val="bg"/>
        </w:rPr>
        <w:t xml:space="preserve">се разрешава директно в рамките на сесията, вместо да остане скрит до</w:t>
      </w:r>
      <w:r>
        <w:rPr>
          <w:lang w:val="bg"/>
        </w:rPr>
        <w:t xml:space="preserve"> </w:t>
      </w:r>
      <w:r>
        <w:rPr>
          <w:lang w:val="bg"/>
        </w:rPr>
        <w:t xml:space="preserve">по-късна фаза на анализа [5], [6].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77"/>
        <w:gridCol w:w="3234"/>
        <w:gridCol w:w="200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bg"/>
              </w:rPr>
              <w:t xml:space="preserve">Техника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bg"/>
              </w:rPr>
              <w:t xml:space="preserve">Дълбочина на информацията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bg"/>
              </w:rPr>
              <w:t xml:space="preserve">Мащабируемост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bg"/>
              </w:rPr>
              <w:t xml:space="preserve">Интервю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bg"/>
              </w:rPr>
              <w:t xml:space="preserve">висока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bg"/>
              </w:rPr>
              <w:t xml:space="preserve">ниска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bg"/>
              </w:rPr>
              <w:t xml:space="preserve">Въпросник/анкета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bg"/>
              </w:rPr>
              <w:t xml:space="preserve">ниска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bg"/>
              </w:rPr>
              <w:t xml:space="preserve">висока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bg"/>
              </w:rPr>
              <w:t xml:space="preserve">Работна среща (JAD)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bg"/>
              </w:rPr>
              <w:t xml:space="preserve">висока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bg"/>
              </w:rPr>
              <w:t xml:space="preserve">средна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bg"/>
              </w:rPr>
              <w:t xml:space="preserve">Наблюдение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bg"/>
              </w:rPr>
              <w:t xml:space="preserve">много висока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bg"/>
              </w:rPr>
              <w:t xml:space="preserve">ниска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bg"/>
              </w:rPr>
              <w:t xml:space="preserve">Прототипиране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bg"/>
              </w:rPr>
              <w:t xml:space="preserve">средна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bg"/>
              </w:rPr>
              <w:t xml:space="preserve">средна</w:t>
            </w:r>
          </w:p>
        </w:tc>
      </w:tr>
    </w:tbl>
    <w:p>
      <w:pPr>
        <w:pStyle w:val="BodyText"/>
      </w:pPr>
      <w:r>
        <w:rPr>
          <w:i/>
          <w:iCs/>
          <w:lang w:val="bg"/>
        </w:rPr>
        <w:t xml:space="preserve">Табл. 1.1. Ориентировъчно сравнение на избрани техники за елицитиране</w:t>
      </w:r>
      <w:r>
        <w:rPr>
          <w:i/>
          <w:iCs/>
          <w:lang w:val="bg"/>
        </w:rPr>
        <w:t xml:space="preserve"> </w:t>
      </w:r>
      <w:r>
        <w:rPr>
          <w:i/>
          <w:iCs/>
          <w:lang w:val="bg"/>
        </w:rPr>
        <w:t xml:space="preserve">по дълбочина на извлечената информация и мащабируемост към голям брой</w:t>
      </w:r>
      <w:r>
        <w:rPr>
          <w:i/>
          <w:iCs/>
          <w:lang w:val="bg"/>
        </w:rPr>
        <w:t xml:space="preserve"> </w:t>
      </w:r>
      <w:r>
        <w:rPr>
          <w:i/>
          <w:iCs/>
          <w:lang w:val="bg"/>
        </w:rPr>
        <w:t xml:space="preserve">заинтересовани страни [1], [5], [6].</w:t>
      </w:r>
    </w:p>
    <w:p>
      <w:pPr>
        <w:pStyle w:val="BodyText"/>
      </w:pPr>
      <w:r>
        <w:rPr>
          <w:lang w:val="bg"/>
        </w:rPr>
        <w:t xml:space="preserve">Независимо от избраната техника</w:t>
      </w:r>
      <w:r>
        <w:rPr>
          <w:lang w:val="bg"/>
        </w:rPr>
        <w:t xml:space="preserve"> </w:t>
      </w:r>
      <w:r>
        <w:rPr>
          <w:lang w:val="bg"/>
        </w:rPr>
        <w:t xml:space="preserve">обаче, крайният резултат почти неизбежно преминава през етап на</w:t>
      </w:r>
      <w:r>
        <w:rPr>
          <w:lang w:val="bg"/>
        </w:rPr>
        <w:t xml:space="preserve"> </w:t>
      </w:r>
      <w:r>
        <w:rPr>
          <w:lang w:val="bg"/>
        </w:rPr>
        <w:t xml:space="preserve">документиране на естествен език, преди да бъде формализиран (ако въобще</w:t>
      </w:r>
      <w:r>
        <w:rPr>
          <w:lang w:val="bg"/>
        </w:rPr>
        <w:t xml:space="preserve"> </w:t>
      </w:r>
      <w:r>
        <w:rPr>
          <w:lang w:val="bg"/>
        </w:rPr>
        <w:t xml:space="preserve">бъде) в по-строга нотация — точно тази преходна фаза, между свободния</w:t>
      </w:r>
      <w:r>
        <w:rPr>
          <w:lang w:val="bg"/>
        </w:rPr>
        <w:t xml:space="preserve"> </w:t>
      </w:r>
      <w:r>
        <w:rPr>
          <w:lang w:val="bg"/>
        </w:rPr>
        <w:t xml:space="preserve">изказ на заинтересованата страна и строгата, машинно проверима</w:t>
      </w:r>
      <w:r>
        <w:rPr>
          <w:lang w:val="bg"/>
        </w:rPr>
        <w:t xml:space="preserve"> </w:t>
      </w:r>
      <w:r>
        <w:rPr>
          <w:lang w:val="bg"/>
        </w:rPr>
        <w:t xml:space="preserve">спецификация, е мястото, където най-често се внасят нееднозначност,</w:t>
      </w:r>
      <w:r>
        <w:rPr>
          <w:lang w:val="bg"/>
        </w:rPr>
        <w:t xml:space="preserve"> </w:t>
      </w:r>
      <w:r>
        <w:rPr>
          <w:lang w:val="bg"/>
        </w:rPr>
        <w:t xml:space="preserve">непълнота и противоречия, тема на следващата точка.</w:t>
      </w:r>
    </w:p>
    <w:bookmarkEnd w:id="11"/>
    <w:bookmarkStart w:id="12" w:name="Xc4f6b590da055285b588e6f2782b12a08684b58"/>
    <w:p>
      <w:pPr>
        <w:pStyle w:val="Heading2"/>
      </w:pPr>
      <w:r>
        <w:rPr>
          <w:lang w:val="bg"/>
        </w:rPr>
        <w:t xml:space="preserve">1.3. Проблеми при управлението на изисквания: нееднозначност, непълнота, противоречивост</w:t>
      </w:r>
    </w:p>
    <w:p>
      <w:pPr>
        <w:pStyle w:val="FirstParagraph"/>
      </w:pPr>
      <w:r>
        <w:rPr>
          <w:lang w:val="bg"/>
        </w:rPr>
        <w:t xml:space="preserve">Три от най-често срещаните и най-скъпо струващи категории дефекти в</w:t>
      </w:r>
      <w:r>
        <w:rPr>
          <w:lang w:val="bg"/>
        </w:rPr>
        <w:t xml:space="preserve"> </w:t>
      </w:r>
      <w:r>
        <w:rPr>
          <w:lang w:val="bg"/>
        </w:rPr>
        <w:t xml:space="preserve">спецификациите на изисквания са [1], [6], [7], [18]: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  <w:lang w:val="bg"/>
        </w:rPr>
        <w:t xml:space="preserve">Нееднозначност (ambiguity)</w:t>
      </w:r>
      <w:r>
        <w:rPr>
          <w:lang w:val="bg"/>
        </w:rPr>
        <w:t xml:space="preserve"> </w:t>
      </w:r>
      <w:r>
        <w:rPr>
          <w:lang w:val="bg"/>
        </w:rPr>
        <w:t xml:space="preserve">— изискване допуска повече от едно</w:t>
      </w:r>
      <w:r>
        <w:rPr>
          <w:lang w:val="bg"/>
        </w:rPr>
        <w:t xml:space="preserve"> </w:t>
      </w:r>
      <w:r>
        <w:rPr>
          <w:lang w:val="bg"/>
        </w:rPr>
        <w:t xml:space="preserve">тълкуване. Естественият език е по своята природа многозначен:</w:t>
      </w:r>
      <w:r>
        <w:rPr>
          <w:lang w:val="bg"/>
        </w:rPr>
        <w:t xml:space="preserve"> </w:t>
      </w:r>
      <w:r>
        <w:rPr>
          <w:lang w:val="bg"/>
        </w:rPr>
        <w:t xml:space="preserve">термини като „бърз“, „удобен“, „достатъчно сигурен“ нямат обективен,</w:t>
      </w:r>
      <w:r>
        <w:rPr>
          <w:lang w:val="bg"/>
        </w:rPr>
        <w:t xml:space="preserve"> </w:t>
      </w:r>
      <w:r>
        <w:rPr>
          <w:lang w:val="bg"/>
        </w:rPr>
        <w:t xml:space="preserve">измерим критерий за проверка и различните читатели могат да ги</w:t>
      </w:r>
      <w:r>
        <w:rPr>
          <w:lang w:val="bg"/>
        </w:rPr>
        <w:t xml:space="preserve"> </w:t>
      </w:r>
      <w:r>
        <w:rPr>
          <w:lang w:val="bg"/>
        </w:rPr>
        <w:t xml:space="preserve">разберат по различен начин [7]. Berry и Kamsties разграничават</w:t>
      </w:r>
      <w:r>
        <w:rPr>
          <w:lang w:val="bg"/>
        </w:rPr>
        <w:t xml:space="preserve"> </w:t>
      </w:r>
      <w:r>
        <w:rPr>
          <w:lang w:val="bg"/>
        </w:rPr>
        <w:t xml:space="preserve">лингвистична нееднозначност (лексикална, синтактична) от нарочна или</w:t>
      </w:r>
      <w:r>
        <w:rPr>
          <w:lang w:val="bg"/>
        </w:rPr>
        <w:t xml:space="preserve"> </w:t>
      </w:r>
      <w:r>
        <w:rPr>
          <w:lang w:val="bg"/>
        </w:rPr>
        <w:t xml:space="preserve">ненарочна нееднозначност, произтичаща от липса на прецизност в</w:t>
      </w:r>
      <w:r>
        <w:rPr>
          <w:lang w:val="bg"/>
        </w:rPr>
        <w:t xml:space="preserve"> </w:t>
      </w:r>
      <w:r>
        <w:rPr>
          <w:lang w:val="bg"/>
        </w:rPr>
        <w:t xml:space="preserve">изразяването на изискването [7].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  <w:lang w:val="bg"/>
        </w:rPr>
        <w:t xml:space="preserve">Непълнота (incompleteness)</w:t>
      </w:r>
      <w:r>
        <w:rPr>
          <w:lang w:val="bg"/>
        </w:rPr>
        <w:t xml:space="preserve"> </w:t>
      </w:r>
      <w:r>
        <w:rPr>
          <w:lang w:val="bg"/>
        </w:rPr>
        <w:t xml:space="preserve">— липсват изисквания, необходими за</w:t>
      </w:r>
      <w:r>
        <w:rPr>
          <w:lang w:val="bg"/>
        </w:rPr>
        <w:t xml:space="preserve"> </w:t>
      </w:r>
      <w:r>
        <w:rPr>
          <w:lang w:val="bg"/>
        </w:rPr>
        <w:t xml:space="preserve">цялостно описание на желаното поведение на системата, или дадено</w:t>
      </w:r>
      <w:r>
        <w:rPr>
          <w:lang w:val="bg"/>
        </w:rPr>
        <w:t xml:space="preserve"> </w:t>
      </w:r>
      <w:r>
        <w:rPr>
          <w:lang w:val="bg"/>
        </w:rPr>
        <w:t xml:space="preserve">изискване не съдържа достатъчно детайли (критерии за приемане,</w:t>
      </w:r>
      <w:r>
        <w:rPr>
          <w:lang w:val="bg"/>
        </w:rPr>
        <w:t xml:space="preserve"> </w:t>
      </w:r>
      <w:r>
        <w:rPr>
          <w:lang w:val="bg"/>
        </w:rPr>
        <w:t xml:space="preserve">гранични условия, изключения), за да бъде еднозначно</w:t>
      </w:r>
      <w:r>
        <w:rPr>
          <w:lang w:val="bg"/>
        </w:rPr>
        <w:t xml:space="preserve"> </w:t>
      </w:r>
      <w:r>
        <w:rPr>
          <w:lang w:val="bg"/>
        </w:rPr>
        <w:t xml:space="preserve">верифицируемо [3].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  <w:lang w:val="bg"/>
        </w:rPr>
        <w:t xml:space="preserve">Противоречивост (inconsistency)</w:t>
      </w:r>
      <w:r>
        <w:rPr>
          <w:lang w:val="bg"/>
        </w:rPr>
        <w:t xml:space="preserve"> </w:t>
      </w:r>
      <w:r>
        <w:rPr>
          <w:lang w:val="bg"/>
        </w:rPr>
        <w:t xml:space="preserve">— две или повече изисквания не</w:t>
      </w:r>
      <w:r>
        <w:rPr>
          <w:lang w:val="bg"/>
        </w:rPr>
        <w:t xml:space="preserve"> </w:t>
      </w:r>
      <w:r>
        <w:rPr>
          <w:lang w:val="bg"/>
        </w:rPr>
        <w:t xml:space="preserve">могат да бъдат едновременно удовлетворени — например едно изискване</w:t>
      </w:r>
      <w:r>
        <w:rPr>
          <w:lang w:val="bg"/>
        </w:rPr>
        <w:t xml:space="preserve"> </w:t>
      </w:r>
      <w:r>
        <w:rPr>
          <w:lang w:val="bg"/>
        </w:rPr>
        <w:t xml:space="preserve">налага действие, а друго изрично го забранява, или две изисквания</w:t>
      </w:r>
      <w:r>
        <w:rPr>
          <w:lang w:val="bg"/>
        </w:rPr>
        <w:t xml:space="preserve"> </w:t>
      </w:r>
      <w:r>
        <w:rPr>
          <w:lang w:val="bg"/>
        </w:rPr>
        <w:t xml:space="preserve">задават несъвместими количествени прагове за едно и също свойство на</w:t>
      </w:r>
      <w:r>
        <w:rPr>
          <w:lang w:val="bg"/>
        </w:rPr>
        <w:t xml:space="preserve"> </w:t>
      </w:r>
      <w:r>
        <w:rPr>
          <w:lang w:val="bg"/>
        </w:rPr>
        <w:t xml:space="preserve">системата [1], [6].</w:t>
      </w:r>
    </w:p>
    <w:p>
      <w:pPr>
        <w:pStyle w:val="FirstParagraph"/>
      </w:pPr>
      <w:r>
        <w:rPr>
          <w:lang w:val="bg"/>
        </w:rPr>
        <w:t xml:space="preserve">Илюстративно, изречение от вида „системата трябва да зарежда началната</w:t>
      </w:r>
      <w:r>
        <w:rPr>
          <w:lang w:val="bg"/>
        </w:rPr>
        <w:t xml:space="preserve"> </w:t>
      </w:r>
      <w:r>
        <w:rPr>
          <w:lang w:val="bg"/>
        </w:rPr>
        <w:t xml:space="preserve">страница бързо“ е нееднозначно, тъй като не задава обективен, измерим</w:t>
      </w:r>
      <w:r>
        <w:rPr>
          <w:lang w:val="bg"/>
        </w:rPr>
        <w:t xml:space="preserve"> </w:t>
      </w:r>
      <w:r>
        <w:rPr>
          <w:lang w:val="bg"/>
        </w:rPr>
        <w:t xml:space="preserve">праг — различни читатели биха приели за „бързо“ различни стойности,</w:t>
      </w:r>
      <w:r>
        <w:rPr>
          <w:lang w:val="bg"/>
        </w:rPr>
        <w:t xml:space="preserve"> </w:t>
      </w:r>
      <w:r>
        <w:rPr>
          <w:lang w:val="bg"/>
        </w:rPr>
        <w:t xml:space="preserve">вариращи от части от секундата до няколко секунди. Изречение от вида</w:t>
      </w:r>
      <w:r>
        <w:rPr>
          <w:lang w:val="bg"/>
        </w:rPr>
        <w:t xml:space="preserve"> </w:t>
      </w:r>
      <w:r>
        <w:rPr>
          <w:lang w:val="bg"/>
        </w:rPr>
        <w:t xml:space="preserve">„системата трябва да генерира отчети“ е непълно, тъй като не уточнява</w:t>
      </w:r>
      <w:r>
        <w:rPr>
          <w:lang w:val="bg"/>
        </w:rPr>
        <w:t xml:space="preserve"> </w:t>
      </w:r>
      <w:r>
        <w:rPr>
          <w:lang w:val="bg"/>
        </w:rPr>
        <w:t xml:space="preserve">нито вида на отчетите, нито честотата, нито формàта или получателите</w:t>
      </w:r>
      <w:r>
        <w:rPr>
          <w:lang w:val="bg"/>
        </w:rPr>
        <w:t xml:space="preserve"> </w:t>
      </w:r>
      <w:r>
        <w:rPr>
          <w:lang w:val="bg"/>
        </w:rPr>
        <w:t xml:space="preserve">им. Накрая, двойка изречения от вида „системата трябва да позволява на</w:t>
      </w:r>
      <w:r>
        <w:rPr>
          <w:lang w:val="bg"/>
        </w:rPr>
        <w:t xml:space="preserve"> </w:t>
      </w:r>
      <w:r>
        <w:rPr>
          <w:lang w:val="bg"/>
        </w:rPr>
        <w:t xml:space="preserve">госта да завърши поръчка без регистрация“ и „системата не трябва да</w:t>
      </w:r>
      <w:r>
        <w:rPr>
          <w:lang w:val="bg"/>
        </w:rPr>
        <w:t xml:space="preserve"> </w:t>
      </w:r>
      <w:r>
        <w:rPr>
          <w:lang w:val="bg"/>
        </w:rPr>
        <w:t xml:space="preserve">позволява на нерегистрирани потребители да завършват поръчка“ е пряко</w:t>
      </w:r>
      <w:r>
        <w:rPr>
          <w:lang w:val="bg"/>
        </w:rPr>
        <w:t xml:space="preserve"> </w:t>
      </w:r>
      <w:r>
        <w:rPr>
          <w:lang w:val="bg"/>
        </w:rPr>
        <w:t xml:space="preserve">противоречива — двете не могат да бъдат едновременно верни за една и</w:t>
      </w:r>
      <w:r>
        <w:rPr>
          <w:lang w:val="bg"/>
        </w:rPr>
        <w:t xml:space="preserve"> </w:t>
      </w:r>
      <w:r>
        <w:rPr>
          <w:lang w:val="bg"/>
        </w:rPr>
        <w:t xml:space="preserve">съща система. Именно тези три конкретни примера, с умишлено близка до</w:t>
      </w:r>
      <w:r>
        <w:rPr>
          <w:lang w:val="bg"/>
        </w:rPr>
        <w:t xml:space="preserve"> </w:t>
      </w:r>
      <w:r>
        <w:rPr>
          <w:lang w:val="bg"/>
        </w:rPr>
        <w:t xml:space="preserve">цитираната тук формулировка, залягат в тестовия набор от изисквания,</w:t>
      </w:r>
      <w:r>
        <w:rPr>
          <w:lang w:val="bg"/>
        </w:rPr>
        <w:t xml:space="preserve"> </w:t>
      </w:r>
      <w:r>
        <w:rPr>
          <w:lang w:val="bg"/>
        </w:rPr>
        <w:t xml:space="preserve">изграден в практическата част на настоящата работа (т. 5.2), с цел</w:t>
      </w:r>
      <w:r>
        <w:rPr>
          <w:lang w:val="bg"/>
        </w:rPr>
        <w:t xml:space="preserve"> </w:t>
      </w:r>
      <w:r>
        <w:rPr>
          <w:lang w:val="bg"/>
        </w:rPr>
        <w:t xml:space="preserve">демонстрираните тук теоретични категории проблеми да бъдат директно и</w:t>
      </w:r>
      <w:r>
        <w:rPr>
          <w:lang w:val="bg"/>
        </w:rPr>
        <w:t xml:space="preserve"> </w:t>
      </w:r>
      <w:r>
        <w:rPr>
          <w:lang w:val="bg"/>
        </w:rPr>
        <w:t xml:space="preserve">проверимо разпознати от реализираната система.</w:t>
      </w:r>
    </w:p>
    <w:p>
      <w:pPr>
        <w:pStyle w:val="BodyText"/>
      </w:pPr>
      <w:r>
        <w:rPr>
          <w:lang w:val="bg"/>
        </w:rPr>
        <w:t xml:space="preserve">Тези проблеми рядко са локализирани в рамките на едно-единствено</w:t>
      </w:r>
      <w:r>
        <w:rPr>
          <w:lang w:val="bg"/>
        </w:rPr>
        <w:t xml:space="preserve"> </w:t>
      </w:r>
      <w:r>
        <w:rPr>
          <w:lang w:val="bg"/>
        </w:rPr>
        <w:t xml:space="preserve">изречение — най-често противоречие или несъгласуваност се проявяват</w:t>
      </w:r>
      <w:r>
        <w:rPr>
          <w:lang w:val="bg"/>
        </w:rPr>
        <w:t xml:space="preserve"> </w:t>
      </w:r>
      <w:r>
        <w:rPr>
          <w:lang w:val="bg"/>
        </w:rPr>
        <w:t xml:space="preserve">едва при съпоставяне на две или повече отделни, физически отдалечени</w:t>
      </w:r>
      <w:r>
        <w:rPr>
          <w:lang w:val="bg"/>
        </w:rPr>
        <w:t xml:space="preserve"> </w:t>
      </w:r>
      <w:r>
        <w:rPr>
          <w:lang w:val="bg"/>
        </w:rPr>
        <w:t xml:space="preserve">едно от друго изисквания в обемист документ, което прави ръчното им</w:t>
      </w:r>
      <w:r>
        <w:rPr>
          <w:lang w:val="bg"/>
        </w:rPr>
        <w:t xml:space="preserve"> </w:t>
      </w:r>
      <w:r>
        <w:rPr>
          <w:lang w:val="bg"/>
        </w:rPr>
        <w:t xml:space="preserve">откриване особено трудно при нарастване на броя на изискванията [6].</w:t>
      </w:r>
      <w:r>
        <w:rPr>
          <w:lang w:val="bg"/>
        </w:rPr>
        <w:t xml:space="preserve"> </w:t>
      </w:r>
      <w:r>
        <w:rPr>
          <w:lang w:val="bg"/>
        </w:rPr>
        <w:t xml:space="preserve">Класическата крива на Boehm за нарастване на разходите за отстраняване</w:t>
      </w:r>
      <w:r>
        <w:rPr>
          <w:lang w:val="bg"/>
        </w:rPr>
        <w:t xml:space="preserve"> </w:t>
      </w:r>
      <w:r>
        <w:rPr>
          <w:lang w:val="bg"/>
        </w:rPr>
        <w:t xml:space="preserve">на дефект в зависимост от фазата, в която е открит, показва, че</w:t>
      </w:r>
      <w:r>
        <w:rPr>
          <w:lang w:val="bg"/>
        </w:rPr>
        <w:t xml:space="preserve"> </w:t>
      </w:r>
      <w:r>
        <w:rPr>
          <w:lang w:val="bg"/>
        </w:rPr>
        <w:t xml:space="preserve">дефекти в изискванията, открити едва във фазите на тестване или</w:t>
      </w:r>
      <w:r>
        <w:rPr>
          <w:lang w:val="bg"/>
        </w:rPr>
        <w:t xml:space="preserve"> </w:t>
      </w:r>
      <w:r>
        <w:rPr>
          <w:lang w:val="bg"/>
        </w:rPr>
        <w:t xml:space="preserve">експлоатация, могат да струват десетки пъти повече от същите дефекти,</w:t>
      </w:r>
      <w:r>
        <w:rPr>
          <w:lang w:val="bg"/>
        </w:rPr>
        <w:t xml:space="preserve"> </w:t>
      </w:r>
      <w:r>
        <w:rPr>
          <w:lang w:val="bg"/>
        </w:rPr>
        <w:t xml:space="preserve">открити при спецификацията [2]. Това наблюдение е ключовата</w:t>
      </w:r>
      <w:r>
        <w:rPr>
          <w:lang w:val="bg"/>
        </w:rPr>
        <w:t xml:space="preserve"> </w:t>
      </w:r>
      <w:r>
        <w:rPr>
          <w:lang w:val="bg"/>
        </w:rPr>
        <w:t xml:space="preserve">практическа мотивация зад настоящата дипломна работа: изграждане на</w:t>
      </w:r>
      <w:r>
        <w:rPr>
          <w:lang w:val="bg"/>
        </w:rPr>
        <w:t xml:space="preserve"> </w:t>
      </w:r>
      <w:r>
        <w:rPr>
          <w:lang w:val="bg"/>
        </w:rPr>
        <w:t xml:space="preserve">инструмент, който автоматизира откриването на подобни проблеми възможно</w:t>
      </w:r>
      <w:r>
        <w:rPr>
          <w:lang w:val="bg"/>
        </w:rPr>
        <w:t xml:space="preserve"> </w:t>
      </w:r>
      <w:r>
        <w:rPr>
          <w:lang w:val="bg"/>
        </w:rPr>
        <w:t xml:space="preserve">най-рано в жизнения цикъл на изискванията, чрез формално представяне на</w:t>
      </w:r>
      <w:r>
        <w:rPr>
          <w:lang w:val="bg"/>
        </w:rPr>
        <w:t xml:space="preserve"> </w:t>
      </w:r>
      <w:r>
        <w:rPr>
          <w:lang w:val="bg"/>
        </w:rPr>
        <w:t xml:space="preserve">знанието и логически извод — теми, разгледани в следващата глава.</w:t>
      </w:r>
    </w:p>
    <w:bookmarkEnd w:id="12"/>
    <w:bookmarkEnd w:id="13"/>
    <w:bookmarkStart w:id="17" w:name="X3cdf0a9c9d103403a5ff8bf3d409f40bd5447ef"/>
    <w:p>
      <w:pPr>
        <w:pStyle w:val="Heading1"/>
      </w:pPr>
      <w:r>
        <w:rPr>
          <w:lang w:val="bg"/>
        </w:rPr>
        <w:t xml:space="preserve">Глава 2. Логическо програмиране и Prolog като инструмент за представяне и анализ на знания</w:t>
      </w:r>
    </w:p>
    <w:bookmarkStart w:id="14" w:name="Xfa821033de0c0c8abdb823594f5d37ccf397512"/>
    <w:p>
      <w:pPr>
        <w:pStyle w:val="Heading2"/>
      </w:pPr>
      <w:r>
        <w:rPr>
          <w:lang w:val="bg"/>
        </w:rPr>
        <w:t xml:space="preserve">2.1. Основи на логическото програмиране и езика Prolog</w:t>
      </w:r>
    </w:p>
    <w:p>
      <w:pPr>
        <w:pStyle w:val="FirstParagraph"/>
      </w:pPr>
      <w:r>
        <w:rPr>
          <w:lang w:val="bg"/>
        </w:rPr>
        <w:t xml:space="preserve">Логическото програмиране е парадигма, в която програмите се изразяват</w:t>
      </w:r>
      <w:r>
        <w:rPr>
          <w:lang w:val="bg"/>
        </w:rPr>
        <w:t xml:space="preserve"> </w:t>
      </w:r>
      <w:r>
        <w:rPr>
          <w:lang w:val="bg"/>
        </w:rPr>
        <w:t xml:space="preserve">не като последователност от императивни инструкции, а като множество</w:t>
      </w:r>
      <w:r>
        <w:rPr>
          <w:lang w:val="bg"/>
        </w:rPr>
        <w:t xml:space="preserve"> </w:t>
      </w:r>
      <w:r>
        <w:rPr>
          <w:lang w:val="bg"/>
        </w:rPr>
        <w:t xml:space="preserve">от логически факти и правила, а изчислението се свежда до автоматизиран</w:t>
      </w:r>
      <w:r>
        <w:rPr>
          <w:lang w:val="bg"/>
        </w:rPr>
        <w:t xml:space="preserve"> </w:t>
      </w:r>
      <w:r>
        <w:rPr>
          <w:lang w:val="bg"/>
        </w:rPr>
        <w:t xml:space="preserve">логически извод над тях. Формулата на Kowalski „Algorithm = Logic +</w:t>
      </w:r>
      <w:r>
        <w:rPr>
          <w:lang w:val="bg"/>
        </w:rPr>
        <w:t xml:space="preserve"> </w:t>
      </w:r>
      <w:r>
        <w:rPr>
          <w:lang w:val="bg"/>
        </w:rPr>
        <w:t xml:space="preserve">Control“ [11] обобщава философията на парадигмата: логическата</w:t>
      </w:r>
      <w:r>
        <w:rPr>
          <w:lang w:val="bg"/>
        </w:rPr>
        <w:t xml:space="preserve"> </w:t>
      </w:r>
      <w:r>
        <w:rPr>
          <w:lang w:val="bg"/>
        </w:rPr>
        <w:t xml:space="preserve">компонента описва</w:t>
      </w:r>
      <w:r>
        <w:rPr>
          <w:lang w:val="bg"/>
        </w:rPr>
        <w:t xml:space="preserve"> </w:t>
      </w:r>
      <w:r>
        <w:rPr>
          <w:b/>
          <w:bCs/>
          <w:lang w:val="bg"/>
        </w:rPr>
        <w:t xml:space="preserve">какво</w:t>
      </w:r>
      <w:r>
        <w:rPr>
          <w:lang w:val="bg"/>
        </w:rPr>
        <w:t xml:space="preserve"> </w:t>
      </w:r>
      <w:r>
        <w:rPr>
          <w:lang w:val="bg"/>
        </w:rPr>
        <w:t xml:space="preserve">е вярно (декларативно знание), докато</w:t>
      </w:r>
      <w:r>
        <w:rPr>
          <w:lang w:val="bg"/>
        </w:rPr>
        <w:t xml:space="preserve"> </w:t>
      </w:r>
      <w:r>
        <w:rPr>
          <w:lang w:val="bg"/>
        </w:rPr>
        <w:t xml:space="preserve">контролната компонента (механизмът за извод) определя</w:t>
      </w:r>
      <w:r>
        <w:rPr>
          <w:lang w:val="bg"/>
        </w:rPr>
        <w:t xml:space="preserve"> </w:t>
      </w:r>
      <w:r>
        <w:rPr>
          <w:b/>
          <w:bCs/>
          <w:lang w:val="bg"/>
        </w:rPr>
        <w:t xml:space="preserve">как</w:t>
      </w:r>
      <w:r>
        <w:rPr>
          <w:lang w:val="bg"/>
        </w:rPr>
        <w:t xml:space="preserve"> </w:t>
      </w:r>
      <w:r>
        <w:rPr>
          <w:lang w:val="bg"/>
        </w:rPr>
        <w:t xml:space="preserve">тя бива</w:t>
      </w:r>
      <w:r>
        <w:rPr>
          <w:lang w:val="bg"/>
        </w:rPr>
        <w:t xml:space="preserve"> </w:t>
      </w:r>
      <w:r>
        <w:rPr>
          <w:lang w:val="bg"/>
        </w:rPr>
        <w:t xml:space="preserve">използвана за достигане на заключения — разделение, което прави</w:t>
      </w:r>
      <w:r>
        <w:rPr>
          <w:lang w:val="bg"/>
        </w:rPr>
        <w:t xml:space="preserve"> </w:t>
      </w:r>
      <w:r>
        <w:rPr>
          <w:lang w:val="bg"/>
        </w:rPr>
        <w:t xml:space="preserve">логическите програми едновременно изпълними и близки до формална</w:t>
      </w:r>
      <w:r>
        <w:rPr>
          <w:lang w:val="bg"/>
        </w:rPr>
        <w:t xml:space="preserve"> </w:t>
      </w:r>
      <w:r>
        <w:rPr>
          <w:lang w:val="bg"/>
        </w:rPr>
        <w:t xml:space="preserve">спецификация.</w:t>
      </w:r>
    </w:p>
    <w:p>
      <w:pPr>
        <w:pStyle w:val="BodyText"/>
      </w:pPr>
      <w:r>
        <w:rPr>
          <w:lang w:val="bg"/>
        </w:rPr>
        <w:t xml:space="preserve">Езикът Prolog (от фр.</w:t>
      </w:r>
      <w:r>
        <w:rPr>
          <w:lang w:val="bg"/>
        </w:rPr>
        <w:t xml:space="preserve"> </w:t>
      </w:r>
      <w:r>
        <w:rPr>
          <w:i/>
          <w:iCs/>
          <w:lang w:val="bg"/>
        </w:rPr>
        <w:t xml:space="preserve">Programmation en Logique</w:t>
      </w:r>
      <w:r>
        <w:rPr>
          <w:lang w:val="bg"/>
        </w:rPr>
        <w:t xml:space="preserve">) е разработен в</w:t>
      </w:r>
      <w:r>
        <w:rPr>
          <w:lang w:val="bg"/>
        </w:rPr>
        <w:t xml:space="preserve"> </w:t>
      </w:r>
      <w:r>
        <w:rPr>
          <w:lang w:val="bg"/>
        </w:rPr>
        <w:t xml:space="preserve">началото на 70-те години на XX век от Alain Colmerauer и колеги в</w:t>
      </w:r>
      <w:r>
        <w:rPr>
          <w:lang w:val="bg"/>
        </w:rPr>
        <w:t xml:space="preserve"> </w:t>
      </w:r>
      <w:r>
        <w:rPr>
          <w:lang w:val="bg"/>
        </w:rPr>
        <w:t xml:space="preserve">Марсилия, като теоретичните му основи в резолюционния метод на Robinson</w:t>
      </w:r>
      <w:r>
        <w:rPr>
          <w:lang w:val="bg"/>
        </w:rPr>
        <w:t xml:space="preserve"> </w:t>
      </w:r>
      <w:r>
        <w:rPr>
          <w:lang w:val="bg"/>
        </w:rPr>
        <w:t xml:space="preserve">и SLD-резолюцията са формализирани от Kowalski [8], [9], [11]. Основните</w:t>
      </w:r>
      <w:r>
        <w:rPr>
          <w:lang w:val="bg"/>
        </w:rPr>
        <w:t xml:space="preserve"> </w:t>
      </w:r>
      <w:r>
        <w:rPr>
          <w:lang w:val="bg"/>
        </w:rPr>
        <w:t xml:space="preserve">градивни елементи на един Prolog-базиран програма/база от знания са: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  <w:lang w:val="bg"/>
        </w:rPr>
        <w:t xml:space="preserve">Факти</w:t>
      </w:r>
      <w:r>
        <w:rPr>
          <w:lang w:val="bg"/>
        </w:rPr>
        <w:t xml:space="preserve"> </w:t>
      </w:r>
      <w:r>
        <w:rPr>
          <w:lang w:val="bg"/>
        </w:rPr>
        <w:t xml:space="preserve">— безусловни твърдения от вида</w:t>
      </w:r>
      <w:r>
        <w:rPr>
          <w:lang w:val="bg"/>
        </w:rPr>
        <w:t xml:space="preserve"> </w:t>
      </w:r>
      <w:r>
        <w:rPr>
          <w:rStyle w:val="VerbatimChar"/>
          <w:lang w:val="bg"/>
        </w:rPr>
        <w:t xml:space="preserve">предикат(аргумент1, аргумент2, ...)</w:t>
      </w:r>
      <w:r>
        <w:rPr>
          <w:lang w:val="bg"/>
        </w:rPr>
        <w:t xml:space="preserve">, представляващи атомарни истини в предметната</w:t>
      </w:r>
      <w:r>
        <w:rPr>
          <w:lang w:val="bg"/>
        </w:rPr>
        <w:t xml:space="preserve"> </w:t>
      </w:r>
      <w:r>
        <w:rPr>
          <w:lang w:val="bg"/>
        </w:rPr>
        <w:t xml:space="preserve">област (напр.</w:t>
      </w:r>
      <w:r>
        <w:rPr>
          <w:lang w:val="bg"/>
        </w:rPr>
        <w:t xml:space="preserve"> </w:t>
      </w:r>
      <w:r>
        <w:rPr>
          <w:rStyle w:val="VerbatimChar"/>
          <w:lang w:val="bg"/>
        </w:rPr>
        <w:t xml:space="preserve">requirement(req1, functional, ...)</w:t>
      </w:r>
      <w:r>
        <w:rPr>
          <w:lang w:val="bg"/>
        </w:rPr>
        <w:t xml:space="preserve">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  <w:lang w:val="bg"/>
        </w:rPr>
        <w:t xml:space="preserve">Правила</w:t>
      </w:r>
      <w:r>
        <w:rPr>
          <w:lang w:val="bg"/>
        </w:rPr>
        <w:t xml:space="preserve"> </w:t>
      </w:r>
      <w:r>
        <w:rPr>
          <w:lang w:val="bg"/>
        </w:rPr>
        <w:t xml:space="preserve">— условни твърдения от вида</w:t>
      </w:r>
      <w:r>
        <w:rPr>
          <w:lang w:val="bg"/>
        </w:rPr>
        <w:t xml:space="preserve"> </w:t>
      </w:r>
      <w:r>
        <w:rPr>
          <w:rStyle w:val="VerbatimChar"/>
          <w:lang w:val="bg"/>
        </w:rPr>
        <w:t xml:space="preserve">Глава :- Тяло</w:t>
      </w:r>
      <w:r>
        <w:rPr>
          <w:lang w:val="bg"/>
        </w:rPr>
        <w:t xml:space="preserve">, четени като</w:t>
      </w:r>
      <w:r>
        <w:rPr>
          <w:lang w:val="bg"/>
        </w:rPr>
        <w:t xml:space="preserve"> </w:t>
      </w:r>
      <w:r>
        <w:rPr>
          <w:lang w:val="bg"/>
        </w:rPr>
        <w:t xml:space="preserve">„Глава е вярна, ако Тяло е вярно“, представляващи изведено знание на</w:t>
      </w:r>
      <w:r>
        <w:rPr>
          <w:lang w:val="bg"/>
        </w:rPr>
        <w:t xml:space="preserve"> </w:t>
      </w:r>
      <w:r>
        <w:rPr>
          <w:lang w:val="bg"/>
        </w:rPr>
        <w:t xml:space="preserve">база съществуващи факти и други правила.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  <w:lang w:val="bg"/>
        </w:rPr>
        <w:t xml:space="preserve">Заявки (queries)</w:t>
      </w:r>
      <w:r>
        <w:rPr>
          <w:lang w:val="bg"/>
        </w:rPr>
        <w:t xml:space="preserve"> </w:t>
      </w:r>
      <w:r>
        <w:rPr>
          <w:lang w:val="bg"/>
        </w:rPr>
        <w:t xml:space="preserve">— въпроси към базата от знания, на които</w:t>
      </w:r>
      <w:r>
        <w:rPr>
          <w:lang w:val="bg"/>
        </w:rPr>
        <w:t xml:space="preserve"> </w:t>
      </w:r>
      <w:r>
        <w:rPr>
          <w:lang w:val="bg"/>
        </w:rPr>
        <w:t xml:space="preserve">системата отговаря чрез опит за логически извод, търсейки</w:t>
      </w:r>
      <w:r>
        <w:rPr>
          <w:lang w:val="bg"/>
        </w:rPr>
        <w:t xml:space="preserve"> </w:t>
      </w:r>
      <w:r>
        <w:rPr>
          <w:lang w:val="bg"/>
        </w:rPr>
        <w:t xml:space="preserve">съгласуваност между заявката и наличните факти/правила.</w:t>
      </w:r>
    </w:p>
    <w:p>
      <w:pPr>
        <w:pStyle w:val="FirstParagraph"/>
      </w:pPr>
      <w:r>
        <w:rPr>
          <w:lang w:val="bg"/>
        </w:rPr>
        <w:t xml:space="preserve">Изчислителният механизъм на Prolog се базира на</w:t>
      </w:r>
      <w:r>
        <w:rPr>
          <w:lang w:val="bg"/>
        </w:rPr>
        <w:t xml:space="preserve"> </w:t>
      </w:r>
      <w:r>
        <w:rPr>
          <w:b/>
          <w:bCs/>
          <w:lang w:val="bg"/>
        </w:rPr>
        <w:t xml:space="preserve">унификация</w:t>
      </w:r>
      <w:r>
        <w:rPr>
          <w:lang w:val="bg"/>
        </w:rPr>
        <w:t xml:space="preserve"> </w:t>
      </w:r>
      <w:r>
        <w:rPr>
          <w:lang w:val="bg"/>
        </w:rPr>
        <w:t xml:space="preserve">(съпоставяне на термове с намиране на общ заместител на променливите) и</w:t>
      </w:r>
      <w:r>
        <w:rPr>
          <w:lang w:val="bg"/>
        </w:rPr>
        <w:t xml:space="preserve"> </w:t>
      </w:r>
      <w:r>
        <w:rPr>
          <w:b/>
          <w:bCs/>
          <w:lang w:val="bg"/>
        </w:rPr>
        <w:t xml:space="preserve">резолюция с връщане назад (backtracking)</w:t>
      </w:r>
      <w:r>
        <w:rPr>
          <w:lang w:val="bg"/>
        </w:rPr>
        <w:t xml:space="preserve"> </w:t>
      </w:r>
      <w:r>
        <w:rPr>
          <w:lang w:val="bg"/>
        </w:rPr>
        <w:t xml:space="preserve">— при неуспех на текущия</w:t>
      </w:r>
      <w:r>
        <w:rPr>
          <w:lang w:val="bg"/>
        </w:rPr>
        <w:t xml:space="preserve"> </w:t>
      </w:r>
      <w:r>
        <w:rPr>
          <w:lang w:val="bg"/>
        </w:rPr>
        <w:t xml:space="preserve">път на извод системата автоматично се връща и изследва алтернативни</w:t>
      </w:r>
      <w:r>
        <w:rPr>
          <w:lang w:val="bg"/>
        </w:rPr>
        <w:t xml:space="preserve"> </w:t>
      </w:r>
      <w:r>
        <w:rPr>
          <w:lang w:val="bg"/>
        </w:rPr>
        <w:t xml:space="preserve">възможности за унификация, докато не намери решение или не изчерпи</w:t>
      </w:r>
      <w:r>
        <w:rPr>
          <w:lang w:val="bg"/>
        </w:rPr>
        <w:t xml:space="preserve"> </w:t>
      </w:r>
      <w:r>
        <w:rPr>
          <w:lang w:val="bg"/>
        </w:rPr>
        <w:t xml:space="preserve">всички варианти [8], [9], [12]. Съвременната имплементация SWI-Prolog,</w:t>
      </w:r>
      <w:r>
        <w:rPr>
          <w:lang w:val="bg"/>
        </w:rPr>
        <w:t xml:space="preserve"> </w:t>
      </w:r>
      <w:r>
        <w:rPr>
          <w:lang w:val="bg"/>
        </w:rPr>
        <w:t xml:space="preserve">използвана в практическата реализация на настоящата работа, разширява</w:t>
      </w:r>
      <w:r>
        <w:rPr>
          <w:lang w:val="bg"/>
        </w:rPr>
        <w:t xml:space="preserve"> </w:t>
      </w:r>
      <w:r>
        <w:rPr>
          <w:lang w:val="bg"/>
        </w:rPr>
        <w:t xml:space="preserve">класическия ISO Prolog с богата стандартна библиотека, модулна система</w:t>
      </w:r>
      <w:r>
        <w:rPr>
          <w:lang w:val="bg"/>
        </w:rPr>
        <w:t xml:space="preserve"> </w:t>
      </w:r>
      <w:r>
        <w:rPr>
          <w:lang w:val="bg"/>
        </w:rPr>
        <w:t xml:space="preserve">и вградена рамка за автоматизирано тестване (</w:t>
      </w:r>
      <w:r>
        <w:rPr>
          <w:rStyle w:val="VerbatimChar"/>
          <w:lang w:val="bg"/>
        </w:rPr>
        <w:t xml:space="preserve">plunit</w:t>
      </w:r>
      <w:r>
        <w:rPr>
          <w:lang w:val="bg"/>
        </w:rPr>
        <w:t xml:space="preserve">), което го прави</w:t>
      </w:r>
      <w:r>
        <w:rPr>
          <w:lang w:val="bg"/>
        </w:rPr>
        <w:t xml:space="preserve"> </w:t>
      </w:r>
      <w:r>
        <w:rPr>
          <w:lang w:val="bg"/>
        </w:rPr>
        <w:t xml:space="preserve">удобен избор за изграждане на приложения за работа със знания [13].</w:t>
      </w:r>
    </w:p>
    <w:p>
      <w:pPr>
        <w:pStyle w:val="BodyText"/>
      </w:pPr>
      <w:r>
        <w:rPr>
          <w:lang w:val="bg"/>
        </w:rPr>
        <w:t xml:space="preserve">За илюстрация на изчислителния механизъм: заявката</w:t>
      </w:r>
      <w:r>
        <w:rPr>
          <w:lang w:val="bg"/>
        </w:rPr>
        <w:t xml:space="preserve"> </w:t>
      </w:r>
      <w:r>
        <w:rPr>
          <w:rStyle w:val="VerbatimChar"/>
          <w:lang w:val="bg"/>
        </w:rPr>
        <w:t xml:space="preserve">?- action(req1, system, allow, guest_checkout, M).</w:t>
      </w:r>
      <w:r>
        <w:rPr>
          <w:lang w:val="bg"/>
        </w:rPr>
        <w:t xml:space="preserve"> </w:t>
      </w:r>
      <w:r>
        <w:rPr>
          <w:lang w:val="bg"/>
        </w:rPr>
        <w:t xml:space="preserve">кара Prolog интерпретатора да</w:t>
      </w:r>
      <w:r>
        <w:rPr>
          <w:lang w:val="bg"/>
        </w:rPr>
        <w:t xml:space="preserve"> </w:t>
      </w:r>
      <w:r>
        <w:rPr>
          <w:lang w:val="bg"/>
        </w:rPr>
        <w:t xml:space="preserve">потърси в базата от знания факт, чиито първи четири аргумента се</w:t>
      </w:r>
      <w:r>
        <w:rPr>
          <w:lang w:val="bg"/>
        </w:rPr>
        <w:t xml:space="preserve"> </w:t>
      </w:r>
      <w:r>
        <w:rPr>
          <w:lang w:val="bg"/>
        </w:rPr>
        <w:t xml:space="preserve">унифицират съответно с</w:t>
      </w:r>
      <w:r>
        <w:rPr>
          <w:lang w:val="bg"/>
        </w:rPr>
        <w:t xml:space="preserve"> </w:t>
      </w:r>
      <w:r>
        <w:rPr>
          <w:rStyle w:val="VerbatimChar"/>
          <w:lang w:val="bg"/>
        </w:rPr>
        <w:t xml:space="preserve">req1</w:t>
      </w:r>
      <w:r>
        <w:rPr>
          <w:lang w:val="bg"/>
        </w:rPr>
        <w:t xml:space="preserve">,</w:t>
      </w:r>
      <w:r>
        <w:rPr>
          <w:lang w:val="bg"/>
        </w:rPr>
        <w:t xml:space="preserve"> </w:t>
      </w:r>
      <w:r>
        <w:rPr>
          <w:rStyle w:val="VerbatimChar"/>
          <w:lang w:val="bg"/>
        </w:rPr>
        <w:t xml:space="preserve">system</w:t>
      </w:r>
      <w:r>
        <w:rPr>
          <w:lang w:val="bg"/>
        </w:rPr>
        <w:t xml:space="preserve">,</w:t>
      </w:r>
      <w:r>
        <w:rPr>
          <w:lang w:val="bg"/>
        </w:rPr>
        <w:t xml:space="preserve"> </w:t>
      </w:r>
      <w:r>
        <w:rPr>
          <w:rStyle w:val="VerbatimChar"/>
          <w:lang w:val="bg"/>
        </w:rPr>
        <w:t xml:space="preserve">allow</w:t>
      </w:r>
      <w:r>
        <w:rPr>
          <w:lang w:val="bg"/>
        </w:rPr>
        <w:t xml:space="preserve"> </w:t>
      </w:r>
      <w:r>
        <w:rPr>
          <w:lang w:val="bg"/>
        </w:rPr>
        <w:t xml:space="preserve">и</w:t>
      </w:r>
      <w:r>
        <w:rPr>
          <w:lang w:val="bg"/>
        </w:rPr>
        <w:t xml:space="preserve"> </w:t>
      </w:r>
      <w:r>
        <w:rPr>
          <w:rStyle w:val="VerbatimChar"/>
          <w:lang w:val="bg"/>
        </w:rPr>
        <w:t xml:space="preserve">guest_checkout</w:t>
      </w:r>
      <w:r>
        <w:rPr>
          <w:lang w:val="bg"/>
        </w:rPr>
        <w:t xml:space="preserve">,</w:t>
      </w:r>
      <w:r>
        <w:rPr>
          <w:lang w:val="bg"/>
        </w:rPr>
        <w:t xml:space="preserve"> </w:t>
      </w:r>
      <w:r>
        <w:rPr>
          <w:lang w:val="bg"/>
        </w:rPr>
        <w:t xml:space="preserve">докато петата позиция остава свободна логическа променлива</w:t>
      </w:r>
      <w:r>
        <w:rPr>
          <w:lang w:val="bg"/>
        </w:rPr>
        <w:t xml:space="preserve"> </w:t>
      </w:r>
      <w:r>
        <w:rPr>
          <w:rStyle w:val="VerbatimChar"/>
          <w:lang w:val="bg"/>
        </w:rPr>
        <w:t xml:space="preserve">M</w:t>
      </w:r>
      <w:r>
        <w:rPr>
          <w:lang w:val="bg"/>
        </w:rPr>
        <w:t xml:space="preserve">. При</w:t>
      </w:r>
      <w:r>
        <w:rPr>
          <w:lang w:val="bg"/>
        </w:rPr>
        <w:t xml:space="preserve"> </w:t>
      </w:r>
      <w:r>
        <w:rPr>
          <w:lang w:val="bg"/>
        </w:rPr>
        <w:t xml:space="preserve">успешна унификация с факта</w:t>
      </w:r>
      <w:r>
        <w:rPr>
          <w:lang w:val="bg"/>
        </w:rPr>
        <w:t xml:space="preserve"> </w:t>
      </w:r>
      <w:r>
        <w:rPr>
          <w:rStyle w:val="VerbatimChar"/>
          <w:lang w:val="bg"/>
        </w:rPr>
        <w:t xml:space="preserve">action(req1, system, allow, guest_checkout, must)</w:t>
      </w:r>
      <w:r>
        <w:rPr>
          <w:lang w:val="bg"/>
        </w:rPr>
        <w:t xml:space="preserve"> </w:t>
      </w:r>
      <w:r>
        <w:rPr>
          <w:lang w:val="bg"/>
        </w:rPr>
        <w:t xml:space="preserve">променливата</w:t>
      </w:r>
      <w:r>
        <w:rPr>
          <w:lang w:val="bg"/>
        </w:rPr>
        <w:t xml:space="preserve"> </w:t>
      </w:r>
      <w:r>
        <w:rPr>
          <w:rStyle w:val="VerbatimChar"/>
          <w:lang w:val="bg"/>
        </w:rPr>
        <w:t xml:space="preserve">M</w:t>
      </w:r>
      <w:r>
        <w:rPr>
          <w:lang w:val="bg"/>
        </w:rPr>
        <w:t xml:space="preserve"> </w:t>
      </w:r>
      <w:r>
        <w:rPr>
          <w:lang w:val="bg"/>
        </w:rPr>
        <w:t xml:space="preserve">бива обвързана със стойността</w:t>
      </w:r>
      <w:r>
        <w:rPr>
          <w:lang w:val="bg"/>
        </w:rPr>
        <w:t xml:space="preserve"> </w:t>
      </w:r>
      <w:r>
        <w:rPr>
          <w:rStyle w:val="VerbatimChar"/>
          <w:lang w:val="bg"/>
        </w:rPr>
        <w:t xml:space="preserve">must</w:t>
      </w:r>
      <w:r>
        <w:rPr>
          <w:lang w:val="bg"/>
        </w:rPr>
        <w:t xml:space="preserve"> </w:t>
      </w:r>
      <w:r>
        <w:rPr>
          <w:lang w:val="bg"/>
        </w:rPr>
        <w:t xml:space="preserve">и заявката връща отговор</w:t>
      </w:r>
      <w:r>
        <w:rPr>
          <w:lang w:val="bg"/>
        </w:rPr>
        <w:t xml:space="preserve"> </w:t>
      </w:r>
      <w:r>
        <w:rPr>
          <w:rStyle w:val="VerbatimChar"/>
          <w:lang w:val="bg"/>
        </w:rPr>
        <w:t xml:space="preserve">M = must</w:t>
      </w:r>
      <w:r>
        <w:rPr>
          <w:lang w:val="bg"/>
        </w:rPr>
        <w:t xml:space="preserve">. Ако съществуват няколко</w:t>
      </w:r>
      <w:r>
        <w:rPr>
          <w:lang w:val="bg"/>
        </w:rPr>
        <w:t xml:space="preserve"> </w:t>
      </w:r>
      <w:r>
        <w:rPr>
          <w:lang w:val="bg"/>
        </w:rPr>
        <w:t xml:space="preserve">факта, унифициращи се със заявката, интерпретаторът връща първия по ред</w:t>
      </w:r>
      <w:r>
        <w:rPr>
          <w:lang w:val="bg"/>
        </w:rPr>
        <w:t xml:space="preserve"> </w:t>
      </w:r>
      <w:r>
        <w:rPr>
          <w:lang w:val="bg"/>
        </w:rPr>
        <w:t xml:space="preserve">отговор, но запазва</w:t>
      </w:r>
      <w:r>
        <w:rPr>
          <w:lang w:val="bg"/>
        </w:rPr>
        <w:t xml:space="preserve"> </w:t>
      </w:r>
      <w:r>
        <w:rPr>
          <w:b/>
          <w:bCs/>
          <w:lang w:val="bg"/>
        </w:rPr>
        <w:t xml:space="preserve">точка на избор</w:t>
      </w:r>
      <w:r>
        <w:rPr>
          <w:lang w:val="bg"/>
        </w:rPr>
        <w:t xml:space="preserve"> </w:t>
      </w:r>
      <w:r>
        <w:rPr>
          <w:lang w:val="bg"/>
        </w:rPr>
        <w:t xml:space="preserve">(choice point) — вътрешен маркер,</w:t>
      </w:r>
      <w:r>
        <w:rPr>
          <w:lang w:val="bg"/>
        </w:rPr>
        <w:t xml:space="preserve"> </w:t>
      </w:r>
      <w:r>
        <w:rPr>
          <w:lang w:val="bg"/>
        </w:rPr>
        <w:t xml:space="preserve">позволяващ при поискване (чрез механизма backtracking) да бъдат</w:t>
      </w:r>
      <w:r>
        <w:rPr>
          <w:lang w:val="bg"/>
        </w:rPr>
        <w:t xml:space="preserve"> </w:t>
      </w:r>
      <w:r>
        <w:rPr>
          <w:lang w:val="bg"/>
        </w:rPr>
        <w:t xml:space="preserve">върнати и следващите съвпадения. Именно тази способност за</w:t>
      </w:r>
      <w:r>
        <w:rPr>
          <w:lang w:val="bg"/>
        </w:rPr>
        <w:t xml:space="preserve"> </w:t>
      </w:r>
      <w:r>
        <w:rPr>
          <w:lang w:val="bg"/>
        </w:rPr>
        <w:t xml:space="preserve">систематично, изчерпателно преизследване на всички възможни съвпадения</w:t>
      </w:r>
      <w:r>
        <w:rPr>
          <w:lang w:val="bg"/>
        </w:rPr>
        <w:t xml:space="preserve"> </w:t>
      </w:r>
      <w:r>
        <w:rPr>
          <w:lang w:val="bg"/>
        </w:rPr>
        <w:t xml:space="preserve">е в основата на правилата за откриване на конфликти в т. 4.2: заявка</w:t>
      </w:r>
      <w:r>
        <w:rPr>
          <w:lang w:val="bg"/>
        </w:rPr>
        <w:t xml:space="preserve"> </w:t>
      </w:r>
      <w:r>
        <w:rPr>
          <w:lang w:val="bg"/>
        </w:rPr>
        <w:t xml:space="preserve">от вида „съществуват ли две различни изисквания с несъвместими</w:t>
      </w:r>
      <w:r>
        <w:rPr>
          <w:lang w:val="bg"/>
        </w:rPr>
        <w:t xml:space="preserve"> </w:t>
      </w:r>
      <w:r>
        <w:rPr>
          <w:lang w:val="bg"/>
        </w:rPr>
        <w:t xml:space="preserve">модалности за едно и също действие“ на практика моли Prolog да</w:t>
      </w:r>
      <w:r>
        <w:rPr>
          <w:lang w:val="bg"/>
        </w:rPr>
        <w:t xml:space="preserve"> </w:t>
      </w:r>
      <w:r>
        <w:rPr>
          <w:lang w:val="bg"/>
        </w:rPr>
        <w:t xml:space="preserve">изследва</w:t>
      </w:r>
      <w:r>
        <w:rPr>
          <w:lang w:val="bg"/>
        </w:rPr>
        <w:t xml:space="preserve"> </w:t>
      </w:r>
      <w:r>
        <w:rPr>
          <w:b/>
          <w:bCs/>
          <w:lang w:val="bg"/>
        </w:rPr>
        <w:t xml:space="preserve">всички</w:t>
      </w:r>
      <w:r>
        <w:rPr>
          <w:lang w:val="bg"/>
        </w:rPr>
        <w:t xml:space="preserve"> </w:t>
      </w:r>
      <w:r>
        <w:rPr>
          <w:lang w:val="bg"/>
        </w:rPr>
        <w:t xml:space="preserve">двойки унифициращи се факти, а не само първата.</w:t>
      </w:r>
    </w:p>
    <w:bookmarkEnd w:id="14"/>
    <w:bookmarkStart w:id="15" w:name="X5c21a41f5711e2ee40a3eec6163d57b09197886"/>
    <w:p>
      <w:pPr>
        <w:pStyle w:val="Heading2"/>
      </w:pPr>
      <w:r>
        <w:rPr>
          <w:lang w:val="bg"/>
        </w:rPr>
        <w:t xml:space="preserve">2.2. Представяне на знания и правила за логически извод</w:t>
      </w:r>
    </w:p>
    <w:p>
      <w:pPr>
        <w:pStyle w:val="FirstParagraph"/>
      </w:pPr>
      <w:r>
        <w:rPr>
          <w:lang w:val="bg"/>
        </w:rPr>
        <w:t xml:space="preserve">Способността на Prolog да представя знание декларативно — чрез факти и</w:t>
      </w:r>
      <w:r>
        <w:rPr>
          <w:lang w:val="bg"/>
        </w:rPr>
        <w:t xml:space="preserve"> </w:t>
      </w:r>
      <w:r>
        <w:rPr>
          <w:lang w:val="bg"/>
        </w:rPr>
        <w:t xml:space="preserve">правила — го прави естествено близък до класическата парадигма на</w:t>
      </w:r>
      <w:r>
        <w:rPr>
          <w:lang w:val="bg"/>
        </w:rPr>
        <w:t xml:space="preserve"> </w:t>
      </w:r>
      <w:r>
        <w:rPr>
          <w:b/>
          <w:bCs/>
          <w:lang w:val="bg"/>
        </w:rPr>
        <w:t xml:space="preserve">продукционните системи</w:t>
      </w:r>
      <w:r>
        <w:rPr>
          <w:lang w:val="bg"/>
        </w:rPr>
        <w:t xml:space="preserve"> </w:t>
      </w:r>
      <w:r>
        <w:rPr>
          <w:lang w:val="bg"/>
        </w:rPr>
        <w:t xml:space="preserve">(production systems) в изкуствения интелект,</w:t>
      </w:r>
      <w:r>
        <w:rPr>
          <w:lang w:val="bg"/>
        </w:rPr>
        <w:t xml:space="preserve"> </w:t>
      </w:r>
      <w:r>
        <w:rPr>
          <w:lang w:val="bg"/>
        </w:rPr>
        <w:t xml:space="preserve">при които знанието се изразява чрез правила от вида „АКО условие ТО</w:t>
      </w:r>
      <w:r>
        <w:rPr>
          <w:lang w:val="bg"/>
        </w:rPr>
        <w:t xml:space="preserve"> </w:t>
      </w:r>
      <w:r>
        <w:rPr>
          <w:lang w:val="bg"/>
        </w:rPr>
        <w:t xml:space="preserve">действие/заключение“ [9], [10]. Всяко Prolog-правило</w:t>
      </w:r>
      <w:r>
        <w:rPr>
          <w:lang w:val="bg"/>
        </w:rPr>
        <w:t xml:space="preserve"> </w:t>
      </w:r>
      <w:r>
        <w:rPr>
          <w:rStyle w:val="VerbatimChar"/>
          <w:lang w:val="bg"/>
        </w:rPr>
        <w:t xml:space="preserve">Глава :- Тяло1, Тяло2, ..., ТялоN</w:t>
      </w:r>
      <w:r>
        <w:rPr>
          <w:lang w:val="bg"/>
        </w:rPr>
        <w:t xml:space="preserve"> </w:t>
      </w:r>
      <w:r>
        <w:rPr>
          <w:lang w:val="bg"/>
        </w:rPr>
        <w:t xml:space="preserve">директно съответства на подобно продукционно</w:t>
      </w:r>
      <w:r>
        <w:rPr>
          <w:lang w:val="bg"/>
        </w:rPr>
        <w:t xml:space="preserve"> </w:t>
      </w:r>
      <w:r>
        <w:rPr>
          <w:lang w:val="bg"/>
        </w:rPr>
        <w:t xml:space="preserve">правило: то извежда нов факт (Главата) при условие, че всички елементи</w:t>
      </w:r>
      <w:r>
        <w:rPr>
          <w:lang w:val="bg"/>
        </w:rPr>
        <w:t xml:space="preserve"> </w:t>
      </w:r>
      <w:r>
        <w:rPr>
          <w:lang w:val="bg"/>
        </w:rPr>
        <w:t xml:space="preserve">на Тялото са едновременно изпълними.</w:t>
      </w:r>
    </w:p>
    <w:p>
      <w:pPr>
        <w:pStyle w:val="BodyText"/>
      </w:pPr>
      <w:r>
        <w:rPr>
          <w:lang w:val="bg"/>
        </w:rPr>
        <w:t xml:space="preserve">Механизмът на логически извод в Prolog по подразбиране е</w:t>
      </w:r>
      <w:r>
        <w:rPr>
          <w:lang w:val="bg"/>
        </w:rPr>
        <w:t xml:space="preserve"> </w:t>
      </w:r>
      <w:r>
        <w:rPr>
          <w:b/>
          <w:bCs/>
          <w:lang w:val="bg"/>
        </w:rPr>
        <w:t xml:space="preserve">насочен от</w:t>
      </w:r>
      <w:r>
        <w:rPr>
          <w:b/>
          <w:bCs/>
          <w:lang w:val="bg"/>
        </w:rPr>
        <w:t xml:space="preserve"> </w:t>
      </w:r>
      <w:r>
        <w:rPr>
          <w:b/>
          <w:bCs/>
          <w:lang w:val="bg"/>
        </w:rPr>
        <w:t xml:space="preserve">целта (goal-directed), backward-chaining</w:t>
      </w:r>
      <w:r>
        <w:rPr>
          <w:lang w:val="bg"/>
        </w:rPr>
        <w:t xml:space="preserve">: при заявка системата тръгва</w:t>
      </w:r>
      <w:r>
        <w:rPr>
          <w:lang w:val="bg"/>
        </w:rPr>
        <w:t xml:space="preserve"> </w:t>
      </w:r>
      <w:r>
        <w:rPr>
          <w:lang w:val="bg"/>
        </w:rPr>
        <w:t xml:space="preserve">от търсената цел и рекурсивно се опитва да я сведе до известни факти,</w:t>
      </w:r>
      <w:r>
        <w:rPr>
          <w:lang w:val="bg"/>
        </w:rPr>
        <w:t xml:space="preserve"> </w:t>
      </w:r>
      <w:r>
        <w:rPr>
          <w:lang w:val="bg"/>
        </w:rPr>
        <w:t xml:space="preserve">за разлика от forward-chaining подхода на класическите продукционни</w:t>
      </w:r>
      <w:r>
        <w:rPr>
          <w:lang w:val="bg"/>
        </w:rPr>
        <w:t xml:space="preserve"> </w:t>
      </w:r>
      <w:r>
        <w:rPr>
          <w:lang w:val="bg"/>
        </w:rPr>
        <w:t xml:space="preserve">системи, при който изводът тръгва от наличните факти напред към нови</w:t>
      </w:r>
      <w:r>
        <w:rPr>
          <w:lang w:val="bg"/>
        </w:rPr>
        <w:t xml:space="preserve"> </w:t>
      </w:r>
      <w:r>
        <w:rPr>
          <w:lang w:val="bg"/>
        </w:rPr>
        <w:t xml:space="preserve">заключения [12]. И двата подхода са логически еквивалентни при чисти</w:t>
      </w:r>
      <w:r>
        <w:rPr>
          <w:lang w:val="bg"/>
        </w:rPr>
        <w:t xml:space="preserve"> </w:t>
      </w:r>
      <w:r>
        <w:rPr>
          <w:lang w:val="bg"/>
        </w:rPr>
        <w:t xml:space="preserve">Horn-клаузи (какъвто е фрагментът на логиката, на който се базира</w:t>
      </w:r>
      <w:r>
        <w:rPr>
          <w:lang w:val="bg"/>
        </w:rPr>
        <w:t xml:space="preserve"> </w:t>
      </w:r>
      <w:r>
        <w:rPr>
          <w:lang w:val="bg"/>
        </w:rPr>
        <w:t xml:space="preserve">Prolog), но backward-chaining е особено ефективен при заявки от вида</w:t>
      </w:r>
      <w:r>
        <w:rPr>
          <w:lang w:val="bg"/>
        </w:rPr>
        <w:t xml:space="preserve"> </w:t>
      </w:r>
      <w:r>
        <w:rPr>
          <w:lang w:val="bg"/>
        </w:rPr>
        <w:t xml:space="preserve">„съществува ли конфликт между X и Y“, каквито са централните заявки в</w:t>
      </w:r>
      <w:r>
        <w:rPr>
          <w:lang w:val="bg"/>
        </w:rPr>
        <w:t xml:space="preserve"> </w:t>
      </w:r>
      <w:r>
        <w:rPr>
          <w:lang w:val="bg"/>
        </w:rPr>
        <w:t xml:space="preserve">разработената система (Глава 4).</w:t>
      </w:r>
    </w:p>
    <w:p>
      <w:pPr>
        <w:pStyle w:val="BodyText"/>
      </w:pPr>
      <w:r>
        <w:rPr>
          <w:lang w:val="bg"/>
        </w:rPr>
        <w:t xml:space="preserve">Съществен аспект при работа с бази от знания в Prolog е</w:t>
      </w:r>
      <w:r>
        <w:rPr>
          <w:lang w:val="bg"/>
        </w:rPr>
        <w:t xml:space="preserve"> </w:t>
      </w:r>
      <w:r>
        <w:rPr>
          <w:b/>
          <w:bCs/>
          <w:lang w:val="bg"/>
        </w:rPr>
        <w:t xml:space="preserve">хипотезата за</w:t>
      </w:r>
      <w:r>
        <w:rPr>
          <w:b/>
          <w:bCs/>
          <w:lang w:val="bg"/>
        </w:rPr>
        <w:t xml:space="preserve"> </w:t>
      </w:r>
      <w:r>
        <w:rPr>
          <w:b/>
          <w:bCs/>
          <w:lang w:val="bg"/>
        </w:rPr>
        <w:t xml:space="preserve">затворен свят</w:t>
      </w:r>
      <w:r>
        <w:rPr>
          <w:lang w:val="bg"/>
        </w:rPr>
        <w:t xml:space="preserve"> </w:t>
      </w:r>
      <w:r>
        <w:rPr>
          <w:lang w:val="bg"/>
        </w:rPr>
        <w:t xml:space="preserve">(Closed World Assumption, CWA): всеки факт, който не</w:t>
      </w:r>
      <w:r>
        <w:rPr>
          <w:lang w:val="bg"/>
        </w:rPr>
        <w:t xml:space="preserve"> </w:t>
      </w:r>
      <w:r>
        <w:rPr>
          <w:lang w:val="bg"/>
        </w:rPr>
        <w:t xml:space="preserve">може да бъде изведен от наличната база от знания, се третира като</w:t>
      </w:r>
      <w:r>
        <w:rPr>
          <w:lang w:val="bg"/>
        </w:rPr>
        <w:t xml:space="preserve"> </w:t>
      </w:r>
      <w:r>
        <w:rPr>
          <w:lang w:val="bg"/>
        </w:rPr>
        <w:t xml:space="preserve">невярно (по подразбиране false), а не като „неизвестно“. Този принцип е</w:t>
      </w:r>
      <w:r>
        <w:rPr>
          <w:lang w:val="bg"/>
        </w:rPr>
        <w:t xml:space="preserve"> </w:t>
      </w:r>
      <w:r>
        <w:rPr>
          <w:lang w:val="bg"/>
        </w:rPr>
        <w:t xml:space="preserve">пряко относим към откриването на непълнота в изискванията (т. 3.1):</w:t>
      </w:r>
      <w:r>
        <w:rPr>
          <w:lang w:val="bg"/>
        </w:rPr>
        <w:t xml:space="preserve"> </w:t>
      </w:r>
      <w:r>
        <w:rPr>
          <w:lang w:val="bg"/>
        </w:rPr>
        <w:t xml:space="preserve">липсата на факт за конкретно действие или количествен критерий,</w:t>
      </w:r>
      <w:r>
        <w:rPr>
          <w:lang w:val="bg"/>
        </w:rPr>
        <w:t xml:space="preserve"> </w:t>
      </w:r>
      <w:r>
        <w:rPr>
          <w:lang w:val="bg"/>
        </w:rPr>
        <w:t xml:space="preserve">свързан с дадено изискване, автоматично сигнализира за възможна</w:t>
      </w:r>
      <w:r>
        <w:rPr>
          <w:lang w:val="bg"/>
        </w:rPr>
        <w:t xml:space="preserve"> </w:t>
      </w:r>
      <w:r>
        <w:rPr>
          <w:lang w:val="bg"/>
        </w:rPr>
        <w:t xml:space="preserve">непълнота, без да е необходим отделен механизъм за представяне на</w:t>
      </w:r>
      <w:r>
        <w:rPr>
          <w:lang w:val="bg"/>
        </w:rPr>
        <w:t xml:space="preserve"> </w:t>
      </w:r>
      <w:r>
        <w:rPr>
          <w:lang w:val="bg"/>
        </w:rPr>
        <w:t xml:space="preserve">„неизвестно“ състояние.</w:t>
      </w:r>
    </w:p>
    <w:p>
      <w:pPr>
        <w:pStyle w:val="BodyText"/>
      </w:pPr>
      <w:r>
        <w:rPr>
          <w:lang w:val="bg"/>
        </w:rPr>
        <w:t xml:space="preserve">Практическо следствие от CWA е и вградената в Prolog</w:t>
      </w:r>
      <w:r>
        <w:rPr>
          <w:lang w:val="bg"/>
        </w:rPr>
        <w:t xml:space="preserve"> </w:t>
      </w:r>
      <w:r>
        <w:rPr>
          <w:b/>
          <w:bCs/>
          <w:lang w:val="bg"/>
        </w:rPr>
        <w:t xml:space="preserve">отрицание чрез</w:t>
      </w:r>
      <w:r>
        <w:rPr>
          <w:b/>
          <w:bCs/>
          <w:lang w:val="bg"/>
        </w:rPr>
        <w:t xml:space="preserve"> </w:t>
      </w:r>
      <w:r>
        <w:rPr>
          <w:b/>
          <w:bCs/>
          <w:lang w:val="bg"/>
        </w:rPr>
        <w:t xml:space="preserve">неуспех</w:t>
      </w:r>
      <w:r>
        <w:rPr>
          <w:lang w:val="bg"/>
        </w:rPr>
        <w:t xml:space="preserve"> </w:t>
      </w:r>
      <w:r>
        <w:rPr>
          <w:lang w:val="bg"/>
        </w:rPr>
        <w:t xml:space="preserve">(negation as failure,</w:t>
      </w:r>
      <w:r>
        <w:rPr>
          <w:lang w:val="bg"/>
        </w:rPr>
        <w:t xml:space="preserve"> </w:t>
      </w:r>
      <w:r>
        <w:rPr>
          <w:rStyle w:val="VerbatimChar"/>
          <w:lang w:val="bg"/>
        </w:rPr>
        <w:t xml:space="preserve">\+</w:t>
      </w:r>
      <w:r>
        <w:rPr>
          <w:lang w:val="bg"/>
        </w:rPr>
        <w:t xml:space="preserve">): целта</w:t>
      </w:r>
      <w:r>
        <w:rPr>
          <w:lang w:val="bg"/>
        </w:rPr>
        <w:t xml:space="preserve"> </w:t>
      </w:r>
      <w:r>
        <w:rPr>
          <w:rStyle w:val="VerbatimChar"/>
          <w:lang w:val="bg"/>
        </w:rPr>
        <w:t xml:space="preserve">\+ Goal</w:t>
      </w:r>
      <w:r>
        <w:rPr>
          <w:lang w:val="bg"/>
        </w:rPr>
        <w:t xml:space="preserve"> </w:t>
      </w:r>
      <w:r>
        <w:rPr>
          <w:lang w:val="bg"/>
        </w:rPr>
        <w:t xml:space="preserve">успява точно</w:t>
      </w:r>
      <w:r>
        <w:rPr>
          <w:lang w:val="bg"/>
        </w:rPr>
        <w:t xml:space="preserve"> </w:t>
      </w:r>
      <w:r>
        <w:rPr>
          <w:lang w:val="bg"/>
        </w:rPr>
        <w:t xml:space="preserve">когато опитът за доказване на</w:t>
      </w:r>
      <w:r>
        <w:rPr>
          <w:lang w:val="bg"/>
        </w:rPr>
        <w:t xml:space="preserve"> </w:t>
      </w:r>
      <w:r>
        <w:rPr>
          <w:rStyle w:val="VerbatimChar"/>
          <w:lang w:val="bg"/>
        </w:rPr>
        <w:t xml:space="preserve">Goal</w:t>
      </w:r>
      <w:r>
        <w:rPr>
          <w:lang w:val="bg"/>
        </w:rPr>
        <w:t xml:space="preserve"> </w:t>
      </w:r>
      <w:r>
        <w:rPr>
          <w:lang w:val="bg"/>
        </w:rPr>
        <w:t xml:space="preserve">се провали изчерпателно (след</w:t>
      </w:r>
      <w:r>
        <w:rPr>
          <w:lang w:val="bg"/>
        </w:rPr>
        <w:t xml:space="preserve"> </w:t>
      </w:r>
      <w:r>
        <w:rPr>
          <w:lang w:val="bg"/>
        </w:rPr>
        <w:t xml:space="preserve">изследване на всички точки на избор). Това не е класическо логическо</w:t>
      </w:r>
      <w:r>
        <w:rPr>
          <w:lang w:val="bg"/>
        </w:rPr>
        <w:t xml:space="preserve"> </w:t>
      </w:r>
      <w:r>
        <w:rPr>
          <w:lang w:val="bg"/>
        </w:rPr>
        <w:t xml:space="preserve">отрицание в смисъла на предикатната логика от първи ред, а</w:t>
      </w:r>
      <w:r>
        <w:rPr>
          <w:lang w:val="bg"/>
        </w:rPr>
        <w:t xml:space="preserve"> </w:t>
      </w:r>
      <w:r>
        <w:rPr>
          <w:lang w:val="bg"/>
        </w:rPr>
        <w:t xml:space="preserve">операционално понятие, чиято коректност зависи от пълнотата на базата</w:t>
      </w:r>
      <w:r>
        <w:rPr>
          <w:lang w:val="bg"/>
        </w:rPr>
        <w:t xml:space="preserve"> </w:t>
      </w:r>
      <w:r>
        <w:rPr>
          <w:lang w:val="bg"/>
        </w:rPr>
        <w:t xml:space="preserve">от знания — ако даден факт просто липсва (защото никой не го е въвел),</w:t>
      </w:r>
      <w:r>
        <w:rPr>
          <w:lang w:val="bg"/>
        </w:rPr>
        <w:t xml:space="preserve"> </w:t>
      </w:r>
      <w:r>
        <w:rPr>
          <w:rStyle w:val="VerbatimChar"/>
          <w:lang w:val="bg"/>
        </w:rPr>
        <w:t xml:space="preserve">\+</w:t>
      </w:r>
      <w:r>
        <w:rPr>
          <w:lang w:val="bg"/>
        </w:rPr>
        <w:t xml:space="preserve"> </w:t>
      </w:r>
      <w:r>
        <w:rPr>
          <w:lang w:val="bg"/>
        </w:rPr>
        <w:t xml:space="preserve">ще го третира по същия начин, както ако фактът обективно не</w:t>
      </w:r>
      <w:r>
        <w:rPr>
          <w:lang w:val="bg"/>
        </w:rPr>
        <w:t xml:space="preserve"> </w:t>
      </w:r>
      <w:r>
        <w:rPr>
          <w:lang w:val="bg"/>
        </w:rPr>
        <w:t xml:space="preserve">съществува. За домейна на управление на изисквания това поведение е не</w:t>
      </w:r>
      <w:r>
        <w:rPr>
          <w:lang w:val="bg"/>
        </w:rPr>
        <w:t xml:space="preserve"> </w:t>
      </w:r>
      <w:r>
        <w:rPr>
          <w:lang w:val="bg"/>
        </w:rPr>
        <w:t xml:space="preserve">недостатък, а точно търсеното свойство: липсата на формализиран</w:t>
      </w:r>
      <w:r>
        <w:rPr>
          <w:lang w:val="bg"/>
        </w:rPr>
        <w:t xml:space="preserve"> </w:t>
      </w:r>
      <w:r>
        <w:rPr>
          <w:rStyle w:val="VerbatimChar"/>
          <w:lang w:val="bg"/>
        </w:rPr>
        <w:t xml:space="preserve">attribute/5</w:t>
      </w:r>
      <w:r>
        <w:rPr>
          <w:lang w:val="bg"/>
        </w:rPr>
        <w:t xml:space="preserve"> </w:t>
      </w:r>
      <w:r>
        <w:rPr>
          <w:lang w:val="bg"/>
        </w:rPr>
        <w:t xml:space="preserve">факт за дадено изискване</w:t>
      </w:r>
      <w:r>
        <w:rPr>
          <w:lang w:val="bg"/>
        </w:rPr>
        <w:t xml:space="preserve"> </w:t>
      </w:r>
      <w:r>
        <w:rPr>
          <w:b/>
          <w:bCs/>
          <w:lang w:val="bg"/>
        </w:rPr>
        <w:t xml:space="preserve">трябва</w:t>
      </w:r>
      <w:r>
        <w:rPr>
          <w:lang w:val="bg"/>
        </w:rPr>
        <w:t xml:space="preserve"> </w:t>
      </w:r>
      <w:r>
        <w:rPr>
          <w:lang w:val="bg"/>
        </w:rPr>
        <w:t xml:space="preserve">да бъде интерпретирана</w:t>
      </w:r>
      <w:r>
        <w:rPr>
          <w:lang w:val="bg"/>
        </w:rPr>
        <w:t xml:space="preserve"> </w:t>
      </w:r>
      <w:r>
        <w:rPr>
          <w:lang w:val="bg"/>
        </w:rPr>
        <w:t xml:space="preserve">като индикация за непълнота, независимо дали причината е обективна</w:t>
      </w:r>
      <w:r>
        <w:rPr>
          <w:lang w:val="bg"/>
        </w:rPr>
        <w:t xml:space="preserve"> </w:t>
      </w:r>
      <w:r>
        <w:rPr>
          <w:lang w:val="bg"/>
        </w:rPr>
        <w:t xml:space="preserve">липса на количествен критерий, или просто пропуск при въвеждането на</w:t>
      </w:r>
      <w:r>
        <w:rPr>
          <w:lang w:val="bg"/>
        </w:rPr>
        <w:t xml:space="preserve"> </w:t>
      </w:r>
      <w:r>
        <w:rPr>
          <w:lang w:val="bg"/>
        </w:rPr>
        <w:t xml:space="preserve">данните — и в двата случая изискването не е готово за автоматична</w:t>
      </w:r>
      <w:r>
        <w:rPr>
          <w:lang w:val="bg"/>
        </w:rPr>
        <w:t xml:space="preserve"> </w:t>
      </w:r>
      <w:r>
        <w:rPr>
          <w:lang w:val="bg"/>
        </w:rPr>
        <w:t xml:space="preserve">верификация.</w:t>
      </w:r>
    </w:p>
    <w:bookmarkEnd w:id="15"/>
    <w:bookmarkStart w:id="16" w:name="X89c0cca0832a940d5bfd0c55354146a95c89cc6"/>
    <w:p>
      <w:pPr>
        <w:pStyle w:val="Heading2"/>
      </w:pPr>
      <w:r>
        <w:rPr>
          <w:lang w:val="bg"/>
        </w:rPr>
        <w:t xml:space="preserve">2.3. Приложения на Prolog за проверка на непротиворечивост и верификация на бази от знания</w:t>
      </w:r>
    </w:p>
    <w:p>
      <w:pPr>
        <w:pStyle w:val="FirstParagraph"/>
      </w:pPr>
      <w:r>
        <w:rPr>
          <w:lang w:val="bg"/>
        </w:rPr>
        <w:t xml:space="preserve">Декларативната природа на Prolog го прави естествен избор за</w:t>
      </w:r>
      <w:r>
        <w:rPr>
          <w:lang w:val="bg"/>
        </w:rPr>
        <w:t xml:space="preserve"> </w:t>
      </w:r>
      <w:r>
        <w:rPr>
          <w:lang w:val="bg"/>
        </w:rPr>
        <w:t xml:space="preserve">верификация на бази от знания за непротиворечивост: тъй като всяко</w:t>
      </w:r>
      <w:r>
        <w:rPr>
          <w:lang w:val="bg"/>
        </w:rPr>
        <w:t xml:space="preserve"> </w:t>
      </w:r>
      <w:r>
        <w:rPr>
          <w:lang w:val="bg"/>
        </w:rPr>
        <w:t xml:space="preserve">твърдение вече е представено като експлицитен, машинно четим факт или</w:t>
      </w:r>
      <w:r>
        <w:rPr>
          <w:lang w:val="bg"/>
        </w:rPr>
        <w:t xml:space="preserve"> </w:t>
      </w:r>
      <w:r>
        <w:rPr>
          <w:lang w:val="bg"/>
        </w:rPr>
        <w:t xml:space="preserve">правило, откриването на логически конфликт се свежда до дефиниране на</w:t>
      </w:r>
      <w:r>
        <w:rPr>
          <w:lang w:val="bg"/>
        </w:rPr>
        <w:t xml:space="preserve"> </w:t>
      </w:r>
      <w:r>
        <w:rPr>
          <w:lang w:val="bg"/>
        </w:rPr>
        <w:t xml:space="preserve">предикат, който съпоставя двойки факти и проверява дали те са взаимно</w:t>
      </w:r>
      <w:r>
        <w:rPr>
          <w:lang w:val="bg"/>
        </w:rPr>
        <w:t xml:space="preserve"> </w:t>
      </w:r>
      <w:r>
        <w:rPr>
          <w:lang w:val="bg"/>
        </w:rPr>
        <w:t xml:space="preserve">несъвместими — задача, тривиално изразима чрез Prolog-заявка с</w:t>
      </w:r>
      <w:r>
        <w:rPr>
          <w:lang w:val="bg"/>
        </w:rPr>
        <w:t xml:space="preserve"> </w:t>
      </w:r>
      <w:r>
        <w:rPr>
          <w:lang w:val="bg"/>
        </w:rPr>
        <w:t xml:space="preserve">унификация и сравнение на аргументи.</w:t>
      </w:r>
    </w:p>
    <w:p>
      <w:pPr>
        <w:pStyle w:val="BodyText"/>
      </w:pPr>
      <w:r>
        <w:rPr>
          <w:lang w:val="bg"/>
        </w:rPr>
        <w:t xml:space="preserve">За формалното представяне на понятия като „задължително“, „забранено“</w:t>
      </w:r>
      <w:r>
        <w:rPr>
          <w:lang w:val="bg"/>
        </w:rPr>
        <w:t xml:space="preserve"> </w:t>
      </w:r>
      <w:r>
        <w:rPr>
          <w:lang w:val="bg"/>
        </w:rPr>
        <w:t xml:space="preserve">и „позволено“ действие — каквито естествено възникват при описанието на</w:t>
      </w:r>
      <w:r>
        <w:rPr>
          <w:lang w:val="bg"/>
        </w:rPr>
        <w:t xml:space="preserve"> </w:t>
      </w:r>
      <w:r>
        <w:rPr>
          <w:lang w:val="bg"/>
        </w:rPr>
        <w:t xml:space="preserve">функционални изисквания („системата</w:t>
      </w:r>
      <w:r>
        <w:rPr>
          <w:lang w:val="bg"/>
        </w:rPr>
        <w:t xml:space="preserve"> </w:t>
      </w:r>
      <w:r>
        <w:rPr>
          <w:b/>
          <w:bCs/>
          <w:lang w:val="bg"/>
        </w:rPr>
        <w:t xml:space="preserve">трябва</w:t>
      </w:r>
      <w:r>
        <w:rPr>
          <w:lang w:val="bg"/>
        </w:rPr>
        <w:t xml:space="preserve"> </w:t>
      </w:r>
      <w:r>
        <w:rPr>
          <w:lang w:val="bg"/>
        </w:rPr>
        <w:t xml:space="preserve">да позволява…“,</w:t>
      </w:r>
      <w:r>
        <w:rPr>
          <w:lang w:val="bg"/>
        </w:rPr>
        <w:t xml:space="preserve"> </w:t>
      </w:r>
      <w:r>
        <w:rPr>
          <w:lang w:val="bg"/>
        </w:rPr>
        <w:t xml:space="preserve">„системата</w:t>
      </w:r>
      <w:r>
        <w:rPr>
          <w:lang w:val="bg"/>
        </w:rPr>
        <w:t xml:space="preserve"> </w:t>
      </w:r>
      <w:r>
        <w:rPr>
          <w:b/>
          <w:bCs/>
          <w:lang w:val="bg"/>
        </w:rPr>
        <w:t xml:space="preserve">не трябва</w:t>
      </w:r>
      <w:r>
        <w:rPr>
          <w:lang w:val="bg"/>
        </w:rPr>
        <w:t xml:space="preserve"> </w:t>
      </w:r>
      <w:r>
        <w:rPr>
          <w:lang w:val="bg"/>
        </w:rPr>
        <w:t xml:space="preserve">да позволява…“) — теоретична основа предлага</w:t>
      </w:r>
      <w:r>
        <w:rPr>
          <w:lang w:val="bg"/>
        </w:rPr>
        <w:t xml:space="preserve"> </w:t>
      </w:r>
      <w:r>
        <w:rPr>
          <w:b/>
          <w:bCs/>
          <w:lang w:val="bg"/>
        </w:rPr>
        <w:t xml:space="preserve">деонтичната логика</w:t>
      </w:r>
      <w:r>
        <w:rPr>
          <w:lang w:val="bg"/>
        </w:rPr>
        <w:t xml:space="preserve">, въведена систематично от von Wright [14] и</w:t>
      </w:r>
      <w:r>
        <w:rPr>
          <w:lang w:val="bg"/>
        </w:rPr>
        <w:t xml:space="preserve"> </w:t>
      </w:r>
      <w:r>
        <w:rPr>
          <w:lang w:val="bg"/>
        </w:rPr>
        <w:t xml:space="preserve">доразвита в контекста на формалното моделиране на агенти и норми от</w:t>
      </w:r>
      <w:r>
        <w:rPr>
          <w:lang w:val="bg"/>
        </w:rPr>
        <w:t xml:space="preserve"> </w:t>
      </w:r>
      <w:r>
        <w:rPr>
          <w:lang w:val="bg"/>
        </w:rPr>
        <w:t xml:space="preserve">Horty [15]. Основните деонтични модалности — задължение (obligation),</w:t>
      </w:r>
      <w:r>
        <w:rPr>
          <w:lang w:val="bg"/>
        </w:rPr>
        <w:t xml:space="preserve"> </w:t>
      </w:r>
      <w:r>
        <w:rPr>
          <w:lang w:val="bg"/>
        </w:rPr>
        <w:t xml:space="preserve">забрана (prohibition) и позволение (permission) — могат директно да</w:t>
      </w:r>
      <w:r>
        <w:rPr>
          <w:lang w:val="bg"/>
        </w:rPr>
        <w:t xml:space="preserve"> </w:t>
      </w:r>
      <w:r>
        <w:rPr>
          <w:lang w:val="bg"/>
        </w:rPr>
        <w:t xml:space="preserve">бъдат кодирани като допълнителен аргумент на Prolog-предикат,</w:t>
      </w:r>
      <w:r>
        <w:rPr>
          <w:lang w:val="bg"/>
        </w:rPr>
        <w:t xml:space="preserve"> </w:t>
      </w:r>
      <w:r>
        <w:rPr>
          <w:lang w:val="bg"/>
        </w:rPr>
        <w:t xml:space="preserve">представящ действие, а логическата несъвместимост между модалностите</w:t>
      </w:r>
      <w:r>
        <w:rPr>
          <w:lang w:val="bg"/>
        </w:rPr>
        <w:t xml:space="preserve"> </w:t>
      </w:r>
      <w:r>
        <w:rPr>
          <w:lang w:val="bg"/>
        </w:rPr>
        <w:t xml:space="preserve">(напр. едновременно задължение и забрана за едно и също действие) —</w:t>
      </w:r>
      <w:r>
        <w:rPr>
          <w:lang w:val="bg"/>
        </w:rPr>
        <w:t xml:space="preserve"> </w:t>
      </w:r>
      <w:r>
        <w:rPr>
          <w:lang w:val="bg"/>
        </w:rPr>
        <w:t xml:space="preserve">като просто правило за конфликт. Именно този принцип е в основата на</w:t>
      </w:r>
      <w:r>
        <w:rPr>
          <w:lang w:val="bg"/>
        </w:rPr>
        <w:t xml:space="preserve"> </w:t>
      </w:r>
      <w:r>
        <w:rPr>
          <w:lang w:val="bg"/>
        </w:rPr>
        <w:t xml:space="preserve">предиката</w:t>
      </w:r>
      <w:r>
        <w:rPr>
          <w:lang w:val="bg"/>
        </w:rPr>
        <w:t xml:space="preserve"> </w:t>
      </w:r>
      <w:r>
        <w:rPr>
          <w:rStyle w:val="VerbatimChar"/>
          <w:lang w:val="bg"/>
        </w:rPr>
        <w:t xml:space="preserve">action/5</w:t>
      </w:r>
      <w:r>
        <w:rPr>
          <w:lang w:val="bg"/>
        </w:rPr>
        <w:t xml:space="preserve"> </w:t>
      </w:r>
      <w:r>
        <w:rPr>
          <w:lang w:val="bg"/>
        </w:rPr>
        <w:t xml:space="preserve">в разработената система (виж т. 4.1–4.2), където</w:t>
      </w:r>
      <w:r>
        <w:rPr>
          <w:lang w:val="bg"/>
        </w:rPr>
        <w:t xml:space="preserve"> </w:t>
      </w:r>
      <w:r>
        <w:rPr>
          <w:lang w:val="bg"/>
        </w:rPr>
        <w:t xml:space="preserve">петият аргумент кодира модалността на действието по образец</w:t>
      </w:r>
      <w:r>
        <w:rPr>
          <w:lang w:val="bg"/>
        </w:rPr>
        <w:t xml:space="preserve"> </w:t>
      </w:r>
      <w:r>
        <w:rPr>
          <w:rStyle w:val="VerbatimChar"/>
          <w:lang w:val="bg"/>
        </w:rPr>
        <w:t xml:space="preserve">must</w:t>
      </w:r>
      <w:r>
        <w:rPr>
          <w:lang w:val="bg"/>
        </w:rPr>
        <w:t xml:space="preserve">/</w:t>
      </w:r>
      <w:r>
        <w:rPr>
          <w:rStyle w:val="VerbatimChar"/>
          <w:lang w:val="bg"/>
        </w:rPr>
        <w:t xml:space="preserve">must_not</w:t>
      </w:r>
      <w:r>
        <w:rPr>
          <w:lang w:val="bg"/>
        </w:rPr>
        <w:t xml:space="preserve">/</w:t>
      </w:r>
      <w:r>
        <w:rPr>
          <w:rStyle w:val="VerbatimChar"/>
          <w:lang w:val="bg"/>
        </w:rPr>
        <w:t xml:space="preserve">should</w:t>
      </w:r>
      <w:r>
        <w:rPr>
          <w:lang w:val="bg"/>
        </w:rPr>
        <w:t xml:space="preserve">/</w:t>
      </w:r>
      <w:r>
        <w:rPr>
          <w:rStyle w:val="VerbatimChar"/>
          <w:lang w:val="bg"/>
        </w:rPr>
        <w:t xml:space="preserve">should_not</w:t>
      </w:r>
      <w:r>
        <w:rPr>
          <w:lang w:val="bg"/>
        </w:rPr>
        <w:t xml:space="preserve">/</w:t>
      </w:r>
      <w:r>
        <w:rPr>
          <w:rStyle w:val="VerbatimChar"/>
          <w:lang w:val="bg"/>
        </w:rPr>
        <w:t xml:space="preserve">may</w:t>
      </w:r>
      <w:r>
        <w:rPr>
          <w:lang w:val="bg"/>
        </w:rPr>
        <w:t xml:space="preserve">.</w:t>
      </w:r>
    </w:p>
    <w:p>
      <w:pPr>
        <w:pStyle w:val="BodyText"/>
      </w:pPr>
      <w:r>
        <w:rPr>
          <w:lang w:val="bg"/>
        </w:rPr>
        <w:t xml:space="preserve">Важно е да се отбележи разграничението между Prolog като</w:t>
      </w:r>
      <w:r>
        <w:rPr>
          <w:lang w:val="bg"/>
        </w:rPr>
        <w:t xml:space="preserve"> </w:t>
      </w:r>
      <w:r>
        <w:rPr>
          <w:b/>
          <w:bCs/>
          <w:lang w:val="bg"/>
        </w:rPr>
        <w:t xml:space="preserve">общ</w:t>
      </w:r>
      <w:r>
        <w:rPr>
          <w:b/>
          <w:bCs/>
          <w:lang w:val="bg"/>
        </w:rPr>
        <w:t xml:space="preserve"> </w:t>
      </w:r>
      <w:r>
        <w:rPr>
          <w:b/>
          <w:bCs/>
          <w:lang w:val="bg"/>
        </w:rPr>
        <w:t xml:space="preserve">изчислителен механизъм</w:t>
      </w:r>
      <w:r>
        <w:rPr>
          <w:lang w:val="bg"/>
        </w:rPr>
        <w:t xml:space="preserve"> </w:t>
      </w:r>
      <w:r>
        <w:rPr>
          <w:lang w:val="bg"/>
        </w:rPr>
        <w:t xml:space="preserve">и специализираните средства за формална</w:t>
      </w:r>
      <w:r>
        <w:rPr>
          <w:lang w:val="bg"/>
        </w:rPr>
        <w:t xml:space="preserve"> </w:t>
      </w:r>
      <w:r>
        <w:rPr>
          <w:lang w:val="bg"/>
        </w:rPr>
        <w:t xml:space="preserve">верификация, изградени върху сходни принципи — например системи за</w:t>
      </w:r>
      <w:r>
        <w:rPr>
          <w:lang w:val="bg"/>
        </w:rPr>
        <w:t xml:space="preserve"> </w:t>
      </w:r>
      <w:r>
        <w:rPr>
          <w:lang w:val="bg"/>
        </w:rPr>
        <w:t xml:space="preserve">проверка на ограничения (Constraint Logic Programming, CLP) или</w:t>
      </w:r>
      <w:r>
        <w:rPr>
          <w:lang w:val="bg"/>
        </w:rPr>
        <w:t xml:space="preserve"> </w:t>
      </w:r>
      <w:r>
        <w:rPr>
          <w:lang w:val="bg"/>
        </w:rPr>
        <w:t xml:space="preserve">дедуктивни бази от данни като Datalog, представляващи ограничен,</w:t>
      </w:r>
      <w:r>
        <w:rPr>
          <w:lang w:val="bg"/>
        </w:rPr>
        <w:t xml:space="preserve"> </w:t>
      </w:r>
      <w:r>
        <w:rPr>
          <w:lang w:val="bg"/>
        </w:rPr>
        <w:t xml:space="preserve">негативно-безопасен фрагмент на логическото програмиране, оптимизиран</w:t>
      </w:r>
      <w:r>
        <w:rPr>
          <w:lang w:val="bg"/>
        </w:rPr>
        <w:t xml:space="preserve"> </w:t>
      </w:r>
      <w:r>
        <w:rPr>
          <w:lang w:val="bg"/>
        </w:rPr>
        <w:t xml:space="preserve">специално за ефективна проверка на достижимост и транзитивно затваряне</w:t>
      </w:r>
      <w:r>
        <w:rPr>
          <w:lang w:val="bg"/>
        </w:rPr>
        <w:t xml:space="preserve"> </w:t>
      </w:r>
      <w:r>
        <w:rPr>
          <w:lang w:val="bg"/>
        </w:rPr>
        <w:t xml:space="preserve">над релации (какъвто е и случаят с откриването на цикли в графа на</w:t>
      </w:r>
      <w:r>
        <w:rPr>
          <w:lang w:val="bg"/>
        </w:rPr>
        <w:t xml:space="preserve"> </w:t>
      </w:r>
      <w:r>
        <w:rPr>
          <w:lang w:val="bg"/>
        </w:rPr>
        <w:t xml:space="preserve">зависимости, т. 4.2). Класически представител на по-широкия клас</w:t>
      </w:r>
      <w:r>
        <w:rPr>
          <w:lang w:val="bg"/>
        </w:rPr>
        <w:t xml:space="preserve"> </w:t>
      </w:r>
      <w:r>
        <w:rPr>
          <w:lang w:val="bg"/>
        </w:rPr>
        <w:t xml:space="preserve">базирани на правила експертни системи е CLIPS (C Language Integrated</w:t>
      </w:r>
      <w:r>
        <w:rPr>
          <w:lang w:val="bg"/>
        </w:rPr>
        <w:t xml:space="preserve"> </w:t>
      </w:r>
      <w:r>
        <w:rPr>
          <w:lang w:val="bg"/>
        </w:rPr>
        <w:t xml:space="preserve">Production System), който — за разлика от Prolog — прилага</w:t>
      </w:r>
      <w:r>
        <w:rPr>
          <w:lang w:val="bg"/>
        </w:rPr>
        <w:t xml:space="preserve"> </w:t>
      </w:r>
      <w:r>
        <w:rPr>
          <w:lang w:val="bg"/>
        </w:rPr>
        <w:t xml:space="preserve">forward-chaining по подразбиране и е оптимизиран за системи с голям</w:t>
      </w:r>
      <w:r>
        <w:rPr>
          <w:lang w:val="bg"/>
        </w:rPr>
        <w:t xml:space="preserve"> </w:t>
      </w:r>
      <w:r>
        <w:rPr>
          <w:lang w:val="bg"/>
        </w:rPr>
        <w:t xml:space="preserve">брой правила и чест forward-извод от постъпващи нови факти. Изборът на</w:t>
      </w:r>
      <w:r>
        <w:rPr>
          <w:lang w:val="bg"/>
        </w:rPr>
        <w:t xml:space="preserve"> </w:t>
      </w:r>
      <w:r>
        <w:rPr>
          <w:lang w:val="bg"/>
        </w:rPr>
        <w:t xml:space="preserve">Prolog пред подобни специализирани алтернативи в настоящата работа е</w:t>
      </w:r>
      <w:r>
        <w:rPr>
          <w:lang w:val="bg"/>
        </w:rPr>
        <w:t xml:space="preserve"> </w:t>
      </w:r>
      <w:r>
        <w:rPr>
          <w:lang w:val="bg"/>
        </w:rPr>
        <w:t xml:space="preserve">обоснован от неговата универсалност, зрялата и добре документирана</w:t>
      </w:r>
      <w:r>
        <w:rPr>
          <w:lang w:val="bg"/>
        </w:rPr>
        <w:t xml:space="preserve"> </w:t>
      </w:r>
      <w:r>
        <w:rPr>
          <w:lang w:val="bg"/>
        </w:rPr>
        <w:t xml:space="preserve">екосистема (SWI-Prolog [13]) и директната, естествена изразимост на</w:t>
      </w:r>
      <w:r>
        <w:rPr>
          <w:lang w:val="bg"/>
        </w:rPr>
        <w:t xml:space="preserve"> </w:t>
      </w:r>
      <w:r>
        <w:rPr>
          <w:lang w:val="bg"/>
        </w:rPr>
        <w:t xml:space="preserve">разгледаните в Глава 3 категории проблеми чрез обикновени Horn-клаузи,</w:t>
      </w:r>
      <w:r>
        <w:rPr>
          <w:lang w:val="bg"/>
        </w:rPr>
        <w:t xml:space="preserve"> </w:t>
      </w:r>
      <w:r>
        <w:rPr>
          <w:lang w:val="bg"/>
        </w:rPr>
        <w:t xml:space="preserve">без да е необходима допълнителна специализирана инфраструктура.</w:t>
      </w:r>
    </w:p>
    <w:p>
      <w:pPr>
        <w:pStyle w:val="BodyText"/>
      </w:pPr>
      <w:r>
        <w:rPr>
          <w:lang w:val="bg"/>
        </w:rPr>
        <w:t xml:space="preserve">Свързана област е представянето на действия и техните ефекти във</w:t>
      </w:r>
      <w:r>
        <w:rPr>
          <w:lang w:val="bg"/>
        </w:rPr>
        <w:t xml:space="preserve"> </w:t>
      </w:r>
      <w:r>
        <w:rPr>
          <w:lang w:val="bg"/>
        </w:rPr>
        <w:t xml:space="preserve">времето чрез логически формализми като смятането на събитията (event</w:t>
      </w:r>
      <w:r>
        <w:rPr>
          <w:lang w:val="bg"/>
        </w:rPr>
        <w:t xml:space="preserve"> </w:t>
      </w:r>
      <w:r>
        <w:rPr>
          <w:lang w:val="bg"/>
        </w:rPr>
        <w:t xml:space="preserve">calculus) на Kowalski и Sergot [20], което, макар и непосредствено</w:t>
      </w:r>
      <w:r>
        <w:rPr>
          <w:lang w:val="bg"/>
        </w:rPr>
        <w:t xml:space="preserve"> </w:t>
      </w:r>
      <w:r>
        <w:rPr>
          <w:lang w:val="bg"/>
        </w:rPr>
        <w:t xml:space="preserve">неизползвано в пълния си обем в настоящия прототип, илюстрира по-</w:t>
      </w:r>
      <w:r>
        <w:rPr>
          <w:lang w:val="bg"/>
        </w:rPr>
        <w:t xml:space="preserve"> </w:t>
      </w:r>
      <w:r>
        <w:rPr>
          <w:lang w:val="bg"/>
        </w:rPr>
        <w:t xml:space="preserve">широката приложимост на логическото програмиране за верификация на</w:t>
      </w:r>
      <w:r>
        <w:rPr>
          <w:lang w:val="bg"/>
        </w:rPr>
        <w:t xml:space="preserve"> </w:t>
      </w:r>
      <w:r>
        <w:rPr>
          <w:lang w:val="bg"/>
        </w:rPr>
        <w:t xml:space="preserve">поведенчески спецификации — насока, отбелязана като възможност за</w:t>
      </w:r>
      <w:r>
        <w:rPr>
          <w:lang w:val="bg"/>
        </w:rPr>
        <w:t xml:space="preserve"> </w:t>
      </w:r>
      <w:r>
        <w:rPr>
          <w:lang w:val="bg"/>
        </w:rPr>
        <w:t xml:space="preserve">бъдещо разширение на системата (виж Заключение).</w:t>
      </w:r>
    </w:p>
    <w:bookmarkEnd w:id="16"/>
    <w:bookmarkEnd w:id="17"/>
    <w:bookmarkStart w:id="21" w:name="Xbab09ac5fc2717a5c46fed8df6ef1c112daeb36"/>
    <w:p>
      <w:pPr>
        <w:pStyle w:val="Heading1"/>
      </w:pPr>
      <w:r>
        <w:rPr>
          <w:lang w:val="bg"/>
        </w:rPr>
        <w:t xml:space="preserve">Глава 3. Методи за анализ на изисквания, откриване на противоречия и проблеми</w:t>
      </w:r>
    </w:p>
    <w:bookmarkStart w:id="18" w:name="X55dcc7b37bb9c6e02eb2721b4e7d941ebb4b2df"/>
    <w:p>
      <w:pPr>
        <w:pStyle w:val="Heading2"/>
      </w:pPr>
      <w:r>
        <w:rPr>
          <w:lang w:val="bg"/>
        </w:rPr>
        <w:t xml:space="preserve">3.1. Автоматизирано откриване на конфликти между изисквания</w:t>
      </w:r>
    </w:p>
    <w:p>
      <w:pPr>
        <w:pStyle w:val="FirstParagraph"/>
      </w:pPr>
      <w:r>
        <w:rPr>
          <w:lang w:val="bg"/>
        </w:rPr>
        <w:t xml:space="preserve">За разлика от синтактичната проверка на отделно изречение, откриването</w:t>
      </w:r>
      <w:r>
        <w:rPr>
          <w:lang w:val="bg"/>
        </w:rPr>
        <w:t xml:space="preserve"> </w:t>
      </w:r>
      <w:r>
        <w:rPr>
          <w:lang w:val="bg"/>
        </w:rPr>
        <w:t xml:space="preserve">на конфликт между изисквания по същество е</w:t>
      </w:r>
      <w:r>
        <w:rPr>
          <w:lang w:val="bg"/>
        </w:rPr>
        <w:t xml:space="preserve"> </w:t>
      </w:r>
      <w:r>
        <w:rPr>
          <w:b/>
          <w:bCs/>
          <w:lang w:val="bg"/>
        </w:rPr>
        <w:t xml:space="preserve">релационна</w:t>
      </w:r>
      <w:r>
        <w:rPr>
          <w:lang w:val="bg"/>
        </w:rPr>
        <w:t xml:space="preserve"> </w:t>
      </w:r>
      <w:r>
        <w:rPr>
          <w:lang w:val="bg"/>
        </w:rPr>
        <w:t xml:space="preserve">задача — тя</w:t>
      </w:r>
      <w:r>
        <w:rPr>
          <w:lang w:val="bg"/>
        </w:rPr>
        <w:t xml:space="preserve"> </w:t>
      </w:r>
      <w:r>
        <w:rPr>
          <w:lang w:val="bg"/>
        </w:rPr>
        <w:t xml:space="preserve">изисква съпоставяне на структурирани представяния на две или повече</w:t>
      </w:r>
      <w:r>
        <w:rPr>
          <w:lang w:val="bg"/>
        </w:rPr>
        <w:t xml:space="preserve"> </w:t>
      </w:r>
      <w:r>
        <w:rPr>
          <w:lang w:val="bg"/>
        </w:rPr>
        <w:t xml:space="preserve">отделни изисквания, за да се установи дали съвместното им изпълнение е</w:t>
      </w:r>
      <w:r>
        <w:rPr>
          <w:lang w:val="bg"/>
        </w:rPr>
        <w:t xml:space="preserve"> </w:t>
      </w:r>
      <w:r>
        <w:rPr>
          <w:lang w:val="bg"/>
        </w:rPr>
        <w:t xml:space="preserve">логически възможно. Van Lamsweerde подчертава, че конфликтите между</w:t>
      </w:r>
      <w:r>
        <w:rPr>
          <w:lang w:val="bg"/>
        </w:rPr>
        <w:t xml:space="preserve"> </w:t>
      </w:r>
      <w:r>
        <w:rPr>
          <w:lang w:val="bg"/>
        </w:rPr>
        <w:t xml:space="preserve">цели/изисквания са естествена и очаквана част от процеса на елицитиране</w:t>
      </w:r>
      <w:r>
        <w:rPr>
          <w:lang w:val="bg"/>
        </w:rPr>
        <w:t xml:space="preserve"> </w:t>
      </w:r>
      <w:r>
        <w:rPr>
          <w:lang w:val="bg"/>
        </w:rPr>
        <w:t xml:space="preserve">при наличие на множество заинтересовани страни, а не аномалия, и че</w:t>
      </w:r>
      <w:r>
        <w:rPr>
          <w:lang w:val="bg"/>
        </w:rPr>
        <w:t xml:space="preserve"> </w:t>
      </w:r>
      <w:r>
        <w:rPr>
          <w:lang w:val="bg"/>
        </w:rPr>
        <w:t xml:space="preserve">систематичното им откриване и разрешаване е централна задача на</w:t>
      </w:r>
      <w:r>
        <w:rPr>
          <w:lang w:val="bg"/>
        </w:rPr>
        <w:t xml:space="preserve"> </w:t>
      </w:r>
      <w:r>
        <w:rPr>
          <w:lang w:val="bg"/>
        </w:rPr>
        <w:t xml:space="preserve">целево-ориентирания подход към управление на изисквания (goal-oriented</w:t>
      </w:r>
      <w:r>
        <w:rPr>
          <w:lang w:val="bg"/>
        </w:rPr>
        <w:t xml:space="preserve"> </w:t>
      </w:r>
      <w:r>
        <w:rPr>
          <w:lang w:val="bg"/>
        </w:rPr>
        <w:t xml:space="preserve">requirements engineering) [16].</w:t>
      </w:r>
    </w:p>
    <w:p>
      <w:pPr>
        <w:pStyle w:val="BodyText"/>
      </w:pPr>
      <w:r>
        <w:rPr>
          <w:lang w:val="bg"/>
        </w:rPr>
        <w:t xml:space="preserve">За да бъде едно изискване машинно проверимо за конфликт, то трябва да</w:t>
      </w:r>
      <w:r>
        <w:rPr>
          <w:lang w:val="bg"/>
        </w:rPr>
        <w:t xml:space="preserve"> </w:t>
      </w:r>
      <w:r>
        <w:rPr>
          <w:lang w:val="bg"/>
        </w:rPr>
        <w:t xml:space="preserve">бъде изведено от свободния текст в структурирано, формално</w:t>
      </w:r>
      <w:r>
        <w:rPr>
          <w:lang w:val="bg"/>
        </w:rPr>
        <w:t xml:space="preserve"> </w:t>
      </w:r>
      <w:r>
        <w:rPr>
          <w:lang w:val="bg"/>
        </w:rPr>
        <w:t xml:space="preserve">представяне. Gorschek и Wohlin предлагат модел на абстракция на</w:t>
      </w:r>
      <w:r>
        <w:rPr>
          <w:lang w:val="bg"/>
        </w:rPr>
        <w:t xml:space="preserve"> </w:t>
      </w:r>
      <w:r>
        <w:rPr>
          <w:lang w:val="bg"/>
        </w:rPr>
        <w:t xml:space="preserve">изискванията (Requirements Abstraction Model), който подрежда</w:t>
      </w:r>
      <w:r>
        <w:rPr>
          <w:lang w:val="bg"/>
        </w:rPr>
        <w:t xml:space="preserve"> </w:t>
      </w:r>
      <w:r>
        <w:rPr>
          <w:lang w:val="bg"/>
        </w:rPr>
        <w:t xml:space="preserve">изискванията в йерархия от нива на детайлност — от общи цели до</w:t>
      </w:r>
      <w:r>
        <w:rPr>
          <w:lang w:val="bg"/>
        </w:rPr>
        <w:t xml:space="preserve"> </w:t>
      </w:r>
      <w:r>
        <w:rPr>
          <w:lang w:val="bg"/>
        </w:rPr>
        <w:t xml:space="preserve">конкретни, тествани условия — подход, концептуално близък до</w:t>
      </w:r>
      <w:r>
        <w:rPr>
          <w:lang w:val="bg"/>
        </w:rPr>
        <w:t xml:space="preserve"> </w:t>
      </w:r>
      <w:r>
        <w:rPr>
          <w:lang w:val="bg"/>
        </w:rPr>
        <w:t xml:space="preserve">разделянето между общото текстово описание (</w:t>
      </w:r>
      <w:r>
        <w:rPr>
          <w:rStyle w:val="VerbatimChar"/>
          <w:lang w:val="bg"/>
        </w:rPr>
        <w:t xml:space="preserve">requirement/6</w:t>
      </w:r>
      <w:r>
        <w:rPr>
          <w:lang w:val="bg"/>
        </w:rPr>
        <w:t xml:space="preserve">) и</w:t>
      </w:r>
      <w:r>
        <w:rPr>
          <w:lang w:val="bg"/>
        </w:rPr>
        <w:t xml:space="preserve"> </w:t>
      </w:r>
      <w:r>
        <w:rPr>
          <w:lang w:val="bg"/>
        </w:rPr>
        <w:t xml:space="preserve">формализираните, машинно проверими детайли (</w:t>
      </w:r>
      <w:r>
        <w:rPr>
          <w:rStyle w:val="VerbatimChar"/>
          <w:lang w:val="bg"/>
        </w:rPr>
        <w:t xml:space="preserve">action/5</w:t>
      </w:r>
      <w:r>
        <w:rPr>
          <w:lang w:val="bg"/>
        </w:rPr>
        <w:t xml:space="preserve">,</w:t>
      </w:r>
      <w:r>
        <w:rPr>
          <w:lang w:val="bg"/>
        </w:rPr>
        <w:t xml:space="preserve"> </w:t>
      </w:r>
      <w:r>
        <w:rPr>
          <w:rStyle w:val="VerbatimChar"/>
          <w:lang w:val="bg"/>
        </w:rPr>
        <w:t xml:space="preserve">attribute/5</w:t>
      </w:r>
      <w:r>
        <w:rPr>
          <w:lang w:val="bg"/>
        </w:rPr>
        <w:t xml:space="preserve">)</w:t>
      </w:r>
      <w:r>
        <w:rPr>
          <w:lang w:val="bg"/>
        </w:rPr>
        <w:t xml:space="preserve"> </w:t>
      </w:r>
      <w:r>
        <w:rPr>
          <w:lang w:val="bg"/>
        </w:rPr>
        <w:t xml:space="preserve">в разработената в настоящата работа система [19]. Именно тази стъпка на</w:t>
      </w:r>
      <w:r>
        <w:rPr>
          <w:lang w:val="bg"/>
        </w:rPr>
        <w:t xml:space="preserve"> </w:t>
      </w:r>
      <w:r>
        <w:rPr>
          <w:lang w:val="bg"/>
        </w:rPr>
        <w:t xml:space="preserve">структуриране — а не самият механизъм за съпоставяне — е основното</w:t>
      </w:r>
      <w:r>
        <w:rPr>
          <w:lang w:val="bg"/>
        </w:rPr>
        <w:t xml:space="preserve"> </w:t>
      </w:r>
      <w:r>
        <w:rPr>
          <w:lang w:val="bg"/>
        </w:rPr>
        <w:t xml:space="preserve">практическо предизвикателство пред автоматизираното откриване на</w:t>
      </w:r>
      <w:r>
        <w:rPr>
          <w:lang w:val="bg"/>
        </w:rPr>
        <w:t xml:space="preserve"> </w:t>
      </w:r>
      <w:r>
        <w:rPr>
          <w:lang w:val="bg"/>
        </w:rPr>
        <w:t xml:space="preserve">конфликти.</w:t>
      </w:r>
    </w:p>
    <w:p>
      <w:pPr>
        <w:pStyle w:val="BodyText"/>
      </w:pPr>
      <w:r>
        <w:rPr>
          <w:lang w:val="bg"/>
        </w:rPr>
        <w:t xml:space="preserve">От гледна точка на строгостта на несъвместимостта, конфликтите между</w:t>
      </w:r>
      <w:r>
        <w:rPr>
          <w:lang w:val="bg"/>
        </w:rPr>
        <w:t xml:space="preserve"> </w:t>
      </w:r>
      <w:r>
        <w:rPr>
          <w:lang w:val="bg"/>
        </w:rPr>
        <w:t xml:space="preserve">изисквания могат условно да се разделят на</w:t>
      </w:r>
      <w:r>
        <w:rPr>
          <w:lang w:val="bg"/>
        </w:rPr>
        <w:t xml:space="preserve"> </w:t>
      </w:r>
      <w:r>
        <w:rPr>
          <w:b/>
          <w:bCs/>
          <w:lang w:val="bg"/>
        </w:rPr>
        <w:t xml:space="preserve">твърди</w:t>
      </w:r>
      <w:r>
        <w:rPr>
          <w:lang w:val="bg"/>
        </w:rPr>
        <w:t xml:space="preserve"> </w:t>
      </w:r>
      <w:r>
        <w:rPr>
          <w:lang w:val="bg"/>
        </w:rPr>
        <w:t xml:space="preserve">(hard) и</w:t>
      </w:r>
      <w:r>
        <w:rPr>
          <w:lang w:val="bg"/>
        </w:rPr>
        <w:t xml:space="preserve"> </w:t>
      </w:r>
      <w:r>
        <w:rPr>
          <w:b/>
          <w:bCs/>
          <w:lang w:val="bg"/>
        </w:rPr>
        <w:t xml:space="preserve">меки</w:t>
      </w:r>
      <w:r>
        <w:rPr>
          <w:lang w:val="bg"/>
        </w:rPr>
        <w:t xml:space="preserve"> </w:t>
      </w:r>
      <w:r>
        <w:rPr>
          <w:lang w:val="bg"/>
        </w:rPr>
        <w:t xml:space="preserve">(soft) [16], [19]. Твърд конфликт означава, че съвместното изпълнение</w:t>
      </w:r>
      <w:r>
        <w:rPr>
          <w:lang w:val="bg"/>
        </w:rPr>
        <w:t xml:space="preserve"> </w:t>
      </w:r>
      <w:r>
        <w:rPr>
          <w:lang w:val="bg"/>
        </w:rPr>
        <w:t xml:space="preserve">на засегнатите изисквания е логически невъзможно — например пряко</w:t>
      </w:r>
      <w:r>
        <w:rPr>
          <w:lang w:val="bg"/>
        </w:rPr>
        <w:t xml:space="preserve"> </w:t>
      </w:r>
      <w:r>
        <w:rPr>
          <w:lang w:val="bg"/>
        </w:rPr>
        <w:t xml:space="preserve">деонтично противоречие (задължение срещу забрана за едно и също</w:t>
      </w:r>
      <w:r>
        <w:rPr>
          <w:lang w:val="bg"/>
        </w:rPr>
        <w:t xml:space="preserve"> </w:t>
      </w:r>
      <w:r>
        <w:rPr>
          <w:lang w:val="bg"/>
        </w:rPr>
        <w:t xml:space="preserve">действие) или несъвместими числови диапазони за един и същ измерим</w:t>
      </w:r>
      <w:r>
        <w:rPr>
          <w:lang w:val="bg"/>
        </w:rPr>
        <w:t xml:space="preserve"> </w:t>
      </w:r>
      <w:r>
        <w:rPr>
          <w:lang w:val="bg"/>
        </w:rPr>
        <w:t xml:space="preserve">атрибут, при които не съществува стойност, удовлетворяваща и двете</w:t>
      </w:r>
      <w:r>
        <w:rPr>
          <w:lang w:val="bg"/>
        </w:rPr>
        <w:t xml:space="preserve"> </w:t>
      </w:r>
      <w:r>
        <w:rPr>
          <w:lang w:val="bg"/>
        </w:rPr>
        <w:t xml:space="preserve">ограничения едновременно. Мек конфликт, от друга страна, не прави</w:t>
      </w:r>
      <w:r>
        <w:rPr>
          <w:lang w:val="bg"/>
        </w:rPr>
        <w:t xml:space="preserve"> </w:t>
      </w:r>
      <w:r>
        <w:rPr>
          <w:lang w:val="bg"/>
        </w:rPr>
        <w:t xml:space="preserve">съвместното изпълнение логически невъзможно, а единствено сигнализира</w:t>
      </w:r>
      <w:r>
        <w:rPr>
          <w:lang w:val="bg"/>
        </w:rPr>
        <w:t xml:space="preserve"> </w:t>
      </w:r>
      <w:r>
        <w:rPr>
          <w:lang w:val="bg"/>
        </w:rPr>
        <w:t xml:space="preserve">за вероятна несъгласуваност, дублиране или остарял вариант на</w:t>
      </w:r>
      <w:r>
        <w:rPr>
          <w:lang w:val="bg"/>
        </w:rPr>
        <w:t xml:space="preserve"> </w:t>
      </w:r>
      <w:r>
        <w:rPr>
          <w:lang w:val="bg"/>
        </w:rPr>
        <w:t xml:space="preserve">изискване, нуждаещ се от ръчна преценка — такъв е случаят, когато две</w:t>
      </w:r>
      <w:r>
        <w:rPr>
          <w:lang w:val="bg"/>
        </w:rPr>
        <w:t xml:space="preserve"> </w:t>
      </w:r>
      <w:r>
        <w:rPr>
          <w:lang w:val="bg"/>
        </w:rPr>
        <w:t xml:space="preserve">изисквания задават различни, но логически съвместими прагове за един и</w:t>
      </w:r>
      <w:r>
        <w:rPr>
          <w:lang w:val="bg"/>
        </w:rPr>
        <w:t xml:space="preserve"> </w:t>
      </w:r>
      <w:r>
        <w:rPr>
          <w:lang w:val="bg"/>
        </w:rPr>
        <w:t xml:space="preserve">същ атрибут (напр. изискване за минимална дължина на парола от поне 8</w:t>
      </w:r>
      <w:r>
        <w:rPr>
          <w:lang w:val="bg"/>
        </w:rPr>
        <w:t xml:space="preserve"> </w:t>
      </w:r>
      <w:r>
        <w:rPr>
          <w:lang w:val="bg"/>
        </w:rPr>
        <w:t xml:space="preserve">срещу поне 4 символа — второто технически е удовлетворено винаги,</w:t>
      </w:r>
      <w:r>
        <w:rPr>
          <w:lang w:val="bg"/>
        </w:rPr>
        <w:t xml:space="preserve"> </w:t>
      </w:r>
      <w:r>
        <w:rPr>
          <w:lang w:val="bg"/>
        </w:rPr>
        <w:t xml:space="preserve">когато е удовлетворено първото, но самото съществуване на двоен запис</w:t>
      </w:r>
      <w:r>
        <w:rPr>
          <w:lang w:val="bg"/>
        </w:rPr>
        <w:t xml:space="preserve"> </w:t>
      </w:r>
      <w:r>
        <w:rPr>
          <w:lang w:val="bg"/>
        </w:rPr>
        <w:t xml:space="preserve">подсказва пропуск в консолидацията на документа). Разграничението между</w:t>
      </w:r>
      <w:r>
        <w:rPr>
          <w:lang w:val="bg"/>
        </w:rPr>
        <w:t xml:space="preserve"> </w:t>
      </w:r>
      <w:r>
        <w:rPr>
          <w:lang w:val="bg"/>
        </w:rPr>
        <w:t xml:space="preserve">твърди и меки конфликти е пряко пренесено в нивата на тежест</w:t>
      </w:r>
      <w:r>
        <w:rPr>
          <w:lang w:val="bg"/>
        </w:rPr>
        <w:t xml:space="preserve"> </w:t>
      </w:r>
      <w:r>
        <w:rPr>
          <w:lang w:val="bg"/>
        </w:rPr>
        <w:t xml:space="preserve">(</w:t>
      </w:r>
      <w:r>
        <w:rPr>
          <w:rStyle w:val="VerbatimChar"/>
          <w:lang w:val="bg"/>
        </w:rPr>
        <w:t xml:space="preserve">severity</w:t>
      </w:r>
      <w:r>
        <w:rPr>
          <w:lang w:val="bg"/>
        </w:rPr>
        <w:t xml:space="preserve">), присвоени от модула за препоръки на разработената система</w:t>
      </w:r>
      <w:r>
        <w:rPr>
          <w:lang w:val="bg"/>
        </w:rPr>
        <w:t xml:space="preserve"> </w:t>
      </w:r>
      <w:r>
        <w:rPr>
          <w:lang w:val="bg"/>
        </w:rPr>
        <w:t xml:space="preserve">(т. 4.3): твърдите конфликти получават ниво „critical“, докато меките</w:t>
      </w:r>
      <w:r>
        <w:rPr>
          <w:lang w:val="bg"/>
        </w:rPr>
        <w:t xml:space="preserve"> </w:t>
      </w:r>
      <w:r>
        <w:rPr>
          <w:lang w:val="bg"/>
        </w:rPr>
        <w:t xml:space="preserve">несъгласуваности — ниво „medium“.</w:t>
      </w:r>
    </w:p>
    <w:bookmarkEnd w:id="18"/>
    <w:bookmarkStart w:id="19" w:name="Xbbdcc6ced46830da86109bbc432982d79167132"/>
    <w:p>
      <w:pPr>
        <w:pStyle w:val="Heading2"/>
      </w:pPr>
      <w:r>
        <w:rPr>
          <w:lang w:val="bg"/>
        </w:rPr>
        <w:t xml:space="preserve">3.2. Логически подходи за разсъждение върху непоследователности в изискванията</w:t>
      </w:r>
    </w:p>
    <w:p>
      <w:pPr>
        <w:pStyle w:val="FirstParagraph"/>
      </w:pPr>
      <w:r>
        <w:rPr>
          <w:lang w:val="bg"/>
        </w:rPr>
        <w:t xml:space="preserve">Съществуват няколко нива на формална строгост, на които може да бъде</w:t>
      </w:r>
      <w:r>
        <w:rPr>
          <w:lang w:val="bg"/>
        </w:rPr>
        <w:t xml:space="preserve"> </w:t>
      </w:r>
      <w:r>
        <w:rPr>
          <w:lang w:val="bg"/>
        </w:rPr>
        <w:t xml:space="preserve">изразена логиката зад откриването на противоречия в изисквания: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  <w:lang w:val="bg"/>
        </w:rPr>
        <w:t xml:space="preserve">Пропозиционална/предикатна логика от първи ред</w:t>
      </w:r>
      <w:r>
        <w:rPr>
          <w:lang w:val="bg"/>
        </w:rPr>
        <w:t xml:space="preserve"> </w:t>
      </w:r>
      <w:r>
        <w:rPr>
          <w:lang w:val="bg"/>
        </w:rPr>
        <w:t xml:space="preserve">— най-общият и</w:t>
      </w:r>
      <w:r>
        <w:rPr>
          <w:lang w:val="bg"/>
        </w:rPr>
        <w:t xml:space="preserve"> </w:t>
      </w:r>
      <w:r>
        <w:rPr>
          <w:lang w:val="bg"/>
        </w:rPr>
        <w:t xml:space="preserve">изразителен формализъм, но с висока изчислителна сложност</w:t>
      </w:r>
      <w:r>
        <w:rPr>
          <w:lang w:val="bg"/>
        </w:rPr>
        <w:t xml:space="preserve"> </w:t>
      </w:r>
      <w:r>
        <w:rPr>
          <w:lang w:val="bg"/>
        </w:rPr>
        <w:t xml:space="preserve">(SAT/SMT-базирана проверка), често непрактична за директно</w:t>
      </w:r>
      <w:r>
        <w:rPr>
          <w:lang w:val="bg"/>
        </w:rPr>
        <w:t xml:space="preserve"> </w:t>
      </w:r>
      <w:r>
        <w:rPr>
          <w:lang w:val="bg"/>
        </w:rPr>
        <w:t xml:space="preserve">приложение върху естественоезикови изисквания без предварителна</w:t>
      </w:r>
      <w:r>
        <w:rPr>
          <w:lang w:val="bg"/>
        </w:rPr>
        <w:t xml:space="preserve"> </w:t>
      </w:r>
      <w:r>
        <w:rPr>
          <w:lang w:val="bg"/>
        </w:rPr>
        <w:t xml:space="preserve">формализация.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  <w:lang w:val="bg"/>
        </w:rPr>
        <w:t xml:space="preserve">Деонтична логика</w:t>
      </w:r>
      <w:r>
        <w:rPr>
          <w:lang w:val="bg"/>
        </w:rPr>
        <w:t xml:space="preserve"> </w:t>
      </w:r>
      <w:r>
        <w:rPr>
          <w:lang w:val="bg"/>
        </w:rPr>
        <w:t xml:space="preserve">— специализиран формализъм за представяне на</w:t>
      </w:r>
      <w:r>
        <w:rPr>
          <w:lang w:val="bg"/>
        </w:rPr>
        <w:t xml:space="preserve"> </w:t>
      </w:r>
      <w:r>
        <w:rPr>
          <w:lang w:val="bg"/>
        </w:rPr>
        <w:t xml:space="preserve">задължения, забрани и позволения, директно приложим за откриване на</w:t>
      </w:r>
      <w:r>
        <w:rPr>
          <w:lang w:val="bg"/>
        </w:rPr>
        <w:t xml:space="preserve"> </w:t>
      </w:r>
      <w:r>
        <w:rPr>
          <w:lang w:val="bg"/>
        </w:rPr>
        <w:t xml:space="preserve">конфликти от типа „едно изискване задължава действие, друго го</w:t>
      </w:r>
      <w:r>
        <w:rPr>
          <w:lang w:val="bg"/>
        </w:rPr>
        <w:t xml:space="preserve"> </w:t>
      </w:r>
      <w:r>
        <w:rPr>
          <w:lang w:val="bg"/>
        </w:rPr>
        <w:t xml:space="preserve">забранява“ [14], [15].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  <w:lang w:val="bg"/>
        </w:rPr>
        <w:t xml:space="preserve">Ограничения върху количествени стойности (constraint-based</w:t>
      </w:r>
      <w:r>
        <w:rPr>
          <w:b/>
          <w:bCs/>
          <w:lang w:val="bg"/>
        </w:rPr>
        <w:t xml:space="preserve"> </w:t>
      </w:r>
      <w:r>
        <w:rPr>
          <w:b/>
          <w:bCs/>
          <w:lang w:val="bg"/>
        </w:rPr>
        <w:t xml:space="preserve">reasoning)</w:t>
      </w:r>
      <w:r>
        <w:rPr>
          <w:lang w:val="bg"/>
        </w:rPr>
        <w:t xml:space="preserve"> </w:t>
      </w:r>
      <w:r>
        <w:rPr>
          <w:lang w:val="bg"/>
        </w:rPr>
        <w:t xml:space="preserve">— за нефункционални изисквания, изразени чрез числови</w:t>
      </w:r>
      <w:r>
        <w:rPr>
          <w:lang w:val="bg"/>
        </w:rPr>
        <w:t xml:space="preserve"> </w:t>
      </w:r>
      <w:r>
        <w:rPr>
          <w:lang w:val="bg"/>
        </w:rPr>
        <w:t xml:space="preserve">прагове (напр. време за отговор, наличност, капацитет), конфликтът се</w:t>
      </w:r>
      <w:r>
        <w:rPr>
          <w:lang w:val="bg"/>
        </w:rPr>
        <w:t xml:space="preserve"> </w:t>
      </w:r>
      <w:r>
        <w:rPr>
          <w:lang w:val="bg"/>
        </w:rPr>
        <w:t xml:space="preserve">свежда до проверка дали пресечницата на два интервала е празно</w:t>
      </w:r>
      <w:r>
        <w:rPr>
          <w:lang w:val="bg"/>
        </w:rPr>
        <w:t xml:space="preserve"> </w:t>
      </w:r>
      <w:r>
        <w:rPr>
          <w:lang w:val="bg"/>
        </w:rPr>
        <w:t xml:space="preserve">множество — задача с ефективно, детерминирано решение.</w:t>
      </w:r>
    </w:p>
    <w:p>
      <w:pPr>
        <w:pStyle w:val="FirstParagraph"/>
      </w:pPr>
      <w:r>
        <w:rPr>
          <w:lang w:val="bg"/>
        </w:rPr>
        <w:t xml:space="preserve">Fragmentът на логиката, на който се базира Prolog —</w:t>
      </w:r>
      <w:r>
        <w:rPr>
          <w:lang w:val="bg"/>
        </w:rPr>
        <w:t xml:space="preserve"> </w:t>
      </w:r>
      <w:r>
        <w:rPr>
          <w:b/>
          <w:bCs/>
          <w:lang w:val="bg"/>
        </w:rPr>
        <w:t xml:space="preserve">Horn-клаузи с</w:t>
      </w:r>
      <w:r>
        <w:rPr>
          <w:b/>
          <w:bCs/>
          <w:lang w:val="bg"/>
        </w:rPr>
        <w:t xml:space="preserve"> </w:t>
      </w:r>
      <w:r>
        <w:rPr>
          <w:b/>
          <w:bCs/>
          <w:lang w:val="bg"/>
        </w:rPr>
        <w:t xml:space="preserve">SLD-резолюция</w:t>
      </w:r>
      <w:r>
        <w:rPr>
          <w:lang w:val="bg"/>
        </w:rPr>
        <w:t xml:space="preserve"> </w:t>
      </w:r>
      <w:r>
        <w:rPr>
          <w:lang w:val="bg"/>
        </w:rPr>
        <w:t xml:space="preserve">— е строго по-слабо изразителен от пълната предикатна</w:t>
      </w:r>
      <w:r>
        <w:rPr>
          <w:lang w:val="bg"/>
        </w:rPr>
        <w:t xml:space="preserve"> </w:t>
      </w:r>
      <w:r>
        <w:rPr>
          <w:lang w:val="bg"/>
        </w:rPr>
        <w:t xml:space="preserve">логика от първи ред, но именно това ограничение му придава решаващо</w:t>
      </w:r>
      <w:r>
        <w:rPr>
          <w:lang w:val="bg"/>
        </w:rPr>
        <w:t xml:space="preserve"> </w:t>
      </w:r>
      <w:r>
        <w:rPr>
          <w:lang w:val="bg"/>
        </w:rPr>
        <w:t xml:space="preserve">практическо предимство: заявките са разрешими (decidable) и се</w:t>
      </w:r>
      <w:r>
        <w:rPr>
          <w:lang w:val="bg"/>
        </w:rPr>
        <w:t xml:space="preserve"> </w:t>
      </w:r>
      <w:r>
        <w:rPr>
          <w:lang w:val="bg"/>
        </w:rPr>
        <w:t xml:space="preserve">изпълняват ефективно, без комбинаторния взрив, характерен за общите</w:t>
      </w:r>
      <w:r>
        <w:rPr>
          <w:lang w:val="bg"/>
        </w:rPr>
        <w:t xml:space="preserve"> </w:t>
      </w:r>
      <w:r>
        <w:rPr>
          <w:lang w:val="bg"/>
        </w:rPr>
        <w:t xml:space="preserve">методи за автоматично доказване на теореми. За целите на настоящата</w:t>
      </w:r>
      <w:r>
        <w:rPr>
          <w:lang w:val="bg"/>
        </w:rPr>
        <w:t xml:space="preserve"> </w:t>
      </w:r>
      <w:r>
        <w:rPr>
          <w:lang w:val="bg"/>
        </w:rPr>
        <w:t xml:space="preserve">работа — откриване на конкретни, предварително дефинирани категории</w:t>
      </w:r>
      <w:r>
        <w:rPr>
          <w:lang w:val="bg"/>
        </w:rPr>
        <w:t xml:space="preserve"> </w:t>
      </w:r>
      <w:r>
        <w:rPr>
          <w:lang w:val="bg"/>
        </w:rPr>
        <w:t xml:space="preserve">конфликти (деонтична несъвместимост, числова несъвместимост,</w:t>
      </w:r>
      <w:r>
        <w:rPr>
          <w:lang w:val="bg"/>
        </w:rPr>
        <w:t xml:space="preserve"> </w:t>
      </w:r>
      <w:r>
        <w:rPr>
          <w:lang w:val="bg"/>
        </w:rPr>
        <w:t xml:space="preserve">циклични зависимости) — изразителната мощ на Horn-клаузите е напълно</w:t>
      </w:r>
      <w:r>
        <w:rPr>
          <w:lang w:val="bg"/>
        </w:rPr>
        <w:t xml:space="preserve"> </w:t>
      </w:r>
      <w:r>
        <w:rPr>
          <w:lang w:val="bg"/>
        </w:rPr>
        <w:t xml:space="preserve">достатъчна, което прави Prolog прагматичен избор пред по-тежки</w:t>
      </w:r>
      <w:r>
        <w:rPr>
          <w:lang w:val="bg"/>
        </w:rPr>
        <w:t xml:space="preserve"> </w:t>
      </w:r>
      <w:r>
        <w:rPr>
          <w:lang w:val="bg"/>
        </w:rPr>
        <w:t xml:space="preserve">инструменти за формална верификация.</w:t>
      </w:r>
    </w:p>
    <w:p>
      <w:pPr>
        <w:pStyle w:val="BodyText"/>
      </w:pPr>
      <w:r>
        <w:rPr>
          <w:lang w:val="bg"/>
        </w:rPr>
        <w:t xml:space="preserve">Като конкретна илюстрация на прехода от деонтично твърдение към</w:t>
      </w:r>
      <w:r>
        <w:rPr>
          <w:lang w:val="bg"/>
        </w:rPr>
        <w:t xml:space="preserve"> </w:t>
      </w:r>
      <w:r>
        <w:rPr>
          <w:lang w:val="bg"/>
        </w:rPr>
        <w:t xml:space="preserve">изпълнима Horn-клауза: твърдението „ако изискване R1 задължава действие</w:t>
      </w:r>
      <w:r>
        <w:rPr>
          <w:lang w:val="bg"/>
        </w:rPr>
        <w:t xml:space="preserve"> </w:t>
      </w:r>
      <w:r>
        <w:rPr>
          <w:lang w:val="bg"/>
        </w:rPr>
        <w:t xml:space="preserve">A и изискване R2 забранява същото действие A, то R1 и R2 са в</w:t>
      </w:r>
      <w:r>
        <w:rPr>
          <w:lang w:val="bg"/>
        </w:rPr>
        <w:t xml:space="preserve"> </w:t>
      </w:r>
      <w:r>
        <w:rPr>
          <w:lang w:val="bg"/>
        </w:rPr>
        <w:t xml:space="preserve">конфликт“ се записва директно и без загуба на смисъл като:</w:t>
      </w:r>
    </w:p>
    <w:p>
      <w:pPr>
        <w:pStyle w:val="SourceCode"/>
      </w:pPr>
      <w:r>
        <w:rPr>
          <w:rStyle w:val="NormalTok"/>
        </w:rPr>
        <w:t xml:space="preserve">conflict(</w:t>
      </w:r>
      <w:r>
        <w:rPr>
          <w:rStyle w:val="DataTypeTok"/>
        </w:rPr>
        <w:t xml:space="preserve">R1</w:t>
      </w:r>
      <w:r>
        <w:rPr>
          <w:rStyle w:val="Keyword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:-</w:t>
      </w:r>
      <w:r>
        <w:br/>
      </w:r>
      <w:r>
        <w:rPr>
          <w:rStyle w:val="NormalTok"/>
        </w:rPr>
        <w:t xml:space="preserve">    action(</w:t>
      </w:r>
      <w:r>
        <w:rPr>
          <w:rStyle w:val="DataTypeTok"/>
        </w:rPr>
        <w:t xml:space="preserve">R1</w:t>
      </w:r>
      <w:r>
        <w:rPr>
          <w:rStyle w:val="Keyword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</w:t>
      </w:r>
      <w:r>
        <w:rPr>
          <w:rStyle w:val="Keyword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</w:t>
      </w:r>
      <w:r>
        <w:rPr>
          <w:rStyle w:val="Keyword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</w:t>
      </w:r>
      <w:r>
        <w:rPr>
          <w:rStyle w:val="KeywordTok"/>
        </w:rPr>
        <w:t xml:space="preserve">,</w:t>
      </w:r>
      <w:r>
        <w:rPr>
          <w:rStyle w:val="NormalTok"/>
        </w:rPr>
        <w:t xml:space="preserve"> must)</w:t>
      </w:r>
      <w:r>
        <w:rPr>
          <w:rStyle w:val="KeywordTok"/>
        </w:rPr>
        <w:t xml:space="preserve">,</w:t>
      </w:r>
      <w:r>
        <w:br/>
      </w:r>
      <w:r>
        <w:rPr>
          <w:rStyle w:val="NormalTok"/>
        </w:rPr>
        <w:t xml:space="preserve">    action(</w:t>
      </w:r>
      <w:r>
        <w:rPr>
          <w:rStyle w:val="DataTypeTok"/>
        </w:rPr>
        <w:t xml:space="preserve">R2</w:t>
      </w:r>
      <w:r>
        <w:rPr>
          <w:rStyle w:val="Keyword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</w:t>
      </w:r>
      <w:r>
        <w:rPr>
          <w:rStyle w:val="Keyword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</w:t>
      </w:r>
      <w:r>
        <w:rPr>
          <w:rStyle w:val="Keyword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</w:t>
      </w:r>
      <w:r>
        <w:rPr>
          <w:rStyle w:val="KeywordTok"/>
        </w:rPr>
        <w:t xml:space="preserve">,</w:t>
      </w:r>
      <w:r>
        <w:rPr>
          <w:rStyle w:val="NormalTok"/>
        </w:rPr>
        <w:t xml:space="preserve"> must_not)</w:t>
      </w:r>
      <w:r>
        <w:rPr>
          <w:rStyle w:val="KeywordTok"/>
        </w:rPr>
        <w:t xml:space="preserve">.</w:t>
      </w:r>
    </w:p>
    <w:p>
      <w:pPr>
        <w:pStyle w:val="FirstParagraph"/>
      </w:pPr>
      <w:r>
        <w:rPr>
          <w:lang w:val="bg"/>
        </w:rPr>
        <w:t xml:space="preserve">Забележимо е, че самата структура на правилото буквално следва</w:t>
      </w:r>
      <w:r>
        <w:rPr>
          <w:lang w:val="bg"/>
        </w:rPr>
        <w:t xml:space="preserve"> </w:t>
      </w:r>
      <w:r>
        <w:rPr>
          <w:lang w:val="bg"/>
        </w:rPr>
        <w:t xml:space="preserve">структурата на естественоезиковото твърдение — свойство, характерно за</w:t>
      </w:r>
      <w:r>
        <w:rPr>
          <w:lang w:val="bg"/>
        </w:rPr>
        <w:t xml:space="preserve"> </w:t>
      </w:r>
      <w:r>
        <w:rPr>
          <w:lang w:val="bg"/>
        </w:rPr>
        <w:t xml:space="preserve">логическото програмиране и изрично отбелязано още от Kowalski [11], и</w:t>
      </w:r>
      <w:r>
        <w:rPr>
          <w:lang w:val="bg"/>
        </w:rPr>
        <w:t xml:space="preserve"> </w:t>
      </w:r>
      <w:r>
        <w:rPr>
          <w:lang w:val="bg"/>
        </w:rPr>
        <w:t xml:space="preserve">което прави формализираните правила в разработената система (т. 4.2)</w:t>
      </w:r>
      <w:r>
        <w:rPr>
          <w:lang w:val="bg"/>
        </w:rPr>
        <w:t xml:space="preserve"> </w:t>
      </w:r>
      <w:r>
        <w:rPr>
          <w:lang w:val="bg"/>
        </w:rPr>
        <w:t xml:space="preserve">разбираеми и проверими дори от читател без задълбочени познания по</w:t>
      </w:r>
      <w:r>
        <w:rPr>
          <w:lang w:val="bg"/>
        </w:rPr>
        <w:t xml:space="preserve"> </w:t>
      </w:r>
      <w:r>
        <w:rPr>
          <w:lang w:val="bg"/>
        </w:rPr>
        <w:t xml:space="preserve">формална логика, обстоятелство със съществено значение за практическата</w:t>
      </w:r>
      <w:r>
        <w:rPr>
          <w:lang w:val="bg"/>
        </w:rPr>
        <w:t xml:space="preserve"> </w:t>
      </w:r>
      <w:r>
        <w:rPr>
          <w:lang w:val="bg"/>
        </w:rPr>
        <w:t xml:space="preserve">приложимост на подхода в реална работна среда, където анализаторите на</w:t>
      </w:r>
      <w:r>
        <w:rPr>
          <w:lang w:val="bg"/>
        </w:rPr>
        <w:t xml:space="preserve"> </w:t>
      </w:r>
      <w:r>
        <w:rPr>
          <w:lang w:val="bg"/>
        </w:rPr>
        <w:t xml:space="preserve">изисквания рядко са специалисти по формална логика.</w:t>
      </w:r>
    </w:p>
    <w:bookmarkEnd w:id="19"/>
    <w:bookmarkStart w:id="20" w:name="X3d061f9e05b3079bebc7129da33ac9952a17394"/>
    <w:p>
      <w:pPr>
        <w:pStyle w:val="Heading2"/>
      </w:pPr>
      <w:r>
        <w:rPr>
          <w:lang w:val="bg"/>
        </w:rPr>
        <w:t xml:space="preserve">3.3. NLP техники за откриване на нееднозначност и дефекти в текста на изискванията</w:t>
      </w:r>
    </w:p>
    <w:p>
      <w:pPr>
        <w:pStyle w:val="FirstParagraph"/>
      </w:pPr>
      <w:r>
        <w:rPr>
          <w:lang w:val="bg"/>
        </w:rPr>
        <w:t xml:space="preserve">Откриването на нееднозначност в естествения текст на изискванията е</w:t>
      </w:r>
      <w:r>
        <w:rPr>
          <w:lang w:val="bg"/>
        </w:rPr>
        <w:t xml:space="preserve"> </w:t>
      </w:r>
      <w:r>
        <w:rPr>
          <w:lang w:val="bg"/>
        </w:rPr>
        <w:t xml:space="preserve">отделна, добре изследвана подобласт на обработката на естествен език</w:t>
      </w:r>
      <w:r>
        <w:rPr>
          <w:lang w:val="bg"/>
        </w:rPr>
        <w:t xml:space="preserve"> </w:t>
      </w:r>
      <w:r>
        <w:rPr>
          <w:lang w:val="bg"/>
        </w:rPr>
        <w:t xml:space="preserve">(NLP), приложена към софтуерното инженерство. Класически инструмент в</w:t>
      </w:r>
      <w:r>
        <w:rPr>
          <w:lang w:val="bg"/>
        </w:rPr>
        <w:t xml:space="preserve"> </w:t>
      </w:r>
      <w:r>
        <w:rPr>
          <w:lang w:val="bg"/>
        </w:rPr>
        <w:t xml:space="preserve">тази област е ARM (Automated Requirements Measurement), разработен от</w:t>
      </w:r>
      <w:r>
        <w:rPr>
          <w:lang w:val="bg"/>
        </w:rPr>
        <w:t xml:space="preserve"> </w:t>
      </w:r>
      <w:r>
        <w:rPr>
          <w:lang w:val="bg"/>
        </w:rPr>
        <w:t xml:space="preserve">NASA, който анализира SRS документи чрез броене на срещания на</w:t>
      </w:r>
      <w:r>
        <w:rPr>
          <w:lang w:val="bg"/>
        </w:rPr>
        <w:t xml:space="preserve"> </w:t>
      </w:r>
      <w:r>
        <w:rPr>
          <w:lang w:val="bg"/>
        </w:rPr>
        <w:t xml:space="preserve">предварително дефиниран речник от „слаби“ (weak) термини — думи като</w:t>
      </w:r>
      <w:r>
        <w:rPr>
          <w:lang w:val="bg"/>
        </w:rPr>
        <w:t xml:space="preserve"> </w:t>
      </w:r>
      <w:r>
        <w:rPr>
          <w:lang w:val="bg"/>
        </w:rPr>
        <w:t xml:space="preserve">„adequate“, „user-friendly“, „efficient“, за които липсва обективен</w:t>
      </w:r>
      <w:r>
        <w:rPr>
          <w:lang w:val="bg"/>
        </w:rPr>
        <w:t xml:space="preserve"> </w:t>
      </w:r>
      <w:r>
        <w:rPr>
          <w:lang w:val="bg"/>
        </w:rPr>
        <w:t xml:space="preserve">критерий за проверка [17]. Kamsties разширява тази класификация, като</w:t>
      </w:r>
      <w:r>
        <w:rPr>
          <w:lang w:val="bg"/>
        </w:rPr>
        <w:t xml:space="preserve"> </w:t>
      </w:r>
      <w:r>
        <w:rPr>
          <w:lang w:val="bg"/>
        </w:rPr>
        <w:t xml:space="preserve">разграничава лексикална нееднозначност (многозначни думи), синтактична</w:t>
      </w:r>
      <w:r>
        <w:rPr>
          <w:lang w:val="bg"/>
        </w:rPr>
        <w:t xml:space="preserve"> </w:t>
      </w:r>
      <w:r>
        <w:rPr>
          <w:lang w:val="bg"/>
        </w:rPr>
        <w:t xml:space="preserve">нееднозначност (структурата на изречението допуска повече от едно</w:t>
      </w:r>
      <w:r>
        <w:rPr>
          <w:lang w:val="bg"/>
        </w:rPr>
        <w:t xml:space="preserve"> </w:t>
      </w:r>
      <w:r>
        <w:rPr>
          <w:lang w:val="bg"/>
        </w:rPr>
        <w:t xml:space="preserve">тълкуване) и семантична нееднозначност (изречението е синтактично</w:t>
      </w:r>
      <w:r>
        <w:rPr>
          <w:lang w:val="bg"/>
        </w:rPr>
        <w:t xml:space="preserve"> </w:t>
      </w:r>
      <w:r>
        <w:rPr>
          <w:lang w:val="bg"/>
        </w:rPr>
        <w:t xml:space="preserve">коректно, но смисълът остава неопределен без допълнителен контекст)</w:t>
      </w:r>
      <w:r>
        <w:rPr>
          <w:lang w:val="bg"/>
        </w:rPr>
        <w:t xml:space="preserve"> </w:t>
      </w:r>
      <w:r>
        <w:rPr>
          <w:lang w:val="bg"/>
        </w:rPr>
        <w:t xml:space="preserve">[18].</w:t>
      </w:r>
    </w:p>
    <w:p>
      <w:pPr>
        <w:pStyle w:val="BodyText"/>
      </w:pPr>
      <w:r>
        <w:rPr>
          <w:lang w:val="bg"/>
        </w:rPr>
        <w:t xml:space="preserve">Съществуват два основни подхода за автоматизирано откриване на подобни</w:t>
      </w:r>
      <w:r>
        <w:rPr>
          <w:lang w:val="bg"/>
        </w:rPr>
        <w:t xml:space="preserve"> </w:t>
      </w:r>
      <w:r>
        <w:rPr>
          <w:lang w:val="bg"/>
        </w:rPr>
        <w:t xml:space="preserve">проблеми: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  <w:lang w:val="bg"/>
        </w:rPr>
        <w:t xml:space="preserve">Пълни NLP пайплайни</w:t>
      </w:r>
      <w:r>
        <w:rPr>
          <w:lang w:val="bg"/>
        </w:rPr>
        <w:t xml:space="preserve"> </w:t>
      </w:r>
      <w:r>
        <w:rPr>
          <w:lang w:val="bg"/>
        </w:rPr>
        <w:t xml:space="preserve">— синтактичен и семантичен анализ (POS</w:t>
      </w:r>
      <w:r>
        <w:rPr>
          <w:lang w:val="bg"/>
        </w:rPr>
        <w:t xml:space="preserve"> </w:t>
      </w:r>
      <w:r>
        <w:rPr>
          <w:lang w:val="bg"/>
        </w:rPr>
        <w:t xml:space="preserve">tagging, парсиране на зависимости, машинно обучение за</w:t>
      </w:r>
      <w:r>
        <w:rPr>
          <w:lang w:val="bg"/>
        </w:rPr>
        <w:t xml:space="preserve"> </w:t>
      </w:r>
      <w:r>
        <w:rPr>
          <w:lang w:val="bg"/>
        </w:rPr>
        <w:t xml:space="preserve">класификация), способни да откриват и по-фини, контекстно-зависими</w:t>
      </w:r>
      <w:r>
        <w:rPr>
          <w:lang w:val="bg"/>
        </w:rPr>
        <w:t xml:space="preserve"> </w:t>
      </w:r>
      <w:r>
        <w:rPr>
          <w:lang w:val="bg"/>
        </w:rPr>
        <w:t xml:space="preserve">форми на нееднозначност, но изискващи значителна инфраструктура и</w:t>
      </w:r>
      <w:r>
        <w:rPr>
          <w:lang w:val="bg"/>
        </w:rPr>
        <w:t xml:space="preserve"> </w:t>
      </w:r>
      <w:r>
        <w:rPr>
          <w:lang w:val="bg"/>
        </w:rPr>
        <w:t xml:space="preserve">обучителни данни.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  <w:lang w:val="bg"/>
        </w:rPr>
        <w:t xml:space="preserve">Лексикон-базирани (keyword-based) евристики</w:t>
      </w:r>
      <w:r>
        <w:rPr>
          <w:lang w:val="bg"/>
        </w:rPr>
        <w:t xml:space="preserve"> </w:t>
      </w:r>
      <w:r>
        <w:rPr>
          <w:lang w:val="bg"/>
        </w:rPr>
        <w:t xml:space="preserve">— директно</w:t>
      </w:r>
      <w:r>
        <w:rPr>
          <w:lang w:val="bg"/>
        </w:rPr>
        <w:t xml:space="preserve"> </w:t>
      </w:r>
      <w:r>
        <w:rPr>
          <w:lang w:val="bg"/>
        </w:rPr>
        <w:t xml:space="preserve">претърсване на текста за предварително дефиниран списък от</w:t>
      </w:r>
      <w:r>
        <w:rPr>
          <w:lang w:val="bg"/>
        </w:rPr>
        <w:t xml:space="preserve"> </w:t>
      </w:r>
      <w:r>
        <w:rPr>
          <w:lang w:val="bg"/>
        </w:rPr>
        <w:t xml:space="preserve">нееднозначни/неизмерими термини, като подходът на ARM [17]. Този</w:t>
      </w:r>
      <w:r>
        <w:rPr>
          <w:lang w:val="bg"/>
        </w:rPr>
        <w:t xml:space="preserve"> </w:t>
      </w:r>
      <w:r>
        <w:rPr>
          <w:lang w:val="bg"/>
        </w:rPr>
        <w:t xml:space="preserve">подход е много по-лек откъм реализация и напълно прозрачен (лесно</w:t>
      </w:r>
      <w:r>
        <w:rPr>
          <w:lang w:val="bg"/>
        </w:rPr>
        <w:t xml:space="preserve"> </w:t>
      </w:r>
      <w:r>
        <w:rPr>
          <w:lang w:val="bg"/>
        </w:rPr>
        <w:t xml:space="preserve">обясним защо дадено изискване е маркирано), но неговият recall е</w:t>
      </w:r>
      <w:r>
        <w:rPr>
          <w:lang w:val="bg"/>
        </w:rPr>
        <w:t xml:space="preserve"> </w:t>
      </w:r>
      <w:r>
        <w:rPr>
          <w:lang w:val="bg"/>
        </w:rPr>
        <w:t xml:space="preserve">строго ограничен от пълнотата на предварително дефинирания речник —</w:t>
      </w:r>
      <w:r>
        <w:rPr>
          <w:lang w:val="bg"/>
        </w:rPr>
        <w:t xml:space="preserve"> </w:t>
      </w:r>
      <w:r>
        <w:rPr>
          <w:lang w:val="bg"/>
        </w:rPr>
        <w:t xml:space="preserve">термин извън списъка остава неоткрит.</w:t>
      </w:r>
    </w:p>
    <w:p>
      <w:pPr>
        <w:pStyle w:val="FirstParagraph"/>
      </w:pPr>
      <w:r>
        <w:rPr>
          <w:lang w:val="bg"/>
        </w:rPr>
        <w:t xml:space="preserve">В разработения в настоящата работа прототип е възприет вторият,</w:t>
      </w:r>
      <w:r>
        <w:rPr>
          <w:lang w:val="bg"/>
        </w:rPr>
        <w:t xml:space="preserve"> </w:t>
      </w:r>
      <w:r>
        <w:rPr>
          <w:lang w:val="bg"/>
        </w:rPr>
        <w:t xml:space="preserve">лексикон-базиран подход (предикат</w:t>
      </w:r>
      <w:r>
        <w:rPr>
          <w:lang w:val="bg"/>
        </w:rPr>
        <w:t xml:space="preserve"> </w:t>
      </w:r>
      <w:r>
        <w:rPr>
          <w:rStyle w:val="VerbatimChar"/>
          <w:lang w:val="bg"/>
        </w:rPr>
        <w:t xml:space="preserve">ambiguous_term/1</w:t>
      </w:r>
      <w:r>
        <w:rPr>
          <w:lang w:val="bg"/>
        </w:rPr>
        <w:t xml:space="preserve"> </w:t>
      </w:r>
      <w:r>
        <w:rPr>
          <w:lang w:val="bg"/>
        </w:rPr>
        <w:t xml:space="preserve">в</w:t>
      </w:r>
      <w:r>
        <w:rPr>
          <w:lang w:val="bg"/>
        </w:rPr>
        <w:t xml:space="preserve"> </w:t>
      </w:r>
      <w:r>
        <w:rPr>
          <w:rStyle w:val="VerbatimChar"/>
          <w:lang w:val="bg"/>
        </w:rPr>
        <w:t xml:space="preserve">conflict_rules.pl</w:t>
      </w:r>
      <w:r>
        <w:rPr>
          <w:lang w:val="bg"/>
        </w:rPr>
        <w:t xml:space="preserve">), поради неговата простота, прозрачност и лесна</w:t>
      </w:r>
      <w:r>
        <w:rPr>
          <w:lang w:val="bg"/>
        </w:rPr>
        <w:t xml:space="preserve"> </w:t>
      </w:r>
      <w:r>
        <w:rPr>
          <w:lang w:val="bg"/>
        </w:rPr>
        <w:t xml:space="preserve">интеграция с останалите, чисто логически правила на системата в общ,</w:t>
      </w:r>
      <w:r>
        <w:rPr>
          <w:lang w:val="bg"/>
        </w:rPr>
        <w:t xml:space="preserve"> </w:t>
      </w:r>
      <w:r>
        <w:rPr>
          <w:lang w:val="bg"/>
        </w:rPr>
        <w:t xml:space="preserve">единен механизъм за извод. Съзнателно направеният компромис — по-нисък</w:t>
      </w:r>
      <w:r>
        <w:rPr>
          <w:lang w:val="bg"/>
        </w:rPr>
        <w:t xml:space="preserve"> </w:t>
      </w:r>
      <w:r>
        <w:rPr>
          <w:lang w:val="bg"/>
        </w:rPr>
        <w:t xml:space="preserve">recall при лексикално разнообразен текст, срещу пълна прозрачност и</w:t>
      </w:r>
      <w:r>
        <w:rPr>
          <w:lang w:val="bg"/>
        </w:rPr>
        <w:t xml:space="preserve"> </w:t>
      </w:r>
      <w:r>
        <w:rPr>
          <w:lang w:val="bg"/>
        </w:rPr>
        <w:t xml:space="preserve">интегрируемост — е количествено анализиран и обсъден в т. 5.3, където</w:t>
      </w:r>
      <w:r>
        <w:rPr>
          <w:lang w:val="bg"/>
        </w:rPr>
        <w:t xml:space="preserve"> </w:t>
      </w:r>
      <w:r>
        <w:rPr>
          <w:lang w:val="bg"/>
        </w:rPr>
        <w:t xml:space="preserve">този лек подход е директно сравнен с наивен базов вариант, за да се</w:t>
      </w:r>
      <w:r>
        <w:rPr>
          <w:lang w:val="bg"/>
        </w:rPr>
        <w:t xml:space="preserve"> </w:t>
      </w:r>
      <w:r>
        <w:rPr>
          <w:lang w:val="bg"/>
        </w:rPr>
        <w:t xml:space="preserve">изведе добавената стойност конкретно на структурираните, кръстосани</w:t>
      </w:r>
      <w:r>
        <w:rPr>
          <w:lang w:val="bg"/>
        </w:rPr>
        <w:t xml:space="preserve"> </w:t>
      </w:r>
      <w:r>
        <w:rPr>
          <w:lang w:val="bg"/>
        </w:rPr>
        <w:t xml:space="preserve">между изисквания правила (деонтичен и числов конфликт, цикли), които</w:t>
      </w:r>
      <w:r>
        <w:rPr>
          <w:lang w:val="bg"/>
        </w:rPr>
        <w:t xml:space="preserve"> </w:t>
      </w:r>
      <w:r>
        <w:rPr>
          <w:lang w:val="bg"/>
        </w:rPr>
        <w:t xml:space="preserve">никой чисто лексикален анализ по принцип не може да открие.</w:t>
      </w:r>
    </w:p>
    <w:p>
      <w:pPr>
        <w:pStyle w:val="BodyText"/>
      </w:pPr>
      <w:r>
        <w:rPr>
          <w:lang w:val="bg"/>
        </w:rPr>
        <w:t xml:space="preserve">В по-широкия изследователски контекст съществуват и по-съвременни,</w:t>
      </w:r>
      <w:r>
        <w:rPr>
          <w:lang w:val="bg"/>
        </w:rPr>
        <w:t xml:space="preserve"> </w:t>
      </w:r>
      <w:r>
        <w:rPr>
          <w:lang w:val="bg"/>
        </w:rPr>
        <w:t xml:space="preserve">статистически и невронни подходи за откриване на нееднозначност —</w:t>
      </w:r>
      <w:r>
        <w:rPr>
          <w:lang w:val="bg"/>
        </w:rPr>
        <w:t xml:space="preserve"> </w:t>
      </w:r>
      <w:r>
        <w:rPr>
          <w:lang w:val="bg"/>
        </w:rPr>
        <w:t xml:space="preserve">например методи, базирани на векторни представяния на думи (word</w:t>
      </w:r>
      <w:r>
        <w:rPr>
          <w:lang w:val="bg"/>
        </w:rPr>
        <w:t xml:space="preserve"> </w:t>
      </w:r>
      <w:r>
        <w:rPr>
          <w:lang w:val="bg"/>
        </w:rPr>
        <w:t xml:space="preserve">embeddings) или предварително обучени езикови модели, способни да</w:t>
      </w:r>
      <w:r>
        <w:rPr>
          <w:lang w:val="bg"/>
        </w:rPr>
        <w:t xml:space="preserve"> </w:t>
      </w:r>
      <w:r>
        <w:rPr>
          <w:lang w:val="bg"/>
        </w:rPr>
        <w:t xml:space="preserve">разпознават семантично близки до „нееднозначни“ термини думи, дори</w:t>
      </w:r>
      <w:r>
        <w:rPr>
          <w:lang w:val="bg"/>
        </w:rPr>
        <w:t xml:space="preserve"> </w:t>
      </w:r>
      <w:r>
        <w:rPr>
          <w:lang w:val="bg"/>
        </w:rPr>
        <w:t xml:space="preserve">извън фиксиран речник. Подобни подходи биха повишили потенциално</w:t>
      </w:r>
      <w:r>
        <w:rPr>
          <w:lang w:val="bg"/>
        </w:rPr>
        <w:t xml:space="preserve"> </w:t>
      </w:r>
      <w:r>
        <w:rPr>
          <w:lang w:val="bg"/>
        </w:rPr>
        <w:t xml:space="preserve">recall-а на модула за нееднозначност отвъд границите на статичния</w:t>
      </w:r>
      <w:r>
        <w:rPr>
          <w:lang w:val="bg"/>
        </w:rPr>
        <w:t xml:space="preserve"> </w:t>
      </w:r>
      <w:r>
        <w:rPr>
          <w:lang w:val="bg"/>
        </w:rPr>
        <w:t xml:space="preserve">речник, но за сметка на загуба на прозрачност (решенията на невронен</w:t>
      </w:r>
      <w:r>
        <w:rPr>
          <w:lang w:val="bg"/>
        </w:rPr>
        <w:t xml:space="preserve"> </w:t>
      </w:r>
      <w:r>
        <w:rPr>
          <w:lang w:val="bg"/>
        </w:rPr>
        <w:t xml:space="preserve">класификатор трудно се обясняват с конкретна, проверима причина) и</w:t>
      </w:r>
      <w:r>
        <w:rPr>
          <w:lang w:val="bg"/>
        </w:rPr>
        <w:t xml:space="preserve"> </w:t>
      </w:r>
      <w:r>
        <w:rPr>
          <w:lang w:val="bg"/>
        </w:rPr>
        <w:t xml:space="preserve">въвеждане на зависимост от обемни, предварително обучени модели —</w:t>
      </w:r>
      <w:r>
        <w:rPr>
          <w:lang w:val="bg"/>
        </w:rPr>
        <w:t xml:space="preserve"> </w:t>
      </w:r>
      <w:r>
        <w:rPr>
          <w:lang w:val="bg"/>
        </w:rPr>
        <w:t xml:space="preserve">компромис, неподходящ за прозрачен, изцяло символен прототип като</w:t>
      </w:r>
      <w:r>
        <w:rPr>
          <w:lang w:val="bg"/>
        </w:rPr>
        <w:t xml:space="preserve"> </w:t>
      </w:r>
      <w:r>
        <w:rPr>
          <w:lang w:val="bg"/>
        </w:rPr>
        <w:t xml:space="preserve">разработения в настоящата работа, но отбелязан изрично като насока за</w:t>
      </w:r>
      <w:r>
        <w:rPr>
          <w:lang w:val="bg"/>
        </w:rPr>
        <w:t xml:space="preserve"> </w:t>
      </w:r>
      <w:r>
        <w:rPr>
          <w:lang w:val="bg"/>
        </w:rPr>
        <w:t xml:space="preserve">бъдещо развитие в Заключението.</w:t>
      </w:r>
    </w:p>
    <w:bookmarkEnd w:id="20"/>
    <w:bookmarkEnd w:id="21"/>
    <w:bookmarkStart w:id="26" w:name="X857941739d62aefd3505bce51bfcfec824a34e3"/>
    <w:p>
      <w:pPr>
        <w:pStyle w:val="Heading1"/>
      </w:pPr>
      <w:r>
        <w:rPr>
          <w:lang w:val="bg"/>
        </w:rPr>
        <w:t xml:space="preserve">Глава 4. Проектиране на интелигентна система за подпомагане управлението на изисквания чрез Prolog</w:t>
      </w:r>
    </w:p>
    <w:bookmarkStart w:id="22" w:name="архитектура-на-системата"/>
    <w:p>
      <w:pPr>
        <w:pStyle w:val="Heading2"/>
      </w:pPr>
      <w:r>
        <w:rPr>
          <w:lang w:val="bg"/>
        </w:rPr>
        <w:t xml:space="preserve">4.1. Архитектура на системата</w:t>
      </w:r>
    </w:p>
    <w:p>
      <w:pPr>
        <w:pStyle w:val="FirstParagraph"/>
      </w:pPr>
      <w:r>
        <w:rPr>
          <w:lang w:val="bg"/>
        </w:rPr>
        <w:t xml:space="preserve">Разработената система следва слоеста архитектура, в която всеки слой е</w:t>
      </w:r>
      <w:r>
        <w:rPr>
          <w:lang w:val="bg"/>
        </w:rPr>
        <w:t xml:space="preserve"> </w:t>
      </w:r>
      <w:r>
        <w:rPr>
          <w:lang w:val="bg"/>
        </w:rPr>
        <w:t xml:space="preserve">реализиран като самостоятелен Prolog-модул (файл) с ясно определена</w:t>
      </w:r>
      <w:r>
        <w:rPr>
          <w:lang w:val="bg"/>
        </w:rPr>
        <w:t xml:space="preserve"> </w:t>
      </w:r>
      <w:r>
        <w:rPr>
          <w:lang w:val="bg"/>
        </w:rPr>
        <w:t xml:space="preserve">отговорност:</w:t>
      </w:r>
    </w:p>
    <w:p>
      <w:pPr>
        <w:pStyle w:val="SourceCode"/>
      </w:pPr>
      <w:r>
        <w:rPr>
          <w:rStyle w:val="VerbatimChar"/>
          <w:lang w:val="bg"/>
        </w:rPr>
        <w:t xml:space="preserve">+-------------------------------------------------------------+</w:t>
      </w:r>
      <w:r>
        <w:br/>
      </w:r>
      <w:r>
        <w:rPr>
          <w:rStyle w:val="VerbatimChar"/>
          <w:lang w:val="bg"/>
        </w:rPr>
        <w:t xml:space="preserve">|  Слой "Интерфейс"        interface.pl, main.pl              |</w:t>
      </w:r>
      <w:r>
        <w:br/>
      </w:r>
      <w:r>
        <w:rPr>
          <w:rStyle w:val="VerbatimChar"/>
          <w:lang w:val="bg"/>
        </w:rPr>
        <w:t xml:space="preserve">|  (текстово CLI меню: преглед, анализ, добавяне на изисквания)|</w:t>
      </w:r>
      <w:r>
        <w:br/>
      </w:r>
      <w:r>
        <w:rPr>
          <w:rStyle w:val="VerbatimChar"/>
          <w:lang w:val="bg"/>
        </w:rPr>
        <w:t xml:space="preserve">+-------------------------------------------------------------+</w:t>
      </w:r>
      <w:r>
        <w:br/>
      </w:r>
      <w:r>
        <w:rPr>
          <w:rStyle w:val="VerbatimChar"/>
          <w:lang w:val="bg"/>
        </w:rPr>
        <w:t xml:space="preserve">|  Слой "Препоръки"        recommendations.pl                 |</w:t>
      </w:r>
      <w:r>
        <w:br/>
      </w:r>
      <w:r>
        <w:rPr>
          <w:rStyle w:val="VerbatimChar"/>
          <w:lang w:val="bg"/>
        </w:rPr>
        <w:t xml:space="preserve">|  (тежест, съобщение и предложена корекция за всеки проблем) |</w:t>
      </w:r>
      <w:r>
        <w:br/>
      </w:r>
      <w:r>
        <w:rPr>
          <w:rStyle w:val="VerbatimChar"/>
          <w:lang w:val="bg"/>
        </w:rPr>
        <w:t xml:space="preserve">+-------------------------------------------------------------+</w:t>
      </w:r>
      <w:r>
        <w:br/>
      </w:r>
      <w:r>
        <w:rPr>
          <w:rStyle w:val="VerbatimChar"/>
          <w:lang w:val="bg"/>
        </w:rPr>
        <w:t xml:space="preserve">|  Слой "Машина за извод"  conflict_rules.pl                  |</w:t>
      </w:r>
      <w:r>
        <w:br/>
      </w:r>
      <w:r>
        <w:rPr>
          <w:rStyle w:val="VerbatimChar"/>
          <w:lang w:val="bg"/>
        </w:rPr>
        <w:t xml:space="preserve">|  (6 категории правила за откриване на проблеми)             |</w:t>
      </w:r>
      <w:r>
        <w:br/>
      </w:r>
      <w:r>
        <w:rPr>
          <w:rStyle w:val="VerbatimChar"/>
          <w:lang w:val="bg"/>
        </w:rPr>
        <w:t xml:space="preserve">+-------------------------------------------------------------+</w:t>
      </w:r>
      <w:r>
        <w:br/>
      </w:r>
      <w:r>
        <w:rPr>
          <w:rStyle w:val="VerbatimChar"/>
          <w:lang w:val="bg"/>
        </w:rPr>
        <w:t xml:space="preserve">|  Слой "База от знания"   kb_schema.pl, requirements_data.pl |</w:t>
      </w:r>
      <w:r>
        <w:br/>
      </w:r>
      <w:r>
        <w:rPr>
          <w:rStyle w:val="VerbatimChar"/>
          <w:lang w:val="bg"/>
        </w:rPr>
        <w:t xml:space="preserve">|  (requirement/6, action/5, attribute/5, depends_on/2, ...)  |</w:t>
      </w:r>
      <w:r>
        <w:br/>
      </w:r>
      <w:r>
        <w:rPr>
          <w:rStyle w:val="VerbatimChar"/>
          <w:lang w:val="bg"/>
        </w:rPr>
        <w:t xml:space="preserve">+-------------------------------------------------------------+</w:t>
      </w:r>
    </w:p>
    <w:p>
      <w:pPr>
        <w:pStyle w:val="FirstParagraph"/>
      </w:pPr>
      <w:r>
        <w:rPr>
          <w:lang w:val="bg"/>
        </w:rPr>
        <w:t xml:space="preserve">Всяко изискване се представя чрез комбинация от факти: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  <w:lang w:val="bg"/>
        </w:rPr>
        <w:t xml:space="preserve">requirement(Id, Type, Text, Priority, Status, Module)</w:t>
      </w:r>
      <w:r>
        <w:rPr>
          <w:lang w:val="bg"/>
        </w:rPr>
        <w:t xml:space="preserve"> </w:t>
      </w:r>
      <w:r>
        <w:rPr>
          <w:lang w:val="bg"/>
        </w:rPr>
        <w:t xml:space="preserve">— основен факт</w:t>
      </w:r>
      <w:r>
        <w:rPr>
          <w:lang w:val="bg"/>
        </w:rPr>
        <w:t xml:space="preserve"> </w:t>
      </w:r>
      <w:r>
        <w:rPr>
          <w:lang w:val="bg"/>
        </w:rPr>
        <w:t xml:space="preserve">за изискването (тип, текстово описание, приоритет, статус, модул).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  <w:lang w:val="bg"/>
        </w:rPr>
        <w:t xml:space="preserve">action(Id, Subject, Verb, Object, Modality)</w:t>
      </w:r>
      <w:r>
        <w:rPr>
          <w:lang w:val="bg"/>
        </w:rPr>
        <w:t xml:space="preserve"> </w:t>
      </w:r>
      <w:r>
        <w:rPr>
          <w:lang w:val="bg"/>
        </w:rPr>
        <w:t xml:space="preserve">— семантично, деонтично</w:t>
      </w:r>
      <w:r>
        <w:rPr>
          <w:lang w:val="bg"/>
        </w:rPr>
        <w:t xml:space="preserve"> </w:t>
      </w:r>
      <w:r>
        <w:rPr>
          <w:lang w:val="bg"/>
        </w:rPr>
        <w:t xml:space="preserve">представяне на действие, описано от изискването, с модалност</w:t>
      </w:r>
      <w:r>
        <w:rPr>
          <w:lang w:val="bg"/>
        </w:rPr>
        <w:t xml:space="preserve"> </w:t>
      </w:r>
      <w:r>
        <w:rPr>
          <w:rStyle w:val="VerbatimChar"/>
          <w:lang w:val="bg"/>
        </w:rPr>
        <w:t xml:space="preserve">must</w:t>
      </w:r>
      <w:r>
        <w:rPr>
          <w:lang w:val="bg"/>
        </w:rPr>
        <w:t xml:space="preserve"> </w:t>
      </w:r>
      <w:r>
        <w:rPr>
          <w:lang w:val="bg"/>
        </w:rPr>
        <w:t xml:space="preserve">/</w:t>
      </w:r>
      <w:r>
        <w:rPr>
          <w:lang w:val="bg"/>
        </w:rPr>
        <w:t xml:space="preserve"> </w:t>
      </w:r>
      <w:r>
        <w:rPr>
          <w:rStyle w:val="VerbatimChar"/>
          <w:lang w:val="bg"/>
        </w:rPr>
        <w:t xml:space="preserve">must_not</w:t>
      </w:r>
      <w:r>
        <w:rPr>
          <w:lang w:val="bg"/>
        </w:rPr>
        <w:t xml:space="preserve"> </w:t>
      </w:r>
      <w:r>
        <w:rPr>
          <w:lang w:val="bg"/>
        </w:rPr>
        <w:t xml:space="preserve">/</w:t>
      </w:r>
      <w:r>
        <w:rPr>
          <w:lang w:val="bg"/>
        </w:rPr>
        <w:t xml:space="preserve"> </w:t>
      </w:r>
      <w:r>
        <w:rPr>
          <w:rStyle w:val="VerbatimChar"/>
          <w:lang w:val="bg"/>
        </w:rPr>
        <w:t xml:space="preserve">should</w:t>
      </w:r>
      <w:r>
        <w:rPr>
          <w:lang w:val="bg"/>
        </w:rPr>
        <w:t xml:space="preserve"> </w:t>
      </w:r>
      <w:r>
        <w:rPr>
          <w:lang w:val="bg"/>
        </w:rPr>
        <w:t xml:space="preserve">/</w:t>
      </w:r>
      <w:r>
        <w:rPr>
          <w:lang w:val="bg"/>
        </w:rPr>
        <w:t xml:space="preserve"> </w:t>
      </w:r>
      <w:r>
        <w:rPr>
          <w:rStyle w:val="VerbatimChar"/>
          <w:lang w:val="bg"/>
        </w:rPr>
        <w:t xml:space="preserve">should_not</w:t>
      </w:r>
      <w:r>
        <w:rPr>
          <w:lang w:val="bg"/>
        </w:rPr>
        <w:t xml:space="preserve"> </w:t>
      </w:r>
      <w:r>
        <w:rPr>
          <w:lang w:val="bg"/>
        </w:rPr>
        <w:t xml:space="preserve">/</w:t>
      </w:r>
      <w:r>
        <w:rPr>
          <w:lang w:val="bg"/>
        </w:rPr>
        <w:t xml:space="preserve"> </w:t>
      </w:r>
      <w:r>
        <w:rPr>
          <w:rStyle w:val="VerbatimChar"/>
          <w:lang w:val="bg"/>
        </w:rPr>
        <w:t xml:space="preserve">may</w:t>
      </w:r>
      <w:r>
        <w:rPr>
          <w:lang w:val="bg"/>
        </w:rPr>
        <w:t xml:space="preserve"> </w:t>
      </w:r>
      <w:r>
        <w:rPr>
          <w:lang w:val="bg"/>
        </w:rPr>
        <w:t xml:space="preserve">(виж т. 2.3).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  <w:lang w:val="bg"/>
        </w:rPr>
        <w:t xml:space="preserve">attribute(Id, Name, Operator, Value, Unit)</w:t>
      </w:r>
      <w:r>
        <w:rPr>
          <w:lang w:val="bg"/>
        </w:rPr>
        <w:t xml:space="preserve"> </w:t>
      </w:r>
      <w:r>
        <w:rPr>
          <w:lang w:val="bg"/>
        </w:rPr>
        <w:t xml:space="preserve">— количествено</w:t>
      </w:r>
      <w:r>
        <w:rPr>
          <w:lang w:val="bg"/>
        </w:rPr>
        <w:t xml:space="preserve"> </w:t>
      </w:r>
      <w:r>
        <w:rPr>
          <w:lang w:val="bg"/>
        </w:rPr>
        <w:t xml:space="preserve">(нефункционално) ограничение, напр.</w:t>
      </w:r>
      <w:r>
        <w:rPr>
          <w:lang w:val="bg"/>
        </w:rPr>
        <w:t xml:space="preserve"> </w:t>
      </w:r>
      <w:r>
        <w:rPr>
          <w:rStyle w:val="VerbatimChar"/>
          <w:lang w:val="bg"/>
        </w:rPr>
        <w:t xml:space="preserve">attribute(req5, response_time, lte, 2, seconds)</w:t>
      </w:r>
      <w:r>
        <w:rPr>
          <w:lang w:val="bg"/>
        </w:rP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  <w:lang w:val="bg"/>
        </w:rPr>
        <w:t xml:space="preserve">depends_on(Id1, Id2)</w:t>
      </w:r>
      <w:r>
        <w:rPr>
          <w:lang w:val="bg"/>
        </w:rPr>
        <w:t xml:space="preserve"> </w:t>
      </w:r>
      <w:r>
        <w:rPr>
          <w:lang w:val="bg"/>
        </w:rPr>
        <w:t xml:space="preserve">и</w:t>
      </w:r>
      <w:r>
        <w:rPr>
          <w:lang w:val="bg"/>
        </w:rPr>
        <w:t xml:space="preserve"> </w:t>
      </w:r>
      <w:r>
        <w:rPr>
          <w:rStyle w:val="VerbatimChar"/>
          <w:lang w:val="bg"/>
        </w:rPr>
        <w:t xml:space="preserve">excludes(Id1, Id2)</w:t>
      </w:r>
      <w:r>
        <w:rPr>
          <w:lang w:val="bg"/>
        </w:rPr>
        <w:t xml:space="preserve"> </w:t>
      </w:r>
      <w:r>
        <w:rPr>
          <w:lang w:val="bg"/>
        </w:rPr>
        <w:t xml:space="preserve">— зависимости и изрично</w:t>
      </w:r>
      <w:r>
        <w:rPr>
          <w:lang w:val="bg"/>
        </w:rPr>
        <w:t xml:space="preserve"> </w:t>
      </w:r>
      <w:r>
        <w:rPr>
          <w:lang w:val="bg"/>
        </w:rPr>
        <w:t xml:space="preserve">декларирани несъвместимости между изисквания.</w:t>
      </w:r>
    </w:p>
    <w:p>
      <w:pPr>
        <w:pStyle w:val="FirstParagraph"/>
      </w:pPr>
      <w:r>
        <w:rPr>
          <w:lang w:val="bg"/>
        </w:rPr>
        <w:t xml:space="preserve">Данните се потичат еднопосочно през слоевете: потребителят добавя или</w:t>
      </w:r>
      <w:r>
        <w:rPr>
          <w:lang w:val="bg"/>
        </w:rPr>
        <w:t xml:space="preserve"> </w:t>
      </w:r>
      <w:r>
        <w:rPr>
          <w:lang w:val="bg"/>
        </w:rPr>
        <w:t xml:space="preserve">преглежда изисквания през интерфейсния слой; фактите се съхраняват в</w:t>
      </w:r>
      <w:r>
        <w:rPr>
          <w:lang w:val="bg"/>
        </w:rPr>
        <w:t xml:space="preserve"> </w:t>
      </w:r>
      <w:r>
        <w:rPr>
          <w:lang w:val="bg"/>
        </w:rPr>
        <w:t xml:space="preserve">базата от знания; машината за извод (</w:t>
      </w:r>
      <w:r>
        <w:rPr>
          <w:rStyle w:val="VerbatimChar"/>
          <w:lang w:val="bg"/>
        </w:rPr>
        <w:t xml:space="preserve">conflict_rules.pl</w:t>
      </w:r>
      <w:r>
        <w:rPr>
          <w:lang w:val="bg"/>
        </w:rPr>
        <w:t xml:space="preserve">) периодично</w:t>
      </w:r>
      <w:r>
        <w:rPr>
          <w:lang w:val="bg"/>
        </w:rPr>
        <w:t xml:space="preserve"> </w:t>
      </w:r>
      <w:r>
        <w:rPr>
          <w:lang w:val="bg"/>
        </w:rPr>
        <w:t xml:space="preserve">(при всяка заявка) обхожда базата и извежда всички проблеми чрез</w:t>
      </w:r>
      <w:r>
        <w:rPr>
          <w:lang w:val="bg"/>
        </w:rPr>
        <w:t xml:space="preserve"> </w:t>
      </w:r>
      <w:r>
        <w:rPr>
          <w:lang w:val="bg"/>
        </w:rPr>
        <w:t xml:space="preserve">единния предикат</w:t>
      </w:r>
      <w:r>
        <w:rPr>
          <w:lang w:val="bg"/>
        </w:rPr>
        <w:t xml:space="preserve"> </w:t>
      </w:r>
      <w:r>
        <w:rPr>
          <w:rStyle w:val="VerbatimChar"/>
          <w:lang w:val="bg"/>
        </w:rPr>
        <w:t xml:space="preserve">requirement_issue(Id, Type, Details)</w:t>
      </w:r>
      <w:r>
        <w:rPr>
          <w:lang w:val="bg"/>
        </w:rPr>
        <w:t xml:space="preserve">; модулът за</w:t>
      </w:r>
      <w:r>
        <w:rPr>
          <w:lang w:val="bg"/>
        </w:rPr>
        <w:t xml:space="preserve"> </w:t>
      </w:r>
      <w:r>
        <w:rPr>
          <w:lang w:val="bg"/>
        </w:rPr>
        <w:t xml:space="preserve">препоръки обогатява всеки открит проблем с ниво на тежест, човешки</w:t>
      </w:r>
      <w:r>
        <w:rPr>
          <w:lang w:val="bg"/>
        </w:rPr>
        <w:t xml:space="preserve"> </w:t>
      </w:r>
      <w:r>
        <w:rPr>
          <w:lang w:val="bg"/>
        </w:rPr>
        <w:t xml:space="preserve">четимо съобщение и конкретно предложение за корекция; резултатът се</w:t>
      </w:r>
      <w:r>
        <w:rPr>
          <w:lang w:val="bg"/>
        </w:rPr>
        <w:t xml:space="preserve"> </w:t>
      </w:r>
      <w:r>
        <w:rPr>
          <w:lang w:val="bg"/>
        </w:rPr>
        <w:t xml:space="preserve">визуализира обратно през интерфейсния слой. Разделянето на тези</w:t>
      </w:r>
      <w:r>
        <w:rPr>
          <w:lang w:val="bg"/>
        </w:rPr>
        <w:t xml:space="preserve"> </w:t>
      </w:r>
      <w:r>
        <w:rPr>
          <w:lang w:val="bg"/>
        </w:rPr>
        <w:t xml:space="preserve">отговорности в отделни модули позволява всеки от тях да бъде тестван</w:t>
      </w:r>
      <w:r>
        <w:rPr>
          <w:lang w:val="bg"/>
        </w:rPr>
        <w:t xml:space="preserve"> </w:t>
      </w:r>
      <w:r>
        <w:rPr>
          <w:lang w:val="bg"/>
        </w:rPr>
        <w:t xml:space="preserve">и разширяван независимо — свойство, директно използвано в тестовия</w:t>
      </w:r>
      <w:r>
        <w:rPr>
          <w:lang w:val="bg"/>
        </w:rPr>
        <w:t xml:space="preserve"> </w:t>
      </w:r>
      <w:r>
        <w:rPr>
          <w:lang w:val="bg"/>
        </w:rPr>
        <w:t xml:space="preserve">набор (т. 5.2).</w:t>
      </w:r>
    </w:p>
    <w:p>
      <w:pPr>
        <w:pStyle w:val="BodyText"/>
      </w:pPr>
      <w:r>
        <w:rPr>
          <w:lang w:val="bg"/>
        </w:rPr>
        <w:t xml:space="preserve">За илюстрация на пълния поток от данни през четирите слоя, нека</w:t>
      </w:r>
      <w:r>
        <w:rPr>
          <w:lang w:val="bg"/>
        </w:rPr>
        <w:t xml:space="preserve"> </w:t>
      </w:r>
      <w:r>
        <w:rPr>
          <w:lang w:val="bg"/>
        </w:rPr>
        <w:t xml:space="preserve">проследим конкретен пример — изискване</w:t>
      </w:r>
      <w:r>
        <w:rPr>
          <w:lang w:val="bg"/>
        </w:rPr>
        <w:t xml:space="preserve"> </w:t>
      </w:r>
      <w:r>
        <w:rPr>
          <w:rStyle w:val="VerbatimChar"/>
          <w:lang w:val="bg"/>
        </w:rPr>
        <w:t xml:space="preserve">req1</w:t>
      </w:r>
      <w:r>
        <w:rPr>
          <w:lang w:val="bg"/>
        </w:rPr>
        <w:t xml:space="preserve"> </w:t>
      </w:r>
      <w:r>
        <w:rPr>
          <w:lang w:val="bg"/>
        </w:rPr>
        <w:t xml:space="preserve">от примерния тестов</w:t>
      </w:r>
      <w:r>
        <w:rPr>
          <w:lang w:val="bg"/>
        </w:rPr>
        <w:t xml:space="preserve"> </w:t>
      </w:r>
      <w:r>
        <w:rPr>
          <w:lang w:val="bg"/>
        </w:rPr>
        <w:t xml:space="preserve">набор (т. 5.2). На ниво „База от знания“ то е представено чрез два</w:t>
      </w:r>
      <w:r>
        <w:rPr>
          <w:lang w:val="bg"/>
        </w:rPr>
        <w:t xml:space="preserve"> </w:t>
      </w:r>
      <w:r>
        <w:rPr>
          <w:lang w:val="bg"/>
        </w:rPr>
        <w:t xml:space="preserve">факта:</w:t>
      </w:r>
      <w:r>
        <w:rPr>
          <w:lang w:val="bg"/>
        </w:rPr>
        <w:t xml:space="preserve"> </w:t>
      </w:r>
      <w:r>
        <w:rPr>
          <w:rStyle w:val="VerbatimChar"/>
          <w:lang w:val="bg"/>
        </w:rPr>
        <w:t xml:space="preserve">requirement(req1, functional, "Системата трябва да позволява на госта...", high, approved, checkout)</w:t>
      </w:r>
      <w:r>
        <w:rPr>
          <w:lang w:val="bg"/>
        </w:rPr>
        <w:t xml:space="preserve"> </w:t>
      </w:r>
      <w:r>
        <w:rPr>
          <w:lang w:val="bg"/>
        </w:rPr>
        <w:t xml:space="preserve">и</w:t>
      </w:r>
      <w:r>
        <w:rPr>
          <w:lang w:val="bg"/>
        </w:rPr>
        <w:t xml:space="preserve"> </w:t>
      </w:r>
      <w:r>
        <w:rPr>
          <w:rStyle w:val="VerbatimChar"/>
          <w:lang w:val="bg"/>
        </w:rPr>
        <w:t xml:space="preserve">action(req1, system, allow, guest_checkout, must)</w:t>
      </w:r>
      <w:r>
        <w:rPr>
          <w:lang w:val="bg"/>
        </w:rPr>
        <w:t xml:space="preserve">. При стартиране на анализа, слоят</w:t>
      </w:r>
      <w:r>
        <w:rPr>
          <w:lang w:val="bg"/>
        </w:rPr>
        <w:t xml:space="preserve"> </w:t>
      </w:r>
      <w:r>
        <w:rPr>
          <w:lang w:val="bg"/>
        </w:rPr>
        <w:t xml:space="preserve">„Машина за извод“ обхожда всички факти от вида</w:t>
      </w:r>
      <w:r>
        <w:rPr>
          <w:lang w:val="bg"/>
        </w:rPr>
        <w:t xml:space="preserve"> </w:t>
      </w:r>
      <w:r>
        <w:rPr>
          <w:rStyle w:val="VerbatimChar"/>
          <w:lang w:val="bg"/>
        </w:rPr>
        <w:t xml:space="preserve">action/5</w:t>
      </w:r>
      <w:r>
        <w:rPr>
          <w:lang w:val="bg"/>
        </w:rPr>
        <w:t xml:space="preserve"> </w:t>
      </w:r>
      <w:r>
        <w:rPr>
          <w:lang w:val="bg"/>
        </w:rPr>
        <w:t xml:space="preserve">и открива, че</w:t>
      </w:r>
      <w:r>
        <w:rPr>
          <w:lang w:val="bg"/>
        </w:rPr>
        <w:t xml:space="preserve"> </w:t>
      </w:r>
      <w:r>
        <w:rPr>
          <w:lang w:val="bg"/>
        </w:rPr>
        <w:t xml:space="preserve">съществува втори факт</w:t>
      </w:r>
      <w:r>
        <w:rPr>
          <w:lang w:val="bg"/>
        </w:rPr>
        <w:t xml:space="preserve"> </w:t>
      </w:r>
      <w:r>
        <w:rPr>
          <w:rStyle w:val="VerbatimChar"/>
          <w:lang w:val="bg"/>
        </w:rPr>
        <w:t xml:space="preserve">action(req2, system, allow, guest_checkout, must_not)</w:t>
      </w:r>
      <w:r>
        <w:rPr>
          <w:lang w:val="bg"/>
        </w:rPr>
        <w:t xml:space="preserve">, унифициращ се по първите четири аргумента с този на</w:t>
      </w:r>
      <w:r>
        <w:rPr>
          <w:lang w:val="bg"/>
        </w:rPr>
        <w:t xml:space="preserve"> </w:t>
      </w:r>
      <w:r>
        <w:rPr>
          <w:rStyle w:val="VerbatimChar"/>
          <w:lang w:val="bg"/>
        </w:rPr>
        <w:t xml:space="preserve">req1</w:t>
      </w:r>
      <w:r>
        <w:rPr>
          <w:lang w:val="bg"/>
        </w:rPr>
        <w:t xml:space="preserve">,</w:t>
      </w:r>
      <w:r>
        <w:rPr>
          <w:lang w:val="bg"/>
        </w:rPr>
        <w:t xml:space="preserve"> </w:t>
      </w:r>
      <w:r>
        <w:rPr>
          <w:lang w:val="bg"/>
        </w:rPr>
        <w:t xml:space="preserve">но с несъвместима модалност — правилото</w:t>
      </w:r>
      <w:r>
        <w:rPr>
          <w:lang w:val="bg"/>
        </w:rPr>
        <w:t xml:space="preserve"> </w:t>
      </w:r>
      <w:r>
        <w:rPr>
          <w:rStyle w:val="VerbatimChar"/>
          <w:lang w:val="bg"/>
        </w:rPr>
        <w:t xml:space="preserve">action_conflict/7</w:t>
      </w:r>
      <w:r>
        <w:rPr>
          <w:lang w:val="bg"/>
        </w:rPr>
        <w:t xml:space="preserve"> </w:t>
      </w:r>
      <w:r>
        <w:rPr>
          <w:lang w:val="bg"/>
        </w:rPr>
        <w:t xml:space="preserve">(т. 4.2)</w:t>
      </w:r>
      <w:r>
        <w:rPr>
          <w:lang w:val="bg"/>
        </w:rPr>
        <w:t xml:space="preserve"> </w:t>
      </w:r>
      <w:r>
        <w:rPr>
          <w:lang w:val="bg"/>
        </w:rPr>
        <w:t xml:space="preserve">извежда двойката</w:t>
      </w:r>
      <w:r>
        <w:rPr>
          <w:lang w:val="bg"/>
        </w:rPr>
        <w:t xml:space="preserve"> </w:t>
      </w:r>
      <w:r>
        <w:rPr>
          <w:rStyle w:val="VerbatimChar"/>
          <w:lang w:val="bg"/>
        </w:rPr>
        <w:t xml:space="preserve">(req1, req2)</w:t>
      </w:r>
      <w:r>
        <w:rPr>
          <w:lang w:val="bg"/>
        </w:rPr>
        <w:t xml:space="preserve"> </w:t>
      </w:r>
      <w:r>
        <w:rPr>
          <w:lang w:val="bg"/>
        </w:rPr>
        <w:t xml:space="preserve">като конфликт, а обобщаващият предикат</w:t>
      </w:r>
      <w:r>
        <w:rPr>
          <w:lang w:val="bg"/>
        </w:rPr>
        <w:t xml:space="preserve"> </w:t>
      </w:r>
      <w:r>
        <w:rPr>
          <w:rStyle w:val="VerbatimChar"/>
          <w:lang w:val="bg"/>
        </w:rPr>
        <w:t xml:space="preserve">requirement_issue(req1, action_conflict, Details)</w:t>
      </w:r>
      <w:r>
        <w:rPr>
          <w:lang w:val="bg"/>
        </w:rPr>
        <w:t xml:space="preserve"> </w:t>
      </w:r>
      <w:r>
        <w:rPr>
          <w:lang w:val="bg"/>
        </w:rPr>
        <w:t xml:space="preserve">прави този резултат</w:t>
      </w:r>
      <w:r>
        <w:rPr>
          <w:lang w:val="bg"/>
        </w:rPr>
        <w:t xml:space="preserve"> </w:t>
      </w:r>
      <w:r>
        <w:rPr>
          <w:lang w:val="bg"/>
        </w:rPr>
        <w:t xml:space="preserve">достъпен на следващия слой. Слоят „Препоръки“ съпоставя типа</w:t>
      </w:r>
      <w:r>
        <w:rPr>
          <w:lang w:val="bg"/>
        </w:rPr>
        <w:t xml:space="preserve"> </w:t>
      </w:r>
      <w:r>
        <w:rPr>
          <w:rStyle w:val="VerbatimChar"/>
          <w:lang w:val="bg"/>
        </w:rPr>
        <w:t xml:space="preserve">action_conflict</w:t>
      </w:r>
      <w:r>
        <w:rPr>
          <w:lang w:val="bg"/>
        </w:rPr>
        <w:t xml:space="preserve"> </w:t>
      </w:r>
      <w:r>
        <w:rPr>
          <w:lang w:val="bg"/>
        </w:rPr>
        <w:t xml:space="preserve">с ниво на тежест</w:t>
      </w:r>
      <w:r>
        <w:rPr>
          <w:lang w:val="bg"/>
        </w:rPr>
        <w:t xml:space="preserve"> </w:t>
      </w:r>
      <w:r>
        <w:rPr>
          <w:rStyle w:val="VerbatimChar"/>
          <w:lang w:val="bg"/>
        </w:rPr>
        <w:t xml:space="preserve">critical</w:t>
      </w:r>
      <w:r>
        <w:rPr>
          <w:lang w:val="bg"/>
        </w:rPr>
        <w:t xml:space="preserve"> </w:t>
      </w:r>
      <w:r>
        <w:rPr>
          <w:lang w:val="bg"/>
        </w:rPr>
        <w:t xml:space="preserve">и генерира конкретно</w:t>
      </w:r>
      <w:r>
        <w:rPr>
          <w:lang w:val="bg"/>
        </w:rPr>
        <w:t xml:space="preserve"> </w:t>
      </w:r>
      <w:r>
        <w:rPr>
          <w:lang w:val="bg"/>
        </w:rPr>
        <w:t xml:space="preserve">съобщение и предложение, включващи имената на двете засегнати</w:t>
      </w:r>
      <w:r>
        <w:rPr>
          <w:lang w:val="bg"/>
        </w:rPr>
        <w:t xml:space="preserve"> </w:t>
      </w:r>
      <w:r>
        <w:rPr>
          <w:lang w:val="bg"/>
        </w:rPr>
        <w:t xml:space="preserve">изисквания и точните им модалности. Накрая, слоят „Интерфейс“</w:t>
      </w:r>
      <w:r>
        <w:rPr>
          <w:lang w:val="bg"/>
        </w:rPr>
        <w:t xml:space="preserve"> </w:t>
      </w:r>
      <w:r>
        <w:rPr>
          <w:lang w:val="bg"/>
        </w:rPr>
        <w:t xml:space="preserve">визуализира резултата на потребителя — както при избор на пълния</w:t>
      </w:r>
      <w:r>
        <w:rPr>
          <w:lang w:val="bg"/>
        </w:rPr>
        <w:t xml:space="preserve"> </w:t>
      </w:r>
      <w:r>
        <w:rPr>
          <w:lang w:val="bg"/>
        </w:rPr>
        <w:t xml:space="preserve">анализ (меню опция 3), така и при директен преглед на</w:t>
      </w:r>
      <w:r>
        <w:rPr>
          <w:lang w:val="bg"/>
        </w:rPr>
        <w:t xml:space="preserve"> </w:t>
      </w:r>
      <w:r>
        <w:rPr>
          <w:rStyle w:val="VerbatimChar"/>
          <w:lang w:val="bg"/>
        </w:rPr>
        <w:t xml:space="preserve">req1</w:t>
      </w:r>
      <w:r>
        <w:rPr>
          <w:lang w:val="bg"/>
        </w:rPr>
        <w:t xml:space="preserve"> </w:t>
      </w:r>
      <w:r>
        <w:rPr>
          <w:lang w:val="bg"/>
        </w:rPr>
        <w:t xml:space="preserve">(меню</w:t>
      </w:r>
      <w:r>
        <w:rPr>
          <w:lang w:val="bg"/>
        </w:rPr>
        <w:t xml:space="preserve"> </w:t>
      </w:r>
      <w:r>
        <w:rPr>
          <w:lang w:val="bg"/>
        </w:rPr>
        <w:t xml:space="preserve">опция 2), демонстрирайки, че един и същ, еднократно формализиран</w:t>
      </w:r>
      <w:r>
        <w:rPr>
          <w:lang w:val="bg"/>
        </w:rPr>
        <w:t xml:space="preserve"> </w:t>
      </w:r>
      <w:r>
        <w:rPr>
          <w:lang w:val="bg"/>
        </w:rPr>
        <w:t xml:space="preserve">проблем е достъпен последователно през всички гледни точки на</w:t>
      </w:r>
      <w:r>
        <w:rPr>
          <w:lang w:val="bg"/>
        </w:rPr>
        <w:t xml:space="preserve"> </w:t>
      </w:r>
      <w:r>
        <w:rPr>
          <w:lang w:val="bg"/>
        </w:rPr>
        <w:t xml:space="preserve">системата, без дублиране на логиката за неговото откриване.</w:t>
      </w:r>
    </w:p>
    <w:bookmarkEnd w:id="22"/>
    <w:bookmarkStart w:id="23" w:name="Xcbedbdafa092333b7adb7859d7c79284da673aa"/>
    <w:p>
      <w:pPr>
        <w:pStyle w:val="Heading2"/>
      </w:pPr>
      <w:r>
        <w:rPr>
          <w:lang w:val="bg"/>
        </w:rPr>
        <w:t xml:space="preserve">4.2. Формализация на правила за откриване на противоречия и проблеми</w:t>
      </w:r>
    </w:p>
    <w:p>
      <w:pPr>
        <w:pStyle w:val="FirstParagraph"/>
      </w:pPr>
      <w:r>
        <w:rPr>
          <w:lang w:val="bg"/>
        </w:rPr>
        <w:t xml:space="preserve">Формализирани са шест категории правила, всяка от които директно</w:t>
      </w:r>
      <w:r>
        <w:rPr>
          <w:lang w:val="bg"/>
        </w:rPr>
        <w:t xml:space="preserve"> </w:t>
      </w:r>
      <w:r>
        <w:rPr>
          <w:lang w:val="bg"/>
        </w:rPr>
        <w:t xml:space="preserve">адресира проблем, дискутиран в Глава 1 и Глава 3:</w:t>
      </w:r>
    </w:p>
    <w:p>
      <w:pPr>
        <w:pStyle w:val="BodyText"/>
      </w:pPr>
      <w:r>
        <w:rPr>
          <w:b/>
          <w:bCs/>
          <w:lang w:val="bg"/>
        </w:rPr>
        <w:t xml:space="preserve">1. Пряко логическо (деонтично) противоречие.</w:t>
      </w:r>
      <w:r>
        <w:rPr>
          <w:lang w:val="bg"/>
        </w:rPr>
        <w:t xml:space="preserve"> </w:t>
      </w:r>
      <w:r>
        <w:rPr>
          <w:lang w:val="bg"/>
        </w:rPr>
        <w:t xml:space="preserve">Две изисквания</w:t>
      </w:r>
      <w:r>
        <w:rPr>
          <w:lang w:val="bg"/>
        </w:rPr>
        <w:t xml:space="preserve"> </w:t>
      </w:r>
      <w:r>
        <w:rPr>
          <w:lang w:val="bg"/>
        </w:rPr>
        <w:t xml:space="preserve">описват едно и също действие (</w:t>
      </w:r>
      <w:r>
        <w:rPr>
          <w:rStyle w:val="VerbatimChar"/>
          <w:lang w:val="bg"/>
        </w:rPr>
        <w:t xml:space="preserve">Subject, Verb, Object</w:t>
      </w:r>
      <w:r>
        <w:rPr>
          <w:lang w:val="bg"/>
        </w:rPr>
        <w:t xml:space="preserve">) с несъвместими</w:t>
      </w:r>
      <w:r>
        <w:rPr>
          <w:lang w:val="bg"/>
        </w:rPr>
        <w:t xml:space="preserve"> </w:t>
      </w:r>
      <w:r>
        <w:rPr>
          <w:lang w:val="bg"/>
        </w:rPr>
        <w:t xml:space="preserve">модалности:</w:t>
      </w:r>
    </w:p>
    <w:p>
      <w:pPr>
        <w:pStyle w:val="SourceCode"/>
      </w:pPr>
      <w:r>
        <w:rPr>
          <w:rStyle w:val="NormalTok"/>
        </w:rPr>
        <w:t xml:space="preserve">incompatible_modality(must</w:t>
      </w:r>
      <w:r>
        <w:rPr>
          <w:rStyle w:val="KeywordTok"/>
        </w:rPr>
        <w:t xml:space="preserve">,</w:t>
      </w:r>
      <w:r>
        <w:rPr>
          <w:rStyle w:val="NormalTok"/>
        </w:rPr>
        <w:t xml:space="preserve"> must_not)</w:t>
      </w:r>
      <w:r>
        <w:rPr>
          <w:rStyle w:val="KeywordTok"/>
        </w:rPr>
        <w:t xml:space="preserve">.</w:t>
      </w:r>
      <w:r>
        <w:br/>
      </w:r>
      <w:r>
        <w:rPr>
          <w:rStyle w:val="NormalTok"/>
        </w:rPr>
        <w:t xml:space="preserve">incompatible_modality(must_not</w:t>
      </w:r>
      <w:r>
        <w:rPr>
          <w:rStyle w:val="KeywordTok"/>
        </w:rPr>
        <w:t xml:space="preserve">,</w:t>
      </w:r>
      <w:r>
        <w:rPr>
          <w:rStyle w:val="NormalTok"/>
        </w:rPr>
        <w:t xml:space="preserve"> must)</w:t>
      </w:r>
      <w:r>
        <w:rPr>
          <w:rStyle w:val="KeywordTok"/>
        </w:rPr>
        <w:t xml:space="preserve">.</w:t>
      </w:r>
      <w:r>
        <w:br/>
      </w:r>
      <w:r>
        <w:rPr>
          <w:rStyle w:val="CommentTok"/>
        </w:rPr>
        <w:t xml:space="preserve">% ... (аналогично за should/should_not)</w:t>
      </w:r>
      <w:r>
        <w:br/>
      </w:r>
      <w:r>
        <w:br/>
      </w:r>
      <w:r>
        <w:rPr>
          <w:rStyle w:val="NormalTok"/>
        </w:rPr>
        <w:t xml:space="preserve">action_conflict(</w:t>
      </w:r>
      <w:r>
        <w:rPr>
          <w:rStyle w:val="DataTypeTok"/>
        </w:rPr>
        <w:t xml:space="preserve">R1</w:t>
      </w:r>
      <w:r>
        <w:rPr>
          <w:rStyle w:val="Keyword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R2</w:t>
      </w:r>
      <w:r>
        <w:rPr>
          <w:rStyle w:val="Keyword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Subject</w:t>
      </w:r>
      <w:r>
        <w:rPr>
          <w:rStyle w:val="Keyword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Verb</w:t>
      </w:r>
      <w:r>
        <w:rPr>
          <w:rStyle w:val="Keyword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Object</w:t>
      </w:r>
      <w:r>
        <w:rPr>
          <w:rStyle w:val="Keyword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M1</w:t>
      </w:r>
      <w:r>
        <w:rPr>
          <w:rStyle w:val="Keyword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:-</w:t>
      </w:r>
      <w:r>
        <w:br/>
      </w:r>
      <w:r>
        <w:rPr>
          <w:rStyle w:val="NormalTok"/>
        </w:rPr>
        <w:t xml:space="preserve">    action(</w:t>
      </w:r>
      <w:r>
        <w:rPr>
          <w:rStyle w:val="DataTypeTok"/>
        </w:rPr>
        <w:t xml:space="preserve">R1</w:t>
      </w:r>
      <w:r>
        <w:rPr>
          <w:rStyle w:val="Keyword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Subject</w:t>
      </w:r>
      <w:r>
        <w:rPr>
          <w:rStyle w:val="Keyword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Verb</w:t>
      </w:r>
      <w:r>
        <w:rPr>
          <w:rStyle w:val="Keyword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Object</w:t>
      </w:r>
      <w:r>
        <w:rPr>
          <w:rStyle w:val="Keyword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M1</w:t>
      </w:r>
      <w:r>
        <w:rPr>
          <w:rStyle w:val="NormalTok"/>
        </w:rPr>
        <w:t xml:space="preserve">)</w:t>
      </w:r>
      <w:r>
        <w:rPr>
          <w:rStyle w:val="KeywordTok"/>
        </w:rPr>
        <w:t xml:space="preserve">,</w:t>
      </w:r>
      <w:r>
        <w:br/>
      </w:r>
      <w:r>
        <w:rPr>
          <w:rStyle w:val="NormalTok"/>
        </w:rPr>
        <w:t xml:space="preserve">    action(</w:t>
      </w:r>
      <w:r>
        <w:rPr>
          <w:rStyle w:val="DataTypeTok"/>
        </w:rPr>
        <w:t xml:space="preserve">R2</w:t>
      </w:r>
      <w:r>
        <w:rPr>
          <w:rStyle w:val="Keyword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Subject</w:t>
      </w:r>
      <w:r>
        <w:rPr>
          <w:rStyle w:val="Keyword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Verb</w:t>
      </w:r>
      <w:r>
        <w:rPr>
          <w:rStyle w:val="Keyword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Object</w:t>
      </w:r>
      <w:r>
        <w:rPr>
          <w:rStyle w:val="Keyword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M2</w:t>
      </w:r>
      <w:r>
        <w:rPr>
          <w:rStyle w:val="NormalTok"/>
        </w:rPr>
        <w:t xml:space="preserve">)</w:t>
      </w:r>
      <w:r>
        <w:rPr>
          <w:rStyle w:val="Keyword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R1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@&lt;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R2</w:t>
      </w:r>
      <w:r>
        <w:rPr>
          <w:rStyle w:val="KeywordTok"/>
        </w:rPr>
        <w:t xml:space="preserve">,</w:t>
      </w:r>
      <w:r>
        <w:br/>
      </w:r>
      <w:r>
        <w:rPr>
          <w:rStyle w:val="NormalTok"/>
        </w:rPr>
        <w:t xml:space="preserve">    incompatible_modality(</w:t>
      </w:r>
      <w:r>
        <w:rPr>
          <w:rStyle w:val="DataTypeTok"/>
        </w:rPr>
        <w:t xml:space="preserve">M1</w:t>
      </w:r>
      <w:r>
        <w:rPr>
          <w:rStyle w:val="Keyword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M2</w:t>
      </w:r>
      <w:r>
        <w:rPr>
          <w:rStyle w:val="NormalTok"/>
        </w:rPr>
        <w:t xml:space="preserve">)</w:t>
      </w:r>
      <w:r>
        <w:rPr>
          <w:rStyle w:val="KeywordTok"/>
        </w:rPr>
        <w:t xml:space="preserve">.</w:t>
      </w:r>
    </w:p>
    <w:p>
      <w:pPr>
        <w:pStyle w:val="FirstParagraph"/>
      </w:pPr>
      <w:r>
        <w:rPr>
          <w:b/>
          <w:bCs/>
          <w:lang w:val="bg"/>
        </w:rPr>
        <w:t xml:space="preserve">2. Числово противоречие.</w:t>
      </w:r>
      <w:r>
        <w:rPr>
          <w:lang w:val="bg"/>
        </w:rPr>
        <w:t xml:space="preserve"> </w:t>
      </w:r>
      <w:r>
        <w:rPr>
          <w:lang w:val="bg"/>
        </w:rPr>
        <w:t xml:space="preserve">Две изисквания задават несъвместими</w:t>
      </w:r>
      <w:r>
        <w:rPr>
          <w:lang w:val="bg"/>
        </w:rPr>
        <w:t xml:space="preserve"> </w:t>
      </w:r>
      <w:r>
        <w:rPr>
          <w:lang w:val="bg"/>
        </w:rPr>
        <w:t xml:space="preserve">количествени диапазони за един и същ измерим атрибут — конфликтът се</w:t>
      </w:r>
      <w:r>
        <w:rPr>
          <w:lang w:val="bg"/>
        </w:rPr>
        <w:t xml:space="preserve"> </w:t>
      </w:r>
      <w:r>
        <w:rPr>
          <w:lang w:val="bg"/>
        </w:rPr>
        <w:t xml:space="preserve">проверява чрез съпоставяне на горна и долна граница на съответните</w:t>
      </w:r>
      <w:r>
        <w:rPr>
          <w:lang w:val="bg"/>
        </w:rPr>
        <w:t xml:space="preserve"> </w:t>
      </w:r>
      <w:r>
        <w:rPr>
          <w:lang w:val="bg"/>
        </w:rPr>
        <w:t xml:space="preserve">диапазони (напр.</w:t>
      </w:r>
      <w:r>
        <w:rPr>
          <w:lang w:val="bg"/>
        </w:rPr>
        <w:t xml:space="preserve"> </w:t>
      </w:r>
      <w:r>
        <w:rPr>
          <w:rStyle w:val="VerbatimChar"/>
          <w:lang w:val="bg"/>
        </w:rPr>
        <w:t xml:space="preserve">lte 2</w:t>
      </w:r>
      <w:r>
        <w:rPr>
          <w:lang w:val="bg"/>
        </w:rPr>
        <w:t xml:space="preserve"> </w:t>
      </w:r>
      <w:r>
        <w:rPr>
          <w:lang w:val="bg"/>
        </w:rPr>
        <w:t xml:space="preserve">срещу</w:t>
      </w:r>
      <w:r>
        <w:rPr>
          <w:lang w:val="bg"/>
        </w:rPr>
        <w:t xml:space="preserve"> </w:t>
      </w:r>
      <w:r>
        <w:rPr>
          <w:rStyle w:val="VerbatimChar"/>
          <w:lang w:val="bg"/>
        </w:rPr>
        <w:t xml:space="preserve">gte 5</w:t>
      </w:r>
      <w:r>
        <w:rPr>
          <w:lang w:val="bg"/>
        </w:rPr>
        <w:t xml:space="preserve"> </w:t>
      </w:r>
      <w:r>
        <w:rPr>
          <w:lang w:val="bg"/>
        </w:rPr>
        <w:t xml:space="preserve">за</w:t>
      </w:r>
      <w:r>
        <w:rPr>
          <w:lang w:val="bg"/>
        </w:rPr>
        <w:t xml:space="preserve"> </w:t>
      </w:r>
      <w:r>
        <w:rPr>
          <w:rStyle w:val="VerbatimChar"/>
          <w:lang w:val="bg"/>
        </w:rPr>
        <w:t xml:space="preserve">response_time</w:t>
      </w:r>
      <w:r>
        <w:rPr>
          <w:lang w:val="bg"/>
        </w:rPr>
        <w:t xml:space="preserve">):</w:t>
      </w:r>
    </w:p>
    <w:p>
      <w:pPr>
        <w:pStyle w:val="SourceCode"/>
      </w:pPr>
      <w:r>
        <w:rPr>
          <w:rStyle w:val="NormalTok"/>
        </w:rPr>
        <w:t xml:space="preserve">numeric_conflict(</w:t>
      </w:r>
      <w:r>
        <w:rPr>
          <w:rStyle w:val="DataTypeTok"/>
        </w:rPr>
        <w:t xml:space="preserve">R1</w:t>
      </w:r>
      <w:r>
        <w:rPr>
          <w:rStyle w:val="Keyword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R2</w:t>
      </w:r>
      <w:r>
        <w:rPr>
          <w:rStyle w:val="Keyword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Name</w:t>
      </w:r>
      <w:r>
        <w:rPr>
          <w:rStyle w:val="Keyword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Op1</w:t>
      </w:r>
      <w:r>
        <w:rPr>
          <w:rStyle w:val="Keyword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V1</w:t>
      </w:r>
      <w:r>
        <w:rPr>
          <w:rStyle w:val="Keyword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Op2</w:t>
      </w:r>
      <w:r>
        <w:rPr>
          <w:rStyle w:val="Keyword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:-</w:t>
      </w:r>
      <w:r>
        <w:br/>
      </w:r>
      <w:r>
        <w:rPr>
          <w:rStyle w:val="NormalTok"/>
        </w:rPr>
        <w:t xml:space="preserve">    attribute(</w:t>
      </w:r>
      <w:r>
        <w:rPr>
          <w:rStyle w:val="DataTypeTok"/>
        </w:rPr>
        <w:t xml:space="preserve">R1</w:t>
      </w:r>
      <w:r>
        <w:rPr>
          <w:rStyle w:val="Keyword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Name</w:t>
      </w:r>
      <w:r>
        <w:rPr>
          <w:rStyle w:val="Keyword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Op1</w:t>
      </w:r>
      <w:r>
        <w:rPr>
          <w:rStyle w:val="Keyword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V1</w:t>
      </w:r>
      <w:r>
        <w:rPr>
          <w:rStyle w:val="Keyword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_</w:t>
      </w:r>
      <w:r>
        <w:rPr>
          <w:rStyle w:val="NormalTok"/>
        </w:rPr>
        <w:t xml:space="preserve">)</w:t>
      </w:r>
      <w:r>
        <w:rPr>
          <w:rStyle w:val="KeywordTok"/>
        </w:rPr>
        <w:t xml:space="preserve">,</w:t>
      </w:r>
      <w:r>
        <w:br/>
      </w:r>
      <w:r>
        <w:rPr>
          <w:rStyle w:val="NormalTok"/>
        </w:rPr>
        <w:t xml:space="preserve">    attribute(</w:t>
      </w:r>
      <w:r>
        <w:rPr>
          <w:rStyle w:val="DataTypeTok"/>
        </w:rPr>
        <w:t xml:space="preserve">R2</w:t>
      </w:r>
      <w:r>
        <w:rPr>
          <w:rStyle w:val="Keyword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Name</w:t>
      </w:r>
      <w:r>
        <w:rPr>
          <w:rStyle w:val="Keyword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Op2</w:t>
      </w:r>
      <w:r>
        <w:rPr>
          <w:rStyle w:val="Keyword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V2</w:t>
      </w:r>
      <w:r>
        <w:rPr>
          <w:rStyle w:val="Keyword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_</w:t>
      </w:r>
      <w:r>
        <w:rPr>
          <w:rStyle w:val="NormalTok"/>
        </w:rPr>
        <w:t xml:space="preserve">)</w:t>
      </w:r>
      <w:r>
        <w:rPr>
          <w:rStyle w:val="Keyword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R1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@&lt;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R2</w:t>
      </w:r>
      <w:r>
        <w:rPr>
          <w:rStyle w:val="KeywordTok"/>
        </w:rPr>
        <w:t xml:space="preserve">,</w:t>
      </w:r>
      <w:r>
        <w:br/>
      </w:r>
      <w:r>
        <w:rPr>
          <w:rStyle w:val="NormalTok"/>
        </w:rPr>
        <w:t xml:space="preserve">    numeric_ranges_disjoint(</w:t>
      </w:r>
      <w:r>
        <w:rPr>
          <w:rStyle w:val="DataTypeTok"/>
        </w:rPr>
        <w:t xml:space="preserve">Op1</w:t>
      </w:r>
      <w:r>
        <w:rPr>
          <w:rStyle w:val="Keyword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V1</w:t>
      </w:r>
      <w:r>
        <w:rPr>
          <w:rStyle w:val="Keyword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Op2</w:t>
      </w:r>
      <w:r>
        <w:rPr>
          <w:rStyle w:val="Keyword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V2</w:t>
      </w:r>
      <w:r>
        <w:rPr>
          <w:rStyle w:val="NormalTok"/>
        </w:rPr>
        <w:t xml:space="preserve">)</w:t>
      </w:r>
      <w:r>
        <w:rPr>
          <w:rStyle w:val="KeywordTok"/>
        </w:rPr>
        <w:t xml:space="preserve">.</w:t>
      </w:r>
    </w:p>
    <w:p>
      <w:pPr>
        <w:pStyle w:val="FirstParagraph"/>
      </w:pPr>
      <w:r>
        <w:rPr>
          <w:lang w:val="bg"/>
        </w:rPr>
        <w:t xml:space="preserve">Правилото</w:t>
      </w:r>
      <w:r>
        <w:rPr>
          <w:lang w:val="bg"/>
        </w:rPr>
        <w:t xml:space="preserve"> </w:t>
      </w:r>
      <w:r>
        <w:rPr>
          <w:rStyle w:val="VerbatimChar"/>
          <w:lang w:val="bg"/>
        </w:rPr>
        <w:t xml:space="preserve">numeric_ranges_disjoint/4</w:t>
      </w:r>
      <w:r>
        <w:rPr>
          <w:lang w:val="bg"/>
        </w:rPr>
        <w:t xml:space="preserve"> </w:t>
      </w:r>
      <w:r>
        <w:rPr>
          <w:lang w:val="bg"/>
        </w:rPr>
        <w:t xml:space="preserve">пресмята горната граница на</w:t>
      </w:r>
      <w:r>
        <w:rPr>
          <w:lang w:val="bg"/>
        </w:rPr>
        <w:t xml:space="preserve"> </w:t>
      </w:r>
      <w:r>
        <w:rPr>
          <w:lang w:val="bg"/>
        </w:rPr>
        <w:t xml:space="preserve">единия диапазон и долната граница на другия (и обратно) и проверява</w:t>
      </w:r>
      <w:r>
        <w:rPr>
          <w:lang w:val="bg"/>
        </w:rPr>
        <w:t xml:space="preserve"> </w:t>
      </w:r>
      <w:r>
        <w:rPr>
          <w:lang w:val="bg"/>
        </w:rPr>
        <w:t xml:space="preserve">дали долната граница е строго по-голяма от горната — условие,</w:t>
      </w:r>
      <w:r>
        <w:rPr>
          <w:lang w:val="bg"/>
        </w:rPr>
        <w:t xml:space="preserve"> </w:t>
      </w:r>
      <w:r>
        <w:rPr>
          <w:lang w:val="bg"/>
        </w:rPr>
        <w:t xml:space="preserve">еквивалентно на празно сечение на двата интервала. Този подход е пряко</w:t>
      </w:r>
      <w:r>
        <w:rPr>
          <w:lang w:val="bg"/>
        </w:rPr>
        <w:t xml:space="preserve"> </w:t>
      </w:r>
      <w:r>
        <w:rPr>
          <w:lang w:val="bg"/>
        </w:rPr>
        <w:t xml:space="preserve">приложение на разгледаното в т. 3.2 ограничение-базирано разсъждение</w:t>
      </w:r>
      <w:r>
        <w:rPr>
          <w:lang w:val="bg"/>
        </w:rPr>
        <w:t xml:space="preserve"> </w:t>
      </w:r>
      <w:r>
        <w:rPr>
          <w:lang w:val="bg"/>
        </w:rPr>
        <w:t xml:space="preserve">(constraint-based reasoning): за разлика от деонтичния конфликт, тук не</w:t>
      </w:r>
      <w:r>
        <w:rPr>
          <w:lang w:val="bg"/>
        </w:rPr>
        <w:t xml:space="preserve"> </w:t>
      </w:r>
      <w:r>
        <w:rPr>
          <w:lang w:val="bg"/>
        </w:rPr>
        <w:t xml:space="preserve">се сравняват символни модалности, а се решава прост, но общ за целия</w:t>
      </w:r>
      <w:r>
        <w:rPr>
          <w:lang w:val="bg"/>
        </w:rPr>
        <w:t xml:space="preserve"> </w:t>
      </w:r>
      <w:r>
        <w:rPr>
          <w:lang w:val="bg"/>
        </w:rPr>
        <w:t xml:space="preserve">клас нефункционални изисквания числов проблем.</w:t>
      </w:r>
    </w:p>
    <w:p>
      <w:pPr>
        <w:pStyle w:val="BodyText"/>
      </w:pPr>
      <w:r>
        <w:rPr>
          <w:b/>
          <w:bCs/>
          <w:lang w:val="bg"/>
        </w:rPr>
        <w:t xml:space="preserve">3. „Мека“ несъгласуваност.</w:t>
      </w:r>
      <w:r>
        <w:rPr>
          <w:lang w:val="bg"/>
        </w:rPr>
        <w:t xml:space="preserve"> </w:t>
      </w:r>
      <w:r>
        <w:rPr>
          <w:lang w:val="bg"/>
        </w:rPr>
        <w:t xml:space="preserve">Два прага с еднакъв оператор, но</w:t>
      </w:r>
      <w:r>
        <w:rPr>
          <w:lang w:val="bg"/>
        </w:rPr>
        <w:t xml:space="preserve"> </w:t>
      </w:r>
      <w:r>
        <w:rPr>
          <w:lang w:val="bg"/>
        </w:rPr>
        <w:t xml:space="preserve">различна стойност за един и същ атрибут — не е строго логическо</w:t>
      </w:r>
      <w:r>
        <w:rPr>
          <w:lang w:val="bg"/>
        </w:rPr>
        <w:t xml:space="preserve"> </w:t>
      </w:r>
      <w:r>
        <w:rPr>
          <w:lang w:val="bg"/>
        </w:rPr>
        <w:t xml:space="preserve">противоречие, но е индикация за вероятно дублиране или остарял</w:t>
      </w:r>
      <w:r>
        <w:rPr>
          <w:lang w:val="bg"/>
        </w:rPr>
        <w:t xml:space="preserve"> </w:t>
      </w:r>
      <w:r>
        <w:rPr>
          <w:lang w:val="bg"/>
        </w:rPr>
        <w:t xml:space="preserve">вариант на изискване, изискваща ръчен преглед.</w:t>
      </w:r>
    </w:p>
    <w:p>
      <w:pPr>
        <w:pStyle w:val="BodyText"/>
      </w:pPr>
      <w:r>
        <w:rPr>
          <w:b/>
          <w:bCs/>
          <w:lang w:val="bg"/>
        </w:rPr>
        <w:t xml:space="preserve">4. Нееднозначност.</w:t>
      </w:r>
      <w:r>
        <w:rPr>
          <w:lang w:val="bg"/>
        </w:rPr>
        <w:t xml:space="preserve"> </w:t>
      </w:r>
      <w:r>
        <w:rPr>
          <w:lang w:val="bg"/>
        </w:rPr>
        <w:t xml:space="preserve">Текстът на изискването съдържа термин от</w:t>
      </w:r>
      <w:r>
        <w:rPr>
          <w:lang w:val="bg"/>
        </w:rPr>
        <w:t xml:space="preserve"> </w:t>
      </w:r>
      <w:r>
        <w:rPr>
          <w:lang w:val="bg"/>
        </w:rPr>
        <w:t xml:space="preserve">предварително дефиниран речник от нееднозначни думи (т. 3.3) и не е</w:t>
      </w:r>
      <w:r>
        <w:rPr>
          <w:lang w:val="bg"/>
        </w:rPr>
        <w:t xml:space="preserve"> </w:t>
      </w:r>
      <w:r>
        <w:rPr>
          <w:lang w:val="bg"/>
        </w:rPr>
        <w:t xml:space="preserve">подкрепен от измерим</w:t>
      </w:r>
      <w:r>
        <w:rPr>
          <w:lang w:val="bg"/>
        </w:rPr>
        <w:t xml:space="preserve"> </w:t>
      </w:r>
      <w:r>
        <w:rPr>
          <w:rStyle w:val="VerbatimChar"/>
          <w:lang w:val="bg"/>
        </w:rPr>
        <w:t xml:space="preserve">attribute/5</w:t>
      </w:r>
      <w:r>
        <w:rPr>
          <w:lang w:val="bg"/>
        </w:rPr>
        <w:t xml:space="preserve"> </w:t>
      </w:r>
      <w:r>
        <w:rPr>
          <w:lang w:val="bg"/>
        </w:rPr>
        <w:t xml:space="preserve">факт.</w:t>
      </w:r>
    </w:p>
    <w:p>
      <w:pPr>
        <w:pStyle w:val="BodyText"/>
      </w:pPr>
      <w:r>
        <w:rPr>
          <w:b/>
          <w:bCs/>
          <w:lang w:val="bg"/>
        </w:rPr>
        <w:t xml:space="preserve">5. Непълнота.</w:t>
      </w:r>
      <w:r>
        <w:rPr>
          <w:lang w:val="bg"/>
        </w:rPr>
        <w:t xml:space="preserve"> </w:t>
      </w:r>
      <w:r>
        <w:rPr>
          <w:lang w:val="bg"/>
        </w:rPr>
        <w:t xml:space="preserve">Функционално или нефункционално изискване няма нито</w:t>
      </w:r>
      <w:r>
        <w:rPr>
          <w:lang w:val="bg"/>
        </w:rPr>
        <w:t xml:space="preserve"> </w:t>
      </w:r>
      <w:r>
        <w:rPr>
          <w:lang w:val="bg"/>
        </w:rPr>
        <w:t xml:space="preserve">формализирано действие (</w:t>
      </w:r>
      <w:r>
        <w:rPr>
          <w:rStyle w:val="VerbatimChar"/>
          <w:lang w:val="bg"/>
        </w:rPr>
        <w:t xml:space="preserve">action/5</w:t>
      </w:r>
      <w:r>
        <w:rPr>
          <w:lang w:val="bg"/>
        </w:rPr>
        <w:t xml:space="preserve">), нито количествен критерий</w:t>
      </w:r>
      <w:r>
        <w:rPr>
          <w:lang w:val="bg"/>
        </w:rPr>
        <w:t xml:space="preserve"> </w:t>
      </w:r>
      <w:r>
        <w:rPr>
          <w:lang w:val="bg"/>
        </w:rPr>
        <w:t xml:space="preserve">(</w:t>
      </w:r>
      <w:r>
        <w:rPr>
          <w:rStyle w:val="VerbatimChar"/>
          <w:lang w:val="bg"/>
        </w:rPr>
        <w:t xml:space="preserve">attribute/5</w:t>
      </w:r>
      <w:r>
        <w:rPr>
          <w:lang w:val="bg"/>
        </w:rPr>
        <w:t xml:space="preserve">) — пряко следствие от хипотезата за затворен свят</w:t>
      </w:r>
      <w:r>
        <w:rPr>
          <w:lang w:val="bg"/>
        </w:rPr>
        <w:t xml:space="preserve"> </w:t>
      </w:r>
      <w:r>
        <w:rPr>
          <w:lang w:val="bg"/>
        </w:rPr>
        <w:t xml:space="preserve">(т. 2.2): липсата на такъв факт се третира като липса на достатъчно</w:t>
      </w:r>
      <w:r>
        <w:rPr>
          <w:lang w:val="bg"/>
        </w:rPr>
        <w:t xml:space="preserve"> </w:t>
      </w:r>
      <w:r>
        <w:rPr>
          <w:lang w:val="bg"/>
        </w:rPr>
        <w:t xml:space="preserve">информация за автоматична верификация.</w:t>
      </w:r>
    </w:p>
    <w:p>
      <w:pPr>
        <w:pStyle w:val="BodyText"/>
      </w:pPr>
      <w:r>
        <w:rPr>
          <w:b/>
          <w:bCs/>
          <w:lang w:val="bg"/>
        </w:rPr>
        <w:t xml:space="preserve">6. Циклична зависимост.</w:t>
      </w:r>
      <w:r>
        <w:rPr>
          <w:lang w:val="bg"/>
        </w:rPr>
        <w:t xml:space="preserve"> </w:t>
      </w:r>
      <w:r>
        <w:rPr>
          <w:lang w:val="bg"/>
        </w:rPr>
        <w:t xml:space="preserve">Обхождане на графа, зададен от</w:t>
      </w:r>
      <w:r>
        <w:rPr>
          <w:lang w:val="bg"/>
        </w:rPr>
        <w:t xml:space="preserve"> </w:t>
      </w:r>
      <w:r>
        <w:rPr>
          <w:rStyle w:val="VerbatimChar"/>
          <w:lang w:val="bg"/>
        </w:rPr>
        <w:t xml:space="preserve">depends_on/2</w:t>
      </w:r>
      <w:r>
        <w:rPr>
          <w:lang w:val="bg"/>
        </w:rPr>
        <w:t xml:space="preserve">, за откриване на цикъл — верига от зависимости, която се</w:t>
      </w:r>
      <w:r>
        <w:rPr>
          <w:lang w:val="bg"/>
        </w:rPr>
        <w:t xml:space="preserve"> </w:t>
      </w:r>
      <w:r>
        <w:rPr>
          <w:lang w:val="bg"/>
        </w:rPr>
        <w:t xml:space="preserve">връща към началното изискване и прави реда на изпълнение логически</w:t>
      </w:r>
      <w:r>
        <w:rPr>
          <w:lang w:val="bg"/>
        </w:rPr>
        <w:t xml:space="preserve"> </w:t>
      </w:r>
      <w:r>
        <w:rPr>
          <w:lang w:val="bg"/>
        </w:rPr>
        <w:t xml:space="preserve">невъзможен:</w:t>
      </w:r>
    </w:p>
    <w:p>
      <w:pPr>
        <w:pStyle w:val="SourceCode"/>
      </w:pPr>
      <w:r>
        <w:rPr>
          <w:rStyle w:val="NormalTok"/>
        </w:rPr>
        <w:t xml:space="preserve">dependency_path(</w:t>
      </w:r>
      <w:r>
        <w:rPr>
          <w:rStyle w:val="DataTypeTok"/>
        </w:rPr>
        <w:t xml:space="preserve">Start</w:t>
      </w:r>
      <w:r>
        <w:rPr>
          <w:rStyle w:val="Keyword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Current</w:t>
      </w:r>
      <w:r>
        <w:rPr>
          <w:rStyle w:val="Keyword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Acc</w:t>
      </w:r>
      <w:r>
        <w:rPr>
          <w:rStyle w:val="Keyword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Cycle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:-</w:t>
      </w:r>
      <w:r>
        <w:br/>
      </w:r>
      <w:r>
        <w:rPr>
          <w:rStyle w:val="NormalTok"/>
        </w:rPr>
        <w:t xml:space="preserve">    depends_on(</w:t>
      </w:r>
      <w:r>
        <w:rPr>
          <w:rStyle w:val="DataTypeTok"/>
        </w:rPr>
        <w:t xml:space="preserve">Current</w:t>
      </w:r>
      <w:r>
        <w:rPr>
          <w:rStyle w:val="Keyword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Next</w:t>
      </w:r>
      <w:r>
        <w:rPr>
          <w:rStyle w:val="NormalTok"/>
        </w:rPr>
        <w:t xml:space="preserve">)</w:t>
      </w:r>
      <w:r>
        <w:rPr>
          <w:rStyle w:val="KeywordTok"/>
        </w:rPr>
        <w:t xml:space="preserve">,</w:t>
      </w:r>
      <w:r>
        <w:br/>
      </w:r>
      <w:r>
        <w:rPr>
          <w:rStyle w:val="NormalTok"/>
        </w:rPr>
        <w:t xml:space="preserve">    ( </w:t>
      </w:r>
      <w:r>
        <w:rPr>
          <w:rStyle w:val="DataTypeTok"/>
        </w:rPr>
        <w:t xml:space="preserve">Next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==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Start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Cycle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=</w:t>
      </w:r>
      <w:r>
        <w:rPr>
          <w:rStyle w:val="NormalTok"/>
        </w:rPr>
        <w:t xml:space="preserve"> [</w:t>
      </w:r>
      <w:r>
        <w:rPr>
          <w:rStyle w:val="DataTypeTok"/>
        </w:rPr>
        <w:t xml:space="preserve">Start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Acc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 </w:t>
      </w:r>
      <w:r>
        <w:rPr>
          <w:rStyle w:val="KeywordTok"/>
        </w:rPr>
        <w:t xml:space="preserve">\+</w:t>
      </w:r>
      <w:r>
        <w:rPr>
          <w:rStyle w:val="NormalTok"/>
        </w:rPr>
        <w:t xml:space="preserve"> member(</w:t>
      </w:r>
      <w:r>
        <w:rPr>
          <w:rStyle w:val="DataTypeTok"/>
        </w:rPr>
        <w:t xml:space="preserve">Next</w:t>
      </w:r>
      <w:r>
        <w:rPr>
          <w:rStyle w:val="Keyword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Acc</w:t>
      </w:r>
      <w:r>
        <w:rPr>
          <w:rStyle w:val="NormalTok"/>
        </w:rPr>
        <w:t xml:space="preserve">)</w:t>
      </w:r>
      <w:r>
        <w:rPr>
          <w:rStyle w:val="KeywordTok"/>
        </w:rPr>
        <w:t xml:space="preserve">,</w:t>
      </w:r>
      <w:r>
        <w:br/>
      </w:r>
      <w:r>
        <w:rPr>
          <w:rStyle w:val="NormalTok"/>
        </w:rPr>
        <w:t xml:space="preserve">       dependency_path(</w:t>
      </w:r>
      <w:r>
        <w:rPr>
          <w:rStyle w:val="DataTypeTok"/>
        </w:rPr>
        <w:t xml:space="preserve">Start</w:t>
      </w:r>
      <w:r>
        <w:rPr>
          <w:rStyle w:val="Keyword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Next</w:t>
      </w:r>
      <w:r>
        <w:rPr>
          <w:rStyle w:val="KeywordTok"/>
        </w:rPr>
        <w:t xml:space="preserve">,</w:t>
      </w:r>
      <w:r>
        <w:rPr>
          <w:rStyle w:val="NormalTok"/>
        </w:rPr>
        <w:t xml:space="preserve"> [</w:t>
      </w:r>
      <w:r>
        <w:rPr>
          <w:rStyle w:val="DataTypeTok"/>
        </w:rPr>
        <w:t xml:space="preserve">Next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Acc</w:t>
      </w:r>
      <w:r>
        <w:rPr>
          <w:rStyle w:val="NormalTok"/>
        </w:rPr>
        <w:t xml:space="preserve">]</w:t>
      </w:r>
      <w:r>
        <w:rPr>
          <w:rStyle w:val="Keyword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Cycle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rPr>
          <w:rStyle w:val="KeywordTok"/>
        </w:rPr>
        <w:t xml:space="preserve">.</w:t>
      </w:r>
    </w:p>
    <w:p>
      <w:pPr>
        <w:pStyle w:val="FirstParagraph"/>
      </w:pPr>
      <w:r>
        <w:rPr>
          <w:lang w:val="bg"/>
        </w:rPr>
        <w:t xml:space="preserve">Обхождането използва списъка</w:t>
      </w:r>
      <w:r>
        <w:rPr>
          <w:lang w:val="bg"/>
        </w:rPr>
        <w:t xml:space="preserve"> </w:t>
      </w:r>
      <w:r>
        <w:rPr>
          <w:rStyle w:val="VerbatimChar"/>
          <w:lang w:val="bg"/>
        </w:rPr>
        <w:t xml:space="preserve">Acc</w:t>
      </w:r>
      <w:r>
        <w:rPr>
          <w:lang w:val="bg"/>
        </w:rPr>
        <w:t xml:space="preserve"> </w:t>
      </w:r>
      <w:r>
        <w:rPr>
          <w:lang w:val="bg"/>
        </w:rPr>
        <w:t xml:space="preserve">както за построяване на пътя, така и</w:t>
      </w:r>
      <w:r>
        <w:rPr>
          <w:lang w:val="bg"/>
        </w:rPr>
        <w:t xml:space="preserve"> </w:t>
      </w:r>
      <w:r>
        <w:rPr>
          <w:lang w:val="bg"/>
        </w:rPr>
        <w:t xml:space="preserve">за предпазване от безкрайна рекурсия при неотносими към текущия цикъл</w:t>
      </w:r>
      <w:r>
        <w:rPr>
          <w:lang w:val="bg"/>
        </w:rPr>
        <w:t xml:space="preserve"> </w:t>
      </w:r>
      <w:r>
        <w:rPr>
          <w:lang w:val="bg"/>
        </w:rPr>
        <w:t xml:space="preserve">разклонения на графа (проверката</w:t>
      </w:r>
      <w:r>
        <w:rPr>
          <w:lang w:val="bg"/>
        </w:rPr>
        <w:t xml:space="preserve"> </w:t>
      </w:r>
      <w:r>
        <w:rPr>
          <w:rStyle w:val="VerbatimChar"/>
          <w:lang w:val="bg"/>
        </w:rPr>
        <w:t xml:space="preserve">\+ member(Next, Acc)</w:t>
      </w:r>
      <w:r>
        <w:rPr>
          <w:lang w:val="bg"/>
        </w:rPr>
        <w:t xml:space="preserve">) —</w:t>
      </w:r>
      <w:r>
        <w:rPr>
          <w:lang w:val="bg"/>
        </w:rPr>
        <w:t xml:space="preserve"> </w:t>
      </w:r>
      <w:r>
        <w:rPr>
          <w:lang w:val="bg"/>
        </w:rPr>
        <w:t xml:space="preserve">показателен пример за това как декларативно формулирана задача</w:t>
      </w:r>
      <w:r>
        <w:rPr>
          <w:lang w:val="bg"/>
        </w:rPr>
        <w:t xml:space="preserve"> </w:t>
      </w:r>
      <w:r>
        <w:rPr>
          <w:lang w:val="bg"/>
        </w:rPr>
        <w:t xml:space="preserve">(„намери цикъл в графа“) естествено се реализира чрез рекурсивен</w:t>
      </w:r>
      <w:r>
        <w:rPr>
          <w:lang w:val="bg"/>
        </w:rPr>
        <w:t xml:space="preserve"> </w:t>
      </w:r>
      <w:r>
        <w:rPr>
          <w:lang w:val="bg"/>
        </w:rPr>
        <w:t xml:space="preserve">Prolog-предикат с явно поддържано състояние на обхождането, без да е</w:t>
      </w:r>
      <w:r>
        <w:rPr>
          <w:lang w:val="bg"/>
        </w:rPr>
        <w:t xml:space="preserve"> </w:t>
      </w:r>
      <w:r>
        <w:rPr>
          <w:lang w:val="bg"/>
        </w:rPr>
        <w:t xml:space="preserve">необходим отделен, извън-логически алгоритъм за търсене в граф.</w:t>
      </w:r>
    </w:p>
    <w:p>
      <w:pPr>
        <w:pStyle w:val="BodyText"/>
      </w:pPr>
      <w:r>
        <w:rPr>
          <w:lang w:val="bg"/>
        </w:rPr>
        <w:t xml:space="preserve">Всички правила се обединяват чрез единен, обобщаващ предикат</w:t>
      </w:r>
      <w:r>
        <w:rPr>
          <w:lang w:val="bg"/>
        </w:rPr>
        <w:t xml:space="preserve"> </w:t>
      </w:r>
      <w:r>
        <w:rPr>
          <w:rStyle w:val="VerbatimChar"/>
          <w:lang w:val="bg"/>
        </w:rPr>
        <w:t xml:space="preserve">requirement_issue(Id, Type, Details)</w:t>
      </w:r>
      <w:r>
        <w:rPr>
          <w:lang w:val="bg"/>
        </w:rPr>
        <w:t xml:space="preserve">, предоставящ на останалите слоеве</w:t>
      </w:r>
      <w:r>
        <w:rPr>
          <w:lang w:val="bg"/>
        </w:rPr>
        <w:t xml:space="preserve"> </w:t>
      </w:r>
      <w:r>
        <w:rPr>
          <w:lang w:val="bg"/>
        </w:rPr>
        <w:t xml:space="preserve">на системата унифициран достъп до всички открити проблеми, независимо</w:t>
      </w:r>
      <w:r>
        <w:rPr>
          <w:lang w:val="bg"/>
        </w:rPr>
        <w:t xml:space="preserve"> </w:t>
      </w:r>
      <w:r>
        <w:rPr>
          <w:lang w:val="bg"/>
        </w:rPr>
        <w:t xml:space="preserve">от тяхната категория.</w:t>
      </w:r>
    </w:p>
    <w:bookmarkEnd w:id="23"/>
    <w:bookmarkStart w:id="24" w:name="модул-за-генериране-на-препоръки"/>
    <w:p>
      <w:pPr>
        <w:pStyle w:val="Heading2"/>
      </w:pPr>
      <w:r>
        <w:rPr>
          <w:lang w:val="bg"/>
        </w:rPr>
        <w:t xml:space="preserve">4.3. Модул за генериране на препоръки</w:t>
      </w:r>
    </w:p>
    <w:p>
      <w:pPr>
        <w:pStyle w:val="FirstParagraph"/>
      </w:pPr>
      <w:r>
        <w:rPr>
          <w:lang w:val="bg"/>
        </w:rPr>
        <w:t xml:space="preserve">Всеки открит проблем се обогатява с три компонента:</w:t>
      </w:r>
      <w:r>
        <w:rPr>
          <w:lang w:val="bg"/>
        </w:rPr>
        <w:t xml:space="preserve"> </w:t>
      </w:r>
      <w:r>
        <w:rPr>
          <w:b/>
          <w:bCs/>
          <w:lang w:val="bg"/>
        </w:rPr>
        <w:t xml:space="preserve">ниво на тежест</w:t>
      </w:r>
      <w:r>
        <w:rPr>
          <w:lang w:val="bg"/>
        </w:rPr>
        <w:t xml:space="preserve"> </w:t>
      </w:r>
      <w:r>
        <w:rPr>
          <w:lang w:val="bg"/>
        </w:rPr>
        <w:t xml:space="preserve">(</w:t>
      </w:r>
      <w:r>
        <w:rPr>
          <w:rStyle w:val="VerbatimChar"/>
          <w:lang w:val="bg"/>
        </w:rPr>
        <w:t xml:space="preserve">critical</w:t>
      </w:r>
      <w:r>
        <w:rPr>
          <w:lang w:val="bg"/>
        </w:rPr>
        <w:t xml:space="preserve"> </w:t>
      </w:r>
      <w:r>
        <w:rPr>
          <w:lang w:val="bg"/>
        </w:rPr>
        <w:t xml:space="preserve">за пряко/числово противоречие и цикли,</w:t>
      </w:r>
      <w:r>
        <w:rPr>
          <w:lang w:val="bg"/>
        </w:rPr>
        <w:t xml:space="preserve"> </w:t>
      </w:r>
      <w:r>
        <w:rPr>
          <w:rStyle w:val="VerbatimChar"/>
          <w:lang w:val="bg"/>
        </w:rPr>
        <w:t xml:space="preserve">medium</w:t>
      </w:r>
      <w:r>
        <w:rPr>
          <w:lang w:val="bg"/>
        </w:rPr>
        <w:t xml:space="preserve"> </w:t>
      </w:r>
      <w:r>
        <w:rPr>
          <w:lang w:val="bg"/>
        </w:rPr>
        <w:t xml:space="preserve">за</w:t>
      </w:r>
      <w:r>
        <w:rPr>
          <w:lang w:val="bg"/>
        </w:rPr>
        <w:t xml:space="preserve"> </w:t>
      </w:r>
      <w:r>
        <w:rPr>
          <w:lang w:val="bg"/>
        </w:rPr>
        <w:t xml:space="preserve">нееднозначност и „мека“ несъгласуваност,</w:t>
      </w:r>
      <w:r>
        <w:rPr>
          <w:lang w:val="bg"/>
        </w:rPr>
        <w:t xml:space="preserve"> </w:t>
      </w:r>
      <w:r>
        <w:rPr>
          <w:rStyle w:val="VerbatimChar"/>
          <w:lang w:val="bg"/>
        </w:rPr>
        <w:t xml:space="preserve">low</w:t>
      </w:r>
      <w:r>
        <w:rPr>
          <w:lang w:val="bg"/>
        </w:rPr>
        <w:t xml:space="preserve"> </w:t>
      </w:r>
      <w:r>
        <w:rPr>
          <w:lang w:val="bg"/>
        </w:rPr>
        <w:t xml:space="preserve">за непълнота),</w:t>
      </w:r>
      <w:r>
        <w:rPr>
          <w:lang w:val="bg"/>
        </w:rPr>
        <w:t xml:space="preserve"> </w:t>
      </w:r>
      <w:r>
        <w:rPr>
          <w:b/>
          <w:bCs/>
          <w:lang w:val="bg"/>
        </w:rPr>
        <w:t xml:space="preserve">съобщение</w:t>
      </w:r>
      <w:r>
        <w:rPr>
          <w:lang w:val="bg"/>
        </w:rPr>
        <w:t xml:space="preserve">, обясняващо естеството на проблема с конкретните</w:t>
      </w:r>
      <w:r>
        <w:rPr>
          <w:lang w:val="bg"/>
        </w:rPr>
        <w:t xml:space="preserve"> </w:t>
      </w:r>
      <w:r>
        <w:rPr>
          <w:lang w:val="bg"/>
        </w:rPr>
        <w:t xml:space="preserve">засегнати изисквания, стойности и термини, и</w:t>
      </w:r>
      <w:r>
        <w:rPr>
          <w:lang w:val="bg"/>
        </w:rPr>
        <w:t xml:space="preserve"> </w:t>
      </w:r>
      <w:r>
        <w:rPr>
          <w:b/>
          <w:bCs/>
          <w:lang w:val="bg"/>
        </w:rPr>
        <w:t xml:space="preserve">предложена корекция</w:t>
      </w:r>
      <w:r>
        <w:rPr>
          <w:lang w:val="bg"/>
        </w:rPr>
        <w:t xml:space="preserve"> </w:t>
      </w:r>
      <w:r>
        <w:rPr>
          <w:lang w:val="bg"/>
        </w:rPr>
        <w:t xml:space="preserve">—</w:t>
      </w:r>
      <w:r>
        <w:rPr>
          <w:lang w:val="bg"/>
        </w:rPr>
        <w:t xml:space="preserve"> </w:t>
      </w:r>
      <w:r>
        <w:rPr>
          <w:lang w:val="bg"/>
        </w:rPr>
        <w:t xml:space="preserve">конкретно, приложимо действие (напр. „съгласувайте единен праг за</w:t>
      </w:r>
      <w:r>
        <w:rPr>
          <w:lang w:val="bg"/>
        </w:rPr>
        <w:t xml:space="preserve"> </w:t>
      </w:r>
      <w:r>
        <w:rPr>
          <w:lang w:val="bg"/>
        </w:rPr>
        <w:t xml:space="preserve">response_time между заинтересованите страни“, а не общо „прегледайте</w:t>
      </w:r>
      <w:r>
        <w:rPr>
          <w:lang w:val="bg"/>
        </w:rPr>
        <w:t xml:space="preserve"> </w:t>
      </w:r>
      <w:r>
        <w:rPr>
          <w:lang w:val="bg"/>
        </w:rPr>
        <w:t xml:space="preserve">изискването“). Препоръките се сортират първо по тежест, а модулът</w:t>
      </w:r>
      <w:r>
        <w:rPr>
          <w:lang w:val="bg"/>
        </w:rPr>
        <w:t xml:space="preserve"> </w:t>
      </w:r>
      <w:r>
        <w:rPr>
          <w:lang w:val="bg"/>
        </w:rPr>
        <w:t xml:space="preserve">предоставя и обобщен, текстови отчет с групиране по тежест и по тип</w:t>
      </w:r>
      <w:r>
        <w:rPr>
          <w:lang w:val="bg"/>
        </w:rPr>
        <w:t xml:space="preserve"> </w:t>
      </w:r>
      <w:r>
        <w:rPr>
          <w:lang w:val="bg"/>
        </w:rPr>
        <w:t xml:space="preserve">проблем — визуализиран директно през потребителския интерфейс (т. 4.4)</w:t>
      </w:r>
      <w:r>
        <w:rPr>
          <w:lang w:val="bg"/>
        </w:rPr>
        <w:t xml:space="preserve"> </w:t>
      </w:r>
      <w:r>
        <w:rPr>
          <w:lang w:val="bg"/>
        </w:rPr>
        <w:t xml:space="preserve">и използван при количествената оценка на системата (т. 5.3).</w:t>
      </w:r>
    </w:p>
    <w:p>
      <w:pPr>
        <w:pStyle w:val="BodyText"/>
      </w:pPr>
      <w:r>
        <w:rPr>
          <w:lang w:val="bg"/>
        </w:rPr>
        <w:t xml:space="preserve">За илюстрация, за откритото в т. 4.1 противоречие между</w:t>
      </w:r>
      <w:r>
        <w:rPr>
          <w:lang w:val="bg"/>
        </w:rPr>
        <w:t xml:space="preserve"> </w:t>
      </w:r>
      <w:r>
        <w:rPr>
          <w:rStyle w:val="VerbatimChar"/>
          <w:lang w:val="bg"/>
        </w:rPr>
        <w:t xml:space="preserve">req1</w:t>
      </w:r>
      <w:r>
        <w:rPr>
          <w:lang w:val="bg"/>
        </w:rPr>
        <w:t xml:space="preserve"> </w:t>
      </w:r>
      <w:r>
        <w:rPr>
          <w:lang w:val="bg"/>
        </w:rPr>
        <w:t xml:space="preserve">и</w:t>
      </w:r>
      <w:r>
        <w:rPr>
          <w:lang w:val="bg"/>
        </w:rPr>
        <w:t xml:space="preserve"> </w:t>
      </w:r>
      <w:r>
        <w:rPr>
          <w:rStyle w:val="VerbatimChar"/>
          <w:lang w:val="bg"/>
        </w:rPr>
        <w:t xml:space="preserve">req2</w:t>
      </w:r>
      <w:r>
        <w:rPr>
          <w:lang w:val="bg"/>
        </w:rPr>
        <w:t xml:space="preserve"> </w:t>
      </w:r>
      <w:r>
        <w:rPr>
          <w:lang w:val="bg"/>
        </w:rPr>
        <w:t xml:space="preserve">модулът генерира следния текст, комбиниращ фиксиран шаблон с конкретните</w:t>
      </w:r>
      <w:r>
        <w:rPr>
          <w:lang w:val="bg"/>
        </w:rPr>
        <w:t xml:space="preserve"> </w:t>
      </w:r>
      <w:r>
        <w:rPr>
          <w:lang w:val="bg"/>
        </w:rPr>
        <w:t xml:space="preserve">стойности на засегнатите факти:</w:t>
      </w:r>
    </w:p>
    <w:p>
      <w:pPr>
        <w:pStyle w:val="SourceCode"/>
      </w:pPr>
      <w:r>
        <w:rPr>
          <w:rStyle w:val="VerbatimChar"/>
          <w:lang w:val="bg"/>
        </w:rPr>
        <w:t xml:space="preserve">[CRITICAL] req1 (action_conflict)</w:t>
      </w:r>
      <w:r>
        <w:br/>
      </w:r>
      <w:r>
        <w:rPr>
          <w:rStyle w:val="VerbatimChar"/>
          <w:lang w:val="bg"/>
        </w:rPr>
        <w:t xml:space="preserve">  Проблем:    Изискванията req1 и req2 си противоречат относно</w:t>
      </w:r>
      <w:r>
        <w:br/>
      </w:r>
      <w:r>
        <w:rPr>
          <w:rStyle w:val="VerbatimChar"/>
          <w:lang w:val="bg"/>
        </w:rPr>
        <w:t xml:space="preserve">              действието "system allow guest_checkout"</w:t>
      </w:r>
      <w:r>
        <w:br/>
      </w:r>
      <w:r>
        <w:rPr>
          <w:rStyle w:val="VerbatimChar"/>
          <w:lang w:val="bg"/>
        </w:rPr>
        <w:t xml:space="preserve">              (модалност must срещу must_not).</w:t>
      </w:r>
      <w:r>
        <w:br/>
      </w:r>
      <w:r>
        <w:rPr>
          <w:rStyle w:val="VerbatimChar"/>
          <w:lang w:val="bg"/>
        </w:rPr>
        <w:t xml:space="preserve">  Препоръка:  Свикайте преглед със заинтересованите страни, за да</w:t>
      </w:r>
      <w:r>
        <w:br/>
      </w:r>
      <w:r>
        <w:rPr>
          <w:rStyle w:val="VerbatimChar"/>
          <w:lang w:val="bg"/>
        </w:rPr>
        <w:t xml:space="preserve">              решите коя модалност е коректна; актуализирайте или</w:t>
      </w:r>
      <w:r>
        <w:br/>
      </w:r>
      <w:r>
        <w:rPr>
          <w:rStyle w:val="VerbatimChar"/>
          <w:lang w:val="bg"/>
        </w:rPr>
        <w:t xml:space="preserve">              отхвърлете едното от двете изисквания.</w:t>
      </w:r>
    </w:p>
    <w:p>
      <w:pPr>
        <w:pStyle w:val="FirstParagraph"/>
      </w:pPr>
      <w:r>
        <w:rPr>
          <w:lang w:val="bg"/>
        </w:rPr>
        <w:t xml:space="preserve">Съзнателно е избегнат генеричен, еднообразен текст от вида „открит е</w:t>
      </w:r>
      <w:r>
        <w:rPr>
          <w:lang w:val="bg"/>
        </w:rPr>
        <w:t xml:space="preserve"> </w:t>
      </w:r>
      <w:r>
        <w:rPr>
          <w:lang w:val="bg"/>
        </w:rPr>
        <w:t xml:space="preserve">проблем в изискването“ — всяко съобщение включва конкретните</w:t>
      </w:r>
      <w:r>
        <w:rPr>
          <w:lang w:val="bg"/>
        </w:rPr>
        <w:t xml:space="preserve"> </w:t>
      </w:r>
      <w:r>
        <w:rPr>
          <w:lang w:val="bg"/>
        </w:rPr>
        <w:t xml:space="preserve">идентификатори, термини или числови стойности, довели до откриването на</w:t>
      </w:r>
      <w:r>
        <w:rPr>
          <w:lang w:val="bg"/>
        </w:rPr>
        <w:t xml:space="preserve"> </w:t>
      </w:r>
      <w:r>
        <w:rPr>
          <w:lang w:val="bg"/>
        </w:rPr>
        <w:t xml:space="preserve">проблема, а всяка препоръка сочи конкретно, изпълнимо следващо действие,</w:t>
      </w:r>
      <w:r>
        <w:rPr>
          <w:lang w:val="bg"/>
        </w:rPr>
        <w:t xml:space="preserve"> </w:t>
      </w:r>
      <w:r>
        <w:rPr>
          <w:lang w:val="bg"/>
        </w:rPr>
        <w:t xml:space="preserve">а не абстрактен съвет. Този принцип на</w:t>
      </w:r>
      <w:r>
        <w:rPr>
          <w:lang w:val="bg"/>
        </w:rPr>
        <w:t xml:space="preserve"> </w:t>
      </w:r>
      <w:r>
        <w:rPr>
          <w:b/>
          <w:bCs/>
          <w:lang w:val="bg"/>
        </w:rPr>
        <w:t xml:space="preserve">проследимост на обяснението</w:t>
      </w:r>
      <w:r>
        <w:rPr>
          <w:lang w:val="bg"/>
        </w:rPr>
        <w:t xml:space="preserve"> </w:t>
      </w:r>
      <w:r>
        <w:rPr>
          <w:lang w:val="bg"/>
        </w:rPr>
        <w:t xml:space="preserve">(explainability) до самите факти, довели до заключението, е пряко</w:t>
      </w:r>
      <w:r>
        <w:rPr>
          <w:lang w:val="bg"/>
        </w:rPr>
        <w:t xml:space="preserve"> </w:t>
      </w:r>
      <w:r>
        <w:rPr>
          <w:lang w:val="bg"/>
        </w:rPr>
        <w:t xml:space="preserve">следствие от декларативната природа на Prolog: съобщението не се</w:t>
      </w:r>
      <w:r>
        <w:rPr>
          <w:lang w:val="bg"/>
        </w:rPr>
        <w:t xml:space="preserve"> </w:t>
      </w:r>
      <w:r>
        <w:rPr>
          <w:lang w:val="bg"/>
        </w:rPr>
        <w:t xml:space="preserve">генерира от непрозрачен модел, а директно от аргументите на унифицирания</w:t>
      </w:r>
      <w:r>
        <w:rPr>
          <w:lang w:val="bg"/>
        </w:rPr>
        <w:t xml:space="preserve"> </w:t>
      </w:r>
      <w:r>
        <w:rPr>
          <w:lang w:val="bg"/>
        </w:rPr>
        <w:t xml:space="preserve">факт, довел до извода — свойство, което количествената оценка в т. 5.3</w:t>
      </w:r>
      <w:r>
        <w:rPr>
          <w:lang w:val="bg"/>
        </w:rPr>
        <w:t xml:space="preserve"> </w:t>
      </w:r>
      <w:r>
        <w:rPr>
          <w:lang w:val="bg"/>
        </w:rPr>
        <w:t xml:space="preserve">показва, че липсва при чисто статистически или лексикон-базирани</w:t>
      </w:r>
      <w:r>
        <w:rPr>
          <w:lang w:val="bg"/>
        </w:rPr>
        <w:t xml:space="preserve"> </w:t>
      </w:r>
      <w:r>
        <w:rPr>
          <w:lang w:val="bg"/>
        </w:rPr>
        <w:t xml:space="preserve">алтернативи с по-нисък recall.</w:t>
      </w:r>
    </w:p>
    <w:bookmarkEnd w:id="24"/>
    <w:bookmarkStart w:id="25" w:name="потребителски-интерфейс-и-интеграция"/>
    <w:p>
      <w:pPr>
        <w:pStyle w:val="Heading2"/>
      </w:pPr>
      <w:r>
        <w:rPr>
          <w:lang w:val="bg"/>
        </w:rPr>
        <w:t xml:space="preserve">4.4. Потребителски интерфейс и интеграция</w:t>
      </w:r>
    </w:p>
    <w:p>
      <w:pPr>
        <w:pStyle w:val="FirstParagraph"/>
      </w:pPr>
      <w:r>
        <w:rPr>
          <w:lang w:val="bg"/>
        </w:rPr>
        <w:t xml:space="preserve">За практическата реализация е избран текстов (CLI) интерфейс — избор,</w:t>
      </w:r>
      <w:r>
        <w:rPr>
          <w:lang w:val="bg"/>
        </w:rPr>
        <w:t xml:space="preserve"> </w:t>
      </w:r>
      <w:r>
        <w:rPr>
          <w:lang w:val="bg"/>
        </w:rPr>
        <w:t xml:space="preserve">съобразен с обхвата на дипломен прототип, при който приоритет е</w:t>
      </w:r>
      <w:r>
        <w:rPr>
          <w:lang w:val="bg"/>
        </w:rPr>
        <w:t xml:space="preserve"> </w:t>
      </w:r>
      <w:r>
        <w:rPr>
          <w:lang w:val="bg"/>
        </w:rPr>
        <w:t xml:space="preserve">коректността на логическия анализ, а не визуалният слой (заданието</w:t>
      </w:r>
      <w:r>
        <w:rPr>
          <w:lang w:val="bg"/>
        </w:rPr>
        <w:t xml:space="preserve"> </w:t>
      </w:r>
      <w:r>
        <w:rPr>
          <w:lang w:val="bg"/>
        </w:rPr>
        <w:t xml:space="preserve">изрично предвижда потребителският интерфейс да бъде „по избор“).</w:t>
      </w:r>
      <w:r>
        <w:rPr>
          <w:lang w:val="bg"/>
        </w:rPr>
        <w:t xml:space="preserve"> </w:t>
      </w:r>
      <w:r>
        <w:rPr>
          <w:lang w:val="bg"/>
        </w:rPr>
        <w:t xml:space="preserve">Интерфейсът предоставя шест функции: преглед на списъка с изисквания,</w:t>
      </w:r>
      <w:r>
        <w:rPr>
          <w:lang w:val="bg"/>
        </w:rPr>
        <w:t xml:space="preserve"> </w:t>
      </w:r>
      <w:r>
        <w:rPr>
          <w:lang w:val="bg"/>
        </w:rPr>
        <w:t xml:space="preserve">детайлен преглед на конкретно изискване (включително свързаните с него</w:t>
      </w:r>
      <w:r>
        <w:rPr>
          <w:lang w:val="bg"/>
        </w:rPr>
        <w:t xml:space="preserve"> </w:t>
      </w:r>
      <w:r>
        <w:rPr>
          <w:lang w:val="bg"/>
        </w:rPr>
        <w:t xml:space="preserve">действия, атрибути, зависимости и открити проблеми), стартиране на</w:t>
      </w:r>
      <w:r>
        <w:rPr>
          <w:lang w:val="bg"/>
        </w:rPr>
        <w:t xml:space="preserve"> </w:t>
      </w:r>
      <w:r>
        <w:rPr>
          <w:lang w:val="bg"/>
        </w:rPr>
        <w:t xml:space="preserve">пълния анализ, преглед на проблемите за конкретно изискване,</w:t>
      </w:r>
      <w:r>
        <w:rPr>
          <w:lang w:val="bg"/>
        </w:rPr>
        <w:t xml:space="preserve"> </w:t>
      </w:r>
      <w:r>
        <w:rPr>
          <w:b/>
          <w:bCs/>
          <w:lang w:val="bg"/>
        </w:rPr>
        <w:t xml:space="preserve">интерактивно добавяне на ново изискване с незабавен анализ</w:t>
      </w:r>
      <w:r>
        <w:rPr>
          <w:lang w:val="bg"/>
        </w:rPr>
        <w:t xml:space="preserve"> </w:t>
      </w:r>
      <w:r>
        <w:rPr>
          <w:lang w:val="bg"/>
        </w:rPr>
        <w:t xml:space="preserve">—</w:t>
      </w:r>
      <w:r>
        <w:rPr>
          <w:lang w:val="bg"/>
        </w:rPr>
        <w:t xml:space="preserve"> </w:t>
      </w:r>
      <w:r>
        <w:rPr>
          <w:lang w:val="bg"/>
        </w:rPr>
        <w:t xml:space="preserve">демонстриращо в реално време как системата би могла да бъде свързана</w:t>
      </w:r>
      <w:r>
        <w:rPr>
          <w:lang w:val="bg"/>
        </w:rPr>
        <w:t xml:space="preserve"> </w:t>
      </w:r>
      <w:r>
        <w:rPr>
          <w:lang w:val="bg"/>
        </w:rPr>
        <w:t xml:space="preserve">към реален SRS документ или процес на елицитиране, и обобщена</w:t>
      </w:r>
      <w:r>
        <w:rPr>
          <w:lang w:val="bg"/>
        </w:rPr>
        <w:t xml:space="preserve"> </w:t>
      </w:r>
      <w:r>
        <w:rPr>
          <w:lang w:val="bg"/>
        </w:rPr>
        <w:t xml:space="preserve">статистика. Особено внимание е отделено на коректната обработка на</w:t>
      </w:r>
      <w:r>
        <w:rPr>
          <w:lang w:val="bg"/>
        </w:rPr>
        <w:t xml:space="preserve"> </w:t>
      </w:r>
      <w:r>
        <w:rPr>
          <w:lang w:val="bg"/>
        </w:rPr>
        <w:t xml:space="preserve">кирилица чрез изрично зададена UTF-8 кодировка на входно-изходните</w:t>
      </w:r>
      <w:r>
        <w:rPr>
          <w:lang w:val="bg"/>
        </w:rPr>
        <w:t xml:space="preserve"> </w:t>
      </w:r>
      <w:r>
        <w:rPr>
          <w:lang w:val="bg"/>
        </w:rPr>
        <w:t xml:space="preserve">потоци, тъй като по подразбиране поведението на конзолата в Windows</w:t>
      </w:r>
      <w:r>
        <w:rPr>
          <w:lang w:val="bg"/>
        </w:rPr>
        <w:t xml:space="preserve"> </w:t>
      </w:r>
      <w:r>
        <w:rPr>
          <w:lang w:val="bg"/>
        </w:rPr>
        <w:t xml:space="preserve">среда води до неправилно изобразяване на нелатинска писменост.</w:t>
      </w:r>
    </w:p>
    <w:p>
      <w:pPr>
        <w:pStyle w:val="BodyText"/>
      </w:pPr>
      <w:r>
        <w:rPr>
          <w:lang w:val="bg"/>
        </w:rPr>
        <w:t xml:space="preserve">Долният фрагмент илюстрира типична потребителска сесия — преглед на</w:t>
      </w:r>
      <w:r>
        <w:rPr>
          <w:lang w:val="bg"/>
        </w:rPr>
        <w:t xml:space="preserve"> </w:t>
      </w:r>
      <w:r>
        <w:rPr>
          <w:lang w:val="bg"/>
        </w:rPr>
        <w:t xml:space="preserve">списъка с изисквания, следван от детайлен преглед на конкретно</w:t>
      </w:r>
      <w:r>
        <w:rPr>
          <w:lang w:val="bg"/>
        </w:rPr>
        <w:t xml:space="preserve"> </w:t>
      </w:r>
      <w:r>
        <w:rPr>
          <w:lang w:val="bg"/>
        </w:rPr>
        <w:t xml:space="preserve">изискване, показващ едновременно текста, формализираните действия и</w:t>
      </w:r>
      <w:r>
        <w:rPr>
          <w:lang w:val="bg"/>
        </w:rPr>
        <w:t xml:space="preserve"> </w:t>
      </w:r>
      <w:r>
        <w:rPr>
          <w:lang w:val="bg"/>
        </w:rPr>
        <w:t xml:space="preserve">автоматично откритите проблеми в единен изглед:</w:t>
      </w:r>
    </w:p>
    <w:p>
      <w:pPr>
        <w:pStyle w:val="SourceCode"/>
      </w:pPr>
      <w:r>
        <w:rPr>
          <w:rStyle w:val="VerbatimChar"/>
          <w:lang w:val="bg"/>
        </w:rPr>
        <w:t xml:space="preserve">Избор: 2</w:t>
      </w:r>
      <w:r>
        <w:br/>
      </w:r>
      <w:r>
        <w:rPr>
          <w:rStyle w:val="VerbatimChar"/>
          <w:lang w:val="bg"/>
        </w:rPr>
        <w:t xml:space="preserve">Id на изискване (напр. req1): req1</w:t>
      </w:r>
      <w:r>
        <w:br/>
      </w:r>
      <w:r>
        <w:br/>
      </w:r>
      <w:r>
        <w:rPr>
          <w:rStyle w:val="VerbatimChar"/>
          <w:lang w:val="bg"/>
        </w:rPr>
        <w:t xml:space="preserve">=== req1 ===</w:t>
      </w:r>
      <w:r>
        <w:br/>
      </w:r>
      <w:r>
        <w:rPr>
          <w:rStyle w:val="VerbatimChar"/>
          <w:lang w:val="bg"/>
        </w:rPr>
        <w:t xml:space="preserve">Тип:       functional</w:t>
      </w:r>
      <w:r>
        <w:br/>
      </w:r>
      <w:r>
        <w:rPr>
          <w:rStyle w:val="VerbatimChar"/>
          <w:lang w:val="bg"/>
        </w:rPr>
        <w:t xml:space="preserve">Приоритет: high</w:t>
      </w:r>
      <w:r>
        <w:br/>
      </w:r>
      <w:r>
        <w:rPr>
          <w:rStyle w:val="VerbatimChar"/>
          <w:lang w:val="bg"/>
        </w:rPr>
        <w:t xml:space="preserve">Статус:    approved</w:t>
      </w:r>
      <w:r>
        <w:br/>
      </w:r>
      <w:r>
        <w:rPr>
          <w:rStyle w:val="VerbatimChar"/>
          <w:lang w:val="bg"/>
        </w:rPr>
        <w:t xml:space="preserve">Модул:     checkout</w:t>
      </w:r>
      <w:r>
        <w:br/>
      </w:r>
      <w:r>
        <w:rPr>
          <w:rStyle w:val="VerbatimChar"/>
          <w:lang w:val="bg"/>
        </w:rPr>
        <w:t xml:space="preserve">Текст:     Системата трябва да позволява на госта...</w:t>
      </w:r>
      <w:r>
        <w:br/>
      </w:r>
      <w:r>
        <w:rPr>
          <w:rStyle w:val="VerbatimChar"/>
          <w:lang w:val="bg"/>
        </w:rPr>
        <w:t xml:space="preserve">Действия:</w:t>
      </w:r>
      <w:r>
        <w:br/>
      </w:r>
      <w:r>
        <w:rPr>
          <w:rStyle w:val="VerbatimChar"/>
          <w:lang w:val="bg"/>
        </w:rPr>
        <w:t xml:space="preserve">  - system allow guest_checkout  (модалност: must)</w:t>
      </w:r>
      <w:r>
        <w:br/>
      </w:r>
      <w:r>
        <w:br/>
      </w:r>
      <w:r>
        <w:rPr>
          <w:rStyle w:val="VerbatimChar"/>
          <w:lang w:val="bg"/>
        </w:rPr>
        <w:t xml:space="preserve">Открити проблеми за req1 (1):</w:t>
      </w:r>
      <w:r>
        <w:br/>
      </w:r>
      <w:r>
        <w:rPr>
          <w:rStyle w:val="VerbatimChar"/>
          <w:lang w:val="bg"/>
        </w:rPr>
        <w:t xml:space="preserve">  [CRITICAL] (action_conflict)</w:t>
      </w:r>
      <w:r>
        <w:br/>
      </w:r>
      <w:r>
        <w:rPr>
          <w:rStyle w:val="VerbatimChar"/>
          <w:lang w:val="bg"/>
        </w:rPr>
        <w:t xml:space="preserve">    Проблем:   Изискванията req1 и req2 си противоречат...</w:t>
      </w:r>
      <w:r>
        <w:br/>
      </w:r>
      <w:r>
        <w:rPr>
          <w:rStyle w:val="VerbatimChar"/>
          <w:lang w:val="bg"/>
        </w:rPr>
        <w:t xml:space="preserve">    Препоръка: Свикайте преглед със заинтересованите страни...</w:t>
      </w:r>
    </w:p>
    <w:p>
      <w:pPr>
        <w:pStyle w:val="FirstParagraph"/>
      </w:pPr>
      <w:r>
        <w:rPr>
          <w:lang w:val="bg"/>
        </w:rPr>
        <w:t xml:space="preserve">Опция 5 на менюто („Добави ново изискване“) заслужава отделно внимание,</w:t>
      </w:r>
      <w:r>
        <w:rPr>
          <w:lang w:val="bg"/>
        </w:rPr>
        <w:t xml:space="preserve"> </w:t>
      </w:r>
      <w:r>
        <w:rPr>
          <w:lang w:val="bg"/>
        </w:rPr>
        <w:t xml:space="preserve">тъй като демонстрира затваряне на цикъла между елицитиране и анализ,</w:t>
      </w:r>
      <w:r>
        <w:rPr>
          <w:lang w:val="bg"/>
        </w:rPr>
        <w:t xml:space="preserve"> </w:t>
      </w:r>
      <w:r>
        <w:rPr>
          <w:lang w:val="bg"/>
        </w:rPr>
        <w:t xml:space="preserve">разгледан теоретично в т. 1.1 и т. 1.3: непосредствено след въвеждане на</w:t>
      </w:r>
      <w:r>
        <w:rPr>
          <w:lang w:val="bg"/>
        </w:rPr>
        <w:t xml:space="preserve"> </w:t>
      </w:r>
      <w:r>
        <w:rPr>
          <w:lang w:val="bg"/>
        </w:rPr>
        <w:t xml:space="preserve">ново изискване (текст, тип, приоритет, статус, модул, и по желание —</w:t>
      </w:r>
      <w:r>
        <w:rPr>
          <w:lang w:val="bg"/>
        </w:rPr>
        <w:t xml:space="preserve"> </w:t>
      </w:r>
      <w:r>
        <w:rPr>
          <w:lang w:val="bg"/>
        </w:rPr>
        <w:t xml:space="preserve">формализирано действие или количествен атрибут), системата автоматично</w:t>
      </w:r>
      <w:r>
        <w:rPr>
          <w:lang w:val="bg"/>
        </w:rPr>
        <w:t xml:space="preserve"> </w:t>
      </w:r>
      <w:r>
        <w:rPr>
          <w:lang w:val="bg"/>
        </w:rPr>
        <w:t xml:space="preserve">изпълнява пълния анализ</w:t>
      </w:r>
      <w:r>
        <w:rPr>
          <w:lang w:val="bg"/>
        </w:rPr>
        <w:t xml:space="preserve"> </w:t>
      </w:r>
      <w:r>
        <w:rPr>
          <w:b/>
          <w:bCs/>
          <w:lang w:val="bg"/>
        </w:rPr>
        <w:t xml:space="preserve">върху новодобавения факт</w:t>
      </w:r>
      <w:r>
        <w:rPr>
          <w:lang w:val="bg"/>
        </w:rPr>
        <w:t xml:space="preserve"> </w:t>
      </w:r>
      <w:r>
        <w:rPr>
          <w:lang w:val="bg"/>
        </w:rPr>
        <w:t xml:space="preserve">и веднага показва</w:t>
      </w:r>
      <w:r>
        <w:rPr>
          <w:lang w:val="bg"/>
        </w:rPr>
        <w:t xml:space="preserve"> </w:t>
      </w:r>
      <w:r>
        <w:rPr>
          <w:lang w:val="bg"/>
        </w:rPr>
        <w:t xml:space="preserve">евентуално открити проблеми — например автоматично маркиране като</w:t>
      </w:r>
      <w:r>
        <w:rPr>
          <w:lang w:val="bg"/>
        </w:rPr>
        <w:t xml:space="preserve"> </w:t>
      </w:r>
      <w:r>
        <w:rPr>
          <w:lang w:val="bg"/>
        </w:rPr>
        <w:t xml:space="preserve">„непълно“, ако потребителят не е предоставил нито действие, нито</w:t>
      </w:r>
      <w:r>
        <w:rPr>
          <w:lang w:val="bg"/>
        </w:rPr>
        <w:t xml:space="preserve"> </w:t>
      </w:r>
      <w:r>
        <w:rPr>
          <w:lang w:val="bg"/>
        </w:rPr>
        <w:t xml:space="preserve">количествен атрибут. По този начин системата функционира не само като</w:t>
      </w:r>
      <w:r>
        <w:rPr>
          <w:lang w:val="bg"/>
        </w:rPr>
        <w:t xml:space="preserve"> </w:t>
      </w:r>
      <w:r>
        <w:rPr>
          <w:lang w:val="bg"/>
        </w:rPr>
        <w:t xml:space="preserve">инструмент за последващ одит на вече завършена спецификация, но</w:t>
      </w:r>
      <w:r>
        <w:rPr>
          <w:lang w:val="bg"/>
        </w:rPr>
        <w:t xml:space="preserve"> </w:t>
      </w:r>
      <w:r>
        <w:rPr>
          <w:lang w:val="bg"/>
        </w:rPr>
        <w:t xml:space="preserve">потенциално и като помощник в реално време по време на самия процес на</w:t>
      </w:r>
      <w:r>
        <w:rPr>
          <w:lang w:val="bg"/>
        </w:rPr>
        <w:t xml:space="preserve"> </w:t>
      </w:r>
      <w:r>
        <w:rPr>
          <w:lang w:val="bg"/>
        </w:rPr>
        <w:t xml:space="preserve">елицитиране и документиране на изискванията.</w:t>
      </w:r>
    </w:p>
    <w:bookmarkEnd w:id="25"/>
    <w:bookmarkEnd w:id="26"/>
    <w:bookmarkStart w:id="30" w:name="X2e3db3e43ae167b618a7bd7b282aec8c9b48a2c"/>
    <w:p>
      <w:pPr>
        <w:pStyle w:val="Heading1"/>
      </w:pPr>
      <w:r>
        <w:rPr>
          <w:lang w:val="bg"/>
        </w:rPr>
        <w:t xml:space="preserve">Глава 5. Реализация и експериментална оценка</w:t>
      </w:r>
    </w:p>
    <w:bookmarkStart w:id="27" w:name="технологии-и-инструменти-за-реализацията"/>
    <w:p>
      <w:pPr>
        <w:pStyle w:val="Heading2"/>
      </w:pPr>
      <w:r>
        <w:rPr>
          <w:lang w:val="bg"/>
        </w:rPr>
        <w:t xml:space="preserve">5.1. Технологии и инструменти за реализацията</w:t>
      </w:r>
    </w:p>
    <w:p>
      <w:pPr>
        <w:pStyle w:val="FirstParagraph"/>
      </w:pPr>
      <w:r>
        <w:rPr>
          <w:lang w:val="bg"/>
        </w:rPr>
        <w:t xml:space="preserve">Системата е реализирана изцяло в</w:t>
      </w:r>
      <w:r>
        <w:rPr>
          <w:lang w:val="bg"/>
        </w:rPr>
        <w:t xml:space="preserve"> </w:t>
      </w:r>
      <w:r>
        <w:rPr>
          <w:b/>
          <w:bCs/>
          <w:lang w:val="bg"/>
        </w:rPr>
        <w:t xml:space="preserve">SWI-Prolog</w:t>
      </w:r>
      <w:r>
        <w:rPr>
          <w:lang w:val="bg"/>
        </w:rPr>
        <w:t xml:space="preserve"> </w:t>
      </w:r>
      <w:r>
        <w:rPr>
          <w:lang w:val="bg"/>
        </w:rPr>
        <w:t xml:space="preserve">— съвременна, активно</w:t>
      </w:r>
      <w:r>
        <w:rPr>
          <w:lang w:val="bg"/>
        </w:rPr>
        <w:t xml:space="preserve"> </w:t>
      </w:r>
      <w:r>
        <w:rPr>
          <w:lang w:val="bg"/>
        </w:rPr>
        <w:t xml:space="preserve">поддържана и свободно достъпна имплементация на Prolog, разполагаща с</w:t>
      </w:r>
      <w:r>
        <w:rPr>
          <w:lang w:val="bg"/>
        </w:rPr>
        <w:t xml:space="preserve"> </w:t>
      </w:r>
      <w:r>
        <w:rPr>
          <w:lang w:val="bg"/>
        </w:rPr>
        <w:t xml:space="preserve">вградена библиотека за автоматизирано модулно тестване</w:t>
      </w:r>
      <w:r>
        <w:rPr>
          <w:lang w:val="bg"/>
        </w:rPr>
        <w:t xml:space="preserve"> </w:t>
      </w:r>
      <w:r>
        <w:rPr>
          <w:rStyle w:val="VerbatimChar"/>
          <w:lang w:val="bg"/>
        </w:rPr>
        <w:t xml:space="preserve">plunit</w:t>
      </w:r>
      <w:r>
        <w:rPr>
          <w:lang w:val="bg"/>
        </w:rPr>
        <w:t xml:space="preserve">,</w:t>
      </w:r>
      <w:r>
        <w:rPr>
          <w:lang w:val="bg"/>
        </w:rPr>
        <w:t xml:space="preserve"> </w:t>
      </w:r>
      <w:r>
        <w:rPr>
          <w:lang w:val="bg"/>
        </w:rPr>
        <w:t xml:space="preserve">използвана за тестовия набор (т. 5.2) [13]. Базата от знания се съхранява</w:t>
      </w:r>
      <w:r>
        <w:rPr>
          <w:lang w:val="bg"/>
        </w:rPr>
        <w:t xml:space="preserve"> </w:t>
      </w:r>
      <w:r>
        <w:rPr>
          <w:lang w:val="bg"/>
        </w:rPr>
        <w:t xml:space="preserve">директно като Prolog изходен код (</w:t>
      </w:r>
      <w:r>
        <w:rPr>
          <w:rStyle w:val="VerbatimChar"/>
          <w:lang w:val="bg"/>
        </w:rPr>
        <w:t xml:space="preserve">.pl</w:t>
      </w:r>
      <w:r>
        <w:rPr>
          <w:lang w:val="bg"/>
        </w:rPr>
        <w:t xml:space="preserve"> </w:t>
      </w:r>
      <w:r>
        <w:rPr>
          <w:lang w:val="bg"/>
        </w:rPr>
        <w:t xml:space="preserve">файлове), а не във външна база</w:t>
      </w:r>
      <w:r>
        <w:rPr>
          <w:lang w:val="bg"/>
        </w:rPr>
        <w:t xml:space="preserve"> </w:t>
      </w:r>
      <w:r>
        <w:rPr>
          <w:lang w:val="bg"/>
        </w:rPr>
        <w:t xml:space="preserve">данни — избор, съзнателно направен заради прозрачността и простотата за</w:t>
      </w:r>
      <w:r>
        <w:rPr>
          <w:lang w:val="bg"/>
        </w:rPr>
        <w:t xml:space="preserve"> </w:t>
      </w:r>
      <w:r>
        <w:rPr>
          <w:lang w:val="bg"/>
        </w:rPr>
        <w:t xml:space="preserve">прототип от обхвата на дипломна работа: фактите са едновременно</w:t>
      </w:r>
      <w:r>
        <w:rPr>
          <w:lang w:val="bg"/>
        </w:rPr>
        <w:t xml:space="preserve"> </w:t>
      </w:r>
      <w:r>
        <w:rPr>
          <w:lang w:val="bg"/>
        </w:rPr>
        <w:t xml:space="preserve">изпълним код и човешки четима документация на входните данни, без</w:t>
      </w:r>
      <w:r>
        <w:rPr>
          <w:lang w:val="bg"/>
        </w:rPr>
        <w:t xml:space="preserve"> </w:t>
      </w:r>
      <w:r>
        <w:rPr>
          <w:lang w:val="bg"/>
        </w:rPr>
        <w:t xml:space="preserve">необходимост от отделен слой за достъп до данни (ORM/SQL). Естествено</w:t>
      </w:r>
      <w:r>
        <w:rPr>
          <w:lang w:val="bg"/>
        </w:rPr>
        <w:t xml:space="preserve"> </w:t>
      </w:r>
      <w:r>
        <w:rPr>
          <w:lang w:val="bg"/>
        </w:rPr>
        <w:t xml:space="preserve">разширение на този избор — разгледано в Заключението — е добавяне на</w:t>
      </w:r>
      <w:r>
        <w:rPr>
          <w:lang w:val="bg"/>
        </w:rPr>
        <w:t xml:space="preserve"> </w:t>
      </w:r>
      <w:r>
        <w:rPr>
          <w:lang w:val="bg"/>
        </w:rPr>
        <w:t xml:space="preserve">парсер, който автоматично извлича</w:t>
      </w:r>
      <w:r>
        <w:rPr>
          <w:lang w:val="bg"/>
        </w:rPr>
        <w:t xml:space="preserve"> </w:t>
      </w:r>
      <w:r>
        <w:rPr>
          <w:rStyle w:val="VerbatimChar"/>
          <w:lang w:val="bg"/>
        </w:rPr>
        <w:t xml:space="preserve">action/5</w:t>
      </w:r>
      <w:r>
        <w:rPr>
          <w:lang w:val="bg"/>
        </w:rPr>
        <w:t xml:space="preserve"> </w:t>
      </w:r>
      <w:r>
        <w:rPr>
          <w:lang w:val="bg"/>
        </w:rPr>
        <w:t xml:space="preserve">и</w:t>
      </w:r>
      <w:r>
        <w:rPr>
          <w:lang w:val="bg"/>
        </w:rPr>
        <w:t xml:space="preserve"> </w:t>
      </w:r>
      <w:r>
        <w:rPr>
          <w:rStyle w:val="VerbatimChar"/>
          <w:lang w:val="bg"/>
        </w:rPr>
        <w:t xml:space="preserve">attribute/5</w:t>
      </w:r>
      <w:r>
        <w:rPr>
          <w:lang w:val="bg"/>
        </w:rPr>
        <w:t xml:space="preserve"> </w:t>
      </w:r>
      <w:r>
        <w:rPr>
          <w:lang w:val="bg"/>
        </w:rPr>
        <w:t xml:space="preserve">факти от</w:t>
      </w:r>
      <w:r>
        <w:rPr>
          <w:lang w:val="bg"/>
        </w:rPr>
        <w:t xml:space="preserve"> </w:t>
      </w:r>
      <w:r>
        <w:rPr>
          <w:lang w:val="bg"/>
        </w:rPr>
        <w:t xml:space="preserve">свободен текст на реални SRS документи.</w:t>
      </w:r>
    </w:p>
    <w:p>
      <w:pPr>
        <w:pStyle w:val="BodyText"/>
      </w:pPr>
      <w:r>
        <w:rPr>
          <w:lang w:val="bg"/>
        </w:rPr>
        <w:t xml:space="preserve">Инсталацията на средата за изпълнение е еднократна и не изисква</w:t>
      </w:r>
      <w:r>
        <w:rPr>
          <w:lang w:val="bg"/>
        </w:rPr>
        <w:t xml:space="preserve"> </w:t>
      </w:r>
      <w:r>
        <w:rPr>
          <w:lang w:val="bg"/>
        </w:rPr>
        <w:t xml:space="preserve">допълнителни външни зависимости отвъд стандартната дистрибуция на</w:t>
      </w:r>
      <w:r>
        <w:rPr>
          <w:lang w:val="bg"/>
        </w:rPr>
        <w:t xml:space="preserve"> </w:t>
      </w:r>
      <w:r>
        <w:rPr>
          <w:lang w:val="bg"/>
        </w:rPr>
        <w:t xml:space="preserve">SWI-Prolog (тествано с версия 10.0.2 под Windows) — библиотеката</w:t>
      </w:r>
      <w:r>
        <w:rPr>
          <w:lang w:val="bg"/>
        </w:rPr>
        <w:t xml:space="preserve"> </w:t>
      </w:r>
      <w:r>
        <w:rPr>
          <w:rStyle w:val="VerbatimChar"/>
          <w:lang w:val="bg"/>
        </w:rPr>
        <w:t xml:space="preserve">plunit</w:t>
      </w:r>
      <w:r>
        <w:rPr>
          <w:lang w:val="bg"/>
        </w:rPr>
        <w:t xml:space="preserve">, използвана за автоматизираното тестване (т. 5.2), е част от</w:t>
      </w:r>
      <w:r>
        <w:rPr>
          <w:lang w:val="bg"/>
        </w:rPr>
        <w:t xml:space="preserve"> </w:t>
      </w:r>
      <w:r>
        <w:rPr>
          <w:lang w:val="bg"/>
        </w:rPr>
        <w:t xml:space="preserve">стандартната дистрибуция и не изисква отделна инсталация през пакетен</w:t>
      </w:r>
      <w:r>
        <w:rPr>
          <w:lang w:val="bg"/>
        </w:rPr>
        <w:t xml:space="preserve"> </w:t>
      </w:r>
      <w:r>
        <w:rPr>
          <w:lang w:val="bg"/>
        </w:rPr>
        <w:t xml:space="preserve">мениджър. Системата се стартира с единна команда от корена на проекта</w:t>
      </w:r>
      <w:r>
        <w:rPr>
          <w:lang w:val="bg"/>
        </w:rPr>
        <w:t xml:space="preserve"> </w:t>
      </w:r>
      <w:r>
        <w:rPr>
          <w:lang w:val="bg"/>
        </w:rPr>
        <w:t xml:space="preserve">(</w:t>
      </w:r>
      <w:r>
        <w:rPr>
          <w:rStyle w:val="VerbatimChar"/>
          <w:lang w:val="bg"/>
        </w:rPr>
        <w:t xml:space="preserve">swipl main.pl</w:t>
      </w:r>
      <w:r>
        <w:rPr>
          <w:lang w:val="bg"/>
        </w:rPr>
        <w:t xml:space="preserve">), а автоматизираните тестове и количествената оценка —</w:t>
      </w:r>
      <w:r>
        <w:rPr>
          <w:lang w:val="bg"/>
        </w:rPr>
        <w:t xml:space="preserve"> </w:t>
      </w:r>
      <w:r>
        <w:rPr>
          <w:lang w:val="bg"/>
        </w:rPr>
        <w:t xml:space="preserve">съответно с</w:t>
      </w:r>
      <w:r>
        <w:rPr>
          <w:lang w:val="bg"/>
        </w:rPr>
        <w:t xml:space="preserve"> </w:t>
      </w:r>
      <w:r>
        <w:rPr>
          <w:rStyle w:val="VerbatimChar"/>
          <w:lang w:val="bg"/>
        </w:rPr>
        <w:t xml:space="preserve">swipl tests/run_tests.pl</w:t>
      </w:r>
      <w:r>
        <w:rPr>
          <w:lang w:val="bg"/>
        </w:rPr>
        <w:t xml:space="preserve"> </w:t>
      </w:r>
      <w:r>
        <w:rPr>
          <w:lang w:val="bg"/>
        </w:rPr>
        <w:t xml:space="preserve">и</w:t>
      </w:r>
      <w:r>
        <w:rPr>
          <w:lang w:val="bg"/>
        </w:rPr>
        <w:t xml:space="preserve"> </w:t>
      </w:r>
      <w:r>
        <w:rPr>
          <w:rStyle w:val="VerbatimChar"/>
          <w:lang w:val="bg"/>
        </w:rPr>
        <w:t xml:space="preserve">swipl tests/evaluate.pl</w:t>
      </w:r>
      <w:r>
        <w:rPr>
          <w:lang w:val="bg"/>
        </w:rPr>
        <w:t xml:space="preserve">.</w:t>
      </w:r>
      <w:r>
        <w:rPr>
          <w:lang w:val="bg"/>
        </w:rPr>
        <w:t xml:space="preserve"> </w:t>
      </w:r>
      <w:r>
        <w:rPr>
          <w:lang w:val="bg"/>
        </w:rPr>
        <w:t xml:space="preserve">Всички пътища между изходните файлове се задават относително спрямо</w:t>
      </w:r>
      <w:r>
        <w:rPr>
          <w:lang w:val="bg"/>
        </w:rPr>
        <w:t xml:space="preserve"> </w:t>
      </w:r>
      <w:r>
        <w:rPr>
          <w:lang w:val="bg"/>
        </w:rPr>
        <w:t xml:space="preserve">местоположението на самия зареждащ файл (стандартно поведение на</w:t>
      </w:r>
      <w:r>
        <w:rPr>
          <w:lang w:val="bg"/>
        </w:rPr>
        <w:t xml:space="preserve"> </w:t>
      </w:r>
      <w:r>
        <w:rPr>
          <w:lang w:val="bg"/>
        </w:rPr>
        <w:t xml:space="preserve">предиката</w:t>
      </w:r>
      <w:r>
        <w:rPr>
          <w:lang w:val="bg"/>
        </w:rPr>
        <w:t xml:space="preserve"> </w:t>
      </w:r>
      <w:r>
        <w:rPr>
          <w:rStyle w:val="VerbatimChar"/>
          <w:lang w:val="bg"/>
        </w:rPr>
        <w:t xml:space="preserve">consult/1</w:t>
      </w:r>
      <w:r>
        <w:rPr>
          <w:lang w:val="bg"/>
        </w:rPr>
        <w:t xml:space="preserve"> </w:t>
      </w:r>
      <w:r>
        <w:rPr>
          <w:lang w:val="bg"/>
        </w:rPr>
        <w:t xml:space="preserve">в SWI-Prolog), а не спрямо текущата работна</w:t>
      </w:r>
      <w:r>
        <w:rPr>
          <w:lang w:val="bg"/>
        </w:rPr>
        <w:t xml:space="preserve"> </w:t>
      </w:r>
      <w:r>
        <w:rPr>
          <w:lang w:val="bg"/>
        </w:rPr>
        <w:t xml:space="preserve">директория на потребителя, което прави проекта преносим между различни</w:t>
      </w:r>
      <w:r>
        <w:rPr>
          <w:lang w:val="bg"/>
        </w:rPr>
        <w:t xml:space="preserve"> </w:t>
      </w:r>
      <w:r>
        <w:rPr>
          <w:lang w:val="bg"/>
        </w:rPr>
        <w:t xml:space="preserve">машини без нужда от промяна на конфигурация — единственото условие е</w:t>
      </w:r>
      <w:r>
        <w:rPr>
          <w:lang w:val="bg"/>
        </w:rPr>
        <w:t xml:space="preserve"> </w:t>
      </w:r>
      <w:r>
        <w:rPr>
          <w:lang w:val="bg"/>
        </w:rPr>
        <w:t xml:space="preserve">запазване на относителната структура на директориите</w:t>
      </w:r>
      <w:r>
        <w:rPr>
          <w:lang w:val="bg"/>
        </w:rPr>
        <w:t xml:space="preserve"> </w:t>
      </w:r>
      <w:r>
        <w:rPr>
          <w:rStyle w:val="VerbatimChar"/>
          <w:lang w:val="bg"/>
        </w:rPr>
        <w:t xml:space="preserve">src/</w:t>
      </w:r>
      <w:r>
        <w:rPr>
          <w:lang w:val="bg"/>
        </w:rPr>
        <w:t xml:space="preserve">,</w:t>
      </w:r>
      <w:r>
        <w:rPr>
          <w:lang w:val="bg"/>
        </w:rPr>
        <w:t xml:space="preserve"> </w:t>
      </w:r>
      <w:r>
        <w:rPr>
          <w:rStyle w:val="VerbatimChar"/>
          <w:lang w:val="bg"/>
        </w:rPr>
        <w:t xml:space="preserve">data/</w:t>
      </w:r>
      <w:r>
        <w:rPr>
          <w:lang w:val="bg"/>
        </w:rPr>
        <w:t xml:space="preserve"> </w:t>
      </w:r>
      <w:r>
        <w:rPr>
          <w:lang w:val="bg"/>
        </w:rPr>
        <w:t xml:space="preserve">и</w:t>
      </w:r>
      <w:r>
        <w:rPr>
          <w:lang w:val="bg"/>
        </w:rPr>
        <w:t xml:space="preserve"> </w:t>
      </w:r>
      <w:r>
        <w:rPr>
          <w:rStyle w:val="VerbatimChar"/>
          <w:lang w:val="bg"/>
        </w:rPr>
        <w:t xml:space="preserve">tests/</w:t>
      </w:r>
      <w:r>
        <w:rPr>
          <w:lang w:val="bg"/>
        </w:rPr>
        <w:t xml:space="preserve">.</w:t>
      </w:r>
    </w:p>
    <w:p>
      <w:pPr>
        <w:pStyle w:val="BodyText"/>
      </w:pPr>
      <w:r>
        <w:rPr>
          <w:lang w:val="bg"/>
        </w:rPr>
        <w:t xml:space="preserve">Проектът е организиран в три директории:</w:t>
      </w:r>
      <w:r>
        <w:rPr>
          <w:lang w:val="bg"/>
        </w:rPr>
        <w:t xml:space="preserve"> </w:t>
      </w:r>
      <w:r>
        <w:rPr>
          <w:rStyle w:val="VerbatimChar"/>
          <w:lang w:val="bg"/>
        </w:rPr>
        <w:t xml:space="preserve">src/</w:t>
      </w:r>
      <w:r>
        <w:rPr>
          <w:lang w:val="bg"/>
        </w:rPr>
        <w:t xml:space="preserve"> </w:t>
      </w:r>
      <w:r>
        <w:rPr>
          <w:lang w:val="bg"/>
        </w:rPr>
        <w:t xml:space="preserve">съдържа изходния код на</w:t>
      </w:r>
      <w:r>
        <w:rPr>
          <w:lang w:val="bg"/>
        </w:rPr>
        <w:t xml:space="preserve"> </w:t>
      </w:r>
      <w:r>
        <w:rPr>
          <w:lang w:val="bg"/>
        </w:rPr>
        <w:t xml:space="preserve">системата (схема на базата от знания, правила, препоръки, интерфейс);</w:t>
      </w:r>
      <w:r>
        <w:rPr>
          <w:lang w:val="bg"/>
        </w:rPr>
        <w:t xml:space="preserve"> </w:t>
      </w:r>
      <w:r>
        <w:rPr>
          <w:rStyle w:val="VerbatimChar"/>
          <w:lang w:val="bg"/>
        </w:rPr>
        <w:t xml:space="preserve">data/</w:t>
      </w:r>
      <w:r>
        <w:rPr>
          <w:lang w:val="bg"/>
        </w:rPr>
        <w:t xml:space="preserve"> </w:t>
      </w:r>
      <w:r>
        <w:rPr>
          <w:lang w:val="bg"/>
        </w:rPr>
        <w:t xml:space="preserve">съдържа ръчно анотирания еталонен набор (</w:t>
      </w:r>
      <w:r>
        <w:rPr>
          <w:rStyle w:val="VerbatimChar"/>
          <w:lang w:val="bg"/>
        </w:rPr>
        <w:t xml:space="preserve">ground_truth.pl</w:t>
      </w:r>
      <w:r>
        <w:rPr>
          <w:lang w:val="bg"/>
        </w:rPr>
        <w:t xml:space="preserve">),</w:t>
      </w:r>
      <w:r>
        <w:rPr>
          <w:lang w:val="bg"/>
        </w:rPr>
        <w:t xml:space="preserve"> </w:t>
      </w:r>
      <w:r>
        <w:rPr>
          <w:lang w:val="bg"/>
        </w:rPr>
        <w:t xml:space="preserve">използван при оценката;</w:t>
      </w:r>
      <w:r>
        <w:rPr>
          <w:lang w:val="bg"/>
        </w:rPr>
        <w:t xml:space="preserve"> </w:t>
      </w:r>
      <w:r>
        <w:rPr>
          <w:rStyle w:val="VerbatimChar"/>
          <w:lang w:val="bg"/>
        </w:rPr>
        <w:t xml:space="preserve">tests/</w:t>
      </w:r>
      <w:r>
        <w:rPr>
          <w:lang w:val="bg"/>
        </w:rPr>
        <w:t xml:space="preserve"> </w:t>
      </w:r>
      <w:r>
        <w:rPr>
          <w:lang w:val="bg"/>
        </w:rPr>
        <w:t xml:space="preserve">съдържа автоматизирания тестов набор и</w:t>
      </w:r>
      <w:r>
        <w:rPr>
          <w:lang w:val="bg"/>
        </w:rPr>
        <w:t xml:space="preserve"> </w:t>
      </w:r>
      <w:r>
        <w:rPr>
          <w:lang w:val="bg"/>
        </w:rPr>
        <w:t xml:space="preserve">скриптовете за неговото и на оценката стартиране.</w:t>
      </w:r>
    </w:p>
    <w:bookmarkEnd w:id="27"/>
    <w:bookmarkStart w:id="28" w:name="X0946f47d0bb74d730ebdee445e3cd0ac96db403"/>
    <w:p>
      <w:pPr>
        <w:pStyle w:val="Heading2"/>
      </w:pPr>
      <w:r>
        <w:rPr>
          <w:lang w:val="bg"/>
        </w:rPr>
        <w:t xml:space="preserve">5.2. Тестов набор от изисквания и сценарии за откриване на противоречия</w:t>
      </w:r>
    </w:p>
    <w:p>
      <w:pPr>
        <w:pStyle w:val="FirstParagraph"/>
      </w:pPr>
      <w:r>
        <w:rPr>
          <w:lang w:val="bg"/>
        </w:rPr>
        <w:t xml:space="preserve">За целите на тестването е изграден примерен набор от</w:t>
      </w:r>
      <w:r>
        <w:rPr>
          <w:lang w:val="bg"/>
        </w:rPr>
        <w:t xml:space="preserve"> </w:t>
      </w:r>
      <w:r>
        <w:rPr>
          <w:b/>
          <w:bCs/>
          <w:lang w:val="bg"/>
        </w:rPr>
        <w:t xml:space="preserve">14 изисквания</w:t>
      </w:r>
      <w:r>
        <w:rPr>
          <w:lang w:val="bg"/>
        </w:rPr>
        <w:t xml:space="preserve"> </w:t>
      </w:r>
      <w:r>
        <w:rPr>
          <w:lang w:val="bg"/>
        </w:rPr>
        <w:t xml:space="preserve">за хипотетична система за онлайн пазаруване (</w:t>
      </w:r>
      <w:r>
        <w:rPr>
          <w:rStyle w:val="VerbatimChar"/>
          <w:lang w:val="bg"/>
        </w:rPr>
        <w:t xml:space="preserve">requirements_data.pl</w:t>
      </w:r>
      <w:r>
        <w:rPr>
          <w:lang w:val="bg"/>
        </w:rPr>
        <w:t xml:space="preserve">),</w:t>
      </w:r>
      <w:r>
        <w:rPr>
          <w:lang w:val="bg"/>
        </w:rPr>
        <w:t xml:space="preserve"> </w:t>
      </w:r>
      <w:r>
        <w:rPr>
          <w:lang w:val="bg"/>
        </w:rPr>
        <w:t xml:space="preserve">проектиран така, че да покрива систематично всяка от шестте категории</w:t>
      </w:r>
      <w:r>
        <w:rPr>
          <w:lang w:val="bg"/>
        </w:rPr>
        <w:t xml:space="preserve"> </w:t>
      </w:r>
      <w:r>
        <w:rPr>
          <w:lang w:val="bg"/>
        </w:rPr>
        <w:t xml:space="preserve">правила от т. 4.2, включително по поне един</w:t>
      </w:r>
      <w:r>
        <w:rPr>
          <w:lang w:val="bg"/>
        </w:rPr>
        <w:t xml:space="preserve"> </w:t>
      </w:r>
      <w:r>
        <w:rPr>
          <w:b/>
          <w:bCs/>
          <w:lang w:val="bg"/>
        </w:rPr>
        <w:t xml:space="preserve">контролен</w:t>
      </w:r>
      <w:r>
        <w:rPr>
          <w:lang w:val="bg"/>
        </w:rPr>
        <w:t xml:space="preserve"> </w:t>
      </w:r>
      <w:r>
        <w:rPr>
          <w:lang w:val="bg"/>
        </w:rPr>
        <w:t xml:space="preserve">(валиден,</w:t>
      </w:r>
      <w:r>
        <w:rPr>
          <w:lang w:val="bg"/>
        </w:rPr>
        <w:t xml:space="preserve"> </w:t>
      </w:r>
      <w:r>
        <w:rPr>
          <w:lang w:val="bg"/>
        </w:rPr>
        <w:t xml:space="preserve">безпроблемен) случай за всяка категория, за да могат да бъдат тествани</w:t>
      </w:r>
      <w:r>
        <w:rPr>
          <w:lang w:val="bg"/>
        </w:rPr>
        <w:t xml:space="preserve"> </w:t>
      </w:r>
      <w:r>
        <w:rPr>
          <w:lang w:val="bg"/>
        </w:rPr>
        <w:t xml:space="preserve">и фалшиви положителни резултати, не само откриваемостта на реални</w:t>
      </w:r>
      <w:r>
        <w:rPr>
          <w:lang w:val="bg"/>
        </w:rPr>
        <w:t xml:space="preserve"> </w:t>
      </w:r>
      <w:r>
        <w:rPr>
          <w:lang w:val="bg"/>
        </w:rPr>
        <w:t xml:space="preserve">проблеми. Наборът включва: пряко деонтично противоречие (две изисквания</w:t>
      </w:r>
      <w:r>
        <w:rPr>
          <w:lang w:val="bg"/>
        </w:rPr>
        <w:t xml:space="preserve"> </w:t>
      </w:r>
      <w:r>
        <w:rPr>
          <w:lang w:val="bg"/>
        </w:rPr>
        <w:t xml:space="preserve">за гост-поръчки с взаимно изключващи се модалности), числово</w:t>
      </w:r>
      <w:r>
        <w:rPr>
          <w:lang w:val="bg"/>
        </w:rPr>
        <w:t xml:space="preserve"> </w:t>
      </w:r>
      <w:r>
        <w:rPr>
          <w:lang w:val="bg"/>
        </w:rPr>
        <w:t xml:space="preserve">противоречие (несъвместими прагове за време за отговор при търсене),</w:t>
      </w:r>
      <w:r>
        <w:rPr>
          <w:lang w:val="bg"/>
        </w:rPr>
        <w:t xml:space="preserve"> </w:t>
      </w:r>
      <w:r>
        <w:rPr>
          <w:lang w:val="bg"/>
        </w:rPr>
        <w:t xml:space="preserve">„мека“ несъгласуваност (различни прагове за дължина на парола),</w:t>
      </w:r>
      <w:r>
        <w:rPr>
          <w:lang w:val="bg"/>
        </w:rPr>
        <w:t xml:space="preserve"> </w:t>
      </w:r>
      <w:r>
        <w:rPr>
          <w:lang w:val="bg"/>
        </w:rPr>
        <w:t xml:space="preserve">нееднозначни термини („бърз“, „удобен“, „лесен“), непълно изискване</w:t>
      </w:r>
      <w:r>
        <w:rPr>
          <w:lang w:val="bg"/>
        </w:rPr>
        <w:t xml:space="preserve"> </w:t>
      </w:r>
      <w:r>
        <w:rPr>
          <w:lang w:val="bg"/>
        </w:rPr>
        <w:t xml:space="preserve">(изискване без формализирани детайли) и циклична зависимост между две</w:t>
      </w:r>
      <w:r>
        <w:rPr>
          <w:lang w:val="bg"/>
        </w:rPr>
        <w:t xml:space="preserve"> </w:t>
      </w:r>
      <w:r>
        <w:rPr>
          <w:lang w:val="bg"/>
        </w:rPr>
        <w:t xml:space="preserve">изисквания.</w:t>
      </w:r>
    </w:p>
    <w:p>
      <w:pPr>
        <w:pStyle w:val="BodyText"/>
      </w:pPr>
      <w:r>
        <w:rPr>
          <w:lang w:val="bg"/>
        </w:rPr>
        <w:t xml:space="preserve">Пълният състав на тестовия набор, заедно с умишлено вложената в него</w:t>
      </w:r>
      <w:r>
        <w:rPr>
          <w:lang w:val="bg"/>
        </w:rPr>
        <w:t xml:space="preserve"> </w:t>
      </w:r>
      <w:r>
        <w:rPr>
          <w:lang w:val="bg"/>
        </w:rPr>
        <w:t xml:space="preserve">категория проблем (или контролен, безпроблемен статус), е представен в</w:t>
      </w:r>
      <w:r>
        <w:rPr>
          <w:lang w:val="bg"/>
        </w:rPr>
        <w:t xml:space="preserve"> </w:t>
      </w:r>
      <w:r>
        <w:rPr>
          <w:lang w:val="bg"/>
        </w:rPr>
        <w:t xml:space="preserve">Табл. 5.1: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20"/>
        <w:gridCol w:w="1954"/>
        <w:gridCol w:w="5245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bg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rPr>
                <w:lang w:val="bg"/>
              </w:rPr>
              <w:t xml:space="preserve">Модул</w:t>
            </w:r>
          </w:p>
        </w:tc>
        <w:tc>
          <w:tcPr/>
          <w:p>
            <w:pPr>
              <w:pStyle w:val="Compact"/>
            </w:pPr>
            <w:r>
              <w:rPr>
                <w:lang w:val="bg"/>
              </w:rPr>
              <w:t xml:space="preserve">Умишлено вложен проблем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bg"/>
              </w:rPr>
              <w:t xml:space="preserve">req1</w:t>
            </w:r>
          </w:p>
        </w:tc>
        <w:tc>
          <w:tcPr/>
          <w:p>
            <w:pPr>
              <w:pStyle w:val="Compact"/>
            </w:pPr>
            <w:r>
              <w:rPr>
                <w:lang w:val="bg"/>
              </w:rPr>
              <w:t xml:space="preserve">checkout</w:t>
            </w:r>
          </w:p>
        </w:tc>
        <w:tc>
          <w:tcPr/>
          <w:p>
            <w:pPr>
              <w:pStyle w:val="Compact"/>
            </w:pPr>
            <w:r>
              <w:rPr>
                <w:lang w:val="bg"/>
              </w:rPr>
              <w:t xml:space="preserve">пряко (деонтично) противоречие с req2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bg"/>
              </w:rPr>
              <w:t xml:space="preserve">req2</w:t>
            </w:r>
          </w:p>
        </w:tc>
        <w:tc>
          <w:tcPr/>
          <w:p>
            <w:pPr>
              <w:pStyle w:val="Compact"/>
            </w:pPr>
            <w:r>
              <w:rPr>
                <w:lang w:val="bg"/>
              </w:rPr>
              <w:t xml:space="preserve">checkout</w:t>
            </w:r>
          </w:p>
        </w:tc>
        <w:tc>
          <w:tcPr/>
          <w:p>
            <w:pPr>
              <w:pStyle w:val="Compact"/>
            </w:pPr>
            <w:r>
              <w:rPr>
                <w:lang w:val="bg"/>
              </w:rPr>
              <w:t xml:space="preserve">пряко (деонтично) противоречие с req1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bg"/>
              </w:rPr>
              <w:t xml:space="preserve">req3</w:t>
            </w:r>
          </w:p>
        </w:tc>
        <w:tc>
          <w:tcPr/>
          <w:p>
            <w:pPr>
              <w:pStyle w:val="Compact"/>
            </w:pPr>
            <w:r>
              <w:rPr>
                <w:lang w:val="bg"/>
              </w:rPr>
              <w:t xml:space="preserve">notifications</w:t>
            </w:r>
          </w:p>
        </w:tc>
        <w:tc>
          <w:tcPr/>
          <w:p>
            <w:pPr>
              <w:pStyle w:val="Compact"/>
            </w:pPr>
            <w:r>
              <w:rPr>
                <w:lang w:val="bg"/>
              </w:rPr>
              <w:t xml:space="preserve">контролен случай — без проблем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bg"/>
              </w:rPr>
              <w:t xml:space="preserve">req4</w:t>
            </w:r>
          </w:p>
        </w:tc>
        <w:tc>
          <w:tcPr/>
          <w:p>
            <w:pPr>
              <w:pStyle w:val="Compact"/>
            </w:pPr>
            <w:r>
              <w:rPr>
                <w:lang w:val="bg"/>
              </w:rPr>
              <w:t xml:space="preserve">frontend</w:t>
            </w:r>
          </w:p>
        </w:tc>
        <w:tc>
          <w:tcPr/>
          <w:p>
            <w:pPr>
              <w:pStyle w:val="Compact"/>
            </w:pPr>
            <w:r>
              <w:rPr>
                <w:lang w:val="bg"/>
              </w:rPr>
              <w:t xml:space="preserve">нееднозначност + непълнота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bg"/>
              </w:rPr>
              <w:t xml:space="preserve">req5</w:t>
            </w:r>
          </w:p>
        </w:tc>
        <w:tc>
          <w:tcPr/>
          <w:p>
            <w:pPr>
              <w:pStyle w:val="Compact"/>
            </w:pPr>
            <w:r>
              <w:rPr>
                <w:lang w:val="bg"/>
              </w:rPr>
              <w:t xml:space="preserve">search</w:t>
            </w:r>
          </w:p>
        </w:tc>
        <w:tc>
          <w:tcPr/>
          <w:p>
            <w:pPr>
              <w:pStyle w:val="Compact"/>
            </w:pPr>
            <w:r>
              <w:rPr>
                <w:lang w:val="bg"/>
              </w:rPr>
              <w:t xml:space="preserve">числово противоречие с req6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bg"/>
              </w:rPr>
              <w:t xml:space="preserve">req6</w:t>
            </w:r>
          </w:p>
        </w:tc>
        <w:tc>
          <w:tcPr/>
          <w:p>
            <w:pPr>
              <w:pStyle w:val="Compact"/>
            </w:pPr>
            <w:r>
              <w:rPr>
                <w:lang w:val="bg"/>
              </w:rPr>
              <w:t xml:space="preserve">search</w:t>
            </w:r>
          </w:p>
        </w:tc>
        <w:tc>
          <w:tcPr/>
          <w:p>
            <w:pPr>
              <w:pStyle w:val="Compact"/>
            </w:pPr>
            <w:r>
              <w:rPr>
                <w:lang w:val="bg"/>
              </w:rPr>
              <w:t xml:space="preserve">числово противоречие с req5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bg"/>
              </w:rPr>
              <w:t xml:space="preserve">req7</w:t>
            </w:r>
          </w:p>
        </w:tc>
        <w:tc>
          <w:tcPr/>
          <w:p>
            <w:pPr>
              <w:pStyle w:val="Compact"/>
            </w:pPr>
            <w:r>
              <w:rPr>
                <w:lang w:val="bg"/>
              </w:rPr>
              <w:t xml:space="preserve">catalog</w:t>
            </w:r>
          </w:p>
        </w:tc>
        <w:tc>
          <w:tcPr/>
          <w:p>
            <w:pPr>
              <w:pStyle w:val="Compact"/>
            </w:pPr>
            <w:r>
              <w:rPr>
                <w:lang w:val="bg"/>
              </w:rPr>
              <w:t xml:space="preserve">контролен случай — без проблем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bg"/>
              </w:rPr>
              <w:t xml:space="preserve">req8</w:t>
            </w:r>
          </w:p>
        </w:tc>
        <w:tc>
          <w:tcPr/>
          <w:p>
            <w:pPr>
              <w:pStyle w:val="Compact"/>
            </w:pPr>
            <w:r>
              <w:rPr>
                <w:lang w:val="bg"/>
              </w:rPr>
              <w:t xml:space="preserve">authentication</w:t>
            </w:r>
          </w:p>
        </w:tc>
        <w:tc>
          <w:tcPr/>
          <w:p>
            <w:pPr>
              <w:pStyle w:val="Compact"/>
            </w:pPr>
            <w:r>
              <w:rPr>
                <w:lang w:val="bg"/>
              </w:rPr>
              <w:t xml:space="preserve">„мека“ несъгласуваност с req9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bg"/>
              </w:rPr>
              <w:t xml:space="preserve">req9</w:t>
            </w:r>
          </w:p>
        </w:tc>
        <w:tc>
          <w:tcPr/>
          <w:p>
            <w:pPr>
              <w:pStyle w:val="Compact"/>
            </w:pPr>
            <w:r>
              <w:rPr>
                <w:lang w:val="bg"/>
              </w:rPr>
              <w:t xml:space="preserve">authentication</w:t>
            </w:r>
          </w:p>
        </w:tc>
        <w:tc>
          <w:tcPr/>
          <w:p>
            <w:pPr>
              <w:pStyle w:val="Compact"/>
            </w:pPr>
            <w:r>
              <w:rPr>
                <w:lang w:val="bg"/>
              </w:rPr>
              <w:t xml:space="preserve">„мека“ несъгласуваност с req8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bg"/>
              </w:rPr>
              <w:t xml:space="preserve">req10</w:t>
            </w:r>
          </w:p>
        </w:tc>
        <w:tc>
          <w:tcPr/>
          <w:p>
            <w:pPr>
              <w:pStyle w:val="Compact"/>
            </w:pPr>
            <w:r>
              <w:rPr>
                <w:lang w:val="bg"/>
              </w:rPr>
              <w:t xml:space="preserve">reporting</w:t>
            </w:r>
          </w:p>
        </w:tc>
        <w:tc>
          <w:tcPr/>
          <w:p>
            <w:pPr>
              <w:pStyle w:val="Compact"/>
            </w:pPr>
            <w:r>
              <w:rPr>
                <w:lang w:val="bg"/>
              </w:rPr>
              <w:t xml:space="preserve">непълнота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bg"/>
              </w:rPr>
              <w:t xml:space="preserve">req11</w:t>
            </w:r>
          </w:p>
        </w:tc>
        <w:tc>
          <w:tcPr/>
          <w:p>
            <w:pPr>
              <w:pStyle w:val="Compact"/>
            </w:pPr>
            <w:r>
              <w:rPr>
                <w:lang w:val="bg"/>
              </w:rPr>
              <w:t xml:space="preserve">orders</w:t>
            </w:r>
          </w:p>
        </w:tc>
        <w:tc>
          <w:tcPr/>
          <w:p>
            <w:pPr>
              <w:pStyle w:val="Compact"/>
            </w:pPr>
            <w:r>
              <w:rPr>
                <w:lang w:val="bg"/>
              </w:rPr>
              <w:t xml:space="preserve">контролен случай — валидна зависимост от req1, req7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bg"/>
              </w:rPr>
              <w:t xml:space="preserve">req12</w:t>
            </w:r>
          </w:p>
        </w:tc>
        <w:tc>
          <w:tcPr/>
          <w:p>
            <w:pPr>
              <w:pStyle w:val="Compact"/>
            </w:pPr>
            <w:r>
              <w:rPr>
                <w:lang w:val="bg"/>
              </w:rPr>
              <w:t xml:space="preserve">frontend</w:t>
            </w:r>
          </w:p>
        </w:tc>
        <w:tc>
          <w:tcPr/>
          <w:p>
            <w:pPr>
              <w:pStyle w:val="Compact"/>
            </w:pPr>
            <w:r>
              <w:rPr>
                <w:lang w:val="bg"/>
              </w:rPr>
              <w:t xml:space="preserve">нееднозначност + непълнота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bg"/>
              </w:rPr>
              <w:t xml:space="preserve">req13</w:t>
            </w:r>
          </w:p>
        </w:tc>
        <w:tc>
          <w:tcPr/>
          <w:p>
            <w:pPr>
              <w:pStyle w:val="Compact"/>
            </w:pPr>
            <w:r>
              <w:rPr>
                <w:lang w:val="bg"/>
              </w:rPr>
              <w:t xml:space="preserve">payments</w:t>
            </w:r>
          </w:p>
        </w:tc>
        <w:tc>
          <w:tcPr/>
          <w:p>
            <w:pPr>
              <w:pStyle w:val="Compact"/>
            </w:pPr>
            <w:r>
              <w:rPr>
                <w:lang w:val="bg"/>
              </w:rPr>
              <w:t xml:space="preserve">циклична зависимост с req14 + непълнота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bg"/>
              </w:rPr>
              <w:t xml:space="preserve">req14</w:t>
            </w:r>
          </w:p>
        </w:tc>
        <w:tc>
          <w:tcPr/>
          <w:p>
            <w:pPr>
              <w:pStyle w:val="Compact"/>
            </w:pPr>
            <w:r>
              <w:rPr>
                <w:lang w:val="bg"/>
              </w:rPr>
              <w:t xml:space="preserve">inventory</w:t>
            </w:r>
          </w:p>
        </w:tc>
        <w:tc>
          <w:tcPr/>
          <w:p>
            <w:pPr>
              <w:pStyle w:val="Compact"/>
            </w:pPr>
            <w:r>
              <w:rPr>
                <w:lang w:val="bg"/>
              </w:rPr>
              <w:t xml:space="preserve">циклична зависимост с req13 + непълнота</w:t>
            </w:r>
          </w:p>
        </w:tc>
      </w:tr>
    </w:tbl>
    <w:p>
      <w:pPr>
        <w:pStyle w:val="BodyText"/>
      </w:pPr>
      <w:r>
        <w:rPr>
          <w:i/>
          <w:iCs/>
          <w:lang w:val="bg"/>
        </w:rPr>
        <w:t xml:space="preserve">Табл. 5.1. Състав на тестовия набор от изисквания и умишлено вложените</w:t>
      </w:r>
      <w:r>
        <w:rPr>
          <w:i/>
          <w:iCs/>
          <w:lang w:val="bg"/>
        </w:rPr>
        <w:t xml:space="preserve"> </w:t>
      </w:r>
      <w:r>
        <w:rPr>
          <w:i/>
          <w:iCs/>
          <w:lang w:val="bg"/>
        </w:rPr>
        <w:t xml:space="preserve">в него проблеми (</w:t>
      </w:r>
      <w:r>
        <w:rPr>
          <w:rStyle w:val="VerbatimChar"/>
          <w:i/>
          <w:iCs/>
          <w:lang w:val="bg"/>
        </w:rPr>
        <w:t xml:space="preserve">src/requirements_data.pl</w:t>
      </w:r>
      <w:r>
        <w:rPr>
          <w:i/>
          <w:iCs/>
          <w:lang w:val="bg"/>
        </w:rPr>
        <w:t xml:space="preserve">).</w:t>
      </w:r>
    </w:p>
    <w:p>
      <w:pPr>
        <w:pStyle w:val="BodyText"/>
      </w:pPr>
      <w:r>
        <w:rPr>
          <w:lang w:val="bg"/>
        </w:rPr>
        <w:t xml:space="preserve">Наличието на изрични контролни случаи (</w:t>
      </w:r>
      <w:r>
        <w:rPr>
          <w:rStyle w:val="VerbatimChar"/>
          <w:lang w:val="bg"/>
        </w:rPr>
        <w:t xml:space="preserve">req3</w:t>
      </w:r>
      <w:r>
        <w:rPr>
          <w:lang w:val="bg"/>
        </w:rPr>
        <w:t xml:space="preserve">,</w:t>
      </w:r>
      <w:r>
        <w:rPr>
          <w:lang w:val="bg"/>
        </w:rPr>
        <w:t xml:space="preserve"> </w:t>
      </w:r>
      <w:r>
        <w:rPr>
          <w:rStyle w:val="VerbatimChar"/>
          <w:lang w:val="bg"/>
        </w:rPr>
        <w:t xml:space="preserve">req7</w:t>
      </w:r>
      <w:r>
        <w:rPr>
          <w:lang w:val="bg"/>
        </w:rPr>
        <w:t xml:space="preserve">,</w:t>
      </w:r>
      <w:r>
        <w:rPr>
          <w:lang w:val="bg"/>
        </w:rPr>
        <w:t xml:space="preserve"> </w:t>
      </w:r>
      <w:r>
        <w:rPr>
          <w:rStyle w:val="VerbatimChar"/>
          <w:lang w:val="bg"/>
        </w:rPr>
        <w:t xml:space="preserve">req11</w:t>
      </w:r>
      <w:r>
        <w:rPr>
          <w:lang w:val="bg"/>
        </w:rPr>
        <w:t xml:space="preserve">) —</w:t>
      </w:r>
      <w:r>
        <w:rPr>
          <w:lang w:val="bg"/>
        </w:rPr>
        <w:t xml:space="preserve"> </w:t>
      </w:r>
      <w:r>
        <w:rPr>
          <w:lang w:val="bg"/>
        </w:rPr>
        <w:t xml:space="preserve">изисквания, за които коректното поведение на системата е да</w:t>
      </w:r>
      <w:r>
        <w:rPr>
          <w:lang w:val="bg"/>
        </w:rPr>
        <w:t xml:space="preserve"> </w:t>
      </w:r>
      <w:r>
        <w:rPr>
          <w:b/>
          <w:bCs/>
          <w:lang w:val="bg"/>
        </w:rPr>
        <w:t xml:space="preserve">не</w:t>
      </w:r>
      <w:r>
        <w:rPr>
          <w:lang w:val="bg"/>
        </w:rPr>
        <w:t xml:space="preserve"> </w:t>
      </w:r>
      <w:r>
        <w:rPr>
          <w:lang w:val="bg"/>
        </w:rPr>
        <w:t xml:space="preserve">докладва никакъв проблем — е съществен методологически елемент на</w:t>
      </w:r>
      <w:r>
        <w:rPr>
          <w:lang w:val="bg"/>
        </w:rPr>
        <w:t xml:space="preserve"> </w:t>
      </w:r>
      <w:r>
        <w:rPr>
          <w:lang w:val="bg"/>
        </w:rPr>
        <w:t xml:space="preserve">дизайна на тестовия набор: без тях количествената оценка би могла да</w:t>
      </w:r>
      <w:r>
        <w:rPr>
          <w:lang w:val="bg"/>
        </w:rPr>
        <w:t xml:space="preserve"> </w:t>
      </w:r>
      <w:r>
        <w:rPr>
          <w:lang w:val="bg"/>
        </w:rPr>
        <w:t xml:space="preserve">демонстрира единствено способността на системата да открива вложени</w:t>
      </w:r>
      <w:r>
        <w:rPr>
          <w:lang w:val="bg"/>
        </w:rPr>
        <w:t xml:space="preserve"> </w:t>
      </w:r>
      <w:r>
        <w:rPr>
          <w:lang w:val="bg"/>
        </w:rPr>
        <w:t xml:space="preserve">проблеми (recall), но не и нейната устойчивост срещу фалшиви</w:t>
      </w:r>
      <w:r>
        <w:rPr>
          <w:lang w:val="bg"/>
        </w:rPr>
        <w:t xml:space="preserve"> </w:t>
      </w:r>
      <w:r>
        <w:rPr>
          <w:lang w:val="bg"/>
        </w:rPr>
        <w:t xml:space="preserve">положителни резултати (precision) — двете метрики, официално отчетени</w:t>
      </w:r>
      <w:r>
        <w:rPr>
          <w:lang w:val="bg"/>
        </w:rPr>
        <w:t xml:space="preserve"> </w:t>
      </w:r>
      <w:r>
        <w:rPr>
          <w:lang w:val="bg"/>
        </w:rPr>
        <w:t xml:space="preserve">в т. 5.3.</w:t>
      </w:r>
    </w:p>
    <w:p>
      <w:pPr>
        <w:pStyle w:val="BodyText"/>
      </w:pPr>
      <w:r>
        <w:rPr>
          <w:lang w:val="bg"/>
        </w:rPr>
        <w:t xml:space="preserve">Върху този набор е изграден автоматизиран тестов набор от</w:t>
      </w:r>
      <w:r>
        <w:rPr>
          <w:lang w:val="bg"/>
        </w:rPr>
        <w:t xml:space="preserve"> </w:t>
      </w:r>
      <w:r>
        <w:rPr>
          <w:b/>
          <w:bCs/>
          <w:lang w:val="bg"/>
        </w:rPr>
        <w:t xml:space="preserve">29</w:t>
      </w:r>
      <w:r>
        <w:rPr>
          <w:b/>
          <w:bCs/>
          <w:lang w:val="bg"/>
        </w:rPr>
        <w:t xml:space="preserve"> </w:t>
      </w:r>
      <w:r>
        <w:rPr>
          <w:b/>
          <w:bCs/>
          <w:lang w:val="bg"/>
        </w:rPr>
        <w:t xml:space="preserve">unit-теста</w:t>
      </w:r>
      <w:r>
        <w:rPr>
          <w:lang w:val="bg"/>
        </w:rPr>
        <w:t xml:space="preserve"> </w:t>
      </w:r>
      <w:r>
        <w:rPr>
          <w:lang w:val="bg"/>
        </w:rPr>
        <w:t xml:space="preserve">чрез библиотеката</w:t>
      </w:r>
      <w:r>
        <w:rPr>
          <w:lang w:val="bg"/>
        </w:rPr>
        <w:t xml:space="preserve"> </w:t>
      </w:r>
      <w:r>
        <w:rPr>
          <w:rStyle w:val="VerbatimChar"/>
          <w:lang w:val="bg"/>
        </w:rPr>
        <w:t xml:space="preserve">plunit</w:t>
      </w:r>
      <w:r>
        <w:rPr>
          <w:lang w:val="bg"/>
        </w:rPr>
        <w:t xml:space="preserve">, организирани в осем логически</w:t>
      </w:r>
      <w:r>
        <w:rPr>
          <w:lang w:val="bg"/>
        </w:rPr>
        <w:t xml:space="preserve"> </w:t>
      </w:r>
      <w:r>
        <w:rPr>
          <w:lang w:val="bg"/>
        </w:rPr>
        <w:t xml:space="preserve">групи (цялост на данните и по една група за всяка от шестте категории</w:t>
      </w:r>
      <w:r>
        <w:rPr>
          <w:lang w:val="bg"/>
        </w:rPr>
        <w:t xml:space="preserve"> </w:t>
      </w:r>
      <w:r>
        <w:rPr>
          <w:lang w:val="bg"/>
        </w:rPr>
        <w:t xml:space="preserve">правила, плюс група за модула с препоръки). Всеки тест проверява освен</w:t>
      </w:r>
      <w:r>
        <w:rPr>
          <w:lang w:val="bg"/>
        </w:rPr>
        <w:t xml:space="preserve"> </w:t>
      </w:r>
      <w:r>
        <w:rPr>
          <w:lang w:val="bg"/>
        </w:rPr>
        <w:t xml:space="preserve">позитивния случай (проблемът се открива коректно), и негативен контролен</w:t>
      </w:r>
      <w:r>
        <w:rPr>
          <w:lang w:val="bg"/>
        </w:rPr>
        <w:t xml:space="preserve"> </w:t>
      </w:r>
      <w:r>
        <w:rPr>
          <w:lang w:val="bg"/>
        </w:rPr>
        <w:t xml:space="preserve">случай (валидно изискване не се маркира погрешно), с изключение на</w:t>
      </w:r>
      <w:r>
        <w:rPr>
          <w:lang w:val="bg"/>
        </w:rPr>
        <w:t xml:space="preserve"> </w:t>
      </w:r>
      <w:r>
        <w:rPr>
          <w:lang w:val="bg"/>
        </w:rPr>
        <w:t xml:space="preserve">проверките, специфични само за откриваеми дефекти. Тестовият runner</w:t>
      </w:r>
      <w:r>
        <w:rPr>
          <w:lang w:val="bg"/>
        </w:rPr>
        <w:t xml:space="preserve"> </w:t>
      </w:r>
      <w:r>
        <w:rPr>
          <w:lang w:val="bg"/>
        </w:rPr>
        <w:t xml:space="preserve">(</w:t>
      </w:r>
      <w:r>
        <w:rPr>
          <w:rStyle w:val="VerbatimChar"/>
          <w:lang w:val="bg"/>
        </w:rPr>
        <w:t xml:space="preserve">tests/run_tests.pl</w:t>
      </w:r>
      <w:r>
        <w:rPr>
          <w:lang w:val="bg"/>
        </w:rPr>
        <w:t xml:space="preserve">) връща стандартен код за изход 0 при успех и 1 при</w:t>
      </w:r>
      <w:r>
        <w:rPr>
          <w:lang w:val="bg"/>
        </w:rPr>
        <w:t xml:space="preserve"> </w:t>
      </w:r>
      <w:r>
        <w:rPr>
          <w:lang w:val="bg"/>
        </w:rPr>
        <w:t xml:space="preserve">провален тест, което го прави пряко използваем в автоматизиран (CI)</w:t>
      </w:r>
      <w:r>
        <w:rPr>
          <w:lang w:val="bg"/>
        </w:rPr>
        <w:t xml:space="preserve"> </w:t>
      </w:r>
      <w:r>
        <w:rPr>
          <w:lang w:val="bg"/>
        </w:rPr>
        <w:t xml:space="preserve">процес на регресионно тестване. При първоначалното изпълнение на</w:t>
      </w:r>
      <w:r>
        <w:rPr>
          <w:lang w:val="bg"/>
        </w:rPr>
        <w:t xml:space="preserve"> </w:t>
      </w:r>
      <w:r>
        <w:rPr>
          <w:lang w:val="bg"/>
        </w:rPr>
        <w:t xml:space="preserve">тестовия набор бяха установени и отстранени два реални дефекта в</w:t>
      </w:r>
      <w:r>
        <w:rPr>
          <w:lang w:val="bg"/>
        </w:rPr>
        <w:t xml:space="preserve"> </w:t>
      </w:r>
      <w:r>
        <w:rPr>
          <w:lang w:val="bg"/>
        </w:rPr>
        <w:t xml:space="preserve">логиката на правилата — дублирано докладване на циклична зависимост</w:t>
      </w:r>
      <w:r>
        <w:rPr>
          <w:lang w:val="bg"/>
        </w:rPr>
        <w:t xml:space="preserve"> </w:t>
      </w:r>
      <w:r>
        <w:rPr>
          <w:lang w:val="bg"/>
        </w:rPr>
        <w:t xml:space="preserve">поради неуникален списък от идентификатори в откритата верига, и</w:t>
      </w:r>
      <w:r>
        <w:rPr>
          <w:lang w:val="bg"/>
        </w:rPr>
        <w:t xml:space="preserve"> </w:t>
      </w:r>
      <w:r>
        <w:rPr>
          <w:lang w:val="bg"/>
        </w:rPr>
        <w:t xml:space="preserve">недетерминирани тестови случаи без експлицитен</w:t>
      </w:r>
      <w:r>
        <w:rPr>
          <w:lang w:val="bg"/>
        </w:rPr>
        <w:t xml:space="preserve"> </w:t>
      </w:r>
      <w:r>
        <w:rPr>
          <w:rStyle w:val="VerbatimChar"/>
          <w:lang w:val="bg"/>
        </w:rPr>
        <w:t xml:space="preserve">once/1</w:t>
      </w:r>
      <w:r>
        <w:rPr>
          <w:lang w:val="bg"/>
        </w:rPr>
        <w:t xml:space="preserve">, — което</w:t>
      </w:r>
      <w:r>
        <w:rPr>
          <w:lang w:val="bg"/>
        </w:rPr>
        <w:t xml:space="preserve"> </w:t>
      </w:r>
      <w:r>
        <w:rPr>
          <w:lang w:val="bg"/>
        </w:rPr>
        <w:t xml:space="preserve">илюстрира практическата стойност на автоматизираното тестване дори в</w:t>
      </w:r>
      <w:r>
        <w:rPr>
          <w:lang w:val="bg"/>
        </w:rPr>
        <w:t xml:space="preserve"> </w:t>
      </w:r>
      <w:r>
        <w:rPr>
          <w:lang w:val="bg"/>
        </w:rPr>
        <w:t xml:space="preserve">рамките на прототипна разработка.</w:t>
      </w:r>
    </w:p>
    <w:bookmarkEnd w:id="28"/>
    <w:bookmarkStart w:id="29" w:name="X136d9044ebc2c5b74b894301564a3e209954a5f"/>
    <w:p>
      <w:pPr>
        <w:pStyle w:val="Heading2"/>
      </w:pPr>
      <w:r>
        <w:rPr>
          <w:lang w:val="bg"/>
        </w:rPr>
        <w:t xml:space="preserve">5.3. Оценка на резултатите и сравнение с други подходи</w:t>
      </w:r>
    </w:p>
    <w:p>
      <w:pPr>
        <w:pStyle w:val="FirstParagraph"/>
      </w:pPr>
      <w:r>
        <w:rPr>
          <w:lang w:val="bg"/>
        </w:rPr>
        <w:t xml:space="preserve">За количествена оценка на системата е изградена ръчно анотирана</w:t>
      </w:r>
      <w:r>
        <w:rPr>
          <w:lang w:val="bg"/>
        </w:rPr>
        <w:t xml:space="preserve"> </w:t>
      </w:r>
      <w:r>
        <w:rPr>
          <w:lang w:val="bg"/>
        </w:rPr>
        <w:t xml:space="preserve">„златна колекция“ (ground truth) от</w:t>
      </w:r>
      <w:r>
        <w:rPr>
          <w:lang w:val="bg"/>
        </w:rPr>
        <w:t xml:space="preserve"> </w:t>
      </w:r>
      <w:r>
        <w:rPr>
          <w:b/>
          <w:bCs/>
          <w:lang w:val="bg"/>
        </w:rPr>
        <w:t xml:space="preserve">15 уникални двойки</w:t>
      </w:r>
      <w:r>
        <w:rPr>
          <w:lang w:val="bg"/>
        </w:rPr>
        <w:t xml:space="preserve"> </w:t>
      </w:r>
      <w:r>
        <w:rPr>
          <w:lang w:val="bg"/>
        </w:rPr>
        <w:t xml:space="preserve">(идентификатор</w:t>
      </w:r>
      <w:r>
        <w:rPr>
          <w:lang w:val="bg"/>
        </w:rPr>
        <w:t xml:space="preserve"> </w:t>
      </w:r>
      <w:r>
        <w:rPr>
          <w:lang w:val="bg"/>
        </w:rPr>
        <w:t xml:space="preserve">на изискване, тип проблем), представляващи действителните проблеми,</w:t>
      </w:r>
      <w:r>
        <w:rPr>
          <w:lang w:val="bg"/>
        </w:rPr>
        <w:t xml:space="preserve"> </w:t>
      </w:r>
      <w:r>
        <w:rPr>
          <w:lang w:val="bg"/>
        </w:rPr>
        <w:t xml:space="preserve">умишлено вложени в тестовия набор от т. 5.2 (</w:t>
      </w:r>
      <w:r>
        <w:rPr>
          <w:rStyle w:val="VerbatimChar"/>
          <w:lang w:val="bg"/>
        </w:rPr>
        <w:t xml:space="preserve">data/ground_truth.pl</w:t>
      </w:r>
      <w:r>
        <w:rPr>
          <w:lang w:val="bg"/>
        </w:rPr>
        <w:t xml:space="preserve">).</w:t>
      </w:r>
      <w:r>
        <w:rPr>
          <w:lang w:val="bg"/>
        </w:rPr>
        <w:t xml:space="preserve"> </w:t>
      </w:r>
      <w:r>
        <w:rPr>
          <w:lang w:val="bg"/>
        </w:rPr>
        <w:t xml:space="preserve">Резултатите от логическата Prolog система са сравнени с тази еталонна</w:t>
      </w:r>
      <w:r>
        <w:rPr>
          <w:lang w:val="bg"/>
        </w:rPr>
        <w:t xml:space="preserve"> </w:t>
      </w:r>
      <w:r>
        <w:rPr>
          <w:lang w:val="bg"/>
        </w:rPr>
        <w:t xml:space="preserve">колекция чрез стандартните метрики precision, recall и F1-score, а за</w:t>
      </w:r>
      <w:r>
        <w:rPr>
          <w:lang w:val="bg"/>
        </w:rPr>
        <w:t xml:space="preserve"> </w:t>
      </w:r>
      <w:r>
        <w:rPr>
          <w:lang w:val="bg"/>
        </w:rPr>
        <w:t xml:space="preserve">референтна точка е реализиран и</w:t>
      </w:r>
      <w:r>
        <w:rPr>
          <w:lang w:val="bg"/>
        </w:rPr>
        <w:t xml:space="preserve"> </w:t>
      </w:r>
      <w:r>
        <w:rPr>
          <w:b/>
          <w:bCs/>
          <w:lang w:val="bg"/>
        </w:rPr>
        <w:t xml:space="preserve">наивен базов подход</w:t>
      </w:r>
      <w:r>
        <w:rPr>
          <w:lang w:val="bg"/>
        </w:rPr>
        <w:t xml:space="preserve"> </w:t>
      </w:r>
      <w:r>
        <w:rPr>
          <w:lang w:val="bg"/>
        </w:rPr>
        <w:t xml:space="preserve">— претърсване</w:t>
      </w:r>
      <w:r>
        <w:rPr>
          <w:lang w:val="bg"/>
        </w:rPr>
        <w:t xml:space="preserve"> </w:t>
      </w:r>
      <w:r>
        <w:rPr>
          <w:lang w:val="bg"/>
        </w:rPr>
        <w:t xml:space="preserve">единствено по ключови думи за нееднозначност, без структурирано</w:t>
      </w:r>
      <w:r>
        <w:rPr>
          <w:lang w:val="bg"/>
        </w:rPr>
        <w:t xml:space="preserve"> </w:t>
      </w:r>
      <w:r>
        <w:rPr>
          <w:lang w:val="bg"/>
        </w:rPr>
        <w:t xml:space="preserve">представяне на действия/атрибути и без каквато и да е форма на извод</w:t>
      </w:r>
      <w:r>
        <w:rPr>
          <w:lang w:val="bg"/>
        </w:rPr>
        <w:t xml:space="preserve"> </w:t>
      </w:r>
      <w:r>
        <w:rPr>
          <w:lang w:val="bg"/>
        </w:rPr>
        <w:t xml:space="preserve">между отделни изисквания (т.е. подход, ограничен единствено до</w:t>
      </w:r>
      <w:r>
        <w:rPr>
          <w:lang w:val="bg"/>
        </w:rPr>
        <w:t xml:space="preserve"> </w:t>
      </w:r>
      <w:r>
        <w:rPr>
          <w:lang w:val="bg"/>
        </w:rPr>
        <w:t xml:space="preserve">лексикон-базираната техника от т. 3.3, приложена изолирано, без</w:t>
      </w:r>
      <w:r>
        <w:rPr>
          <w:lang w:val="bg"/>
        </w:rPr>
        <w:t xml:space="preserve"> </w:t>
      </w:r>
      <w:r>
        <w:rPr>
          <w:lang w:val="bg"/>
        </w:rPr>
        <w:t xml:space="preserve">останалите пет категории правила).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857"/>
        <w:gridCol w:w="1161"/>
        <w:gridCol w:w="844"/>
        <w:gridCol w:w="105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bg"/>
              </w:rPr>
              <w:t xml:space="preserve">Подход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bg"/>
              </w:rPr>
              <w:t xml:space="preserve">Precision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bg"/>
              </w:rPr>
              <w:t xml:space="preserve">Recall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bg"/>
              </w:rPr>
              <w:t xml:space="preserve">F1-score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bg"/>
              </w:rPr>
              <w:t xml:space="preserve">Prolog система (структуриран логически извод)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bg"/>
              </w:rPr>
              <w:t xml:space="preserve">1.00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bg"/>
              </w:rPr>
              <w:t xml:space="preserve">1.00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bg"/>
              </w:rPr>
              <w:t xml:space="preserve">1.00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bg"/>
              </w:rPr>
              <w:t xml:space="preserve">Базов подход (само ключови думи)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bg"/>
              </w:rPr>
              <w:t xml:space="preserve">1.00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bg"/>
              </w:rPr>
              <w:t xml:space="preserve">0.13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bg"/>
              </w:rPr>
              <w:t xml:space="preserve">0.24</w:t>
            </w:r>
          </w:p>
        </w:tc>
      </w:tr>
    </w:tbl>
    <w:p>
      <w:pPr>
        <w:pStyle w:val="BodyText"/>
      </w:pPr>
      <w:r>
        <w:rPr>
          <w:lang w:val="bg"/>
        </w:rPr>
        <w:t xml:space="preserve">Разбивката по категория показва, че базовият подход постига пълно</w:t>
      </w:r>
      <w:r>
        <w:rPr>
          <w:lang w:val="bg"/>
        </w:rPr>
        <w:t xml:space="preserve"> </w:t>
      </w:r>
      <w:r>
        <w:rPr>
          <w:lang w:val="bg"/>
        </w:rPr>
        <w:t xml:space="preserve">покритие (2/2) единствено при категорията „нееднозначност“, но 0/2, 0/2,</w:t>
      </w:r>
      <w:r>
        <w:rPr>
          <w:lang w:val="bg"/>
        </w:rPr>
        <w:t xml:space="preserve"> </w:t>
      </w:r>
      <w:r>
        <w:rPr>
          <w:lang w:val="bg"/>
        </w:rPr>
        <w:t xml:space="preserve">0/5 и 0/2 съответно при пряко противоречие, числово противоречие,</w:t>
      </w:r>
      <w:r>
        <w:rPr>
          <w:lang w:val="bg"/>
        </w:rPr>
        <w:t xml:space="preserve"> </w:t>
      </w:r>
      <w:r>
        <w:rPr>
          <w:lang w:val="bg"/>
        </w:rPr>
        <w:t xml:space="preserve">непълнота и циклична зависимост — категории, чието откриване по</w:t>
      </w:r>
      <w:r>
        <w:rPr>
          <w:lang w:val="bg"/>
        </w:rPr>
        <w:t xml:space="preserve"> </w:t>
      </w:r>
      <w:r>
        <w:rPr>
          <w:lang w:val="bg"/>
        </w:rPr>
        <w:t xml:space="preserve">дефиниция изисква съпоставяне на структурирани данни между</w:t>
      </w:r>
      <w:r>
        <w:rPr>
          <w:lang w:val="bg"/>
        </w:rPr>
        <w:t xml:space="preserve"> </w:t>
      </w:r>
      <w:r>
        <w:rPr>
          <w:b/>
          <w:bCs/>
          <w:lang w:val="bg"/>
        </w:rPr>
        <w:t xml:space="preserve">различни</w:t>
      </w:r>
      <w:r>
        <w:rPr>
          <w:lang w:val="bg"/>
        </w:rPr>
        <w:t xml:space="preserve"> </w:t>
      </w:r>
      <w:r>
        <w:rPr>
          <w:lang w:val="bg"/>
        </w:rPr>
        <w:t xml:space="preserve">изисквания, а не анализ на изолирано изречение. Резултатът потвърждава</w:t>
      </w:r>
      <w:r>
        <w:rPr>
          <w:lang w:val="bg"/>
        </w:rPr>
        <w:t xml:space="preserve"> </w:t>
      </w:r>
      <w:r>
        <w:rPr>
          <w:lang w:val="bg"/>
        </w:rPr>
        <w:t xml:space="preserve">емпирично тезата, формулирана в т. 3.2–3.3: структурираното логическо</w:t>
      </w:r>
      <w:r>
        <w:rPr>
          <w:lang w:val="bg"/>
        </w:rPr>
        <w:t xml:space="preserve"> </w:t>
      </w:r>
      <w:r>
        <w:rPr>
          <w:lang w:val="bg"/>
        </w:rPr>
        <w:t xml:space="preserve">представяне и изводът между факти носят съществена добавена стойност</w:t>
      </w:r>
      <w:r>
        <w:rPr>
          <w:lang w:val="bg"/>
        </w:rPr>
        <w:t xml:space="preserve"> </w:t>
      </w:r>
      <w:r>
        <w:rPr>
          <w:lang w:val="bg"/>
        </w:rPr>
        <w:t xml:space="preserve">спрямо чисто лексикален анализ, независимо колко изчерпателен би бил</w:t>
      </w:r>
      <w:r>
        <w:rPr>
          <w:lang w:val="bg"/>
        </w:rPr>
        <w:t xml:space="preserve"> </w:t>
      </w:r>
      <w:r>
        <w:rPr>
          <w:lang w:val="bg"/>
        </w:rPr>
        <w:t xml:space="preserve">речникът от нееднозначни термини.</w:t>
      </w:r>
    </w:p>
    <w:p>
      <w:pPr>
        <w:pStyle w:val="BodyText"/>
      </w:pPr>
      <w:r>
        <w:rPr>
          <w:lang w:val="bg"/>
        </w:rPr>
        <w:t xml:space="preserve">Съществен методологически резултат е и точно нулевият брой фалшиви</w:t>
      </w:r>
      <w:r>
        <w:rPr>
          <w:lang w:val="bg"/>
        </w:rPr>
        <w:t xml:space="preserve"> </w:t>
      </w:r>
      <w:r>
        <w:rPr>
          <w:lang w:val="bg"/>
        </w:rPr>
        <w:t xml:space="preserve">положителни резултати (FP = 0) на Prolog системата, потвърден в</w:t>
      </w:r>
      <w:r>
        <w:rPr>
          <w:lang w:val="bg"/>
        </w:rPr>
        <w:t xml:space="preserve"> </w:t>
      </w:r>
      <w:r>
        <w:rPr>
          <w:lang w:val="bg"/>
        </w:rPr>
        <w:t xml:space="preserve">т. 5.2 чрез контролните изисквания</w:t>
      </w:r>
      <w:r>
        <w:rPr>
          <w:lang w:val="bg"/>
        </w:rPr>
        <w:t xml:space="preserve"> </w:t>
      </w:r>
      <w:r>
        <w:rPr>
          <w:rStyle w:val="VerbatimChar"/>
          <w:lang w:val="bg"/>
        </w:rPr>
        <w:t xml:space="preserve">req3</w:t>
      </w:r>
      <w:r>
        <w:rPr>
          <w:lang w:val="bg"/>
        </w:rPr>
        <w:t xml:space="preserve">,</w:t>
      </w:r>
      <w:r>
        <w:rPr>
          <w:lang w:val="bg"/>
        </w:rPr>
        <w:t xml:space="preserve"> </w:t>
      </w:r>
      <w:r>
        <w:rPr>
          <w:rStyle w:val="VerbatimChar"/>
          <w:lang w:val="bg"/>
        </w:rPr>
        <w:t xml:space="preserve">req7</w:t>
      </w:r>
      <w:r>
        <w:rPr>
          <w:lang w:val="bg"/>
        </w:rPr>
        <w:t xml:space="preserve"> </w:t>
      </w:r>
      <w:r>
        <w:rPr>
          <w:lang w:val="bg"/>
        </w:rPr>
        <w:t xml:space="preserve">и</w:t>
      </w:r>
      <w:r>
        <w:rPr>
          <w:lang w:val="bg"/>
        </w:rPr>
        <w:t xml:space="preserve"> </w:t>
      </w:r>
      <w:r>
        <w:rPr>
          <w:rStyle w:val="VerbatimChar"/>
          <w:lang w:val="bg"/>
        </w:rPr>
        <w:t xml:space="preserve">req11</w:t>
      </w:r>
      <w:r>
        <w:rPr>
          <w:lang w:val="bg"/>
        </w:rPr>
        <w:t xml:space="preserve"> </w:t>
      </w:r>
      <w:r>
        <w:rPr>
          <w:lang w:val="bg"/>
        </w:rPr>
        <w:t xml:space="preserve">— при</w:t>
      </w:r>
      <w:r>
        <w:rPr>
          <w:lang w:val="bg"/>
        </w:rPr>
        <w:t xml:space="preserve"> </w:t>
      </w:r>
      <w:r>
        <w:rPr>
          <w:lang w:val="bg"/>
        </w:rPr>
        <w:t xml:space="preserve">всички тях анализът коректно не докладва никакъв проблем, въпреки че</w:t>
      </w:r>
      <w:r>
        <w:rPr>
          <w:lang w:val="bg"/>
        </w:rPr>
        <w:t xml:space="preserve"> </w:t>
      </w:r>
      <w:r>
        <w:rPr>
          <w:lang w:val="bg"/>
        </w:rPr>
        <w:t xml:space="preserve">съдържат както действия (</w:t>
      </w:r>
      <w:r>
        <w:rPr>
          <w:rStyle w:val="VerbatimChar"/>
          <w:lang w:val="bg"/>
        </w:rPr>
        <w:t xml:space="preserve">action/5</w:t>
      </w:r>
      <w:r>
        <w:rPr>
          <w:lang w:val="bg"/>
        </w:rPr>
        <w:t xml:space="preserve">), така и зависимости (</w:t>
      </w:r>
      <w:r>
        <w:rPr>
          <w:rStyle w:val="VerbatimChar"/>
          <w:lang w:val="bg"/>
        </w:rPr>
        <w:t xml:space="preserve">depends_on/2</w:t>
      </w:r>
      <w:r>
        <w:rPr>
          <w:lang w:val="bg"/>
        </w:rPr>
        <w:t xml:space="preserve"> </w:t>
      </w:r>
      <w:r>
        <w:rPr>
          <w:lang w:val="bg"/>
        </w:rPr>
        <w:t xml:space="preserve">за</w:t>
      </w:r>
      <w:r>
        <w:rPr>
          <w:lang w:val="bg"/>
        </w:rPr>
        <w:t xml:space="preserve"> </w:t>
      </w:r>
      <w:r>
        <w:rPr>
          <w:rStyle w:val="VerbatimChar"/>
          <w:lang w:val="bg"/>
        </w:rPr>
        <w:t xml:space="preserve">req11</w:t>
      </w:r>
      <w:r>
        <w:rPr>
          <w:lang w:val="bg"/>
        </w:rPr>
        <w:t xml:space="preserve">), които биха могли хипотетично да задействат правило при</w:t>
      </w:r>
      <w:r>
        <w:rPr>
          <w:lang w:val="bg"/>
        </w:rPr>
        <w:t xml:space="preserve"> </w:t>
      </w:r>
      <w:r>
        <w:rPr>
          <w:lang w:val="bg"/>
        </w:rPr>
        <w:t xml:space="preserve">недостатъчно прецизна негова формулировка (например правило за цикъл,</w:t>
      </w:r>
      <w:r>
        <w:rPr>
          <w:lang w:val="bg"/>
        </w:rPr>
        <w:t xml:space="preserve"> </w:t>
      </w:r>
      <w:r>
        <w:rPr>
          <w:lang w:val="bg"/>
        </w:rPr>
        <w:t xml:space="preserve">което погрешно би третирало всяка зависимост, а не само действителния</w:t>
      </w:r>
      <w:r>
        <w:rPr>
          <w:lang w:val="bg"/>
        </w:rPr>
        <w:t xml:space="preserve"> </w:t>
      </w:r>
      <w:r>
        <w:rPr>
          <w:lang w:val="bg"/>
        </w:rPr>
        <w:t xml:space="preserve">цикъл, като проблем). Постигнатата прецизност от 100% в комбинация със</w:t>
      </w:r>
      <w:r>
        <w:rPr>
          <w:lang w:val="bg"/>
        </w:rPr>
        <w:t xml:space="preserve"> </w:t>
      </w:r>
      <w:r>
        <w:rPr>
          <w:lang w:val="bg"/>
        </w:rPr>
        <w:t xml:space="preserve">100% recall (Precision = Recall = F1 = 1.00) показва, че шестте</w:t>
      </w:r>
      <w:r>
        <w:rPr>
          <w:lang w:val="bg"/>
        </w:rPr>
        <w:t xml:space="preserve"> </w:t>
      </w:r>
      <w:r>
        <w:rPr>
          <w:lang w:val="bg"/>
        </w:rPr>
        <w:t xml:space="preserve">формализирани правила от т. 4.2 са едновременно достатъчно</w:t>
      </w:r>
      <w:r>
        <w:rPr>
          <w:lang w:val="bg"/>
        </w:rPr>
        <w:t xml:space="preserve"> </w:t>
      </w:r>
      <w:r>
        <w:rPr>
          <w:b/>
          <w:bCs/>
          <w:lang w:val="bg"/>
        </w:rPr>
        <w:t xml:space="preserve">чувствителни</w:t>
      </w:r>
      <w:r>
        <w:rPr>
          <w:lang w:val="bg"/>
        </w:rPr>
        <w:t xml:space="preserve">, за да уловят всеки умишлено вложен проблем, и</w:t>
      </w:r>
      <w:r>
        <w:rPr>
          <w:lang w:val="bg"/>
        </w:rPr>
        <w:t xml:space="preserve"> </w:t>
      </w:r>
      <w:r>
        <w:rPr>
          <w:lang w:val="bg"/>
        </w:rPr>
        <w:t xml:space="preserve">достатъчно</w:t>
      </w:r>
      <w:r>
        <w:rPr>
          <w:lang w:val="bg"/>
        </w:rPr>
        <w:t xml:space="preserve"> </w:t>
      </w:r>
      <w:r>
        <w:rPr>
          <w:b/>
          <w:bCs/>
          <w:lang w:val="bg"/>
        </w:rPr>
        <w:t xml:space="preserve">специфични</w:t>
      </w:r>
      <w:r>
        <w:rPr>
          <w:lang w:val="bg"/>
        </w:rPr>
        <w:t xml:space="preserve">, за да не подават сигнал при валидни,</w:t>
      </w:r>
      <w:r>
        <w:rPr>
          <w:lang w:val="bg"/>
        </w:rPr>
        <w:t xml:space="preserve"> </w:t>
      </w:r>
      <w:r>
        <w:rPr>
          <w:lang w:val="bg"/>
        </w:rPr>
        <w:t xml:space="preserve">безпроблемни конструкции — двете свойства, необходими за практическа</w:t>
      </w:r>
      <w:r>
        <w:rPr>
          <w:lang w:val="bg"/>
        </w:rPr>
        <w:t xml:space="preserve"> </w:t>
      </w:r>
      <w:r>
        <w:rPr>
          <w:lang w:val="bg"/>
        </w:rPr>
        <w:t xml:space="preserve">употреба на подобен инструмент, тъй като прекомерен брой фалшиви</w:t>
      </w:r>
      <w:r>
        <w:rPr>
          <w:lang w:val="bg"/>
        </w:rPr>
        <w:t xml:space="preserve"> </w:t>
      </w:r>
      <w:r>
        <w:rPr>
          <w:lang w:val="bg"/>
        </w:rPr>
        <w:t xml:space="preserve">положителни резултати би подкопал доверието на анализаторите в</w:t>
      </w:r>
      <w:r>
        <w:rPr>
          <w:lang w:val="bg"/>
        </w:rPr>
        <w:t xml:space="preserve"> </w:t>
      </w:r>
      <w:r>
        <w:rPr>
          <w:lang w:val="bg"/>
        </w:rPr>
        <w:t xml:space="preserve">системата и би довел до пренебрегване на реалните ѝ сигнали (явление,</w:t>
      </w:r>
      <w:r>
        <w:rPr>
          <w:lang w:val="bg"/>
        </w:rPr>
        <w:t xml:space="preserve"> </w:t>
      </w:r>
      <w:r>
        <w:rPr>
          <w:lang w:val="bg"/>
        </w:rPr>
        <w:t xml:space="preserve">известно в литературата по инструменти за статичен анализ като „alert</w:t>
      </w:r>
      <w:r>
        <w:rPr>
          <w:lang w:val="bg"/>
        </w:rPr>
        <w:t xml:space="preserve"> </w:t>
      </w:r>
      <w:r>
        <w:rPr>
          <w:lang w:val="bg"/>
        </w:rPr>
        <w:t xml:space="preserve">fatigue“).</w:t>
      </w:r>
    </w:p>
    <w:p>
      <w:pPr>
        <w:pStyle w:val="BodyText"/>
      </w:pPr>
      <w:r>
        <w:rPr>
          <w:lang w:val="bg"/>
        </w:rPr>
        <w:t xml:space="preserve">Резултатите следва да се тълкуват с ясно осъзнаване на ограниченията на</w:t>
      </w:r>
      <w:r>
        <w:rPr>
          <w:lang w:val="bg"/>
        </w:rPr>
        <w:t xml:space="preserve"> </w:t>
      </w:r>
      <w:r>
        <w:rPr>
          <w:lang w:val="bg"/>
        </w:rPr>
        <w:t xml:space="preserve">проведения експеримент: тестовият набор е умишлено малък (14</w:t>
      </w:r>
      <w:r>
        <w:rPr>
          <w:lang w:val="bg"/>
        </w:rPr>
        <w:t xml:space="preserve"> </w:t>
      </w:r>
      <w:r>
        <w:rPr>
          <w:lang w:val="bg"/>
        </w:rPr>
        <w:t xml:space="preserve">изисквания) и синтетично конструиран, а не извлечен от реална,</w:t>
      </w:r>
      <w:r>
        <w:rPr>
          <w:lang w:val="bg"/>
        </w:rPr>
        <w:t xml:space="preserve"> </w:t>
      </w:r>
      <w:r>
        <w:rPr>
          <w:lang w:val="bg"/>
        </w:rPr>
        <w:t xml:space="preserve">произведена от практикуващи анализатори SRS документация — т.е.</w:t>
      </w:r>
      <w:r>
        <w:rPr>
          <w:lang w:val="bg"/>
        </w:rPr>
        <w:t xml:space="preserve"> </w:t>
      </w:r>
      <w:r>
        <w:rPr>
          <w:lang w:val="bg"/>
        </w:rPr>
        <w:t xml:space="preserve">резултатите доказват коректността на реализацията върху проектираните</w:t>
      </w:r>
      <w:r>
        <w:rPr>
          <w:lang w:val="bg"/>
        </w:rPr>
        <w:t xml:space="preserve"> </w:t>
      </w:r>
      <w:r>
        <w:rPr>
          <w:lang w:val="bg"/>
        </w:rPr>
        <w:t xml:space="preserve">тестови сценарии (proof of concept), но не позволяват директно обобщение</w:t>
      </w:r>
      <w:r>
        <w:rPr>
          <w:lang w:val="bg"/>
        </w:rPr>
        <w:t xml:space="preserve"> </w:t>
      </w:r>
      <w:r>
        <w:rPr>
          <w:lang w:val="bg"/>
        </w:rPr>
        <w:t xml:space="preserve">относно ефективността на системата върху голям, реален корпус от</w:t>
      </w:r>
      <w:r>
        <w:rPr>
          <w:lang w:val="bg"/>
        </w:rPr>
        <w:t xml:space="preserve"> </w:t>
      </w:r>
      <w:r>
        <w:rPr>
          <w:lang w:val="bg"/>
        </w:rPr>
        <w:t xml:space="preserve">изисквания с непредвидимо лексикално и структурно разнообразие. Освен</w:t>
      </w:r>
      <w:r>
        <w:rPr>
          <w:lang w:val="bg"/>
        </w:rPr>
        <w:t xml:space="preserve"> </w:t>
      </w:r>
      <w:r>
        <w:rPr>
          <w:lang w:val="bg"/>
        </w:rPr>
        <w:t xml:space="preserve">това recall-ът на самия лексикон-базиран модул за нееднозначност (не</w:t>
      </w:r>
      <w:r>
        <w:rPr>
          <w:lang w:val="bg"/>
        </w:rPr>
        <w:t xml:space="preserve"> </w:t>
      </w:r>
      <w:r>
        <w:rPr>
          <w:lang w:val="bg"/>
        </w:rPr>
        <w:t xml:space="preserve">само на наивния базов подход, а и в рамките на пълната система) остава</w:t>
      </w:r>
      <w:r>
        <w:rPr>
          <w:lang w:val="bg"/>
        </w:rPr>
        <w:t xml:space="preserve"> </w:t>
      </w:r>
      <w:r>
        <w:rPr>
          <w:lang w:val="bg"/>
        </w:rPr>
        <w:t xml:space="preserve">структурно ограничен от пълнотата на предварително дефинирания речник от</w:t>
      </w:r>
      <w:r>
        <w:rPr>
          <w:lang w:val="bg"/>
        </w:rPr>
        <w:t xml:space="preserve"> </w:t>
      </w:r>
      <w:r>
        <w:rPr>
          <w:lang w:val="bg"/>
        </w:rPr>
        <w:t xml:space="preserve">термини — ограничение, наследено директно от избора, обсъден в т. 3.3, и</w:t>
      </w:r>
      <w:r>
        <w:rPr>
          <w:lang w:val="bg"/>
        </w:rPr>
        <w:t xml:space="preserve"> </w:t>
      </w:r>
      <w:r>
        <w:rPr>
          <w:lang w:val="bg"/>
        </w:rPr>
        <w:t xml:space="preserve">отбелязано като насока за бъдещо развитие в Заключението.</w:t>
      </w:r>
    </w:p>
    <w:bookmarkEnd w:id="29"/>
    <w:bookmarkEnd w:id="30"/>
    <w:bookmarkStart w:id="31" w:name="заключение"/>
    <w:p>
      <w:pPr>
        <w:pStyle w:val="Heading1"/>
      </w:pPr>
      <w:r>
        <w:rPr>
          <w:lang w:val="bg"/>
        </w:rPr>
        <w:t xml:space="preserve">Заключение</w:t>
      </w:r>
    </w:p>
    <w:p>
      <w:pPr>
        <w:pStyle w:val="FirstParagraph"/>
      </w:pPr>
      <w:r>
        <w:rPr>
          <w:lang w:val="bg"/>
        </w:rPr>
        <w:t xml:space="preserve">В настоящата дипломна работа беше разработен и експериментално оценен</w:t>
      </w:r>
      <w:r>
        <w:rPr>
          <w:lang w:val="bg"/>
        </w:rPr>
        <w:t xml:space="preserve"> </w:t>
      </w:r>
      <w:r>
        <w:rPr>
          <w:lang w:val="bg"/>
        </w:rPr>
        <w:t xml:space="preserve">прототип на интелигентна система за подпомагане управлението на</w:t>
      </w:r>
      <w:r>
        <w:rPr>
          <w:lang w:val="bg"/>
        </w:rPr>
        <w:t xml:space="preserve"> </w:t>
      </w:r>
      <w:r>
        <w:rPr>
          <w:lang w:val="bg"/>
        </w:rPr>
        <w:t xml:space="preserve">софтуерни изисквания, базирана на логическо програмиране в средата</w:t>
      </w:r>
      <w:r>
        <w:rPr>
          <w:lang w:val="bg"/>
        </w:rPr>
        <w:t xml:space="preserve"> </w:t>
      </w:r>
      <w:r>
        <w:rPr>
          <w:lang w:val="bg"/>
        </w:rPr>
        <w:t xml:space="preserve">SWI-Prolog. Направен беше теоретичен преглед на процеса на управление на</w:t>
      </w:r>
      <w:r>
        <w:rPr>
          <w:lang w:val="bg"/>
        </w:rPr>
        <w:t xml:space="preserve"> </w:t>
      </w:r>
      <w:r>
        <w:rPr>
          <w:lang w:val="bg"/>
        </w:rPr>
        <w:t xml:space="preserve">изисквания и типичните проблеми, съпътстващи го (Глава 1), на основите</w:t>
      </w:r>
      <w:r>
        <w:rPr>
          <w:lang w:val="bg"/>
        </w:rPr>
        <w:t xml:space="preserve"> </w:t>
      </w:r>
      <w:r>
        <w:rPr>
          <w:lang w:val="bg"/>
        </w:rPr>
        <w:t xml:space="preserve">на логическото програмиране като средство за представяне на знания</w:t>
      </w:r>
      <w:r>
        <w:rPr>
          <w:lang w:val="bg"/>
        </w:rPr>
        <w:t xml:space="preserve"> </w:t>
      </w:r>
      <w:r>
        <w:rPr>
          <w:lang w:val="bg"/>
        </w:rPr>
        <w:t xml:space="preserve">(Глава 2), и на съществуващите подходи за автоматизирано откриване на</w:t>
      </w:r>
      <w:r>
        <w:rPr>
          <w:lang w:val="bg"/>
        </w:rPr>
        <w:t xml:space="preserve"> </w:t>
      </w:r>
      <w:r>
        <w:rPr>
          <w:lang w:val="bg"/>
        </w:rPr>
        <w:t xml:space="preserve">конфликти и нееднозначност в изисквания (Глава 3). На тази основа беше</w:t>
      </w:r>
      <w:r>
        <w:rPr>
          <w:lang w:val="bg"/>
        </w:rPr>
        <w:t xml:space="preserve"> </w:t>
      </w:r>
      <w:r>
        <w:rPr>
          <w:lang w:val="bg"/>
        </w:rPr>
        <w:t xml:space="preserve">проектирана и реализирана слоеста система (Глава 4), формализираща шест</w:t>
      </w:r>
      <w:r>
        <w:rPr>
          <w:lang w:val="bg"/>
        </w:rPr>
        <w:t xml:space="preserve"> </w:t>
      </w:r>
      <w:r>
        <w:rPr>
          <w:lang w:val="bg"/>
        </w:rPr>
        <w:t xml:space="preserve">категории правила за откриване на проблеми — пряко деонтично</w:t>
      </w:r>
      <w:r>
        <w:rPr>
          <w:lang w:val="bg"/>
        </w:rPr>
        <w:t xml:space="preserve"> </w:t>
      </w:r>
      <w:r>
        <w:rPr>
          <w:lang w:val="bg"/>
        </w:rPr>
        <w:t xml:space="preserve">противоречие, числово противоречие, „мека“ несъгласуваност,</w:t>
      </w:r>
      <w:r>
        <w:rPr>
          <w:lang w:val="bg"/>
        </w:rPr>
        <w:t xml:space="preserve"> </w:t>
      </w:r>
      <w:r>
        <w:rPr>
          <w:lang w:val="bg"/>
        </w:rPr>
        <w:t xml:space="preserve">нееднозначност, непълнота и циклична зависимост — обединени в единен</w:t>
      </w:r>
      <w:r>
        <w:rPr>
          <w:lang w:val="bg"/>
        </w:rPr>
        <w:t xml:space="preserve"> </w:t>
      </w:r>
      <w:r>
        <w:rPr>
          <w:lang w:val="bg"/>
        </w:rPr>
        <w:t xml:space="preserve">механизъм за извод и допълнени от модул за генериране на конкретни,</w:t>
      </w:r>
      <w:r>
        <w:rPr>
          <w:lang w:val="bg"/>
        </w:rPr>
        <w:t xml:space="preserve"> </w:t>
      </w:r>
      <w:r>
        <w:rPr>
          <w:lang w:val="bg"/>
        </w:rPr>
        <w:t xml:space="preserve">приложими препоръки.</w:t>
      </w:r>
    </w:p>
    <w:p>
      <w:pPr>
        <w:pStyle w:val="BodyText"/>
      </w:pPr>
      <w:r>
        <w:rPr>
          <w:b/>
          <w:bCs/>
          <w:lang w:val="bg"/>
        </w:rPr>
        <w:t xml:space="preserve">Основни приноси на работата:</w:t>
      </w:r>
    </w:p>
    <w:p>
      <w:pPr>
        <w:pStyle w:val="Compact"/>
        <w:numPr>
          <w:ilvl w:val="0"/>
          <w:numId w:val="1010"/>
        </w:numPr>
      </w:pPr>
      <w:r>
        <w:rPr>
          <w:lang w:val="bg"/>
        </w:rPr>
        <w:t xml:space="preserve">Формализиране на единна, разширима Prolog-база от знания, съчетаваща</w:t>
      </w:r>
      <w:r>
        <w:rPr>
          <w:lang w:val="bg"/>
        </w:rPr>
        <w:t xml:space="preserve"> </w:t>
      </w:r>
      <w:r>
        <w:rPr>
          <w:lang w:val="bg"/>
        </w:rPr>
        <w:t xml:space="preserve">деонтично (модално) представяне на действия с количествени</w:t>
      </w:r>
      <w:r>
        <w:rPr>
          <w:lang w:val="bg"/>
        </w:rPr>
        <w:t xml:space="preserve"> </w:t>
      </w:r>
      <w:r>
        <w:rPr>
          <w:lang w:val="bg"/>
        </w:rPr>
        <w:t xml:space="preserve">ограничения върху нефункционални атрибути в общ, машинно проверим</w:t>
      </w:r>
      <w:r>
        <w:rPr>
          <w:lang w:val="bg"/>
        </w:rPr>
        <w:t xml:space="preserve"> </w:t>
      </w:r>
      <w:r>
        <w:rPr>
          <w:lang w:val="bg"/>
        </w:rPr>
        <w:t xml:space="preserve">модел.</w:t>
      </w:r>
    </w:p>
    <w:p>
      <w:pPr>
        <w:pStyle w:val="Compact"/>
        <w:numPr>
          <w:ilvl w:val="0"/>
          <w:numId w:val="1010"/>
        </w:numPr>
      </w:pPr>
      <w:r>
        <w:rPr>
          <w:lang w:val="bg"/>
        </w:rPr>
        <w:t xml:space="preserve">Реализация на шест взаимно допълващи се категории правила за</w:t>
      </w:r>
      <w:r>
        <w:rPr>
          <w:lang w:val="bg"/>
        </w:rPr>
        <w:t xml:space="preserve"> </w:t>
      </w:r>
      <w:r>
        <w:rPr>
          <w:lang w:val="bg"/>
        </w:rPr>
        <w:t xml:space="preserve">автоматизиран анализ, обединени под общ, унифициран интерфейс</w:t>
      </w:r>
      <w:r>
        <w:rPr>
          <w:lang w:val="bg"/>
        </w:rPr>
        <w:t xml:space="preserve"> </w:t>
      </w:r>
      <w:r>
        <w:rPr>
          <w:lang w:val="bg"/>
        </w:rPr>
        <w:t xml:space="preserve">(</w:t>
      </w:r>
      <w:r>
        <w:rPr>
          <w:rStyle w:val="VerbatimChar"/>
          <w:lang w:val="bg"/>
        </w:rPr>
        <w:t xml:space="preserve">requirement_issue/3</w:t>
      </w:r>
      <w:r>
        <w:rPr>
          <w:lang w:val="bg"/>
        </w:rP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lang w:val="bg"/>
        </w:rPr>
        <w:t xml:space="preserve">Изграждане на напълно автоматизиран тестов и оценъчен пайплайн (29</w:t>
      </w:r>
      <w:r>
        <w:rPr>
          <w:lang w:val="bg"/>
        </w:rPr>
        <w:t xml:space="preserve"> </w:t>
      </w:r>
      <w:r>
        <w:rPr>
          <w:lang w:val="bg"/>
        </w:rPr>
        <w:t xml:space="preserve">unit-теста и количествена оценка спрямо ръчно анотирана еталонна</w:t>
      </w:r>
      <w:r>
        <w:rPr>
          <w:lang w:val="bg"/>
        </w:rPr>
        <w:t xml:space="preserve"> </w:t>
      </w:r>
      <w:r>
        <w:rPr>
          <w:lang w:val="bg"/>
        </w:rPr>
        <w:t xml:space="preserve">колекция), демонстриращ 100% precision и recall на разработената</w:t>
      </w:r>
      <w:r>
        <w:rPr>
          <w:lang w:val="bg"/>
        </w:rPr>
        <w:t xml:space="preserve"> </w:t>
      </w:r>
      <w:r>
        <w:rPr>
          <w:lang w:val="bg"/>
        </w:rPr>
        <w:t xml:space="preserve">система върху проектирания тестов набор.</w:t>
      </w:r>
    </w:p>
    <w:p>
      <w:pPr>
        <w:pStyle w:val="Compact"/>
        <w:numPr>
          <w:ilvl w:val="0"/>
          <w:numId w:val="1010"/>
        </w:numPr>
      </w:pPr>
      <w:r>
        <w:rPr>
          <w:lang w:val="bg"/>
        </w:rPr>
        <w:t xml:space="preserve">Количествено доказателство за добавената стойност на структурирания</w:t>
      </w:r>
      <w:r>
        <w:rPr>
          <w:lang w:val="bg"/>
        </w:rPr>
        <w:t xml:space="preserve"> </w:t>
      </w:r>
      <w:r>
        <w:rPr>
          <w:lang w:val="bg"/>
        </w:rPr>
        <w:t xml:space="preserve">логически подход спрямо наивен, чисто лексикален анализ (F1 = 1.00</w:t>
      </w:r>
      <w:r>
        <w:rPr>
          <w:lang w:val="bg"/>
        </w:rPr>
        <w:t xml:space="preserve"> </w:t>
      </w:r>
      <w:r>
        <w:rPr>
          <w:lang w:val="bg"/>
        </w:rPr>
        <w:t xml:space="preserve">срещу F1 = 0.24), с ясно откроени категории проблеми, принципно</w:t>
      </w:r>
      <w:r>
        <w:rPr>
          <w:lang w:val="bg"/>
        </w:rPr>
        <w:t xml:space="preserve"> </w:t>
      </w:r>
      <w:r>
        <w:rPr>
          <w:lang w:val="bg"/>
        </w:rPr>
        <w:t xml:space="preserve">недостъпни за лексикон-базирани техники.</w:t>
      </w:r>
    </w:p>
    <w:p>
      <w:pPr>
        <w:pStyle w:val="FirstParagraph"/>
      </w:pPr>
      <w:r>
        <w:rPr>
          <w:b/>
          <w:bCs/>
          <w:lang w:val="bg"/>
        </w:rPr>
        <w:t xml:space="preserve">Ограничения.</w:t>
      </w:r>
      <w:r>
        <w:rPr>
          <w:lang w:val="bg"/>
        </w:rPr>
        <w:t xml:space="preserve"> </w:t>
      </w:r>
      <w:r>
        <w:rPr>
          <w:lang w:val="bg"/>
        </w:rPr>
        <w:t xml:space="preserve">Реализираният прототип борави с ръчно въведени факти,</w:t>
      </w:r>
      <w:r>
        <w:rPr>
          <w:lang w:val="bg"/>
        </w:rPr>
        <w:t xml:space="preserve"> </w:t>
      </w:r>
      <w:r>
        <w:rPr>
          <w:lang w:val="bg"/>
        </w:rPr>
        <w:t xml:space="preserve">а не с автоматично извлечени от свободен текст на реални SRS документи;</w:t>
      </w:r>
      <w:r>
        <w:rPr>
          <w:lang w:val="bg"/>
        </w:rPr>
        <w:t xml:space="preserve"> </w:t>
      </w:r>
      <w:r>
        <w:rPr>
          <w:lang w:val="bg"/>
        </w:rPr>
        <w:t xml:space="preserve">тестовият набор е синтетичен и с ограничен обем (14 изисквания), което</w:t>
      </w:r>
      <w:r>
        <w:rPr>
          <w:lang w:val="bg"/>
        </w:rPr>
        <w:t xml:space="preserve"> </w:t>
      </w:r>
      <w:r>
        <w:rPr>
          <w:lang w:val="bg"/>
        </w:rPr>
        <w:t xml:space="preserve">позволява стриктна валидация на коректността на всяко отделно правило,</w:t>
      </w:r>
      <w:r>
        <w:rPr>
          <w:lang w:val="bg"/>
        </w:rPr>
        <w:t xml:space="preserve"> </w:t>
      </w:r>
      <w:r>
        <w:rPr>
          <w:lang w:val="bg"/>
        </w:rPr>
        <w:t xml:space="preserve">но не и статистически представителна оценка върху реалистичен по обем и</w:t>
      </w:r>
      <w:r>
        <w:rPr>
          <w:lang w:val="bg"/>
        </w:rPr>
        <w:t xml:space="preserve"> </w:t>
      </w:r>
      <w:r>
        <w:rPr>
          <w:lang w:val="bg"/>
        </w:rPr>
        <w:t xml:space="preserve">лексикално разнообразие корпус; речникът от нееднозначни термини е</w:t>
      </w:r>
      <w:r>
        <w:rPr>
          <w:lang w:val="bg"/>
        </w:rPr>
        <w:t xml:space="preserve"> </w:t>
      </w:r>
      <w:r>
        <w:rPr>
          <w:lang w:val="bg"/>
        </w:rPr>
        <w:t xml:space="preserve">статичен и краен, а откриването на числови и деонтични конфликти е</w:t>
      </w:r>
      <w:r>
        <w:rPr>
          <w:lang w:val="bg"/>
        </w:rPr>
        <w:t xml:space="preserve"> </w:t>
      </w:r>
      <w:r>
        <w:rPr>
          <w:lang w:val="bg"/>
        </w:rPr>
        <w:t xml:space="preserve">ограничено до двойки изисквания, изразени в еднакви мерни единици, без</w:t>
      </w:r>
      <w:r>
        <w:rPr>
          <w:lang w:val="bg"/>
        </w:rPr>
        <w:t xml:space="preserve"> </w:t>
      </w:r>
      <w:r>
        <w:rPr>
          <w:lang w:val="bg"/>
        </w:rPr>
        <w:t xml:space="preserve">автоматично преобразуване между тях; потребителският интерфейс е</w:t>
      </w:r>
      <w:r>
        <w:rPr>
          <w:lang w:val="bg"/>
        </w:rPr>
        <w:t xml:space="preserve"> </w:t>
      </w:r>
      <w:r>
        <w:rPr>
          <w:lang w:val="bg"/>
        </w:rPr>
        <w:t xml:space="preserve">текстов (CLI), без графичен или уеб слой, а системата не поддържа</w:t>
      </w:r>
      <w:r>
        <w:rPr>
          <w:lang w:val="bg"/>
        </w:rPr>
        <w:t xml:space="preserve"> </w:t>
      </w:r>
      <w:r>
        <w:rPr>
          <w:lang w:val="bg"/>
        </w:rPr>
        <w:t xml:space="preserve">персистентно съхранение на промените между отделните ѝ стартирания</w:t>
      </w:r>
      <w:r>
        <w:rPr>
          <w:lang w:val="bg"/>
        </w:rPr>
        <w:t xml:space="preserve"> </w:t>
      </w:r>
      <w:r>
        <w:rPr>
          <w:lang w:val="bg"/>
        </w:rPr>
        <w:t xml:space="preserve">(всяко изпълнение зарежда наново статично дефинирания в изходния код</w:t>
      </w:r>
      <w:r>
        <w:rPr>
          <w:lang w:val="bg"/>
        </w:rPr>
        <w:t xml:space="preserve"> </w:t>
      </w:r>
      <w:r>
        <w:rPr>
          <w:lang w:val="bg"/>
        </w:rPr>
        <w:t xml:space="preserve">набор от изисквания).</w:t>
      </w:r>
    </w:p>
    <w:p>
      <w:pPr>
        <w:pStyle w:val="BodyText"/>
      </w:pPr>
      <w:r>
        <w:rPr>
          <w:b/>
          <w:bCs/>
          <w:lang w:val="bg"/>
        </w:rPr>
        <w:t xml:space="preserve">Насоки за бъдещо развитие.</w:t>
      </w:r>
      <w:r>
        <w:rPr>
          <w:lang w:val="bg"/>
        </w:rPr>
        <w:t xml:space="preserve"> </w:t>
      </w:r>
      <w:r>
        <w:rPr>
          <w:lang w:val="bg"/>
        </w:rPr>
        <w:t xml:space="preserve">Естествени разширения на настоящата</w:t>
      </w:r>
      <w:r>
        <w:rPr>
          <w:lang w:val="bg"/>
        </w:rPr>
        <w:t xml:space="preserve"> </w:t>
      </w:r>
      <w:r>
        <w:rPr>
          <w:lang w:val="bg"/>
        </w:rPr>
        <w:t xml:space="preserve">работа включват: (1) изграждане на NLP модул за автоматично извличане</w:t>
      </w:r>
      <w:r>
        <w:rPr>
          <w:lang w:val="bg"/>
        </w:rPr>
        <w:t xml:space="preserve"> </w:t>
      </w:r>
      <w:r>
        <w:rPr>
          <w:lang w:val="bg"/>
        </w:rPr>
        <w:t xml:space="preserve">на</w:t>
      </w:r>
      <w:r>
        <w:rPr>
          <w:lang w:val="bg"/>
        </w:rPr>
        <w:t xml:space="preserve"> </w:t>
      </w:r>
      <w:r>
        <w:rPr>
          <w:rStyle w:val="VerbatimChar"/>
          <w:lang w:val="bg"/>
        </w:rPr>
        <w:t xml:space="preserve">action/5</w:t>
      </w:r>
      <w:r>
        <w:rPr>
          <w:lang w:val="bg"/>
        </w:rPr>
        <w:t xml:space="preserve"> </w:t>
      </w:r>
      <w:r>
        <w:rPr>
          <w:lang w:val="bg"/>
        </w:rPr>
        <w:t xml:space="preserve">и</w:t>
      </w:r>
      <w:r>
        <w:rPr>
          <w:lang w:val="bg"/>
        </w:rPr>
        <w:t xml:space="preserve"> </w:t>
      </w:r>
      <w:r>
        <w:rPr>
          <w:rStyle w:val="VerbatimChar"/>
          <w:lang w:val="bg"/>
        </w:rPr>
        <w:t xml:space="preserve">attribute/5</w:t>
      </w:r>
      <w:r>
        <w:rPr>
          <w:lang w:val="bg"/>
        </w:rPr>
        <w:t xml:space="preserve"> </w:t>
      </w:r>
      <w:r>
        <w:rPr>
          <w:lang w:val="bg"/>
        </w:rPr>
        <w:t xml:space="preserve">факти от свободен текст на реални SRS</w:t>
      </w:r>
      <w:r>
        <w:rPr>
          <w:lang w:val="bg"/>
        </w:rPr>
        <w:t xml:space="preserve"> </w:t>
      </w:r>
      <w:r>
        <w:rPr>
          <w:lang w:val="bg"/>
        </w:rPr>
        <w:t xml:space="preserve">документи, вместо ръчното им въвеждане; (2) разширяване и валидиране на</w:t>
      </w:r>
      <w:r>
        <w:rPr>
          <w:lang w:val="bg"/>
        </w:rPr>
        <w:t xml:space="preserve"> </w:t>
      </w:r>
      <w:r>
        <w:rPr>
          <w:lang w:val="bg"/>
        </w:rPr>
        <w:t xml:space="preserve">системата върху по-голям, реален корпус от изисквания; (3) реализация</w:t>
      </w:r>
      <w:r>
        <w:rPr>
          <w:lang w:val="bg"/>
        </w:rPr>
        <w:t xml:space="preserve"> </w:t>
      </w:r>
      <w:r>
        <w:rPr>
          <w:lang w:val="bg"/>
        </w:rPr>
        <w:t xml:space="preserve">на уеб-базиран потребителски интерфейс и интеграция с утвърдени</w:t>
      </w:r>
      <w:r>
        <w:rPr>
          <w:lang w:val="bg"/>
        </w:rPr>
        <w:t xml:space="preserve"> </w:t>
      </w:r>
      <w:r>
        <w:rPr>
          <w:lang w:val="bg"/>
        </w:rPr>
        <w:t xml:space="preserve">инструменти за управление на изисквания (напр. Jira, DOORS); (4)</w:t>
      </w:r>
      <w:r>
        <w:rPr>
          <w:lang w:val="bg"/>
        </w:rPr>
        <w:t xml:space="preserve"> </w:t>
      </w:r>
      <w:r>
        <w:rPr>
          <w:lang w:val="bg"/>
        </w:rPr>
        <w:t xml:space="preserve">разширяване на речника от нееднозначни термини чрез статистически или</w:t>
      </w:r>
      <w:r>
        <w:rPr>
          <w:lang w:val="bg"/>
        </w:rPr>
        <w:t xml:space="preserve"> </w:t>
      </w:r>
      <w:r>
        <w:rPr>
          <w:lang w:val="bg"/>
        </w:rPr>
        <w:t xml:space="preserve">базирани на машинно обучение методи, допълващи, а не заменящи,</w:t>
      </w:r>
      <w:r>
        <w:rPr>
          <w:lang w:val="bg"/>
        </w:rPr>
        <w:t xml:space="preserve"> </w:t>
      </w:r>
      <w:r>
        <w:rPr>
          <w:lang w:val="bg"/>
        </w:rPr>
        <w:t xml:space="preserve">прозрачността на съществуващия символен подход; (5) въвеждане на</w:t>
      </w:r>
      <w:r>
        <w:rPr>
          <w:lang w:val="bg"/>
        </w:rPr>
        <w:t xml:space="preserve"> </w:t>
      </w:r>
      <w:r>
        <w:rPr>
          <w:lang w:val="bg"/>
        </w:rPr>
        <w:t xml:space="preserve">темпорална логика за разсъждение върху изисквания, чиято съгласуваност</w:t>
      </w:r>
      <w:r>
        <w:rPr>
          <w:lang w:val="bg"/>
        </w:rPr>
        <w:t xml:space="preserve"> </w:t>
      </w:r>
      <w:r>
        <w:rPr>
          <w:lang w:val="bg"/>
        </w:rPr>
        <w:t xml:space="preserve">зависи от реда или момента на изпълнение на действията във времето.</w:t>
      </w:r>
    </w:p>
    <w:bookmarkEnd w:id="31"/>
    <w:bookmarkStart w:id="32" w:name="библиография"/>
    <w:p>
      <w:pPr>
        <w:pStyle w:val="Heading1"/>
      </w:pPr>
      <w:r>
        <w:rPr>
          <w:lang w:val="bg"/>
        </w:rPr>
        <w:t xml:space="preserve">Библиография</w:t>
      </w:r>
    </w:p>
    <w:p>
      <w:pPr>
        <w:pStyle w:val="FirstParagraph"/>
      </w:pPr>
      <w:r>
        <w:rPr>
          <w:lang w:val="bg"/>
        </w:rPr>
        <w:t xml:space="preserve">[1] I. Sommerville,</w:t>
      </w:r>
      <w:r>
        <w:rPr>
          <w:lang w:val="bg"/>
        </w:rPr>
        <w:t xml:space="preserve"> </w:t>
      </w:r>
      <w:r>
        <w:rPr>
          <w:i/>
          <w:iCs/>
          <w:lang w:val="bg"/>
        </w:rPr>
        <w:t xml:space="preserve">Software Engineering</w:t>
      </w:r>
      <w:r>
        <w:rPr>
          <w:lang w:val="bg"/>
        </w:rPr>
        <w:t xml:space="preserve">, 10th ed. Boston, MA, USA:</w:t>
      </w:r>
      <w:r>
        <w:rPr>
          <w:lang w:val="bg"/>
        </w:rPr>
        <w:t xml:space="preserve"> </w:t>
      </w:r>
      <w:r>
        <w:rPr>
          <w:lang w:val="bg"/>
        </w:rPr>
        <w:t xml:space="preserve">Pearson, 2015.</w:t>
      </w:r>
    </w:p>
    <w:p>
      <w:pPr>
        <w:pStyle w:val="BodyText"/>
      </w:pPr>
      <w:r>
        <w:rPr>
          <w:lang w:val="bg"/>
        </w:rPr>
        <w:t xml:space="preserve">[2] R. S. Pressman and B. R. Maxim,</w:t>
      </w:r>
      <w:r>
        <w:rPr>
          <w:lang w:val="bg"/>
        </w:rPr>
        <w:t xml:space="preserve"> </w:t>
      </w:r>
      <w:r>
        <w:rPr>
          <w:i/>
          <w:iCs/>
          <w:lang w:val="bg"/>
        </w:rPr>
        <w:t xml:space="preserve">Software Engineering: A</w:t>
      </w:r>
      <w:r>
        <w:rPr>
          <w:i/>
          <w:iCs/>
          <w:lang w:val="bg"/>
        </w:rPr>
        <w:t xml:space="preserve"> </w:t>
      </w:r>
      <w:r>
        <w:rPr>
          <w:i/>
          <w:iCs/>
          <w:lang w:val="bg"/>
        </w:rPr>
        <w:t xml:space="preserve">Practitioner’s Approach</w:t>
      </w:r>
      <w:r>
        <w:rPr>
          <w:lang w:val="bg"/>
        </w:rPr>
        <w:t xml:space="preserve">, 8th ed. New York, NY, USA: McGraw-Hill, 2014.</w:t>
      </w:r>
    </w:p>
    <w:p>
      <w:pPr>
        <w:pStyle w:val="BodyText"/>
      </w:pPr>
      <w:r>
        <w:rPr>
          <w:lang w:val="bg"/>
        </w:rPr>
        <w:t xml:space="preserve">[3] IEEE Std 830-1998,</w:t>
      </w:r>
      <w:r>
        <w:rPr>
          <w:lang w:val="bg"/>
        </w:rPr>
        <w:t xml:space="preserve"> </w:t>
      </w:r>
      <w:r>
        <w:rPr>
          <w:i/>
          <w:iCs/>
          <w:lang w:val="bg"/>
        </w:rPr>
        <w:t xml:space="preserve">IEEE Recommended Practice for Software</w:t>
      </w:r>
      <w:r>
        <w:rPr>
          <w:i/>
          <w:iCs/>
          <w:lang w:val="bg"/>
        </w:rPr>
        <w:t xml:space="preserve"> </w:t>
      </w:r>
      <w:r>
        <w:rPr>
          <w:i/>
          <w:iCs/>
          <w:lang w:val="bg"/>
        </w:rPr>
        <w:t xml:space="preserve">Requirements Specifications</w:t>
      </w:r>
      <w:r>
        <w:rPr>
          <w:lang w:val="bg"/>
        </w:rPr>
        <w:t xml:space="preserve">. IEEE, 1998.</w:t>
      </w:r>
    </w:p>
    <w:p>
      <w:pPr>
        <w:pStyle w:val="BodyText"/>
      </w:pPr>
      <w:r>
        <w:rPr>
          <w:lang w:val="bg"/>
        </w:rPr>
        <w:t xml:space="preserve">[4] ISO/IEC/IEEE 29148:2018,</w:t>
      </w:r>
      <w:r>
        <w:rPr>
          <w:lang w:val="bg"/>
        </w:rPr>
        <w:t xml:space="preserve"> </w:t>
      </w:r>
      <w:r>
        <w:rPr>
          <w:i/>
          <w:iCs/>
          <w:lang w:val="bg"/>
        </w:rPr>
        <w:t xml:space="preserve">Systems and software engineering — Life</w:t>
      </w:r>
      <w:r>
        <w:rPr>
          <w:i/>
          <w:iCs/>
          <w:lang w:val="bg"/>
        </w:rPr>
        <w:t xml:space="preserve"> </w:t>
      </w:r>
      <w:r>
        <w:rPr>
          <w:i/>
          <w:iCs/>
          <w:lang w:val="bg"/>
        </w:rPr>
        <w:t xml:space="preserve">cycle processes — Requirements engineering</w:t>
      </w:r>
      <w:r>
        <w:rPr>
          <w:lang w:val="bg"/>
        </w:rPr>
        <w:t xml:space="preserve">. ISO/IEC/IEEE, 2018.</w:t>
      </w:r>
    </w:p>
    <w:p>
      <w:pPr>
        <w:pStyle w:val="BodyText"/>
      </w:pPr>
      <w:r>
        <w:rPr>
          <w:lang w:val="bg"/>
        </w:rPr>
        <w:t xml:space="preserve">[5] G. Kotonya and I. Sommerville,</w:t>
      </w:r>
      <w:r>
        <w:rPr>
          <w:lang w:val="bg"/>
        </w:rPr>
        <w:t xml:space="preserve"> </w:t>
      </w:r>
      <w:r>
        <w:rPr>
          <w:i/>
          <w:iCs/>
          <w:lang w:val="bg"/>
        </w:rPr>
        <w:t xml:space="preserve">Requirements Engineering: Processes</w:t>
      </w:r>
      <w:r>
        <w:rPr>
          <w:i/>
          <w:iCs/>
          <w:lang w:val="bg"/>
        </w:rPr>
        <w:t xml:space="preserve"> </w:t>
      </w:r>
      <w:r>
        <w:rPr>
          <w:i/>
          <w:iCs/>
          <w:lang w:val="bg"/>
        </w:rPr>
        <w:t xml:space="preserve">and Techniques</w:t>
      </w:r>
      <w:r>
        <w:rPr>
          <w:lang w:val="bg"/>
        </w:rPr>
        <w:t xml:space="preserve">. Chichester, UK: Wiley, 1998.</w:t>
      </w:r>
    </w:p>
    <w:p>
      <w:pPr>
        <w:pStyle w:val="BodyText"/>
      </w:pPr>
      <w:r>
        <w:rPr>
          <w:lang w:val="bg"/>
        </w:rPr>
        <w:t xml:space="preserve">[6] B. Nuseibeh and S. Easterbrook,</w:t>
      </w:r>
      <w:r>
        <w:rPr>
          <w:lang w:val="bg"/>
        </w:rPr>
        <w:t xml:space="preserve"> </w:t>
      </w:r>
      <w:r>
        <w:rPr>
          <w:lang w:val="bg"/>
        </w:rPr>
        <w:t xml:space="preserve">“Requirements engineering: a</w:t>
      </w:r>
      <w:r>
        <w:rPr>
          <w:lang w:val="bg"/>
        </w:rPr>
        <w:t xml:space="preserve"> </w:t>
      </w:r>
      <w:r>
        <w:rPr>
          <w:lang w:val="bg"/>
        </w:rPr>
        <w:t xml:space="preserve">roadmap,”</w:t>
      </w:r>
      <w:r>
        <w:rPr>
          <w:lang w:val="bg"/>
        </w:rPr>
        <w:t xml:space="preserve"> </w:t>
      </w:r>
      <w:r>
        <w:rPr>
          <w:lang w:val="bg"/>
        </w:rPr>
        <w:t xml:space="preserve">in</w:t>
      </w:r>
      <w:r>
        <w:rPr>
          <w:lang w:val="bg"/>
        </w:rPr>
        <w:t xml:space="preserve"> </w:t>
      </w:r>
      <w:r>
        <w:rPr>
          <w:i/>
          <w:iCs/>
          <w:lang w:val="bg"/>
        </w:rPr>
        <w:t xml:space="preserve">Proc. Conf. Future of Software Engineering (ICSE)</w:t>
      </w:r>
      <w:r>
        <w:rPr>
          <w:lang w:val="bg"/>
        </w:rPr>
        <w:t xml:space="preserve">, 2000,</w:t>
      </w:r>
      <w:r>
        <w:rPr>
          <w:lang w:val="bg"/>
        </w:rPr>
        <w:t xml:space="preserve"> </w:t>
      </w:r>
      <w:r>
        <w:rPr>
          <w:lang w:val="bg"/>
        </w:rPr>
        <w:t xml:space="preserve">pp. 35–46.</w:t>
      </w:r>
    </w:p>
    <w:p>
      <w:pPr>
        <w:pStyle w:val="BodyText"/>
      </w:pPr>
      <w:r>
        <w:rPr>
          <w:lang w:val="bg"/>
        </w:rPr>
        <w:t xml:space="preserve">[7] D. M. Berry and E. Kamsties,</w:t>
      </w:r>
      <w:r>
        <w:rPr>
          <w:lang w:val="bg"/>
        </w:rPr>
        <w:t xml:space="preserve"> </w:t>
      </w:r>
      <w:r>
        <w:rPr>
          <w:lang w:val="bg"/>
        </w:rPr>
        <w:t xml:space="preserve">“Ambiguity in requirements</w:t>
      </w:r>
      <w:r>
        <w:rPr>
          <w:lang w:val="bg"/>
        </w:rPr>
        <w:t xml:space="preserve"> </w:t>
      </w:r>
      <w:r>
        <w:rPr>
          <w:lang w:val="bg"/>
        </w:rPr>
        <w:t xml:space="preserve">specification,”</w:t>
      </w:r>
      <w:r>
        <w:rPr>
          <w:lang w:val="bg"/>
        </w:rPr>
        <w:t xml:space="preserve"> </w:t>
      </w:r>
      <w:r>
        <w:rPr>
          <w:lang w:val="bg"/>
        </w:rPr>
        <w:t xml:space="preserve">in</w:t>
      </w:r>
      <w:r>
        <w:rPr>
          <w:lang w:val="bg"/>
        </w:rPr>
        <w:t xml:space="preserve"> </w:t>
      </w:r>
      <w:r>
        <w:rPr>
          <w:i/>
          <w:iCs/>
          <w:lang w:val="bg"/>
        </w:rPr>
        <w:t xml:space="preserve">Perspectives on Software Requirements</w:t>
      </w:r>
      <w:r>
        <w:rPr>
          <w:lang w:val="bg"/>
        </w:rPr>
        <w:t xml:space="preserve">, Boston, MA,</w:t>
      </w:r>
      <w:r>
        <w:rPr>
          <w:lang w:val="bg"/>
        </w:rPr>
        <w:t xml:space="preserve"> </w:t>
      </w:r>
      <w:r>
        <w:rPr>
          <w:lang w:val="bg"/>
        </w:rPr>
        <w:t xml:space="preserve">USA: Springer, 2004, pp. 7–44.</w:t>
      </w:r>
    </w:p>
    <w:p>
      <w:pPr>
        <w:pStyle w:val="BodyText"/>
      </w:pPr>
      <w:r>
        <w:rPr>
          <w:lang w:val="bg"/>
        </w:rPr>
        <w:t xml:space="preserve">[8] W. F. Clocksin and C. S. Mellish,</w:t>
      </w:r>
      <w:r>
        <w:rPr>
          <w:lang w:val="bg"/>
        </w:rPr>
        <w:t xml:space="preserve"> </w:t>
      </w:r>
      <w:r>
        <w:rPr>
          <w:i/>
          <w:iCs/>
          <w:lang w:val="bg"/>
        </w:rPr>
        <w:t xml:space="preserve">Programming in Prolog</w:t>
      </w:r>
      <w:r>
        <w:rPr>
          <w:lang w:val="bg"/>
        </w:rPr>
        <w:t xml:space="preserve">, 5th ed.</w:t>
      </w:r>
      <w:r>
        <w:rPr>
          <w:lang w:val="bg"/>
        </w:rPr>
        <w:t xml:space="preserve"> </w:t>
      </w:r>
      <w:r>
        <w:rPr>
          <w:lang w:val="bg"/>
        </w:rPr>
        <w:t xml:space="preserve">Berlin, Germany: Springer, 2003.</w:t>
      </w:r>
    </w:p>
    <w:p>
      <w:pPr>
        <w:pStyle w:val="BodyText"/>
      </w:pPr>
      <w:r>
        <w:rPr>
          <w:lang w:val="bg"/>
        </w:rPr>
        <w:t xml:space="preserve">[9] I. Bratko,</w:t>
      </w:r>
      <w:r>
        <w:rPr>
          <w:lang w:val="bg"/>
        </w:rPr>
        <w:t xml:space="preserve"> </w:t>
      </w:r>
      <w:r>
        <w:rPr>
          <w:i/>
          <w:iCs/>
          <w:lang w:val="bg"/>
        </w:rPr>
        <w:t xml:space="preserve">PROLOG Programming for Artificial Intelligence</w:t>
      </w:r>
      <w:r>
        <w:rPr>
          <w:lang w:val="bg"/>
        </w:rPr>
        <w:t xml:space="preserve">, 4th ed.</w:t>
      </w:r>
      <w:r>
        <w:rPr>
          <w:lang w:val="bg"/>
        </w:rPr>
        <w:t xml:space="preserve"> </w:t>
      </w:r>
      <w:r>
        <w:rPr>
          <w:lang w:val="bg"/>
        </w:rPr>
        <w:t xml:space="preserve">Harlow, UK: Addison-Wesley, 2011.</w:t>
      </w:r>
    </w:p>
    <w:p>
      <w:pPr>
        <w:pStyle w:val="BodyText"/>
      </w:pPr>
      <w:r>
        <w:rPr>
          <w:lang w:val="bg"/>
        </w:rPr>
        <w:t xml:space="preserve">[10] L. Sterling and E. Shapiro,</w:t>
      </w:r>
      <w:r>
        <w:rPr>
          <w:lang w:val="bg"/>
        </w:rPr>
        <w:t xml:space="preserve"> </w:t>
      </w:r>
      <w:r>
        <w:rPr>
          <w:i/>
          <w:iCs/>
          <w:lang w:val="bg"/>
        </w:rPr>
        <w:t xml:space="preserve">The Art of Prolog</w:t>
      </w:r>
      <w:r>
        <w:rPr>
          <w:lang w:val="bg"/>
        </w:rPr>
        <w:t xml:space="preserve">, 2nd ed. Cambridge,</w:t>
      </w:r>
      <w:r>
        <w:rPr>
          <w:lang w:val="bg"/>
        </w:rPr>
        <w:t xml:space="preserve"> </w:t>
      </w:r>
      <w:r>
        <w:rPr>
          <w:lang w:val="bg"/>
        </w:rPr>
        <w:t xml:space="preserve">MA, USA: MIT Press, 1994.</w:t>
      </w:r>
    </w:p>
    <w:p>
      <w:pPr>
        <w:pStyle w:val="BodyText"/>
      </w:pPr>
      <w:r>
        <w:rPr>
          <w:lang w:val="bg"/>
        </w:rPr>
        <w:t xml:space="preserve">[11] R. A. Kowalski,</w:t>
      </w:r>
      <w:r>
        <w:rPr>
          <w:lang w:val="bg"/>
        </w:rPr>
        <w:t xml:space="preserve"> </w:t>
      </w:r>
      <w:r>
        <w:rPr>
          <w:lang w:val="bg"/>
        </w:rPr>
        <w:t xml:space="preserve">“Algorithm = Logic + Control,”</w:t>
      </w:r>
      <w:r>
        <w:rPr>
          <w:lang w:val="bg"/>
        </w:rPr>
        <w:t xml:space="preserve"> </w:t>
      </w:r>
      <w:r>
        <w:rPr>
          <w:i/>
          <w:iCs/>
          <w:lang w:val="bg"/>
        </w:rPr>
        <w:t xml:space="preserve">Communications of</w:t>
      </w:r>
      <w:r>
        <w:rPr>
          <w:i/>
          <w:iCs/>
          <w:lang w:val="bg"/>
        </w:rPr>
        <w:t xml:space="preserve"> </w:t>
      </w:r>
      <w:r>
        <w:rPr>
          <w:i/>
          <w:iCs/>
          <w:lang w:val="bg"/>
        </w:rPr>
        <w:t xml:space="preserve">the ACM</w:t>
      </w:r>
      <w:r>
        <w:rPr>
          <w:lang w:val="bg"/>
        </w:rPr>
        <w:t xml:space="preserve">, vol. 22, no. 7, pp. 424–436, 1979.</w:t>
      </w:r>
    </w:p>
    <w:p>
      <w:pPr>
        <w:pStyle w:val="BodyText"/>
      </w:pPr>
      <w:r>
        <w:rPr>
          <w:lang w:val="bg"/>
        </w:rPr>
        <w:t xml:space="preserve">[12] J. W. Lloyd,</w:t>
      </w:r>
      <w:r>
        <w:rPr>
          <w:lang w:val="bg"/>
        </w:rPr>
        <w:t xml:space="preserve"> </w:t>
      </w:r>
      <w:r>
        <w:rPr>
          <w:i/>
          <w:iCs/>
          <w:lang w:val="bg"/>
        </w:rPr>
        <w:t xml:space="preserve">Foundations of Logic Programming</w:t>
      </w:r>
      <w:r>
        <w:rPr>
          <w:lang w:val="bg"/>
        </w:rPr>
        <w:t xml:space="preserve">, 2nd ed. Berlin,</w:t>
      </w:r>
      <w:r>
        <w:rPr>
          <w:lang w:val="bg"/>
        </w:rPr>
        <w:t xml:space="preserve"> </w:t>
      </w:r>
      <w:r>
        <w:rPr>
          <w:lang w:val="bg"/>
        </w:rPr>
        <w:t xml:space="preserve">Germany: Springer, 1987.</w:t>
      </w:r>
    </w:p>
    <w:p>
      <w:pPr>
        <w:pStyle w:val="BodyText"/>
      </w:pPr>
      <w:r>
        <w:rPr>
          <w:lang w:val="bg"/>
        </w:rPr>
        <w:t xml:space="preserve">[13] SWI-Prolog Community,</w:t>
      </w:r>
      <w:r>
        <w:rPr>
          <w:lang w:val="bg"/>
        </w:rPr>
        <w:t xml:space="preserve"> </w:t>
      </w:r>
      <w:r>
        <w:rPr>
          <w:i/>
          <w:iCs/>
          <w:lang w:val="bg"/>
        </w:rPr>
        <w:t xml:space="preserve">SWI-Prolog Reference Manual</w:t>
      </w:r>
      <w:r>
        <w:rPr>
          <w:lang w:val="bg"/>
        </w:rPr>
        <w:t xml:space="preserve">. [Online].</w:t>
      </w:r>
      <w:r>
        <w:rPr>
          <w:lang w:val="bg"/>
        </w:rPr>
        <w:t xml:space="preserve"> </w:t>
      </w:r>
      <w:r>
        <w:rPr>
          <w:lang w:val="bg"/>
        </w:rPr>
        <w:t xml:space="preserve">Available: https://www.swi-prolog.org/pldoc/doc_for?object=manual</w:t>
      </w:r>
    </w:p>
    <w:p>
      <w:pPr>
        <w:pStyle w:val="BodyText"/>
      </w:pPr>
      <w:r>
        <w:rPr>
          <w:lang w:val="bg"/>
        </w:rPr>
        <w:t xml:space="preserve">[14] G. H. von Wright,</w:t>
      </w:r>
      <w:r>
        <w:rPr>
          <w:lang w:val="bg"/>
        </w:rPr>
        <w:t xml:space="preserve"> </w:t>
      </w:r>
      <w:r>
        <w:rPr>
          <w:lang w:val="bg"/>
        </w:rPr>
        <w:t xml:space="preserve">“Deontic logic,”</w:t>
      </w:r>
      <w:r>
        <w:rPr>
          <w:lang w:val="bg"/>
        </w:rPr>
        <w:t xml:space="preserve"> </w:t>
      </w:r>
      <w:r>
        <w:rPr>
          <w:i/>
          <w:iCs/>
          <w:lang w:val="bg"/>
        </w:rPr>
        <w:t xml:space="preserve">Mind</w:t>
      </w:r>
      <w:r>
        <w:rPr>
          <w:lang w:val="bg"/>
        </w:rPr>
        <w:t xml:space="preserve">, vol. 60, no. 237, pp.</w:t>
      </w:r>
      <w:r>
        <w:rPr>
          <w:lang w:val="bg"/>
        </w:rPr>
        <w:t xml:space="preserve"> </w:t>
      </w:r>
      <w:r>
        <w:rPr>
          <w:lang w:val="bg"/>
        </w:rPr>
        <w:t xml:space="preserve">1–15, 1951.</w:t>
      </w:r>
    </w:p>
    <w:p>
      <w:pPr>
        <w:pStyle w:val="BodyText"/>
      </w:pPr>
      <w:r>
        <w:rPr>
          <w:lang w:val="bg"/>
        </w:rPr>
        <w:t xml:space="preserve">[15] J. Horty,</w:t>
      </w:r>
      <w:r>
        <w:rPr>
          <w:lang w:val="bg"/>
        </w:rPr>
        <w:t xml:space="preserve"> </w:t>
      </w:r>
      <w:r>
        <w:rPr>
          <w:i/>
          <w:iCs/>
          <w:lang w:val="bg"/>
        </w:rPr>
        <w:t xml:space="preserve">Agency and Deontic Logic</w:t>
      </w:r>
      <w:r>
        <w:rPr>
          <w:lang w:val="bg"/>
        </w:rPr>
        <w:t xml:space="preserve">. Oxford, UK: Oxford University</w:t>
      </w:r>
      <w:r>
        <w:rPr>
          <w:lang w:val="bg"/>
        </w:rPr>
        <w:t xml:space="preserve"> </w:t>
      </w:r>
      <w:r>
        <w:rPr>
          <w:lang w:val="bg"/>
        </w:rPr>
        <w:t xml:space="preserve">Press, 2001.</w:t>
      </w:r>
    </w:p>
    <w:p>
      <w:pPr>
        <w:pStyle w:val="BodyText"/>
      </w:pPr>
      <w:r>
        <w:rPr>
          <w:lang w:val="bg"/>
        </w:rPr>
        <w:t xml:space="preserve">[16] A. van Lamsweerde,</w:t>
      </w:r>
      <w:r>
        <w:rPr>
          <w:lang w:val="bg"/>
        </w:rPr>
        <w:t xml:space="preserve"> </w:t>
      </w:r>
      <w:r>
        <w:rPr>
          <w:lang w:val="bg"/>
        </w:rPr>
        <w:t xml:space="preserve">“Goal-oriented requirements engineering: a</w:t>
      </w:r>
      <w:r>
        <w:rPr>
          <w:lang w:val="bg"/>
        </w:rPr>
        <w:t xml:space="preserve"> </w:t>
      </w:r>
      <w:r>
        <w:rPr>
          <w:lang w:val="bg"/>
        </w:rPr>
        <w:t xml:space="preserve">guided tour,”</w:t>
      </w:r>
      <w:r>
        <w:rPr>
          <w:lang w:val="bg"/>
        </w:rPr>
        <w:t xml:space="preserve"> </w:t>
      </w:r>
      <w:r>
        <w:rPr>
          <w:lang w:val="bg"/>
        </w:rPr>
        <w:t xml:space="preserve">in</w:t>
      </w:r>
      <w:r>
        <w:rPr>
          <w:lang w:val="bg"/>
        </w:rPr>
        <w:t xml:space="preserve"> </w:t>
      </w:r>
      <w:r>
        <w:rPr>
          <w:i/>
          <w:iCs/>
          <w:lang w:val="bg"/>
        </w:rPr>
        <w:t xml:space="preserve">Proc. 5th IEEE Int. Symp. Requirements Engineering</w:t>
      </w:r>
      <w:r>
        <w:rPr>
          <w:lang w:val="bg"/>
        </w:rPr>
        <w:t xml:space="preserve">,</w:t>
      </w:r>
      <w:r>
        <w:rPr>
          <w:lang w:val="bg"/>
        </w:rPr>
        <w:t xml:space="preserve"> </w:t>
      </w:r>
      <w:r>
        <w:rPr>
          <w:lang w:val="bg"/>
        </w:rPr>
        <w:t xml:space="preserve">2001, pp. 249–262.</w:t>
      </w:r>
    </w:p>
    <w:p>
      <w:pPr>
        <w:pStyle w:val="BodyText"/>
      </w:pPr>
      <w:r>
        <w:rPr>
          <w:lang w:val="bg"/>
        </w:rPr>
        <w:t xml:space="preserve">[17] W. M. Wilson, L. H. Rosenberg, and L. E. Hyatt,</w:t>
      </w:r>
      <w:r>
        <w:rPr>
          <w:lang w:val="bg"/>
        </w:rPr>
        <w:t xml:space="preserve"> </w:t>
      </w:r>
      <w:r>
        <w:rPr>
          <w:lang w:val="bg"/>
        </w:rPr>
        <w:t xml:space="preserve">“Automated analysis</w:t>
      </w:r>
      <w:r>
        <w:rPr>
          <w:lang w:val="bg"/>
        </w:rPr>
        <w:t xml:space="preserve"> </w:t>
      </w:r>
      <w:r>
        <w:rPr>
          <w:lang w:val="bg"/>
        </w:rPr>
        <w:t xml:space="preserve">of requirement specifications,”</w:t>
      </w:r>
      <w:r>
        <w:rPr>
          <w:lang w:val="bg"/>
        </w:rPr>
        <w:t xml:space="preserve"> </w:t>
      </w:r>
      <w:r>
        <w:rPr>
          <w:lang w:val="bg"/>
        </w:rPr>
        <w:t xml:space="preserve">in</w:t>
      </w:r>
      <w:r>
        <w:rPr>
          <w:lang w:val="bg"/>
        </w:rPr>
        <w:t xml:space="preserve"> </w:t>
      </w:r>
      <w:r>
        <w:rPr>
          <w:i/>
          <w:iCs/>
          <w:lang w:val="bg"/>
        </w:rPr>
        <w:t xml:space="preserve">Proc. 19th Int. Conf. Software</w:t>
      </w:r>
      <w:r>
        <w:rPr>
          <w:i/>
          <w:iCs/>
          <w:lang w:val="bg"/>
        </w:rPr>
        <w:t xml:space="preserve"> </w:t>
      </w:r>
      <w:r>
        <w:rPr>
          <w:i/>
          <w:iCs/>
          <w:lang w:val="bg"/>
        </w:rPr>
        <w:t xml:space="preserve">Engineering (ICSE)</w:t>
      </w:r>
      <w:r>
        <w:rPr>
          <w:lang w:val="bg"/>
        </w:rPr>
        <w:t xml:space="preserve">, 1997, pp. 161–171.</w:t>
      </w:r>
    </w:p>
    <w:p>
      <w:pPr>
        <w:pStyle w:val="BodyText"/>
      </w:pPr>
      <w:r>
        <w:rPr>
          <w:lang w:val="bg"/>
        </w:rPr>
        <w:t xml:space="preserve">[18] E. Kamsties,</w:t>
      </w:r>
      <w:r>
        <w:rPr>
          <w:lang w:val="bg"/>
        </w:rPr>
        <w:t xml:space="preserve"> </w:t>
      </w:r>
      <w:r>
        <w:rPr>
          <w:lang w:val="bg"/>
        </w:rPr>
        <w:t xml:space="preserve">“Understanding ambiguity in requirements engineering,”</w:t>
      </w:r>
      <w:r>
        <w:rPr>
          <w:lang w:val="bg"/>
        </w:rPr>
        <w:t xml:space="preserve"> </w:t>
      </w:r>
      <w:r>
        <w:rPr>
          <w:lang w:val="bg"/>
        </w:rPr>
        <w:t xml:space="preserve">in</w:t>
      </w:r>
      <w:r>
        <w:rPr>
          <w:lang w:val="bg"/>
        </w:rPr>
        <w:t xml:space="preserve"> </w:t>
      </w:r>
      <w:r>
        <w:rPr>
          <w:i/>
          <w:iCs/>
          <w:lang w:val="bg"/>
        </w:rPr>
        <w:t xml:space="preserve">Engineering and Managing Software Requirements</w:t>
      </w:r>
      <w:r>
        <w:rPr>
          <w:lang w:val="bg"/>
        </w:rPr>
        <w:t xml:space="preserve">, Berlin, Germany:</w:t>
      </w:r>
      <w:r>
        <w:rPr>
          <w:lang w:val="bg"/>
        </w:rPr>
        <w:t xml:space="preserve"> </w:t>
      </w:r>
      <w:r>
        <w:rPr>
          <w:lang w:val="bg"/>
        </w:rPr>
        <w:t xml:space="preserve">Springer, 2005, pp. 245–266.</w:t>
      </w:r>
    </w:p>
    <w:p>
      <w:pPr>
        <w:pStyle w:val="BodyText"/>
      </w:pPr>
      <w:r>
        <w:rPr>
          <w:lang w:val="bg"/>
        </w:rPr>
        <w:t xml:space="preserve">[19] T. Gorschek and C. Wohlin,</w:t>
      </w:r>
      <w:r>
        <w:rPr>
          <w:lang w:val="bg"/>
        </w:rPr>
        <w:t xml:space="preserve"> </w:t>
      </w:r>
      <w:r>
        <w:rPr>
          <w:lang w:val="bg"/>
        </w:rPr>
        <w:t xml:space="preserve">“Requirements abstraction model,”</w:t>
      </w:r>
      <w:r>
        <w:rPr>
          <w:lang w:val="bg"/>
        </w:rPr>
        <w:t xml:space="preserve"> </w:t>
      </w:r>
      <w:r>
        <w:rPr>
          <w:i/>
          <w:iCs/>
          <w:lang w:val="bg"/>
        </w:rPr>
        <w:t xml:space="preserve">Requirements Engineering</w:t>
      </w:r>
      <w:r>
        <w:rPr>
          <w:lang w:val="bg"/>
        </w:rPr>
        <w:t xml:space="preserve">, vol. 11, no. 1, pp. 79–101, 2006.</w:t>
      </w:r>
    </w:p>
    <w:p>
      <w:pPr>
        <w:pStyle w:val="BodyText"/>
      </w:pPr>
      <w:r>
        <w:rPr>
          <w:lang w:val="bg"/>
        </w:rPr>
        <w:t xml:space="preserve">[20] R. Kowalski and M. Sergot,</w:t>
      </w:r>
      <w:r>
        <w:rPr>
          <w:lang w:val="bg"/>
        </w:rPr>
        <w:t xml:space="preserve"> </w:t>
      </w:r>
      <w:r>
        <w:rPr>
          <w:lang w:val="bg"/>
        </w:rPr>
        <w:t xml:space="preserve">“A logic-based calculus of events,”</w:t>
      </w:r>
      <w:r>
        <w:rPr>
          <w:lang w:val="bg"/>
        </w:rPr>
        <w:t xml:space="preserve"> </w:t>
      </w:r>
      <w:r>
        <w:rPr>
          <w:i/>
          <w:iCs/>
          <w:lang w:val="bg"/>
        </w:rPr>
        <w:t xml:space="preserve">New</w:t>
      </w:r>
      <w:r>
        <w:rPr>
          <w:i/>
          <w:iCs/>
          <w:lang w:val="bg"/>
        </w:rPr>
        <w:t xml:space="preserve"> </w:t>
      </w:r>
      <w:r>
        <w:rPr>
          <w:i/>
          <w:iCs/>
          <w:lang w:val="bg"/>
        </w:rPr>
        <w:t xml:space="preserve">Generation Computing</w:t>
      </w:r>
      <w:r>
        <w:rPr>
          <w:lang w:val="bg"/>
        </w:rPr>
        <w:t xml:space="preserve">, vol. 4, no. 1, pp. 67–95, 1986.</w:t>
      </w:r>
    </w:p>
    <w:bookmarkEnd w:id="32"/>
    <w:sectPr>
      <w:footnotePr>
        <w:numRestart w:val="eachSect"/>
      </w:footnotePr>
      <w:pgMar w:bottom="1417" w:left="1701" w:right="1134" w:top="141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bg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line="360" w:lineRule="auto"/>
      <w:ind w:firstLine="709"/>
      <w:jc w:val="both"/>
    </w:pPr>
    <w:rPr>
      <w:rFonts w:ascii="Times New Roman" w:cs="Times New Roman" w:eastAsia="Times New Roman" w:hAnsi="Times New Roman"/>
      <w:b w:val="0"/>
      <w:i w:val="0"/>
      <w:sz w:val="24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40" w:before="36" w:line="240" w:lineRule="auto"/>
      <w:ind w:firstLine="0"/>
      <w:jc w:val="left"/>
    </w:pPr>
    <w:rPr>
      <w:rFonts w:ascii="Consolas" w:cs="Consolas" w:eastAsia="Consolas" w:hAnsi="Consolas"/>
      <w:b w:val="0"/>
      <w:i w:val="0"/>
      <w:sz w:val="20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keepNext/>
      <w:spacing w:after="480" w:before="0" w:line="240" w:lineRule="auto"/>
      <w:ind w:firstLine="0"/>
      <w:contextualSpacing/>
      <w:jc w:val="center"/>
    </w:pPr>
    <w:rPr>
      <w:rFonts w:ascii="Times New Roman" w:asciiTheme="majorHAnsi" w:cs="Times New Roman" w:cstheme="majorBidi" w:eastAsia="Times New Roman" w:eastAsiaTheme="majorEastAsia" w:hAnsi="Times New Roman" w:hAnsiTheme="majorHAnsi"/>
      <w:b/>
      <w:i w:val="0"/>
      <w:sz w:val="40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240" w:before="480" w:line="240" w:lineRule="auto"/>
      <w:ind w:firstLine="0"/>
      <w:jc w:val="left"/>
      <w:outlineLvl w:val="0"/>
    </w:pPr>
    <w:rPr>
      <w:rFonts w:ascii="Times New Roman" w:asciiTheme="majorHAnsi" w:cs="Times New Roman" w:cstheme="majorBidi" w:eastAsia="Times New Roman" w:eastAsiaTheme="majorEastAsia" w:hAnsi="Times New Roman" w:hAnsiTheme="majorHAnsi"/>
      <w:b/>
      <w:i w:val="0"/>
      <w:color w:themeColor="accent1" w:themeShade="BF" w:val="0F4761"/>
      <w:sz w:val="32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60" w:before="360" w:line="240" w:lineRule="auto"/>
      <w:ind w:firstLine="0"/>
      <w:jc w:val="left"/>
      <w:outlineLvl w:val="1"/>
    </w:pPr>
    <w:rPr>
      <w:rFonts w:ascii="Times New Roman" w:asciiTheme="majorHAnsi" w:cs="Times New Roman" w:cstheme="majorBidi" w:eastAsia="Times New Roman" w:eastAsiaTheme="majorEastAsia" w:hAnsi="Times New Roman" w:hAnsiTheme="majorHAnsi"/>
      <w:b/>
      <w:i w:val="0"/>
      <w:color w:themeColor="accent1" w:themeShade="BF" w:val="0F4761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120" w:before="240" w:line="240" w:lineRule="auto"/>
      <w:ind w:firstLine="0"/>
      <w:jc w:val="left"/>
      <w:outlineLvl w:val="2"/>
    </w:pPr>
    <w:rPr>
      <w:rFonts w:ascii="Times New Roman" w:cs="Times New Roman" w:cstheme="majorBidi" w:eastAsia="Times New Roman" w:eastAsiaTheme="majorEastAsia" w:hAnsi="Times New Roman"/>
      <w:b/>
      <w:i/>
      <w:color w:themeColor="accent1" w:themeShade="BF" w:val="0F4761"/>
      <w:sz w:val="26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2026-09-15T15:43:04Z</dcterms:created>
  <dcterms:modified xsi:type="dcterms:W3CDTF">2026-09-15T15:43:04Z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