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15E6" w14:textId="77777777" w:rsidR="00125D14" w:rsidRPr="00125D14" w:rsidRDefault="00125D14" w:rsidP="0012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017EF18" w14:textId="2DFF1156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ES"/>
        </w:rPr>
        <w:drawing>
          <wp:inline distT="0" distB="0" distL="0" distR="0" wp14:anchorId="04A19A0A" wp14:editId="6AA3EE6F">
            <wp:extent cx="5400040" cy="1393190"/>
            <wp:effectExtent l="0" t="0" r="0" b="0"/>
            <wp:docPr id="4" name="Picture 4" descr="ALUMNI ESPE .:. Alumni ESPE (Universidad de las Fuerzas Armada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MNI ESPE .:. Alumni ESPE (Universidad de las Fuerzas Armadas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640F" w14:textId="77777777" w:rsidR="00125D14" w:rsidRPr="00125D14" w:rsidRDefault="00125D14" w:rsidP="0012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4D73BFC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TEMA:</w:t>
      </w:r>
    </w:p>
    <w:p w14:paraId="602516A6" w14:textId="77777777" w:rsidR="00125D14" w:rsidRPr="00125D14" w:rsidRDefault="00125D14" w:rsidP="0012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E2D1EC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GESTIÓN DE CONFIGURACIÓN</w:t>
      </w:r>
    </w:p>
    <w:p w14:paraId="5D9C08A0" w14:textId="77777777" w:rsidR="00125D14" w:rsidRPr="00125D14" w:rsidRDefault="00125D14" w:rsidP="0012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603BD50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 </w:t>
      </w: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ASIGNATURA:</w:t>
      </w:r>
    </w:p>
    <w:p w14:paraId="18828214" w14:textId="77777777" w:rsidR="00125D14" w:rsidRPr="00125D14" w:rsidRDefault="00125D14" w:rsidP="0012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1C4EED6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GESTIÓN DE CALIDAD Y PRODUCTIVIDAD</w:t>
      </w:r>
    </w:p>
    <w:p w14:paraId="5B0B8313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 </w:t>
      </w:r>
    </w:p>
    <w:p w14:paraId="63B048FD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ESTUDIANTES:</w:t>
      </w:r>
    </w:p>
    <w:p w14:paraId="7CED10FC" w14:textId="77777777" w:rsidR="00125D14" w:rsidRPr="00125D14" w:rsidRDefault="00125D14" w:rsidP="0012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DB19626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LUIS ARMANDO CHICAIZA CONTERÓN</w:t>
      </w:r>
    </w:p>
    <w:p w14:paraId="5C57D9BA" w14:textId="77777777" w:rsidR="00990F95" w:rsidRDefault="00990F95" w:rsidP="00990F9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JOHANN MATEO GRANJA YUMBLA</w:t>
      </w:r>
    </w:p>
    <w:p w14:paraId="15666B00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 </w:t>
      </w:r>
    </w:p>
    <w:p w14:paraId="15238EBB" w14:textId="77777777" w:rsidR="00125D14" w:rsidRPr="00125D14" w:rsidRDefault="00125D14" w:rsidP="00125D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276A76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 </w:t>
      </w:r>
    </w:p>
    <w:p w14:paraId="532BF221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2020</w:t>
      </w:r>
    </w:p>
    <w:p w14:paraId="48BDA9AD" w14:textId="20937DB7" w:rsidR="00125D14" w:rsidRDefault="00125D14" w:rsidP="00125D14">
      <w:pPr>
        <w:rPr>
          <w:rFonts w:ascii="Century Gothic" w:eastAsia="Arial" w:hAnsi="Century Gothic" w:cs="Arial"/>
          <w:b/>
          <w:sz w:val="24"/>
          <w:szCs w:val="32"/>
        </w:rPr>
      </w:pPr>
    </w:p>
    <w:p w14:paraId="554A8EBA" w14:textId="285246B8" w:rsidR="00125D14" w:rsidRDefault="00125D14" w:rsidP="00125D14">
      <w:pPr>
        <w:rPr>
          <w:rFonts w:ascii="Century Gothic" w:eastAsia="Arial" w:hAnsi="Century Gothic" w:cs="Arial"/>
          <w:b/>
          <w:sz w:val="24"/>
          <w:szCs w:val="32"/>
        </w:rPr>
      </w:pPr>
    </w:p>
    <w:p w14:paraId="776FCFD1" w14:textId="77777777" w:rsidR="00125D14" w:rsidRDefault="00125D14" w:rsidP="00125D14">
      <w:pPr>
        <w:rPr>
          <w:rFonts w:ascii="Century Gothic" w:eastAsia="Arial" w:hAnsi="Century Gothic" w:cs="Arial"/>
          <w:b/>
          <w:sz w:val="24"/>
          <w:szCs w:val="32"/>
        </w:rPr>
      </w:pPr>
    </w:p>
    <w:p w14:paraId="71F40041" w14:textId="77777777" w:rsidR="00125D14" w:rsidRDefault="00125D14" w:rsidP="00125D14">
      <w:pPr>
        <w:rPr>
          <w:rFonts w:ascii="Century Gothic" w:eastAsia="Arial" w:hAnsi="Century Gothic" w:cs="Arial"/>
          <w:b/>
          <w:sz w:val="24"/>
          <w:szCs w:val="32"/>
        </w:rPr>
      </w:pPr>
    </w:p>
    <w:p w14:paraId="0F95AFC5" w14:textId="2F23229F" w:rsidR="00125D14" w:rsidRDefault="00125D14" w:rsidP="00125D14">
      <w:pPr>
        <w:rPr>
          <w:rFonts w:ascii="Century Gothic" w:eastAsia="Arial" w:hAnsi="Century Gothic" w:cs="Arial"/>
          <w:b/>
          <w:sz w:val="24"/>
          <w:szCs w:val="32"/>
        </w:rPr>
      </w:pPr>
      <w:r>
        <w:rPr>
          <w:rFonts w:ascii="Century Gothic" w:eastAsia="Arial" w:hAnsi="Century Gothic" w:cs="Arial"/>
          <w:b/>
          <w:sz w:val="24"/>
          <w:szCs w:val="32"/>
        </w:rPr>
        <w:lastRenderedPageBreak/>
        <w:t xml:space="preserve">ANÁLISIS </w:t>
      </w:r>
    </w:p>
    <w:p w14:paraId="7C84DC26" w14:textId="77777777" w:rsidR="00125D14" w:rsidRPr="008C14B4" w:rsidRDefault="00125D14" w:rsidP="00125D14">
      <w:pPr>
        <w:rPr>
          <w:rFonts w:ascii="Century Gothic" w:eastAsia="Arial" w:hAnsi="Century Gothic" w:cs="Arial"/>
          <w:b/>
          <w:szCs w:val="32"/>
        </w:rPr>
      </w:pPr>
      <w:r w:rsidRPr="008C14B4">
        <w:rPr>
          <w:rFonts w:ascii="Century Gothic" w:eastAsia="Arial" w:hAnsi="Century Gothic" w:cs="Arial"/>
          <w:b/>
          <w:szCs w:val="32"/>
        </w:rPr>
        <w:t>ESPECIFICACIÓN DE REQUISITOS DEL SOFTWARE</w:t>
      </w:r>
    </w:p>
    <w:p w14:paraId="0FFE97DE" w14:textId="77777777" w:rsidR="00125D14" w:rsidRPr="008C14B4" w:rsidRDefault="00125D14" w:rsidP="00125D14">
      <w:pPr>
        <w:rPr>
          <w:rFonts w:ascii="Century Gothic" w:eastAsia="Arial" w:hAnsi="Century Gothic" w:cs="Arial"/>
          <w:szCs w:val="32"/>
        </w:rPr>
      </w:pPr>
      <w:r>
        <w:rPr>
          <w:rFonts w:ascii="Century Gothic" w:eastAsia="Arial" w:hAnsi="Century Gothic" w:cs="Arial"/>
          <w:b/>
          <w:szCs w:val="32"/>
        </w:rPr>
        <w:t xml:space="preserve">V1. </w:t>
      </w:r>
      <w:r>
        <w:rPr>
          <w:rFonts w:ascii="Century Gothic" w:eastAsia="Arial" w:hAnsi="Century Gothic" w:cs="Arial"/>
          <w:szCs w:val="32"/>
        </w:rPr>
        <w:t>Sistema que calcule el área del cuadrado</w:t>
      </w:r>
    </w:p>
    <w:p w14:paraId="3514CF14" w14:textId="77777777" w:rsidR="00125D14" w:rsidRDefault="00125D14" w:rsidP="00125D14">
      <w:pPr>
        <w:rPr>
          <w:rFonts w:ascii="Century Gothic" w:eastAsia="Arial" w:hAnsi="Century Gothic" w:cs="Arial"/>
          <w:b/>
          <w:sz w:val="24"/>
          <w:szCs w:val="32"/>
        </w:rPr>
      </w:pPr>
      <w:r>
        <w:rPr>
          <w:rFonts w:ascii="Century Gothic" w:eastAsia="Arial" w:hAnsi="Century Gothic" w:cs="Arial"/>
          <w:b/>
          <w:sz w:val="24"/>
          <w:szCs w:val="32"/>
        </w:rPr>
        <w:t xml:space="preserve">DISEÑO </w:t>
      </w:r>
    </w:p>
    <w:p w14:paraId="1CCFC4A0" w14:textId="3F12878A" w:rsidR="002E04FB" w:rsidRDefault="00125D14">
      <w:pPr>
        <w:rPr>
          <w:lang w:val="es-419"/>
        </w:rPr>
      </w:pPr>
      <w:r w:rsidRPr="008C14B4">
        <w:rPr>
          <w:rFonts w:ascii="Century Gothic" w:eastAsia="Arial" w:hAnsi="Century Gothic" w:cs="Arial"/>
          <w:b/>
          <w:szCs w:val="32"/>
        </w:rPr>
        <w:t xml:space="preserve">DISEÑO DE LA INTERFAZ </w:t>
      </w:r>
      <w:r w:rsidR="008A2B77">
        <w:rPr>
          <w:noProof/>
        </w:rPr>
        <w:drawing>
          <wp:inline distT="0" distB="0" distL="0" distR="0" wp14:anchorId="44E6961E" wp14:editId="6FB7D07A">
            <wp:extent cx="5400040" cy="1133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AE9F" w14:textId="2C717276" w:rsidR="002E04FB" w:rsidRPr="00125D14" w:rsidRDefault="00125D14">
      <w:pPr>
        <w:rPr>
          <w:rFonts w:ascii="Century Gothic" w:hAnsi="Century Gothic"/>
          <w:b/>
          <w:bCs/>
          <w:lang w:val="es-419"/>
        </w:rPr>
      </w:pPr>
      <w:r w:rsidRPr="00125D14">
        <w:rPr>
          <w:rFonts w:ascii="Century Gothic" w:hAnsi="Century Gothic"/>
          <w:b/>
          <w:bCs/>
          <w:lang w:val="es-419"/>
        </w:rPr>
        <w:t xml:space="preserve">Plan de </w:t>
      </w:r>
      <w:r w:rsidR="002E04FB" w:rsidRPr="00125D14">
        <w:rPr>
          <w:rFonts w:ascii="Century Gothic" w:hAnsi="Century Gothic"/>
          <w:b/>
          <w:bCs/>
          <w:lang w:val="es-419"/>
        </w:rPr>
        <w:t>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1"/>
        <w:gridCol w:w="1221"/>
        <w:gridCol w:w="1523"/>
        <w:gridCol w:w="1187"/>
        <w:gridCol w:w="1339"/>
        <w:gridCol w:w="1973"/>
      </w:tblGrid>
      <w:tr w:rsidR="00113479" w14:paraId="3995F900" w14:textId="77777777" w:rsidTr="00113479">
        <w:tc>
          <w:tcPr>
            <w:tcW w:w="1251" w:type="dxa"/>
          </w:tcPr>
          <w:p w14:paraId="278B8576" w14:textId="42B3C609" w:rsidR="00113479" w:rsidRPr="00113479" w:rsidRDefault="00113479">
            <w:pPr>
              <w:rPr>
                <w:u w:val="single"/>
                <w:lang w:val="es-419"/>
              </w:rPr>
            </w:pPr>
            <w:r>
              <w:rPr>
                <w:u w:val="single"/>
                <w:lang w:val="es-419"/>
              </w:rPr>
              <w:t>Sector</w:t>
            </w:r>
          </w:p>
        </w:tc>
        <w:tc>
          <w:tcPr>
            <w:tcW w:w="1221" w:type="dxa"/>
          </w:tcPr>
          <w:p w14:paraId="2E8BBAE7" w14:textId="5231270C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Empresa</w:t>
            </w:r>
          </w:p>
        </w:tc>
        <w:tc>
          <w:tcPr>
            <w:tcW w:w="1523" w:type="dxa"/>
          </w:tcPr>
          <w:p w14:paraId="418DFF9B" w14:textId="114A14BD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 xml:space="preserve">P acción </w:t>
            </w:r>
          </w:p>
        </w:tc>
        <w:tc>
          <w:tcPr>
            <w:tcW w:w="1187" w:type="dxa"/>
          </w:tcPr>
          <w:p w14:paraId="05E635E4" w14:textId="37BAC681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Acciones</w:t>
            </w:r>
          </w:p>
        </w:tc>
        <w:tc>
          <w:tcPr>
            <w:tcW w:w="1339" w:type="dxa"/>
          </w:tcPr>
          <w:p w14:paraId="7F93AAAB" w14:textId="70CDB0A2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P total</w:t>
            </w:r>
          </w:p>
        </w:tc>
        <w:tc>
          <w:tcPr>
            <w:tcW w:w="1973" w:type="dxa"/>
          </w:tcPr>
          <w:p w14:paraId="5F07640C" w14:textId="427242A2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Observación</w:t>
            </w:r>
          </w:p>
        </w:tc>
      </w:tr>
      <w:tr w:rsidR="00113479" w14:paraId="15F4E4C2" w14:textId="77777777" w:rsidTr="00113479">
        <w:tc>
          <w:tcPr>
            <w:tcW w:w="1251" w:type="dxa"/>
          </w:tcPr>
          <w:p w14:paraId="497E4A45" w14:textId="7CB864A6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transporte</w:t>
            </w:r>
          </w:p>
        </w:tc>
        <w:tc>
          <w:tcPr>
            <w:tcW w:w="1221" w:type="dxa"/>
          </w:tcPr>
          <w:p w14:paraId="0CF407AB" w14:textId="45719C30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GG</w:t>
            </w:r>
          </w:p>
        </w:tc>
        <w:tc>
          <w:tcPr>
            <w:tcW w:w="1523" w:type="dxa"/>
          </w:tcPr>
          <w:p w14:paraId="08D6F35B" w14:textId="78AF250F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2.0</w:t>
            </w:r>
          </w:p>
        </w:tc>
        <w:tc>
          <w:tcPr>
            <w:tcW w:w="1187" w:type="dxa"/>
          </w:tcPr>
          <w:p w14:paraId="106FB678" w14:textId="722DA5B6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1339" w:type="dxa"/>
          </w:tcPr>
          <w:p w14:paraId="3942A16E" w14:textId="578022D7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</w:tc>
        <w:tc>
          <w:tcPr>
            <w:tcW w:w="1973" w:type="dxa"/>
          </w:tcPr>
          <w:p w14:paraId="4C37DBB7" w14:textId="6D1EEA9C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Resultado exitoso</w:t>
            </w:r>
          </w:p>
        </w:tc>
      </w:tr>
      <w:tr w:rsidR="008A2B77" w14:paraId="0A39B9CE" w14:textId="77777777" w:rsidTr="00113479">
        <w:tc>
          <w:tcPr>
            <w:tcW w:w="1251" w:type="dxa"/>
          </w:tcPr>
          <w:p w14:paraId="52A3AB08" w14:textId="79881DD8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transporte</w:t>
            </w:r>
          </w:p>
        </w:tc>
        <w:tc>
          <w:tcPr>
            <w:tcW w:w="1221" w:type="dxa"/>
          </w:tcPr>
          <w:p w14:paraId="6BE53F26" w14:textId="6FAC942A" w:rsidR="008A2B77" w:rsidRDefault="008A2B77" w:rsidP="008A2B77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Galavail</w:t>
            </w:r>
            <w:proofErr w:type="spellEnd"/>
          </w:p>
        </w:tc>
        <w:tc>
          <w:tcPr>
            <w:tcW w:w="1523" w:type="dxa"/>
          </w:tcPr>
          <w:p w14:paraId="54B48E90" w14:textId="6D02CADE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2.0</w:t>
            </w:r>
          </w:p>
        </w:tc>
        <w:tc>
          <w:tcPr>
            <w:tcW w:w="1187" w:type="dxa"/>
          </w:tcPr>
          <w:p w14:paraId="2DCE0A99" w14:textId="1F2DAA26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1339" w:type="dxa"/>
          </w:tcPr>
          <w:p w14:paraId="547952B8" w14:textId="35E54541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</w:tc>
        <w:tc>
          <w:tcPr>
            <w:tcW w:w="1973" w:type="dxa"/>
          </w:tcPr>
          <w:p w14:paraId="4D672D17" w14:textId="431BFB19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 xml:space="preserve">Resultado </w:t>
            </w:r>
            <w:r>
              <w:rPr>
                <w:lang w:val="es-419"/>
              </w:rPr>
              <w:t>incorrecto</w:t>
            </w:r>
          </w:p>
        </w:tc>
      </w:tr>
      <w:tr w:rsidR="008A2B77" w14:paraId="0D61078A" w14:textId="77777777" w:rsidTr="00113479">
        <w:tc>
          <w:tcPr>
            <w:tcW w:w="1251" w:type="dxa"/>
          </w:tcPr>
          <w:p w14:paraId="377BEA5D" w14:textId="08D3844A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transporte</w:t>
            </w:r>
          </w:p>
        </w:tc>
        <w:tc>
          <w:tcPr>
            <w:tcW w:w="1221" w:type="dxa"/>
          </w:tcPr>
          <w:p w14:paraId="27DAB346" w14:textId="50A8F451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GL</w:t>
            </w:r>
          </w:p>
        </w:tc>
        <w:tc>
          <w:tcPr>
            <w:tcW w:w="1523" w:type="dxa"/>
          </w:tcPr>
          <w:p w14:paraId="0C1C54D5" w14:textId="0F83671A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2.0</w:t>
            </w:r>
          </w:p>
        </w:tc>
        <w:tc>
          <w:tcPr>
            <w:tcW w:w="1187" w:type="dxa"/>
          </w:tcPr>
          <w:p w14:paraId="35EF1F09" w14:textId="3F171322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1339" w:type="dxa"/>
          </w:tcPr>
          <w:p w14:paraId="318663D4" w14:textId="7345CC26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</w:tc>
        <w:tc>
          <w:tcPr>
            <w:tcW w:w="1973" w:type="dxa"/>
          </w:tcPr>
          <w:p w14:paraId="0BB08167" w14:textId="4BABB2D0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 xml:space="preserve">Resultado </w:t>
            </w:r>
            <w:r>
              <w:rPr>
                <w:lang w:val="es-419"/>
              </w:rPr>
              <w:t>exitoso</w:t>
            </w:r>
          </w:p>
        </w:tc>
      </w:tr>
      <w:tr w:rsidR="008A2B77" w14:paraId="37AFE4ED" w14:textId="77777777" w:rsidTr="00113479">
        <w:tc>
          <w:tcPr>
            <w:tcW w:w="1251" w:type="dxa"/>
          </w:tcPr>
          <w:p w14:paraId="4B603228" w14:textId="3FF1F826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transporte</w:t>
            </w:r>
          </w:p>
        </w:tc>
        <w:tc>
          <w:tcPr>
            <w:tcW w:w="1221" w:type="dxa"/>
          </w:tcPr>
          <w:p w14:paraId="447104B1" w14:textId="518D459D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TL</w:t>
            </w:r>
          </w:p>
        </w:tc>
        <w:tc>
          <w:tcPr>
            <w:tcW w:w="1523" w:type="dxa"/>
          </w:tcPr>
          <w:p w14:paraId="3ECDE42D" w14:textId="0F534840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2.0</w:t>
            </w:r>
          </w:p>
        </w:tc>
        <w:tc>
          <w:tcPr>
            <w:tcW w:w="1187" w:type="dxa"/>
          </w:tcPr>
          <w:p w14:paraId="7BB75F12" w14:textId="09077C3F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1339" w:type="dxa"/>
          </w:tcPr>
          <w:p w14:paraId="44C735BE" w14:textId="7F362AD0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</w:tc>
        <w:tc>
          <w:tcPr>
            <w:tcW w:w="1973" w:type="dxa"/>
          </w:tcPr>
          <w:p w14:paraId="29658BC6" w14:textId="45C84A07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 xml:space="preserve">Resultado </w:t>
            </w:r>
            <w:r>
              <w:rPr>
                <w:lang w:val="es-419"/>
              </w:rPr>
              <w:t>exitoso</w:t>
            </w:r>
          </w:p>
        </w:tc>
      </w:tr>
    </w:tbl>
    <w:p w14:paraId="32FABB25" w14:textId="77777777" w:rsidR="00125D14" w:rsidRDefault="00125D14" w:rsidP="00125D14">
      <w:pPr>
        <w:rPr>
          <w:rFonts w:ascii="Century Gothic" w:hAnsi="Century Gothic"/>
          <w:b/>
          <w:bCs/>
          <w:lang w:val="es-419"/>
        </w:rPr>
      </w:pPr>
    </w:p>
    <w:p w14:paraId="5FEDFFE2" w14:textId="487E5E76" w:rsidR="00125D14" w:rsidRPr="00125D14" w:rsidRDefault="00125D14" w:rsidP="00125D14">
      <w:pPr>
        <w:rPr>
          <w:rFonts w:ascii="Century Gothic" w:hAnsi="Century Gothic"/>
          <w:b/>
          <w:bCs/>
          <w:lang w:val="es-419"/>
        </w:rPr>
      </w:pPr>
      <w:r w:rsidRPr="00125D14">
        <w:rPr>
          <w:rFonts w:ascii="Century Gothic" w:hAnsi="Century Gothic"/>
          <w:b/>
          <w:bCs/>
          <w:lang w:val="es-419"/>
        </w:rPr>
        <w:t>Plan de Pruebas</w:t>
      </w:r>
    </w:p>
    <w:p w14:paraId="16ADE306" w14:textId="4EB3B953" w:rsidR="002E04FB" w:rsidRDefault="00125D14">
      <w:pPr>
        <w:rPr>
          <w:rFonts w:ascii="Century Gothic" w:hAnsi="Century Gothic"/>
          <w:b/>
          <w:bCs/>
          <w:lang w:val="es-419"/>
        </w:rPr>
      </w:pPr>
      <w:r w:rsidRPr="00125D14">
        <w:rPr>
          <w:rFonts w:ascii="Century Gothic" w:hAnsi="Century Gothic"/>
          <w:b/>
          <w:bCs/>
          <w:lang w:val="es-419"/>
        </w:rPr>
        <w:t>Código fuente</w:t>
      </w:r>
    </w:p>
    <w:p w14:paraId="5FD98E5A" w14:textId="2E3F93E4" w:rsidR="008A2B77" w:rsidRPr="008A2B77" w:rsidRDefault="008A2B77">
      <w:pPr>
        <w:rPr>
          <w:lang w:val="es-419"/>
        </w:rPr>
      </w:pPr>
      <w:r>
        <w:rPr>
          <w:lang w:val="es-419"/>
        </w:rPr>
        <w:t>Cambio en los datos de archivos</w:t>
      </w:r>
    </w:p>
    <w:p w14:paraId="09AD3C28" w14:textId="58196021" w:rsidR="00125D14" w:rsidRDefault="008A2B77">
      <w:pPr>
        <w:rPr>
          <w:lang w:val="es-419"/>
        </w:rPr>
      </w:pPr>
      <w:r>
        <w:rPr>
          <w:noProof/>
        </w:rPr>
        <w:drawing>
          <wp:inline distT="0" distB="0" distL="0" distR="0" wp14:anchorId="18B5F46A" wp14:editId="176E3724">
            <wp:extent cx="4552950" cy="1543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A4B5" w14:textId="459498C8" w:rsidR="008A2B77" w:rsidRDefault="008A2B77">
      <w:pPr>
        <w:rPr>
          <w:lang w:val="es-419"/>
        </w:rPr>
      </w:pPr>
      <w:r>
        <w:rPr>
          <w:lang w:val="es-419"/>
        </w:rPr>
        <w:t xml:space="preserve">Cambio en la sintaxis del </w:t>
      </w:r>
      <w:proofErr w:type="spellStart"/>
      <w:r>
        <w:rPr>
          <w:lang w:val="es-419"/>
        </w:rPr>
        <w:t>codigo</w:t>
      </w:r>
      <w:proofErr w:type="spellEnd"/>
    </w:p>
    <w:p w14:paraId="01990B38" w14:textId="0D5BF88C" w:rsidR="008A2B77" w:rsidRDefault="008A2B77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1C5ABCAC" wp14:editId="7AF04E4E">
            <wp:extent cx="5400040" cy="40786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ED8B" w14:textId="77777777" w:rsidR="00125D14" w:rsidRDefault="00125D14" w:rsidP="00125D14">
      <w:pPr>
        <w:rPr>
          <w:rFonts w:ascii="Century Gothic" w:eastAsia="Arial" w:hAnsi="Century Gothic" w:cs="Arial"/>
          <w:b/>
          <w:sz w:val="24"/>
          <w:szCs w:val="32"/>
        </w:rPr>
      </w:pPr>
      <w:r>
        <w:rPr>
          <w:rFonts w:ascii="Century Gothic" w:eastAsia="Arial" w:hAnsi="Century Gothic" w:cs="Arial"/>
          <w:b/>
          <w:sz w:val="24"/>
          <w:szCs w:val="32"/>
        </w:rPr>
        <w:t>PRUEBAS</w:t>
      </w:r>
    </w:p>
    <w:p w14:paraId="4AB4F39E" w14:textId="77777777" w:rsidR="00125D14" w:rsidRDefault="00125D14" w:rsidP="00125D14">
      <w:pPr>
        <w:rPr>
          <w:rFonts w:ascii="Century Gothic" w:hAnsi="Century Gothic"/>
          <w:b/>
        </w:rPr>
      </w:pPr>
      <w:r w:rsidRPr="008C14B4">
        <w:rPr>
          <w:rFonts w:ascii="Century Gothic" w:hAnsi="Century Gothic"/>
          <w:b/>
        </w:rPr>
        <w:t>INFORME DEL PLAN DE PRUEBAS</w:t>
      </w:r>
    </w:p>
    <w:p w14:paraId="79E180E7" w14:textId="29A9787F" w:rsidR="00125D14" w:rsidRPr="00125D14" w:rsidRDefault="00125D14">
      <w:r>
        <w:t>Se puede concluir que el programa cumple con los resultados esperados</w:t>
      </w:r>
      <w:r w:rsidR="008A2B77">
        <w:t xml:space="preserve"> si se sigue con el formato programado inicialmente</w:t>
      </w:r>
    </w:p>
    <w:sectPr w:rsidR="00125D14" w:rsidRPr="00125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FB"/>
    <w:rsid w:val="00113479"/>
    <w:rsid w:val="00125D14"/>
    <w:rsid w:val="002E04FB"/>
    <w:rsid w:val="00794D78"/>
    <w:rsid w:val="008A2B77"/>
    <w:rsid w:val="00990F95"/>
    <w:rsid w:val="00F76803"/>
    <w:rsid w:val="00FC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4CFBCB"/>
  <w15:chartTrackingRefBased/>
  <w15:docId w15:val="{BC98521F-A9F1-430B-BEA0-26045392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D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0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5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124</Words>
  <Characters>684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chicaiza</dc:creator>
  <cp:keywords/>
  <dc:description/>
  <cp:lastModifiedBy>luis</cp:lastModifiedBy>
  <cp:revision>2</cp:revision>
  <dcterms:created xsi:type="dcterms:W3CDTF">2021-09-13T10:43:00Z</dcterms:created>
  <dcterms:modified xsi:type="dcterms:W3CDTF">2021-09-13T10:43:00Z</dcterms:modified>
</cp:coreProperties>
</file>