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BC7F" w14:textId="6F71DD74" w:rsidR="00B31E22" w:rsidRPr="00EF4E19" w:rsidRDefault="004238E7" w:rsidP="004238E7">
      <w:pPr>
        <w:jc w:val="center"/>
        <w:rPr>
          <w:lang w:val="fr-FR"/>
        </w:rPr>
      </w:pPr>
      <w:r w:rsidRPr="00EF4E19">
        <w:rPr>
          <w:lang w:val="fr-FR"/>
        </w:rPr>
        <w:t>Contraintes d'intégrité</w:t>
      </w:r>
    </w:p>
    <w:p w14:paraId="7ECB4511" w14:textId="77777777" w:rsidR="00EF4E19" w:rsidRPr="00EF4E19" w:rsidRDefault="00EF4E19" w:rsidP="004238E7">
      <w:pPr>
        <w:jc w:val="center"/>
        <w:rPr>
          <w:lang w:val="fr-FR"/>
        </w:rPr>
      </w:pPr>
    </w:p>
    <w:p w14:paraId="280F64E8" w14:textId="1F4B7C8B" w:rsidR="00EF4E19" w:rsidRPr="00EF4E19" w:rsidRDefault="00EF4E19" w:rsidP="00EF4E19">
      <w:pPr>
        <w:rPr>
          <w:lang w:val="fr-FR"/>
        </w:rPr>
      </w:pPr>
      <w:r w:rsidRPr="00EF4E19">
        <w:rPr>
          <w:lang w:val="fr-FR"/>
        </w:rPr>
        <w:t xml:space="preserve">Pour améliorer davantage la conception de </w:t>
      </w:r>
      <w:r w:rsidRPr="00EF4E19">
        <w:rPr>
          <w:lang w:val="fr-FR"/>
        </w:rPr>
        <w:t>notre base</w:t>
      </w:r>
      <w:r w:rsidRPr="00EF4E19">
        <w:rPr>
          <w:lang w:val="fr-FR"/>
        </w:rPr>
        <w:t xml:space="preserve"> de données, </w:t>
      </w:r>
      <w:r w:rsidRPr="00EF4E19">
        <w:rPr>
          <w:lang w:val="fr-FR"/>
        </w:rPr>
        <w:t>on a propos</w:t>
      </w:r>
      <w:r w:rsidRPr="00EF4E19">
        <w:rPr>
          <w:lang w:val="fr-FR"/>
        </w:rPr>
        <w:t>é quelques suggestions :</w:t>
      </w:r>
    </w:p>
    <w:p w14:paraId="22D9E05E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Normalisation et Dénormalisation Équilibrée</w:t>
      </w:r>
    </w:p>
    <w:p w14:paraId="4599ABA0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Contraintes de Validation</w:t>
      </w:r>
    </w:p>
    <w:p w14:paraId="3359E720" w14:textId="1D2B4030" w:rsidR="00EF4E19" w:rsidRPr="00EF4E19" w:rsidRDefault="00EF4E19" w:rsidP="00EF4E19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D</w:t>
      </w:r>
      <w:r w:rsidRPr="00EF4E19">
        <w:rPr>
          <w:lang w:val="fr-FR"/>
        </w:rPr>
        <w:t xml:space="preserve">es contraintes </w:t>
      </w:r>
      <w:r>
        <w:rPr>
          <w:lang w:val="fr-FR"/>
        </w:rPr>
        <w:t>de type</w:t>
      </w:r>
      <w:r w:rsidRPr="00EF4E19">
        <w:rPr>
          <w:lang w:val="fr-FR"/>
        </w:rPr>
        <w:t xml:space="preserve"> </w:t>
      </w:r>
      <w:r w:rsidRPr="00EF4E19">
        <w:rPr>
          <w:b/>
          <w:bCs/>
          <w:lang w:val="fr-FR"/>
        </w:rPr>
        <w:t>CHECK</w:t>
      </w:r>
      <w:r w:rsidRPr="00EF4E19">
        <w:rPr>
          <w:lang w:val="fr-FR"/>
        </w:rPr>
        <w:t xml:space="preserve"> pour garantir la validité des données (par exemple, vérifier que les dates de début sont antérieures aux dates de fin dans </w:t>
      </w:r>
      <w:proofErr w:type="spellStart"/>
      <w:r w:rsidRPr="00EF4E19">
        <w:rPr>
          <w:b/>
          <w:bCs/>
          <w:lang w:val="fr-FR"/>
        </w:rPr>
        <w:t>LaSession</w:t>
      </w:r>
      <w:proofErr w:type="spellEnd"/>
      <w:r w:rsidRPr="00EF4E19">
        <w:rPr>
          <w:lang w:val="fr-FR"/>
        </w:rPr>
        <w:t>).</w:t>
      </w:r>
    </w:p>
    <w:p w14:paraId="1B0493D7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Contraintes d'Unicité</w:t>
      </w:r>
    </w:p>
    <w:p w14:paraId="19A85116" w14:textId="20F1A32C" w:rsidR="00EF4E19" w:rsidRPr="00EF4E19" w:rsidRDefault="00EF4E19" w:rsidP="00EF4E19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Des c</w:t>
      </w:r>
      <w:r w:rsidRPr="00EF4E19">
        <w:rPr>
          <w:lang w:val="fr-FR"/>
        </w:rPr>
        <w:t xml:space="preserve">ontraintes d'unicité sur certaines colonnes qui ne sont pas des clés primaires mais qui doivent être uniques (comme l'adresse </w:t>
      </w:r>
      <w:proofErr w:type="gramStart"/>
      <w:r w:rsidRPr="00EF4E19">
        <w:rPr>
          <w:lang w:val="fr-FR"/>
        </w:rPr>
        <w:t>e-mail</w:t>
      </w:r>
      <w:proofErr w:type="gramEnd"/>
      <w:r w:rsidRPr="00EF4E19">
        <w:rPr>
          <w:lang w:val="fr-FR"/>
        </w:rPr>
        <w:t xml:space="preserve"> dans </w:t>
      </w:r>
      <w:r w:rsidRPr="00EF4E19">
        <w:rPr>
          <w:b/>
          <w:bCs/>
          <w:lang w:val="fr-FR"/>
        </w:rPr>
        <w:t>Formateur</w:t>
      </w:r>
      <w:r w:rsidRPr="00EF4E19">
        <w:rPr>
          <w:lang w:val="fr-FR"/>
        </w:rPr>
        <w:t xml:space="preserve"> et </w:t>
      </w:r>
      <w:proofErr w:type="spellStart"/>
      <w:r w:rsidRPr="00EF4E19">
        <w:rPr>
          <w:b/>
          <w:bCs/>
          <w:lang w:val="fr-FR"/>
        </w:rPr>
        <w:t>Client_Apprenant</w:t>
      </w:r>
      <w:proofErr w:type="spellEnd"/>
      <w:r w:rsidRPr="00EF4E19">
        <w:rPr>
          <w:lang w:val="fr-FR"/>
        </w:rPr>
        <w:t>).</w:t>
      </w:r>
    </w:p>
    <w:p w14:paraId="693B7263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Utilisation de Types de Données Plus Précis</w:t>
      </w:r>
    </w:p>
    <w:p w14:paraId="21D3FC75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Colonnes d’Audit</w:t>
      </w:r>
    </w:p>
    <w:p w14:paraId="091E9AD2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Gestion des Valeurs NULL</w:t>
      </w:r>
    </w:p>
    <w:p w14:paraId="762625B4" w14:textId="2256E7E3" w:rsidR="00EF4E19" w:rsidRPr="00EF4E19" w:rsidRDefault="00EF4E19" w:rsidP="00EF4E19">
      <w:pPr>
        <w:numPr>
          <w:ilvl w:val="1"/>
          <w:numId w:val="1"/>
        </w:numPr>
        <w:rPr>
          <w:lang w:val="fr-FR"/>
        </w:rPr>
      </w:pPr>
      <w:r w:rsidRPr="00EF4E19">
        <w:rPr>
          <w:lang w:val="fr-FR"/>
        </w:rPr>
        <w:t>Définis</w:t>
      </w:r>
      <w:r>
        <w:rPr>
          <w:lang w:val="fr-FR"/>
        </w:rPr>
        <w:t xml:space="preserve">sions d’une manière claire </w:t>
      </w:r>
      <w:r w:rsidRPr="00EF4E19">
        <w:rPr>
          <w:lang w:val="fr-FR"/>
        </w:rPr>
        <w:t>les</w:t>
      </w:r>
      <w:r w:rsidRPr="00EF4E19">
        <w:rPr>
          <w:lang w:val="fr-FR"/>
        </w:rPr>
        <w:t xml:space="preserve"> colonnes qui peuvent ou ne peuvent pas accepter les valeurs NULL. Cela garantit l'intégrité des données et leur utilisation correcte.</w:t>
      </w:r>
    </w:p>
    <w:p w14:paraId="30816C2B" w14:textId="77777777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Sécurité et Accès aux Données</w:t>
      </w:r>
    </w:p>
    <w:p w14:paraId="5AEACEC6" w14:textId="7A72F1D5" w:rsidR="00EF4E19" w:rsidRPr="00EF4E19" w:rsidRDefault="00EF4E19" w:rsidP="00EF4E19">
      <w:pPr>
        <w:numPr>
          <w:ilvl w:val="0"/>
          <w:numId w:val="1"/>
        </w:numPr>
        <w:rPr>
          <w:lang w:val="fr-FR"/>
        </w:rPr>
      </w:pPr>
      <w:r w:rsidRPr="00EF4E19">
        <w:rPr>
          <w:b/>
          <w:bCs/>
          <w:lang w:val="fr-FR"/>
        </w:rPr>
        <w:t>Documentation et Conventions de Nomination</w:t>
      </w:r>
    </w:p>
    <w:sectPr w:rsidR="00EF4E19" w:rsidRPr="00EF4E19" w:rsidSect="00A7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0F20"/>
    <w:multiLevelType w:val="multilevel"/>
    <w:tmpl w:val="DC40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05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E7"/>
    <w:rsid w:val="004238E7"/>
    <w:rsid w:val="00A72F31"/>
    <w:rsid w:val="00B31E22"/>
    <w:rsid w:val="00BE47F8"/>
    <w:rsid w:val="00E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33A8"/>
  <w15:chartTrackingRefBased/>
  <w15:docId w15:val="{66421CB2-D7D2-4065-8EC0-ACEC61B1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BOUDJEMA</dc:creator>
  <cp:keywords/>
  <dc:description/>
  <cp:lastModifiedBy>Bilal BOUDJEMA</cp:lastModifiedBy>
  <cp:revision>2</cp:revision>
  <dcterms:created xsi:type="dcterms:W3CDTF">2023-12-10T18:16:00Z</dcterms:created>
  <dcterms:modified xsi:type="dcterms:W3CDTF">2023-12-10T18:21:00Z</dcterms:modified>
</cp:coreProperties>
</file>