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2B81" w14:textId="77777777" w:rsidR="003E75FC" w:rsidRDefault="003E75FC">
      <w:pPr>
        <w:spacing w:after="0"/>
        <w:rPr>
          <w:rFonts w:hint="eastAsia"/>
        </w:rPr>
      </w:pPr>
    </w:p>
    <w:p w14:paraId="3A7FDF63" w14:textId="77777777" w:rsidR="003E75FC" w:rsidRDefault="00000000">
      <w:pPr>
        <w:spacing w:after="40"/>
        <w:jc w:val="center"/>
        <w:rPr>
          <w:rFonts w:hint="eastAsia"/>
        </w:rPr>
      </w:pPr>
      <w:r>
        <w:rPr>
          <w:rFonts w:hint="eastAsia"/>
          <w:b/>
          <w:bCs/>
          <w:color w:val="000000"/>
          <w:sz w:val="60"/>
          <w:szCs w:val="60"/>
        </w:rPr>
        <w:t>夺机追梦者</w:t>
      </w:r>
    </w:p>
    <w:p w14:paraId="56A9A58A" w14:textId="77777777" w:rsidR="003E75FC" w:rsidRDefault="00000000">
      <w:pPr>
        <w:jc w:val="center"/>
        <w:rPr>
          <w:rFonts w:hint="eastAsia"/>
        </w:rPr>
      </w:pPr>
      <w:r>
        <w:rPr>
          <w:rFonts w:hint="eastAsia"/>
          <w:b/>
          <w:bCs/>
          <w:color w:val="000000"/>
          <w:sz w:val="38"/>
          <w:szCs w:val="38"/>
        </w:rPr>
        <w:t>睡前守护机器人卧室小剧场仿真系统</w:t>
      </w:r>
    </w:p>
    <w:p w14:paraId="45409166" w14:textId="77777777" w:rsidR="003E75FC" w:rsidRDefault="00000000">
      <w:pPr>
        <w:spacing w:after="320"/>
        <w:jc w:val="center"/>
        <w:rPr>
          <w:rFonts w:hint="eastAsia"/>
        </w:rPr>
      </w:pPr>
      <w:r>
        <w:rPr>
          <w:rFonts w:hint="eastAsia"/>
          <w:color w:val="000000"/>
          <w:sz w:val="24"/>
          <w:szCs w:val="24"/>
        </w:rPr>
        <w:t>— 技术文档 —</w:t>
      </w:r>
    </w:p>
    <w:p w14:paraId="5916CFF8" w14:textId="77777777" w:rsidR="003E75FC" w:rsidRDefault="00000000">
      <w:pPr>
        <w:spacing w:after="80"/>
        <w:jc w:val="center"/>
        <w:rPr>
          <w:rFonts w:hint="eastAsia"/>
        </w:rPr>
      </w:pPr>
      <w:r>
        <w:rPr>
          <w:rFonts w:hint="eastAsia"/>
          <w:color w:val="000000"/>
        </w:rPr>
        <w:t>基于 PyBullet 物理引擎 × NumPy 程序化声学合成 × Windows SAPI 中文语音</w:t>
      </w:r>
    </w:p>
    <w:p w14:paraId="5B3535BC" w14:textId="77777777" w:rsidR="003E75FC" w:rsidRDefault="00000000">
      <w:pPr>
        <w:spacing w:after="320"/>
        <w:jc w:val="center"/>
        <w:rPr>
          <w:rFonts w:hint="eastAsia"/>
        </w:rPr>
      </w:pPr>
      <w:r>
        <w:rPr>
          <w:rFonts w:hint="eastAsia"/>
          <w:color w:val="000000"/>
          <w:sz w:val="20"/>
          <w:szCs w:val="20"/>
        </w:rPr>
        <w:t>「1:1 跳秒提醒 → 仿生抓指夺机入柜 → 双手拉被盖身入眠 → 助眠曲 + 灯光渐暗 + 窗帘自动拉拢」41 秒全程闭环</w:t>
      </w:r>
    </w:p>
    <w:p w14:paraId="235B4291" w14:textId="77777777" w:rsidR="003E75FC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19EFBF" wp14:editId="510F7390">
            <wp:extent cx="5897880" cy="34582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8346" w14:textId="77777777" w:rsidR="003E75FC" w:rsidRDefault="00000000">
      <w:pPr>
        <w:spacing w:before="40"/>
        <w:jc w:val="center"/>
        <w:rPr>
          <w:rFonts w:hint="eastAsia"/>
        </w:rPr>
      </w:pPr>
      <w:r>
        <w:rPr>
          <w:rFonts w:hint="eastAsia"/>
          <w:color w:val="000000"/>
          <w:sz w:val="18"/>
          <w:szCs w:val="18"/>
        </w:rPr>
        <w:t>图 0　卧室平面布置与 30° 俯拍机位（示意图）</w:t>
      </w:r>
    </w:p>
    <w:p w14:paraId="775A0305" w14:textId="77777777" w:rsidR="003E75FC" w:rsidRDefault="003E75FC">
      <w:pPr>
        <w:pStyle w:val="a5"/>
        <w:sectPr w:rsidR="003E75FC">
          <w:pgSz w:w="11906" w:h="16838"/>
          <w:pgMar w:top="1247" w:right="1247" w:bottom="1247" w:left="1247" w:header="851" w:footer="992" w:gutter="0"/>
          <w:cols w:space="425"/>
          <w:docGrid w:type="lines" w:linePitch="312"/>
        </w:sectPr>
      </w:pPr>
    </w:p>
    <w:p w14:paraId="5332DAEA" w14:textId="77777777" w:rsidR="003E75FC" w:rsidRDefault="003E75FC">
      <w:pPr>
        <w:rPr>
          <w:rFonts w:hint="eastAsia"/>
        </w:rPr>
      </w:pPr>
    </w:p>
    <w:p w14:paraId="610525D6" w14:textId="77777777" w:rsidR="003E75FC" w:rsidRDefault="003E75FC">
      <w:pPr>
        <w:rPr>
          <w:rFonts w:hint="eastAsia"/>
        </w:rPr>
      </w:pPr>
    </w:p>
    <w:sdt>
      <w:sdtPr>
        <w:rPr>
          <w:rFonts w:ascii="宋体" w:eastAsia="宋体" w:hAnsi="宋体"/>
          <w:sz w:val="21"/>
        </w:rPr>
        <w:id w:val="147461420"/>
        <w15:color w:val="DBDBDB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hint="eastAsia"/>
          <w:sz w:val="22"/>
        </w:rPr>
      </w:sdtEndPr>
      <w:sdtContent>
        <w:p w14:paraId="1D8972FD" w14:textId="77777777" w:rsidR="003E75FC" w:rsidRDefault="00000000">
          <w:pPr>
            <w:spacing w:after="0" w:line="240" w:lineRule="auto"/>
            <w:jc w:val="center"/>
            <w:rPr>
              <w:rStyle w:val="Char"/>
              <w:rFonts w:hint="default"/>
            </w:rPr>
          </w:pPr>
          <w:r>
            <w:rPr>
              <w:rStyle w:val="Char"/>
              <w:rFonts w:hint="default"/>
            </w:rPr>
            <w:t>目录</w:t>
          </w:r>
        </w:p>
        <w:p w14:paraId="3D0D0B22" w14:textId="77777777" w:rsidR="003E75FC" w:rsidRDefault="00000000">
          <w:pPr>
            <w:pStyle w:val="TOC1"/>
            <w:tabs>
              <w:tab w:val="right" w:leader="dot" w:pos="9412"/>
            </w:tabs>
            <w:rPr>
              <w:rFonts w:hint="eastAsia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"1-1" \h \u </w:instrText>
          </w:r>
          <w:r>
            <w:rPr>
              <w:rFonts w:hint="eastAsia"/>
            </w:rPr>
            <w:fldChar w:fldCharType="separate"/>
          </w:r>
          <w:hyperlink w:anchor="_Toc30537" w:history="1">
            <w:r>
              <w:rPr>
                <w:rFonts w:hint="eastAsia"/>
              </w:rPr>
              <w:t>目录</w:t>
            </w:r>
            <w:r>
              <w:tab/>
            </w:r>
            <w:r>
              <w:fldChar w:fldCharType="begin"/>
            </w:r>
            <w:r>
              <w:instrText xml:space="preserve"> PAGEREF _Toc30537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870EC2C" w14:textId="77777777" w:rsidR="003E75FC" w:rsidRDefault="00000000">
          <w:pPr>
            <w:pStyle w:val="TOC1"/>
            <w:tabs>
              <w:tab w:val="right" w:leader="dot" w:pos="9412"/>
            </w:tabs>
            <w:rPr>
              <w:rFonts w:hint="eastAsia"/>
            </w:rPr>
          </w:pPr>
          <w:hyperlink w:anchor="_Toc18262" w:history="1">
            <w:r>
              <w:rPr>
                <w:rFonts w:hint="eastAsia"/>
              </w:rPr>
              <w:t>一、作品概述</w:t>
            </w:r>
            <w:r>
              <w:tab/>
            </w:r>
            <w:r>
              <w:fldChar w:fldCharType="begin"/>
            </w:r>
            <w:r>
              <w:instrText xml:space="preserve"> PAGEREF _Toc18262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F211F23" w14:textId="77777777" w:rsidR="003E75FC" w:rsidRDefault="00000000">
          <w:pPr>
            <w:pStyle w:val="TOC1"/>
            <w:tabs>
              <w:tab w:val="right" w:leader="dot" w:pos="9412"/>
            </w:tabs>
            <w:rPr>
              <w:rFonts w:hint="eastAsia"/>
            </w:rPr>
          </w:pPr>
          <w:hyperlink w:anchor="_Toc12997" w:history="1">
            <w:r>
              <w:rPr>
                <w:rFonts w:hint="eastAsia"/>
              </w:rPr>
              <w:t>二、创新点与差异化亮点</w:t>
            </w:r>
            <w:r>
              <w:tab/>
            </w:r>
            <w:r>
              <w:fldChar w:fldCharType="begin"/>
            </w:r>
            <w:r>
              <w:instrText xml:space="preserve"> PAGEREF _Toc12997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4B462AD" w14:textId="77777777" w:rsidR="003E75FC" w:rsidRDefault="00000000">
          <w:pPr>
            <w:pStyle w:val="TOC1"/>
            <w:tabs>
              <w:tab w:val="right" w:leader="dot" w:pos="9412"/>
            </w:tabs>
            <w:rPr>
              <w:rFonts w:hint="eastAsia"/>
            </w:rPr>
          </w:pPr>
          <w:hyperlink w:anchor="_Toc17066" w:history="1">
            <w:r>
              <w:rPr>
                <w:rFonts w:hint="eastAsia"/>
              </w:rPr>
              <w:t>三、系统架构与实现方案</w:t>
            </w:r>
            <w:r>
              <w:tab/>
            </w:r>
            <w:r>
              <w:fldChar w:fldCharType="begin"/>
            </w:r>
            <w:r>
              <w:instrText xml:space="preserve"> PAGEREF _Toc17066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73A3BF8" w14:textId="77777777" w:rsidR="003E75FC" w:rsidRDefault="00000000">
          <w:pPr>
            <w:pStyle w:val="TOC1"/>
            <w:tabs>
              <w:tab w:val="right" w:leader="dot" w:pos="9412"/>
            </w:tabs>
            <w:rPr>
              <w:rFonts w:hint="eastAsia"/>
            </w:rPr>
          </w:pPr>
          <w:hyperlink w:anchor="_Toc11665" w:history="1">
            <w:r>
              <w:rPr>
                <w:rFonts w:hint="eastAsia"/>
              </w:rPr>
              <w:t>四、核心技术实现</w:t>
            </w:r>
            <w:r>
              <w:tab/>
            </w:r>
            <w:r>
              <w:fldChar w:fldCharType="begin"/>
            </w:r>
            <w:r>
              <w:instrText xml:space="preserve"> PAGEREF _Toc11665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01B90FB" w14:textId="77777777" w:rsidR="003E75FC" w:rsidRDefault="00000000">
          <w:pPr>
            <w:pStyle w:val="TOC1"/>
            <w:tabs>
              <w:tab w:val="right" w:leader="dot" w:pos="9412"/>
            </w:tabs>
            <w:rPr>
              <w:rFonts w:hint="eastAsia"/>
            </w:rPr>
          </w:pPr>
          <w:hyperlink w:anchor="_Toc10627" w:history="1">
            <w:r>
              <w:rPr>
                <w:rFonts w:hint="eastAsia"/>
              </w:rPr>
              <w:t>五、运行效果</w:t>
            </w:r>
            <w:r>
              <w:tab/>
            </w:r>
            <w:r>
              <w:fldChar w:fldCharType="begin"/>
            </w:r>
            <w:r>
              <w:instrText xml:space="preserve"> PAGEREF _Toc10627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7C95B8A2" w14:textId="77777777" w:rsidR="003E75FC" w:rsidRDefault="00000000">
          <w:pPr>
            <w:pStyle w:val="TOC1"/>
            <w:tabs>
              <w:tab w:val="right" w:leader="dot" w:pos="9412"/>
            </w:tabs>
            <w:rPr>
              <w:rFonts w:hint="eastAsia"/>
            </w:rPr>
          </w:pPr>
          <w:hyperlink w:anchor="_Toc6762" w:history="1">
            <w:r>
              <w:rPr>
                <w:rFonts w:hint="eastAsia"/>
              </w:rPr>
              <w:t>六、技术栈与运行环境</w:t>
            </w:r>
            <w:r>
              <w:tab/>
            </w:r>
            <w:r>
              <w:fldChar w:fldCharType="begin"/>
            </w:r>
            <w:r>
              <w:instrText xml:space="preserve"> PAGEREF _Toc6762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6D91BAF" w14:textId="77777777" w:rsidR="003E75FC" w:rsidRDefault="00000000">
          <w:pPr>
            <w:pStyle w:val="TOC1"/>
            <w:tabs>
              <w:tab w:val="right" w:leader="dot" w:pos="9412"/>
            </w:tabs>
            <w:rPr>
              <w:rFonts w:hint="eastAsia"/>
            </w:rPr>
          </w:pPr>
          <w:hyperlink w:anchor="_Toc2417" w:history="1">
            <w:r>
              <w:rPr>
                <w:rFonts w:hint="eastAsia"/>
              </w:rPr>
              <w:t>七、工程难点与解决思路</w:t>
            </w:r>
            <w:r>
              <w:tab/>
            </w:r>
            <w:r>
              <w:fldChar w:fldCharType="begin"/>
            </w:r>
            <w:r>
              <w:instrText xml:space="preserve"> PAGEREF _Toc2417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2207D3BB" w14:textId="77777777" w:rsidR="003E75FC" w:rsidRDefault="00000000">
          <w:pPr>
            <w:pStyle w:val="TOC1"/>
            <w:tabs>
              <w:tab w:val="right" w:leader="dot" w:pos="9412"/>
            </w:tabs>
            <w:rPr>
              <w:rFonts w:hint="eastAsia"/>
            </w:rPr>
          </w:pPr>
          <w:hyperlink w:anchor="_Toc26450" w:history="1">
            <w:r>
              <w:rPr>
                <w:rFonts w:hint="eastAsia"/>
              </w:rPr>
              <w:t>八、总结</w:t>
            </w:r>
            <w:r>
              <w:tab/>
            </w:r>
            <w:r>
              <w:fldChar w:fldCharType="begin"/>
            </w:r>
            <w:r>
              <w:instrText xml:space="preserve"> PAGEREF _Toc26450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21526788" w14:textId="77777777" w:rsidR="003E75FC" w:rsidRDefault="00000000">
          <w:pPr>
            <w:pStyle w:val="TOC1"/>
            <w:tabs>
              <w:tab w:val="right" w:leader="dot" w:pos="9412"/>
            </w:tabs>
            <w:rPr>
              <w:rFonts w:hint="eastAsia"/>
            </w:rPr>
          </w:pPr>
          <w:hyperlink w:anchor="_Toc15423" w:history="1">
            <w:r>
              <w:rPr>
                <w:rFonts w:hint="eastAsia"/>
              </w:rPr>
              <w:t>九、 附录：</w:t>
            </w:r>
            <w:r>
              <w:tab/>
            </w:r>
            <w:r>
              <w:fldChar w:fldCharType="begin"/>
            </w:r>
            <w:r>
              <w:instrText xml:space="preserve"> PAGEREF _Toc15423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715A8187" w14:textId="77777777" w:rsidR="003E75FC" w:rsidRDefault="00000000">
          <w:pPr>
            <w:rPr>
              <w:rFonts w:hint="eastAsia"/>
              <w:b/>
              <w:bCs/>
              <w:color w:val="000000"/>
              <w:sz w:val="28"/>
              <w:szCs w:val="28"/>
            </w:rPr>
            <w:sectPr w:rsidR="003E75FC">
              <w:footerReference w:type="default" r:id="rId9"/>
              <w:pgSz w:w="11906" w:h="16838"/>
              <w:pgMar w:top="1247" w:right="1247" w:bottom="1247" w:left="1247" w:header="851" w:footer="992" w:gutter="0"/>
              <w:pgNumType w:start="1"/>
              <w:cols w:space="425"/>
              <w:docGrid w:type="lines" w:linePitch="312"/>
            </w:sectPr>
          </w:pPr>
          <w:r>
            <w:rPr>
              <w:rFonts w:hint="eastAsia"/>
            </w:rPr>
            <w:fldChar w:fldCharType="end"/>
          </w:r>
        </w:p>
      </w:sdtContent>
    </w:sdt>
    <w:p w14:paraId="38280FEE" w14:textId="77777777" w:rsidR="003E75FC" w:rsidRDefault="00000000">
      <w:pPr>
        <w:pStyle w:val="1"/>
        <w:rPr>
          <w:rFonts w:hint="eastAsia"/>
        </w:rPr>
      </w:pPr>
      <w:bookmarkStart w:id="0" w:name="_Toc18262"/>
      <w:r>
        <w:rPr>
          <w:rFonts w:hint="eastAsia"/>
        </w:rPr>
        <w:lastRenderedPageBreak/>
        <w:t>一、作品概述</w:t>
      </w:r>
      <w:bookmarkEnd w:id="0"/>
    </w:p>
    <w:p w14:paraId="73F7E8E9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本作品构建了一间“会自己道晚安”的卧室数字孪生剧场：深夜，女主角靠坐床头刷手机，床头的守护机器人按国际标准秒（SI Second）逐秒跳动的电子钟提示下，用中文劝导她放下手机；劝导无效后，机械臂伸出、张开双爪、精准下探包络、在 0.50 秒内收紧锁死，把手机从她手中“温柔夺走”并送入机身侧面的储物抽屉；随后机器人承诺次日 6 点整归还，并播放程序化合成的八音盒摇篮曲——同一瞬间，女主角伸手抓住被沿、平躺落枕，双手把被子一路拉到肩颈，严密盖住上半身沉沉睡去；卧室灯光在 3 秒内渐暗、右侧窗帘自动合拢、电子钟切入护眼夜显。整个过程 41 秒、不切镜、无人干预，全部由物理引擎实时仿真。</w:t>
      </w:r>
    </w:p>
    <w:p w14:paraId="08AF2F7B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作品全程不使用任何外部三维模型、贴图或音频素材：房间、家具、床品、人物、机械臂、仿生抓指全部由 PyBullet 几何图元与程序化 OBJ 网格现场拼装；木纹、布纹、人脸表情、电子钟数字、气泡字幕、手机屏幕由 Pillow 逐张绘制；摇篮曲由 NumPy 按十二平均律与泛音模型合成。清空 assets 目录后首次运行即可完整重建全部资源。</w:t>
      </w:r>
    </w:p>
    <w:p w14:paraId="43BD2679" w14:textId="77777777" w:rsidR="003E75FC" w:rsidRDefault="00000000">
      <w:pPr>
        <w:spacing w:after="8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核心业务流程：</w:t>
      </w:r>
    </w:p>
    <w:p w14:paraId="4A79D0EA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1:1 跳秒提醒 —— 电子钟自 11:59:40 起步，每流逝 1.0 国际标准秒严格跳 1 格，20.0 秒抵达 12:00:00；机器人同步播报“不早了”“该睡觉了”</w:t>
      </w:r>
    </w:p>
    <w:p w14:paraId="3E507C7F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气泡高置字幕 —— 四句中文台词合成 WAV 后排队串行播报，句间保留 2.0 秒静默；气泡锚定在机器人后上方净空区，30° 俯拍下零遮挡</w:t>
      </w:r>
    </w:p>
    <w:p w14:paraId="30C4E5A9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仿生抓指夺机 —— 伸臂张爪 → 下探包络 → 0.50 秒收紧锁死 → 五控制点贝塞尔拔起，三段式指节真实“包住”手机而不是“贴住”</w:t>
      </w:r>
    </w:p>
    <w:p w14:paraId="0CAB4FDA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收纳入柜 —— 手机随爪心旋转至水平，落入侧壁引出式储物抽屉，抽屉滑合、机械臂归位</w:t>
      </w:r>
    </w:p>
    <w:p w14:paraId="23230E4D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lastRenderedPageBreak/>
        <w:t>双手拉被盖身 —— 第 4 句台词播毕的同一瞬间，女主角抓被沿、平躺、把被子拉到肩颈，仅露出枕上的头与睡颜</w:t>
      </w:r>
    </w:p>
    <w:p w14:paraId="12E86AFB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助眠联动 —— 八音盒摇篮曲响起，3 秒内全屋灯光渐暗、窗帘自动合拢、电子钟切护眼夜显</w:t>
      </w:r>
    </w:p>
    <w:p w14:paraId="795CCBD6" w14:textId="77777777" w:rsidR="003E75FC" w:rsidRDefault="00000000">
      <w:pPr>
        <w:pStyle w:val="1"/>
        <w:rPr>
          <w:rFonts w:hint="eastAsia"/>
        </w:rPr>
      </w:pPr>
      <w:bookmarkStart w:id="1" w:name="_Toc12997"/>
      <w:r>
        <w:rPr>
          <w:rFonts w:hint="eastAsia"/>
        </w:rPr>
        <w:t>二、创新点与差异化亮点</w:t>
      </w:r>
      <w:bookmarkEnd w:id="1"/>
    </w:p>
    <w:p w14:paraId="7804DAD5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亮点 1 ｜「温柔夺机」的三幕叙事闭环（首创性）</w:t>
      </w:r>
    </w:p>
    <w:p w14:paraId="6D4C1496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作品把“睡前被手机绑架”这一当代生活切片，写成一段有起承转合的三幕小剧场：劝导（0.0–20.0s）→ 夺机与收纳（20.0–27.5s）→ 拉被入眠与助眠联动（34.5–41.0s）。机器人不是冷冰冰地抢，而是先提醒、再动手、后给出归还承诺，情绪落点最终回到“安睡”上。把一段日常行为写成可被理解、可被共情的数字化叙事，是作品与普通仿真演示最大的差别。</w:t>
      </w:r>
    </w:p>
    <w:p w14:paraId="1ABEBE66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亮点 2 ｜零外部资源的“硬核程序化”</w:t>
      </w:r>
    </w:p>
    <w:p w14:paraId="229B04EE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工程内不存在任何 .obj / .glb / .png / .wav 预制素材：几何来自 PyBullet 图元与 meshgen 现场生成的 UV 网格（球体、圆角面板、褶皱被面、面部曲面贴片）；纹理来自 textures 与内置 Pillow 兜底绘制（木纹、布纹、五种表情、21 张钟面数字、4 张气泡字幕、手机屏幕）；音乐来自 NumPy 的加法合成与延迟混响；台词由系统 TTS 现场合成并落盘缓存。整个工程可“拷贝即用、断网可跑”。</w:t>
      </w:r>
    </w:p>
    <w:p w14:paraId="3018E8F1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亮点 3 ｜PyBullet 底层接口钩子：主体 1.5 倍相似变换</w:t>
      </w:r>
    </w:p>
    <w:p w14:paraId="46AD2E28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为了在不改动 robot_rig.py / woman_rig.py 一行代码的前提下把主体放大 1.5 倍，主控在 PyBullet 模块层包装了 createVisualShape、createMultiBody、resetBasePositionAndOrientation、changeVisualShape 四个函数：构建期按比例放大网格缩放、半长、半径与柱长，运行期把每一帧位姿按相似变换 P′ = O + s·(P − O) 映射到放大后的空间。既保证几何与坐标严格同步，又天然复用了“只放大主体、房间保持原尺寸”的分层构建流程。</w:t>
      </w:r>
    </w:p>
    <w:p w14:paraId="7CD08EBE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lastRenderedPageBreak/>
        <w:t>亮点 4 ｜四段式真实“抓取”运动学 + 多指节仿生包络爪</w:t>
      </w:r>
    </w:p>
    <w:p w14:paraId="68010389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夹爪不是两块平板，而是“近端指节（胶囊）+ 指间铰链（球）+ 远端内扣指尖（胶囊）”的三段式结构，共 6 个刚体；开合量 jaw_open 与内扣度 grasp_curl 两个标量参数联动驱动外张角 −10°→+24°、内扣角 12°→48°，使抓取呈现出“张爪对准 → 深入包络 → 弯曲扣死”的真实手型。配合 0.068→0.008 的合拢曲线，抓取瞬间女主角的手指会因受力而被动松开，夺机感由此成立。</w:t>
      </w:r>
    </w:p>
    <w:p w14:paraId="09F189FF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亮点 5 ｜分段式动态羽绒被：把“拉被盖身”做成机构</w:t>
      </w:r>
    </w:p>
    <w:p w14:paraId="1247AC58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被子被拆成“下段固定护腿被 + 上段可拉起被芯 + 蓬松褶皱被面 + 象牙白反折被沿 + 胸肩拱形包络层”五件套，由一个归一化参数 cover ∈ [0, 1] 统一驱动：cover = 0 时被芯叠在腿部被窝内，cover = 1 时前缘推进至肩颈锁骨处（y ≈ 1.79），并把腰、腹、胸、双肩与上臂完整盖住。中途还叠加 sin(π·cover) 的微上掀弧度，模拟双手提拉布料的真实动态；被子与人物躯干用拱形包络层贴合，彻底避免穿模与外露。</w:t>
      </w:r>
    </w:p>
    <w:p w14:paraId="62AB61FE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亮点 6 ｜确定性时间轴：t 是唯一真相</w:t>
      </w:r>
    </w:p>
    <w:p w14:paraId="63DB25B0" w14:textId="77777777" w:rsidR="003E75FC" w:rsidRDefault="00000000">
      <w:pPr>
        <w:spacing w:after="12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全剧没有一条“增量式”状态累积——字幕、时钟、人物体态、被子覆盖度、机械臂位姿、灯光暗化、窗帘开合、音乐起停，全部是时间 t 的纯函数。因此程序可以在任意时刻跳帧（set_story_time），离线批渲染出的每一帧都可复现；也正因为如此，“第 4 句播毕即拉被”这类秒级同步才做得住——它们只是同一个 t 上的两个分支。</w:t>
      </w:r>
    </w:p>
    <w:p w14:paraId="6941B7A9" w14:textId="77777777" w:rsidR="003E75FC" w:rsidRDefault="00000000">
      <w:pPr>
        <w:pStyle w:val="1"/>
        <w:rPr>
          <w:rFonts w:hint="eastAsia"/>
        </w:rPr>
      </w:pPr>
      <w:bookmarkStart w:id="2" w:name="_Toc17066"/>
      <w:r>
        <w:rPr>
          <w:rFonts w:hint="eastAsia"/>
        </w:rPr>
        <w:lastRenderedPageBreak/>
        <w:t>三、系统架构与实现方案</w:t>
      </w:r>
      <w:bookmarkEnd w:id="2"/>
    </w:p>
    <w:p w14:paraId="192FCFB9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3.1　分层架构</w:t>
      </w:r>
    </w:p>
    <w:tbl>
      <w:tblPr>
        <w:tblW w:w="941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96"/>
        <w:gridCol w:w="4896"/>
        <w:gridCol w:w="3220"/>
      </w:tblGrid>
      <w:tr w:rsidR="003E75FC" w14:paraId="47882738" w14:textId="77777777">
        <w:trPr>
          <w:trHeight w:val="1298"/>
          <w:tblHeader/>
        </w:trPr>
        <w:tc>
          <w:tcPr>
            <w:tcW w:w="1296" w:type="dxa"/>
            <w:shd w:val="clear" w:color="auto" w:fill="EDF2F8"/>
            <w:vAlign w:val="center"/>
          </w:tcPr>
          <w:p w14:paraId="5A40B350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层级</w:t>
            </w:r>
          </w:p>
        </w:tc>
        <w:tc>
          <w:tcPr>
            <w:tcW w:w="4896" w:type="dxa"/>
            <w:shd w:val="clear" w:color="auto" w:fill="EDF2F8"/>
            <w:vAlign w:val="center"/>
          </w:tcPr>
          <w:p w14:paraId="7F2BEC5C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组成</w:t>
            </w:r>
          </w:p>
        </w:tc>
        <w:tc>
          <w:tcPr>
            <w:tcW w:w="3220" w:type="dxa"/>
            <w:shd w:val="clear" w:color="auto" w:fill="EDF2F8"/>
            <w:vAlign w:val="center"/>
          </w:tcPr>
          <w:p w14:paraId="53177FA1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职责</w:t>
            </w:r>
          </w:p>
        </w:tc>
      </w:tr>
      <w:tr w:rsidR="003E75FC" w14:paraId="69B018FB" w14:textId="77777777">
        <w:trPr>
          <w:trHeight w:val="1222"/>
        </w:trPr>
        <w:tc>
          <w:tcPr>
            <w:tcW w:w="1296" w:type="dxa"/>
            <w:vAlign w:val="center"/>
          </w:tcPr>
          <w:p w14:paraId="4D55601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表现层</w:t>
            </w:r>
          </w:p>
        </w:tc>
        <w:tc>
          <w:tcPr>
            <w:tcW w:w="4896" w:type="dxa"/>
            <w:vAlign w:val="center"/>
          </w:tcPr>
          <w:p w14:paraId="5F55316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PyBullet GUI 三维视口 / 键盘交互 / 离线超采样渲染管线</w:t>
            </w:r>
          </w:p>
        </w:tc>
        <w:tc>
          <w:tcPr>
            <w:tcW w:w="3220" w:type="dxa"/>
            <w:vAlign w:val="center"/>
          </w:tcPr>
          <w:p w14:paraId="6254C90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三维呈现、人工控制与关键帧导出</w:t>
            </w:r>
          </w:p>
        </w:tc>
      </w:tr>
      <w:tr w:rsidR="003E75FC" w14:paraId="317E9391" w14:textId="77777777">
        <w:tc>
          <w:tcPr>
            <w:tcW w:w="1296" w:type="dxa"/>
            <w:vAlign w:val="center"/>
          </w:tcPr>
          <w:p w14:paraId="23BB4B6C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剧情层</w:t>
            </w:r>
          </w:p>
        </w:tc>
        <w:tc>
          <w:tcPr>
            <w:tcW w:w="4896" w:type="dxa"/>
            <w:vAlign w:val="center"/>
          </w:tcPr>
          <w:p w14:paraId="634939D6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Scene._apply_story(t) 时间轴状态机</w:t>
            </w:r>
          </w:p>
        </w:tc>
        <w:tc>
          <w:tcPr>
            <w:tcW w:w="3220" w:type="dxa"/>
            <w:vAlign w:val="center"/>
          </w:tcPr>
          <w:p w14:paraId="0B3CAB26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把时间 t 解析为全场景的唯一状态</w:t>
            </w:r>
          </w:p>
        </w:tc>
      </w:tr>
      <w:tr w:rsidR="003E75FC" w14:paraId="7B0E9C92" w14:textId="77777777">
        <w:tc>
          <w:tcPr>
            <w:tcW w:w="1296" w:type="dxa"/>
            <w:vAlign w:val="center"/>
          </w:tcPr>
          <w:p w14:paraId="5FEFF57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领域层</w:t>
            </w:r>
          </w:p>
        </w:tc>
        <w:tc>
          <w:tcPr>
            <w:tcW w:w="4896" w:type="dxa"/>
            <w:vAlign w:val="center"/>
          </w:tcPr>
          <w:p w14:paraId="13A7F31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Scene 场景构建器 / RobotArm / Woman /</w:t>
            </w:r>
          </w:p>
          <w:p w14:paraId="2D25FA5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八音盒合成器 / 语音排队引擎</w:t>
            </w:r>
          </w:p>
        </w:tc>
        <w:tc>
          <w:tcPr>
            <w:tcW w:w="3220" w:type="dxa"/>
            <w:vAlign w:val="center"/>
          </w:tcPr>
          <w:p w14:paraId="2502E4C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建筑、家具、床品、人体、机械臂与声音的领域模型</w:t>
            </w:r>
          </w:p>
        </w:tc>
      </w:tr>
      <w:tr w:rsidR="003E75FC" w14:paraId="65F7E6A6" w14:textId="77777777">
        <w:tc>
          <w:tcPr>
            <w:tcW w:w="1296" w:type="dxa"/>
            <w:vAlign w:val="center"/>
          </w:tcPr>
          <w:p w14:paraId="7A9992C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基础层</w:t>
            </w:r>
          </w:p>
        </w:tc>
        <w:tc>
          <w:tcPr>
            <w:tcW w:w="4896" w:type="dxa"/>
            <w:vAlign w:val="center"/>
          </w:tcPr>
          <w:p w14:paraId="70A10BB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PyBullet · NumPy · Pillow · winsound · PowerShell SAPI</w:t>
            </w:r>
          </w:p>
        </w:tc>
        <w:tc>
          <w:tcPr>
            <w:tcW w:w="3220" w:type="dxa"/>
            <w:vAlign w:val="center"/>
          </w:tcPr>
          <w:p w14:paraId="6D4AB46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仿真、数值、图像、音频与系统能力</w:t>
            </w:r>
          </w:p>
        </w:tc>
      </w:tr>
      <w:tr w:rsidR="003E75FC" w14:paraId="580F0C6F" w14:textId="77777777">
        <w:tc>
          <w:tcPr>
            <w:tcW w:w="1296" w:type="dxa"/>
            <w:vAlign w:val="center"/>
          </w:tcPr>
          <w:p w14:paraId="72586BA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资源层</w:t>
            </w:r>
          </w:p>
        </w:tc>
        <w:tc>
          <w:tcPr>
            <w:tcW w:w="4896" w:type="dxa"/>
            <w:vAlign w:val="center"/>
          </w:tcPr>
          <w:p w14:paraId="452707D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assets/{textures, speech, clock, phone, voice, meshes}</w:t>
            </w:r>
          </w:p>
        </w:tc>
        <w:tc>
          <w:tcPr>
            <w:tcW w:w="3220" w:type="dxa"/>
            <w:vAlign w:val="center"/>
          </w:tcPr>
          <w:p w14:paraId="0563931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程序化生成并增量复用的贴图、网格与音频缓存</w:t>
            </w:r>
          </w:p>
        </w:tc>
      </w:tr>
    </w:tbl>
    <w:p w14:paraId="545CDCCF" w14:textId="77777777" w:rsidR="003E75FC" w:rsidRDefault="003E75FC">
      <w:pPr>
        <w:spacing w:after="140"/>
        <w:rPr>
          <w:rFonts w:hint="eastAsia"/>
        </w:rPr>
      </w:pPr>
    </w:p>
    <w:p w14:paraId="098FCCEA" w14:textId="77777777" w:rsidR="003E75FC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D13AD8" wp14:editId="6DCB6102">
            <wp:extent cx="5760720" cy="2807970"/>
            <wp:effectExtent l="0" t="0" r="508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ED12" w14:textId="77777777" w:rsidR="003E75FC" w:rsidRDefault="00000000">
      <w:pPr>
        <w:spacing w:before="40"/>
        <w:jc w:val="center"/>
        <w:rPr>
          <w:rFonts w:hint="eastAsia"/>
        </w:rPr>
      </w:pPr>
      <w:r>
        <w:rPr>
          <w:rFonts w:hint="eastAsia"/>
          <w:color w:val="000000"/>
          <w:sz w:val="18"/>
          <w:szCs w:val="18"/>
        </w:rPr>
        <w:t>图 1　系统分层架构</w:t>
      </w:r>
    </w:p>
    <w:p w14:paraId="73F7B0FD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lastRenderedPageBreak/>
        <w:t>3.2　工程目录与模块划分</w:t>
      </w:r>
    </w:p>
    <w:p w14:paraId="004DD805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主控脚本只负责“搭场景、编时间轴、跑循环”，把重复度最高的三类工作外包给五个可独立降级的模块。任一模块导入失败时，主控会自动退回内置兜底实现（PyBullet 缺失时给出提示并退出，其余缺失则以图元、PIL 绘制或静默方式降级），因此工程具备很强的环境容错能力。</w:t>
      </w:r>
    </w:p>
    <w:tbl>
      <w:tblPr>
        <w:tblW w:w="941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00"/>
        <w:gridCol w:w="850"/>
        <w:gridCol w:w="6662"/>
      </w:tblGrid>
      <w:tr w:rsidR="003E75FC" w14:paraId="08A1B46B" w14:textId="77777777">
        <w:trPr>
          <w:tblHeader/>
        </w:trPr>
        <w:tc>
          <w:tcPr>
            <w:tcW w:w="1900" w:type="dxa"/>
            <w:shd w:val="clear" w:color="auto" w:fill="EDF2F8"/>
            <w:vAlign w:val="center"/>
          </w:tcPr>
          <w:p w14:paraId="4564DFE7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文件</w:t>
            </w:r>
          </w:p>
        </w:tc>
        <w:tc>
          <w:tcPr>
            <w:tcW w:w="850" w:type="dxa"/>
            <w:shd w:val="clear" w:color="auto" w:fill="EDF2F8"/>
            <w:vAlign w:val="center"/>
          </w:tcPr>
          <w:p w14:paraId="49EE8194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6662" w:type="dxa"/>
            <w:shd w:val="clear" w:color="auto" w:fill="EDF2F8"/>
            <w:vAlign w:val="center"/>
          </w:tcPr>
          <w:p w14:paraId="5DEDD8C4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职责</w:t>
            </w:r>
          </w:p>
        </w:tc>
      </w:tr>
      <w:tr w:rsidR="003E75FC" w14:paraId="7384B2FA" w14:textId="77777777">
        <w:tc>
          <w:tcPr>
            <w:tcW w:w="1900" w:type="dxa"/>
            <w:vAlign w:val="center"/>
          </w:tcPr>
          <w:p w14:paraId="3E931ED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夺机追梦者.py</w:t>
            </w:r>
          </w:p>
        </w:tc>
        <w:tc>
          <w:tcPr>
            <w:tcW w:w="850" w:type="dxa"/>
            <w:vAlign w:val="center"/>
          </w:tcPr>
          <w:p w14:paraId="2D134A9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主控</w:t>
            </w:r>
          </w:p>
        </w:tc>
        <w:tc>
          <w:tcPr>
            <w:tcW w:w="6662" w:type="dxa"/>
            <w:vAlign w:val="center"/>
          </w:tcPr>
          <w:p w14:paraId="582161F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ASCII 资源根目录治理、贴图与网格兜底生成、全屋场景搭建、</w:t>
            </w:r>
          </w:p>
          <w:p w14:paraId="13B7214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41 秒时间轴状态机、语音/音乐引擎、交互循环与离线渲染入口</w:t>
            </w:r>
          </w:p>
        </w:tc>
      </w:tr>
      <w:tr w:rsidR="003E75FC" w14:paraId="482F5ED9" w14:textId="77777777">
        <w:tc>
          <w:tcPr>
            <w:tcW w:w="1900" w:type="dxa"/>
            <w:vAlign w:val="center"/>
          </w:tcPr>
          <w:p w14:paraId="44D3094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robot_rig.py</w:t>
            </w:r>
          </w:p>
        </w:tc>
        <w:tc>
          <w:tcPr>
            <w:tcW w:w="850" w:type="dxa"/>
            <w:vAlign w:val="center"/>
          </w:tcPr>
          <w:p w14:paraId="6F177DF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领域</w:t>
            </w:r>
          </w:p>
        </w:tc>
        <w:tc>
          <w:tcPr>
            <w:tcW w:w="6662" w:type="dxa"/>
            <w:vAlign w:val="center"/>
          </w:tcPr>
          <w:p w14:paraId="734988FC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RobotArm：机械臂连杆建模、逆运动学求解、夹爪开合、</w:t>
            </w:r>
          </w:p>
          <w:p w14:paraId="6719145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侧面储物抽屉滑出与投放点位（home_tcp / store_tcp / base）</w:t>
            </w:r>
          </w:p>
        </w:tc>
      </w:tr>
      <w:tr w:rsidR="003E75FC" w14:paraId="32B060B6" w14:textId="77777777">
        <w:tc>
          <w:tcPr>
            <w:tcW w:w="1900" w:type="dxa"/>
            <w:vAlign w:val="center"/>
          </w:tcPr>
          <w:p w14:paraId="5C56789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woman_rig.py</w:t>
            </w:r>
          </w:p>
        </w:tc>
        <w:tc>
          <w:tcPr>
            <w:tcW w:w="850" w:type="dxa"/>
            <w:vAlign w:val="center"/>
          </w:tcPr>
          <w:p w14:paraId="7C5DC0F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领域</w:t>
            </w:r>
          </w:p>
        </w:tc>
        <w:tc>
          <w:tcPr>
            <w:tcW w:w="6662" w:type="dxa"/>
            <w:vAlign w:val="center"/>
          </w:tcPr>
          <w:p w14:paraId="33C11B86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Woman：脊柱倾角（set_recline）、双臂逆运动学与手指弯曲、</w:t>
            </w:r>
          </w:p>
          <w:p w14:paraId="1249C25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五种表情切换、周期性眨眼、手机位姿随动（update_phone）</w:t>
            </w:r>
          </w:p>
        </w:tc>
      </w:tr>
      <w:tr w:rsidR="003E75FC" w14:paraId="164BA41F" w14:textId="77777777">
        <w:tc>
          <w:tcPr>
            <w:tcW w:w="1900" w:type="dxa"/>
            <w:vAlign w:val="center"/>
          </w:tcPr>
          <w:p w14:paraId="337B044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meshgen.py</w:t>
            </w:r>
          </w:p>
        </w:tc>
        <w:tc>
          <w:tcPr>
            <w:tcW w:w="850" w:type="dxa"/>
            <w:vAlign w:val="center"/>
          </w:tcPr>
          <w:p w14:paraId="1160E42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工具</w:t>
            </w:r>
          </w:p>
        </w:tc>
        <w:tc>
          <w:tcPr>
            <w:tcW w:w="6662" w:type="dxa"/>
            <w:vAlign w:val="center"/>
          </w:tcPr>
          <w:p w14:paraId="4D1E62E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程序化 OBJ 网格：uv_sphere_mesh / quad_mesh / rounded_rect_panel /</w:t>
            </w:r>
          </w:p>
          <w:p w14:paraId="21C4CF26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ellipsoid_patch_mesh / quilt_mesh</w:t>
            </w:r>
          </w:p>
        </w:tc>
      </w:tr>
      <w:tr w:rsidR="003E75FC" w14:paraId="429865A7" w14:textId="77777777">
        <w:tc>
          <w:tcPr>
            <w:tcW w:w="1900" w:type="dxa"/>
            <w:vAlign w:val="center"/>
          </w:tcPr>
          <w:p w14:paraId="6EE3FF64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textures.py</w:t>
            </w:r>
          </w:p>
        </w:tc>
        <w:tc>
          <w:tcPr>
            <w:tcW w:w="850" w:type="dxa"/>
            <w:vAlign w:val="center"/>
          </w:tcPr>
          <w:p w14:paraId="3BC9A02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工具</w:t>
            </w:r>
          </w:p>
        </w:tc>
        <w:tc>
          <w:tcPr>
            <w:tcW w:w="6662" w:type="dxa"/>
            <w:vAlign w:val="center"/>
          </w:tcPr>
          <w:p w14:paraId="4110F51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程序化纹理：木纹、布纹、墙面、表情、钟面、字幕底板等 PNG</w:t>
            </w:r>
          </w:p>
        </w:tc>
      </w:tr>
      <w:tr w:rsidR="003E75FC" w14:paraId="36D660AB" w14:textId="77777777">
        <w:tc>
          <w:tcPr>
            <w:tcW w:w="1900" w:type="dxa"/>
            <w:vAlign w:val="center"/>
          </w:tcPr>
          <w:p w14:paraId="6B8084C4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pngutil.py</w:t>
            </w:r>
          </w:p>
        </w:tc>
        <w:tc>
          <w:tcPr>
            <w:tcW w:w="850" w:type="dxa"/>
            <w:vAlign w:val="center"/>
          </w:tcPr>
          <w:p w14:paraId="3C724FE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工具</w:t>
            </w:r>
          </w:p>
        </w:tc>
        <w:tc>
          <w:tcPr>
            <w:tcW w:w="6662" w:type="dxa"/>
            <w:vAlign w:val="center"/>
          </w:tcPr>
          <w:p w14:paraId="086F748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write_png：把 NumPy RGB 数组写为 PNG（缺失时回退 Pillow）</w:t>
            </w:r>
          </w:p>
        </w:tc>
      </w:tr>
    </w:tbl>
    <w:p w14:paraId="5947631A" w14:textId="77777777" w:rsidR="003E75FC" w:rsidRDefault="003E75FC">
      <w:pPr>
        <w:spacing w:after="140"/>
        <w:rPr>
          <w:rFonts w:hint="eastAsia"/>
        </w:rPr>
      </w:pPr>
    </w:p>
    <w:p w14:paraId="22B1B443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3.3　剧情时间轴状态机</w:t>
      </w:r>
    </w:p>
    <w:p w14:paraId="165D43B0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整场剧目由 21 个时间节点常量切成 7 个阶段，Scene._apply_story(t) 在每个时间节点上同时改写字幕、时钟、人物、被子、机械臂、手机、灯光、窗帘与音频九路状态。下表列出全部关键节点，图中给出各轨道的区间占用关系。</w:t>
      </w:r>
    </w:p>
    <w:tbl>
      <w:tblPr>
        <w:tblW w:w="941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00"/>
        <w:gridCol w:w="2500"/>
        <w:gridCol w:w="5612"/>
      </w:tblGrid>
      <w:tr w:rsidR="003E75FC" w14:paraId="4994441D" w14:textId="77777777">
        <w:trPr>
          <w:tblHeader/>
        </w:trPr>
        <w:tc>
          <w:tcPr>
            <w:tcW w:w="1300" w:type="dxa"/>
            <w:shd w:val="clear" w:color="auto" w:fill="EDF2F8"/>
            <w:vAlign w:val="center"/>
          </w:tcPr>
          <w:p w14:paraId="12FA6625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时间节点</w:t>
            </w:r>
          </w:p>
        </w:tc>
        <w:tc>
          <w:tcPr>
            <w:tcW w:w="2500" w:type="dxa"/>
            <w:shd w:val="clear" w:color="auto" w:fill="EDF2F8"/>
            <w:vAlign w:val="center"/>
          </w:tcPr>
          <w:p w14:paraId="2B2D5D8E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常量</w:t>
            </w:r>
          </w:p>
        </w:tc>
        <w:tc>
          <w:tcPr>
            <w:tcW w:w="5612" w:type="dxa"/>
            <w:shd w:val="clear" w:color="auto" w:fill="EDF2F8"/>
            <w:vAlign w:val="center"/>
          </w:tcPr>
          <w:p w14:paraId="066AC856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剧情动作</w:t>
            </w:r>
          </w:p>
        </w:tc>
      </w:tr>
      <w:tr w:rsidR="003E75FC" w14:paraId="27D41D7C" w14:textId="77777777">
        <w:tc>
          <w:tcPr>
            <w:tcW w:w="1300" w:type="dxa"/>
            <w:vAlign w:val="center"/>
          </w:tcPr>
          <w:p w14:paraId="5805E134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0.00s</w:t>
            </w:r>
          </w:p>
        </w:tc>
        <w:tc>
          <w:tcPr>
            <w:tcW w:w="2500" w:type="dxa"/>
            <w:vAlign w:val="center"/>
          </w:tcPr>
          <w:p w14:paraId="749D6B7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剧目起点</w:t>
            </w:r>
          </w:p>
        </w:tc>
        <w:tc>
          <w:tcPr>
            <w:tcW w:w="5612" w:type="dxa"/>
            <w:vAlign w:val="center"/>
          </w:tcPr>
          <w:p w14:paraId="5630C3C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字幕①“不早了”；电子钟自 11:59:40 起逐秒跳动</w:t>
            </w:r>
          </w:p>
        </w:tc>
      </w:tr>
      <w:tr w:rsidR="003E75FC" w14:paraId="394A1796" w14:textId="77777777">
        <w:tc>
          <w:tcPr>
            <w:tcW w:w="1300" w:type="dxa"/>
            <w:vAlign w:val="center"/>
          </w:tcPr>
          <w:p w14:paraId="0F7BF69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8.00s</w:t>
            </w:r>
          </w:p>
        </w:tc>
        <w:tc>
          <w:tcPr>
            <w:tcW w:w="2500" w:type="dxa"/>
            <w:vAlign w:val="center"/>
          </w:tcPr>
          <w:p w14:paraId="21B0B356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T_REMIND1_END</w:t>
            </w:r>
          </w:p>
        </w:tc>
        <w:tc>
          <w:tcPr>
            <w:tcW w:w="5612" w:type="dxa"/>
            <w:vAlign w:val="center"/>
          </w:tcPr>
          <w:p w14:paraId="12DCBCF7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字幕隐藏，进入 2.0 秒说话静默间隔</w:t>
            </w:r>
          </w:p>
        </w:tc>
      </w:tr>
      <w:tr w:rsidR="003E75FC" w14:paraId="31101456" w14:textId="77777777">
        <w:tc>
          <w:tcPr>
            <w:tcW w:w="1300" w:type="dxa"/>
            <w:vAlign w:val="center"/>
          </w:tcPr>
          <w:p w14:paraId="6A77B6B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10.00s</w:t>
            </w:r>
          </w:p>
        </w:tc>
        <w:tc>
          <w:tcPr>
            <w:tcW w:w="2500" w:type="dxa"/>
            <w:vAlign w:val="center"/>
          </w:tcPr>
          <w:p w14:paraId="0DAAB4C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T_REMIND2</w:t>
            </w:r>
          </w:p>
        </w:tc>
        <w:tc>
          <w:tcPr>
            <w:tcW w:w="5612" w:type="dxa"/>
            <w:vAlign w:val="center"/>
          </w:tcPr>
          <w:p w14:paraId="68E4EAC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时钟 11:59:50；字幕②“该睡觉了”</w:t>
            </w:r>
          </w:p>
        </w:tc>
      </w:tr>
      <w:tr w:rsidR="003E75FC" w14:paraId="536CA9C4" w14:textId="77777777">
        <w:tc>
          <w:tcPr>
            <w:tcW w:w="1300" w:type="dxa"/>
            <w:vAlign w:val="center"/>
          </w:tcPr>
          <w:p w14:paraId="50E8EF9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18.00s</w:t>
            </w:r>
          </w:p>
        </w:tc>
        <w:tc>
          <w:tcPr>
            <w:tcW w:w="2500" w:type="dxa"/>
            <w:vAlign w:val="center"/>
          </w:tcPr>
          <w:p w14:paraId="133D927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T_REMIND2_END</w:t>
            </w:r>
          </w:p>
        </w:tc>
        <w:tc>
          <w:tcPr>
            <w:tcW w:w="5612" w:type="dxa"/>
            <w:vAlign w:val="center"/>
          </w:tcPr>
          <w:p w14:paraId="3C2786D7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字幕隐藏，进入静默间隔</w:t>
            </w:r>
          </w:p>
        </w:tc>
      </w:tr>
      <w:tr w:rsidR="003E75FC" w14:paraId="7A9E5C0B" w14:textId="77777777">
        <w:tc>
          <w:tcPr>
            <w:tcW w:w="1300" w:type="dxa"/>
            <w:vAlign w:val="center"/>
          </w:tcPr>
          <w:p w14:paraId="0AB99ED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20.00s</w:t>
            </w:r>
          </w:p>
        </w:tc>
        <w:tc>
          <w:tcPr>
            <w:tcW w:w="2500" w:type="dxa"/>
            <w:vAlign w:val="center"/>
          </w:tcPr>
          <w:p w14:paraId="0E107C4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T_REACH_START</w:t>
            </w:r>
          </w:p>
        </w:tc>
        <w:tc>
          <w:tcPr>
            <w:tcW w:w="5612" w:type="dxa"/>
            <w:vAlign w:val="center"/>
          </w:tcPr>
          <w:p w14:paraId="297B4F4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时钟 12:00:00；机械臂出动并大幅张开双爪</w:t>
            </w:r>
          </w:p>
        </w:tc>
      </w:tr>
      <w:tr w:rsidR="003E75FC" w14:paraId="61A8CB64" w14:textId="77777777">
        <w:tc>
          <w:tcPr>
            <w:tcW w:w="1300" w:type="dxa"/>
            <w:vAlign w:val="center"/>
          </w:tcPr>
          <w:p w14:paraId="283E03BD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21.40s</w:t>
            </w:r>
          </w:p>
        </w:tc>
        <w:tc>
          <w:tcPr>
            <w:tcW w:w="2500" w:type="dxa"/>
            <w:vAlign w:val="center"/>
          </w:tcPr>
          <w:p w14:paraId="6E22394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T_PRE_GRASP_END</w:t>
            </w:r>
          </w:p>
        </w:tc>
        <w:tc>
          <w:tcPr>
            <w:tcW w:w="5612" w:type="dxa"/>
            <w:vAlign w:val="center"/>
          </w:tcPr>
          <w:p w14:paraId="31FD68C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抵达预抓取悬停点，腕部对准手机，开度 0.068</w:t>
            </w:r>
          </w:p>
        </w:tc>
      </w:tr>
      <w:tr w:rsidR="003E75FC" w14:paraId="7FBF3979" w14:textId="77777777">
        <w:tc>
          <w:tcPr>
            <w:tcW w:w="1300" w:type="dxa"/>
            <w:vAlign w:val="center"/>
          </w:tcPr>
          <w:p w14:paraId="238FB144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lastRenderedPageBreak/>
              <w:t>21.95s</w:t>
            </w:r>
          </w:p>
        </w:tc>
        <w:tc>
          <w:tcPr>
            <w:tcW w:w="2500" w:type="dxa"/>
            <w:vAlign w:val="center"/>
          </w:tcPr>
          <w:p w14:paraId="5A9053C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T_REACH_END</w:t>
            </w:r>
          </w:p>
        </w:tc>
        <w:tc>
          <w:tcPr>
            <w:tcW w:w="5612" w:type="dxa"/>
            <w:vAlign w:val="center"/>
          </w:tcPr>
          <w:p w14:paraId="6DEB87A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沿对准轴下探到位，左右指节包络机身两侧</w:t>
            </w:r>
          </w:p>
        </w:tc>
      </w:tr>
      <w:tr w:rsidR="003E75FC" w14:paraId="71C8B730" w14:textId="77777777">
        <w:tc>
          <w:tcPr>
            <w:tcW w:w="1300" w:type="dxa"/>
            <w:vAlign w:val="center"/>
          </w:tcPr>
          <w:p w14:paraId="660CDF4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22.45s</w:t>
            </w:r>
          </w:p>
        </w:tc>
        <w:tc>
          <w:tcPr>
            <w:tcW w:w="2500" w:type="dxa"/>
            <w:vAlign w:val="center"/>
          </w:tcPr>
          <w:p w14:paraId="16DD83AD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T_ATTACH</w:t>
            </w:r>
          </w:p>
        </w:tc>
        <w:tc>
          <w:tcPr>
            <w:tcW w:w="5612" w:type="dxa"/>
            <w:vAlign w:val="center"/>
          </w:tcPr>
          <w:p w14:paraId="4B114D2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双爪 0.50 秒收紧锁死（0.068→0.008），指尖内扣至 1.0</w:t>
            </w:r>
          </w:p>
        </w:tc>
      </w:tr>
      <w:tr w:rsidR="003E75FC" w14:paraId="7A952EC4" w14:textId="77777777">
        <w:tc>
          <w:tcPr>
            <w:tcW w:w="1300" w:type="dxa"/>
            <w:vAlign w:val="center"/>
          </w:tcPr>
          <w:p w14:paraId="3C28A23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25.35s</w:t>
            </w:r>
          </w:p>
        </w:tc>
        <w:tc>
          <w:tcPr>
            <w:tcW w:w="2500" w:type="dxa"/>
            <w:vAlign w:val="center"/>
          </w:tcPr>
          <w:p w14:paraId="7DE4533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T_STOW_END</w:t>
            </w:r>
          </w:p>
        </w:tc>
        <w:tc>
          <w:tcPr>
            <w:tcW w:w="5612" w:type="dxa"/>
            <w:vAlign w:val="center"/>
          </w:tcPr>
          <w:p w14:paraId="3B59AED7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沿 5 控制点贝塞尔弧线拔起，抵达储物抽屉上方</w:t>
            </w:r>
          </w:p>
        </w:tc>
      </w:tr>
      <w:tr w:rsidR="003E75FC" w14:paraId="14D89138" w14:textId="77777777">
        <w:tc>
          <w:tcPr>
            <w:tcW w:w="1300" w:type="dxa"/>
            <w:vAlign w:val="center"/>
          </w:tcPr>
          <w:p w14:paraId="48300C0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26.00s</w:t>
            </w:r>
          </w:p>
        </w:tc>
        <w:tc>
          <w:tcPr>
            <w:tcW w:w="2500" w:type="dxa"/>
            <w:vAlign w:val="center"/>
          </w:tcPr>
          <w:p w14:paraId="764AB8C4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T_INSERT_END</w:t>
            </w:r>
          </w:p>
        </w:tc>
        <w:tc>
          <w:tcPr>
            <w:tcW w:w="5612" w:type="dxa"/>
            <w:vAlign w:val="center"/>
          </w:tcPr>
          <w:p w14:paraId="2B9F2EF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张爪释放手机，机械臂向上撤离</w:t>
            </w:r>
          </w:p>
        </w:tc>
      </w:tr>
      <w:tr w:rsidR="003E75FC" w14:paraId="5540C698" w14:textId="77777777">
        <w:tc>
          <w:tcPr>
            <w:tcW w:w="1300" w:type="dxa"/>
            <w:vAlign w:val="center"/>
          </w:tcPr>
          <w:p w14:paraId="5347D7A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26.70s</w:t>
            </w:r>
          </w:p>
        </w:tc>
        <w:tc>
          <w:tcPr>
            <w:tcW w:w="2500" w:type="dxa"/>
            <w:vAlign w:val="center"/>
          </w:tcPr>
          <w:p w14:paraId="0627FD8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T_HATCH_CLOSE_END</w:t>
            </w:r>
          </w:p>
        </w:tc>
        <w:tc>
          <w:tcPr>
            <w:tcW w:w="5612" w:type="dxa"/>
            <w:vAlign w:val="center"/>
          </w:tcPr>
          <w:p w14:paraId="4734F25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侧面储物抽屉完全闭合锁紧</w:t>
            </w:r>
          </w:p>
        </w:tc>
      </w:tr>
      <w:tr w:rsidR="003E75FC" w14:paraId="77EEAC54" w14:textId="77777777">
        <w:tc>
          <w:tcPr>
            <w:tcW w:w="1300" w:type="dxa"/>
            <w:vAlign w:val="center"/>
          </w:tcPr>
          <w:p w14:paraId="310FA5C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26.80s</w:t>
            </w:r>
          </w:p>
        </w:tc>
        <w:tc>
          <w:tcPr>
            <w:tcW w:w="2500" w:type="dxa"/>
            <w:vAlign w:val="center"/>
          </w:tcPr>
          <w:p w14:paraId="4056FCF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T_SPEECH3</w:t>
            </w:r>
          </w:p>
        </w:tc>
        <w:tc>
          <w:tcPr>
            <w:tcW w:w="5612" w:type="dxa"/>
            <w:vAlign w:val="center"/>
          </w:tcPr>
          <w:p w14:paraId="6432478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字幕③“手机将于次日早上6点整归还”</w:t>
            </w:r>
          </w:p>
        </w:tc>
      </w:tr>
      <w:tr w:rsidR="003E75FC" w14:paraId="4FF70A44" w14:textId="77777777">
        <w:tc>
          <w:tcPr>
            <w:tcW w:w="1300" w:type="dxa"/>
            <w:vAlign w:val="center"/>
          </w:tcPr>
          <w:p w14:paraId="1A560BC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30.00s</w:t>
            </w:r>
          </w:p>
        </w:tc>
        <w:tc>
          <w:tcPr>
            <w:tcW w:w="2500" w:type="dxa"/>
            <w:vAlign w:val="center"/>
          </w:tcPr>
          <w:p w14:paraId="720D9AB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T_SPEECH3_END</w:t>
            </w:r>
          </w:p>
        </w:tc>
        <w:tc>
          <w:tcPr>
            <w:tcW w:w="5612" w:type="dxa"/>
            <w:vAlign w:val="center"/>
          </w:tcPr>
          <w:p w14:paraId="0EF45F4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字幕隐藏，进入 2.0 秒说话静默间隔</w:t>
            </w:r>
          </w:p>
        </w:tc>
      </w:tr>
      <w:tr w:rsidR="003E75FC" w14:paraId="257FDBB4" w14:textId="77777777">
        <w:tc>
          <w:tcPr>
            <w:tcW w:w="1300" w:type="dxa"/>
            <w:vAlign w:val="center"/>
          </w:tcPr>
          <w:p w14:paraId="5351C1B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32.00s</w:t>
            </w:r>
          </w:p>
        </w:tc>
        <w:tc>
          <w:tcPr>
            <w:tcW w:w="2500" w:type="dxa"/>
            <w:vAlign w:val="center"/>
          </w:tcPr>
          <w:p w14:paraId="02829D9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T_SPEECH4</w:t>
            </w:r>
          </w:p>
        </w:tc>
        <w:tc>
          <w:tcPr>
            <w:tcW w:w="5612" w:type="dxa"/>
            <w:vAlign w:val="center"/>
          </w:tcPr>
          <w:p w14:paraId="67E3B41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字幕④“将为您播放助眠曲”</w:t>
            </w:r>
          </w:p>
        </w:tc>
      </w:tr>
      <w:tr w:rsidR="003E75FC" w14:paraId="5B3A914B" w14:textId="77777777">
        <w:tc>
          <w:tcPr>
            <w:tcW w:w="1300" w:type="dxa"/>
            <w:vAlign w:val="center"/>
          </w:tcPr>
          <w:p w14:paraId="351C459C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34.50s</w:t>
            </w:r>
          </w:p>
        </w:tc>
        <w:tc>
          <w:tcPr>
            <w:tcW w:w="2500" w:type="dxa"/>
            <w:vAlign w:val="center"/>
          </w:tcPr>
          <w:p w14:paraId="18A7348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T_SPEECH4_END</w:t>
            </w:r>
          </w:p>
        </w:tc>
        <w:tc>
          <w:tcPr>
            <w:tcW w:w="5612" w:type="dxa"/>
            <w:vAlign w:val="center"/>
          </w:tcPr>
          <w:p w14:paraId="619639F7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字幕立即消失；女主角伸手抓握腿部被沿</w:t>
            </w:r>
          </w:p>
        </w:tc>
      </w:tr>
      <w:tr w:rsidR="003E75FC" w14:paraId="06B068A0" w14:textId="77777777">
        <w:tc>
          <w:tcPr>
            <w:tcW w:w="1300" w:type="dxa"/>
            <w:vAlign w:val="center"/>
          </w:tcPr>
          <w:p w14:paraId="70E4DEE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35.25s</w:t>
            </w:r>
          </w:p>
        </w:tc>
        <w:tc>
          <w:tcPr>
            <w:tcW w:w="2500" w:type="dxa"/>
            <w:vAlign w:val="center"/>
          </w:tcPr>
          <w:p w14:paraId="1748635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T_QUILT_GRAB_END</w:t>
            </w:r>
          </w:p>
        </w:tc>
        <w:tc>
          <w:tcPr>
            <w:tcW w:w="5612" w:type="dxa"/>
            <w:vAlign w:val="center"/>
          </w:tcPr>
          <w:p w14:paraId="4F18D50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双手握紧被头反折边，上半身开始下沉</w:t>
            </w:r>
          </w:p>
        </w:tc>
      </w:tr>
      <w:tr w:rsidR="003E75FC" w14:paraId="3E22DFC2" w14:textId="77777777">
        <w:tc>
          <w:tcPr>
            <w:tcW w:w="1300" w:type="dxa"/>
            <w:vAlign w:val="center"/>
          </w:tcPr>
          <w:p w14:paraId="38AA6CC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37.25s</w:t>
            </w:r>
          </w:p>
        </w:tc>
        <w:tc>
          <w:tcPr>
            <w:tcW w:w="2500" w:type="dxa"/>
            <w:vAlign w:val="center"/>
          </w:tcPr>
          <w:p w14:paraId="7D1B35E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T_QUILT_PULL_END</w:t>
            </w:r>
          </w:p>
        </w:tc>
        <w:tc>
          <w:tcPr>
            <w:tcW w:w="5612" w:type="dxa"/>
            <w:vAlign w:val="center"/>
          </w:tcPr>
          <w:p w14:paraId="17EEC5B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平躺落枕，被子拉至肩颈（y ≈ 1.79）盖住上半身</w:t>
            </w:r>
          </w:p>
        </w:tc>
      </w:tr>
      <w:tr w:rsidR="003E75FC" w14:paraId="7E9D7B7A" w14:textId="77777777">
        <w:tc>
          <w:tcPr>
            <w:tcW w:w="1300" w:type="dxa"/>
            <w:vAlign w:val="center"/>
          </w:tcPr>
          <w:p w14:paraId="5AEEE1C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37.85s</w:t>
            </w:r>
          </w:p>
        </w:tc>
        <w:tc>
          <w:tcPr>
            <w:tcW w:w="2500" w:type="dxa"/>
            <w:vAlign w:val="center"/>
          </w:tcPr>
          <w:p w14:paraId="19577F8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T_LIE_DOWN_END</w:t>
            </w:r>
          </w:p>
        </w:tc>
        <w:tc>
          <w:tcPr>
            <w:tcW w:w="5612" w:type="dxa"/>
            <w:vAlign w:val="center"/>
          </w:tcPr>
          <w:p w14:paraId="4CC3624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双手松开安放于被窝内侧，闭眼安详入睡</w:t>
            </w:r>
          </w:p>
        </w:tc>
      </w:tr>
      <w:tr w:rsidR="003E75FC" w14:paraId="775E3E9E" w14:textId="77777777">
        <w:tc>
          <w:tcPr>
            <w:tcW w:w="1300" w:type="dxa"/>
            <w:vAlign w:val="center"/>
          </w:tcPr>
          <w:p w14:paraId="7A97010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38.00s</w:t>
            </w:r>
          </w:p>
        </w:tc>
        <w:tc>
          <w:tcPr>
            <w:tcW w:w="2500" w:type="dxa"/>
            <w:vAlign w:val="center"/>
          </w:tcPr>
          <w:p w14:paraId="0E0FB11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T_LULLABY</w:t>
            </w:r>
          </w:p>
        </w:tc>
        <w:tc>
          <w:tcPr>
            <w:tcW w:w="5612" w:type="dxa"/>
            <w:vAlign w:val="center"/>
          </w:tcPr>
          <w:p w14:paraId="0B091B0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摇篮曲响起，灯光渐暗与窗帘合拢在 3 秒内完成</w:t>
            </w:r>
          </w:p>
        </w:tc>
      </w:tr>
      <w:tr w:rsidR="003E75FC" w14:paraId="2154ABB0" w14:textId="77777777">
        <w:tc>
          <w:tcPr>
            <w:tcW w:w="1300" w:type="dxa"/>
            <w:vAlign w:val="center"/>
          </w:tcPr>
          <w:p w14:paraId="75952F4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41.00s</w:t>
            </w:r>
          </w:p>
        </w:tc>
        <w:tc>
          <w:tcPr>
            <w:tcW w:w="2500" w:type="dxa"/>
            <w:vAlign w:val="center"/>
          </w:tcPr>
          <w:p w14:paraId="7742B43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5612" w:type="dxa"/>
            <w:vAlign w:val="center"/>
          </w:tcPr>
          <w:p w14:paraId="5507A51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dim = 1.0，全剧进入深睡夜景（循环停留）</w:t>
            </w:r>
          </w:p>
        </w:tc>
      </w:tr>
    </w:tbl>
    <w:p w14:paraId="484B33FD" w14:textId="77777777" w:rsidR="003E75FC" w:rsidRDefault="003E75FC">
      <w:pPr>
        <w:spacing w:after="140"/>
        <w:rPr>
          <w:rFonts w:hint="eastAsia"/>
        </w:rPr>
      </w:pPr>
    </w:p>
    <w:p w14:paraId="08163B78" w14:textId="77777777" w:rsidR="003E75FC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558330" wp14:editId="21968CD9">
            <wp:extent cx="5897880" cy="3054985"/>
            <wp:effectExtent l="0" t="0" r="762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5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13CE" w14:textId="77777777" w:rsidR="003E75FC" w:rsidRDefault="00000000">
      <w:pPr>
        <w:spacing w:before="40"/>
        <w:jc w:val="center"/>
        <w:rPr>
          <w:rFonts w:hint="eastAsia"/>
        </w:rPr>
      </w:pPr>
      <w:r>
        <w:rPr>
          <w:rFonts w:hint="eastAsia"/>
          <w:color w:val="000000"/>
          <w:sz w:val="18"/>
          <w:szCs w:val="18"/>
        </w:rPr>
        <w:t>图 2　41 秒剧情时间轴</w:t>
      </w:r>
    </w:p>
    <w:p w14:paraId="49A89BEE" w14:textId="77777777" w:rsidR="003E75FC" w:rsidRDefault="00000000">
      <w:pPr>
        <w:pStyle w:val="1"/>
        <w:rPr>
          <w:rFonts w:hint="eastAsia"/>
        </w:rPr>
      </w:pPr>
      <w:bookmarkStart w:id="3" w:name="_Toc11665"/>
      <w:r>
        <w:rPr>
          <w:rFonts w:hint="eastAsia"/>
        </w:rPr>
        <w:lastRenderedPageBreak/>
        <w:t>四、核心技术实现</w:t>
      </w:r>
      <w:bookmarkEnd w:id="3"/>
    </w:p>
    <w:p w14:paraId="6472C7FC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4.1　主体 1.5 倍相似变换：PyBullet 接口钩子注入</w:t>
      </w:r>
    </w:p>
    <w:p w14:paraId="226EF62D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放大主体看似只需把网格缩放乘 1.5，实际上要同时满足三件事：几何尺寸放大、初始位置按相似变换映射、每帧动画位姿同样映射。一旦漏掉第三件，机械臂与人物就会在动画开始后“缩回”原尺寸空间。做法是在 PyBullet 模块对象上保存原始函数指针，再用包装函数替换：</w:t>
      </w:r>
    </w:p>
    <w:tbl>
      <w:tblPr>
        <w:tblW w:w="9412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85" w:type="dxa"/>
          <w:left w:w="14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9412"/>
      </w:tblGrid>
      <w:tr w:rsidR="003E75FC" w14:paraId="49EE805F" w14:textId="77777777">
        <w:tc>
          <w:tcPr>
            <w:tcW w:w="9412" w:type="dxa"/>
            <w:shd w:val="clear" w:color="auto" w:fill="F7F7F7"/>
          </w:tcPr>
          <w:p w14:paraId="15E6D7D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>def hooked_createVisualShape(shapeType, *args, **kwargs):</w:t>
            </w:r>
          </w:p>
          <w:p w14:paraId="53F3357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"""创建视觉几何体钩子：主体构建阶段自动把网格/长方体/球体/圆柱/胶囊尺寸放大 1.5 倍，</w:t>
            </w:r>
          </w:p>
          <w:p w14:paraId="3457C2D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并把网格路径转为正斜杠绝对路径，规避 PyBullet 在中文目录下的加载失败。"""</w:t>
            </w:r>
          </w:p>
          <w:p w14:paraId="25DAA86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if shapeType == p.GEOM_MESH and "fileName" in kwargs and kwargs["fileName"]:</w:t>
            </w:r>
          </w:p>
          <w:p w14:paraId="507BE37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kwargs["fileName"] = os.path.abspath(kwargs["fileName"]).replace("\\", "/")</w:t>
            </w:r>
          </w:p>
          <w:p w14:paraId="3BD1465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if scene_ref._subject_scaling_active:</w:t>
            </w:r>
          </w:p>
          <w:p w14:paraId="6684146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if shapeType == p.GEOM_MESH and "meshScale" in kwargs:</w:t>
            </w:r>
          </w:p>
          <w:p w14:paraId="740E9D7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kwargs["meshScale"] = [float(v) * s for v in kwargs["meshScale"]]</w:t>
            </w:r>
          </w:p>
          <w:p w14:paraId="6FBC8C7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elif shapeType == p.GEOM_BOX and "halfExtents" in kwargs:</w:t>
            </w:r>
          </w:p>
          <w:p w14:paraId="2F668DB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kwargs["halfExtents"] = [float(v) * s for v in kwargs["halfExtents"]]</w:t>
            </w:r>
          </w:p>
          <w:p w14:paraId="0C57C4D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elif shapeType in (p.GEOM_SPHERE, p.GEOM_CYLINDER, p.GEOM_CAPSULE):</w:t>
            </w:r>
          </w:p>
          <w:p w14:paraId="1E27C67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if "radius" in kwargs:</w:t>
            </w:r>
          </w:p>
          <w:p w14:paraId="76F4E8C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kwargs["radius"] = float(kwargs["radius"]) * s</w:t>
            </w:r>
          </w:p>
          <w:p w14:paraId="2C93845F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if "length" in kwargs:</w:t>
            </w:r>
          </w:p>
          <w:p w14:paraId="3249F51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kwargs["length"] = float(kwargs["length"]) * s</w:t>
            </w:r>
          </w:p>
          <w:p w14:paraId="5A4B951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return p._orig_createVisualShape(shapeType, *args, **kwargs)</w:t>
            </w:r>
          </w:p>
          <w:p w14:paraId="20A3A69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413AC5C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>def hooked_createMultiBody(baseMass=0, baseCollisionShapeIndex=-1,</w:t>
            </w:r>
          </w:p>
          <w:p w14:paraId="06C20B6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       baseVisualShapeIndex=-1, basePosition=(0, 0, 0),</w:t>
            </w:r>
          </w:p>
          <w:p w14:paraId="5D3B68E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       baseOrientation=(0, 0, 0, 1), *args, **kwargs):</w:t>
            </w:r>
          </w:p>
          <w:p w14:paraId="4B33FF2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"""创建多体对象钩子：主体构建阶段自动映射 1.5 倍初始位置，并登记刚体 ID 供逐帧同步。"""</w:t>
            </w:r>
          </w:p>
          <w:p w14:paraId="24D0F6A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if scene_ref._subject_scaling_active:</w:t>
            </w:r>
          </w:p>
          <w:p w14:paraId="7F92487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basePosition = list(scene_ref._scale_subject_pos(basePosition))</w:t>
            </w:r>
          </w:p>
          <w:p w14:paraId="29F1FB9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body_id = p._orig_createMultiBody(</w:t>
            </w:r>
          </w:p>
          <w:p w14:paraId="434E3A2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baseMass, baseCollisionShapeIndex, baseVisualShapeIndex,</w:t>
            </w:r>
          </w:p>
          <w:p w14:paraId="2B19E9FF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basePosition, baseOrientation, *args, **kwargs</w:t>
            </w:r>
          </w:p>
          <w:p w14:paraId="1C32B0D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)</w:t>
            </w:r>
          </w:p>
          <w:p w14:paraId="5FB6A30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if scene_ref._subject_scaling_active and body_id is not None and body_id != -1:</w:t>
            </w:r>
          </w:p>
          <w:p w14:paraId="7C98767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scene_ref.scaled_subject_bodies.add(body_id)</w:t>
            </w:r>
          </w:p>
          <w:p w14:paraId="0004AA6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return body_id</w:t>
            </w:r>
          </w:p>
          <w:p w14:paraId="4E0A649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7FC11A7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>def hooked_resetBasePositionAndOrientation(bodyUniqueId, posObj, ornObj, *args, **kwargs):</w:t>
            </w:r>
          </w:p>
          <w:p w14:paraId="2E22393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"""位姿更新钩子：凡主体集合内的刚体，每帧动画更新时自动映射到 1.5 倍空间。"""</w:t>
            </w:r>
          </w:p>
          <w:p w14:paraId="71FA3DCF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if bodyUniqueId in scene_ref.scaled_subject_bodies:</w:t>
            </w:r>
          </w:p>
          <w:p w14:paraId="282222F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posObj = list(scene_ref._scale_subject_pos(posObj))</w:t>
            </w:r>
          </w:p>
          <w:p w14:paraId="40A32B0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return p._orig_resetBasePositionAndOrientation(</w:t>
            </w:r>
          </w:p>
          <w:p w14:paraId="4EB67D3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bodyUniqueId, posObj, ornObj, *args, **kwargs)</w:t>
            </w:r>
          </w:p>
        </w:tc>
      </w:tr>
    </w:tbl>
    <w:p w14:paraId="5DBF8ABC" w14:textId="77777777" w:rsidR="003E75FC" w:rsidRDefault="003E75FC">
      <w:pPr>
        <w:spacing w:after="120"/>
        <w:rPr>
          <w:rFonts w:hint="eastAsia"/>
        </w:rPr>
      </w:pPr>
    </w:p>
    <w:p w14:paraId="183A406A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 xml:space="preserve">相似变换的原点被选在 (0.32, 2.38, 0.0)——z = 0 保证放大后床腿、柜腿与拖鞋仍严密贴地，y = 2.38 保证床头板仍贴后墙不穿模，x = 0.32 保证床体与右侧窗户之间留有通道。钩子只对创建期处于 </w:t>
      </w:r>
      <w:r>
        <w:rPr>
          <w:rFonts w:hint="eastAsia"/>
          <w:color w:val="000000"/>
          <w:sz w:val="21"/>
          <w:szCs w:val="21"/>
        </w:rPr>
        <w:lastRenderedPageBreak/>
        <w:t>_subject_scaling_active 标记内的刚体生效，因此房间外壳、窗帘、休闲椅、绿植仍保持原始尺寸，形成“近景主体放大、远景房间不变”的镜头层次。</w:t>
      </w:r>
    </w:p>
    <w:p w14:paraId="0DC5EE7D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4.2　仿生多指节包络抓取：四阶段抓取运动学</w:t>
      </w:r>
    </w:p>
    <w:p w14:paraId="7D5AEBED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抓取被拆成四个运动学阶段：(a) 伸臂预抓取与张爪对准（20.00–21.40s，三次贝塞尔伸臂、双爪张开至 0.068）；(b) 精准下探包络机身（21.40–21.95s，保持大张沿对准轴深入）；(c) 双爪收紧抓取锁死（21.95–22.45s，0.50 秒内 0.068→0.008）；(d) 拔起抽离与收纳（22.45–25.35s，5 控制点贝塞尔弧线）。全过程由五次最小加加速度（Minimum-Jerk）曲线驱动，起止速度与加速度严格为零。</w:t>
      </w:r>
    </w:p>
    <w:p w14:paraId="2419DDFB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末端执行器的“手感”由 _update_gripper_claws 每帧解算：以逼近方向 fwd 与开合轴 side_ax 构造局部正交系，指根随开合量平移，近端指节按外张角展开，远端指尖按内扣角反向收拢，两段胶囊与一个铰链球共 6 个刚体的位姿全部由三元组 (tcp, approach, jaw_open, grasp_curl) 解析求得——没有任何动画关键帧，完全参数化。</w:t>
      </w:r>
    </w:p>
    <w:tbl>
      <w:tblPr>
        <w:tblW w:w="9412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85" w:type="dxa"/>
          <w:left w:w="14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9412"/>
      </w:tblGrid>
      <w:tr w:rsidR="003E75FC" w14:paraId="67314B33" w14:textId="77777777">
        <w:tc>
          <w:tcPr>
            <w:tcW w:w="9412" w:type="dxa"/>
            <w:shd w:val="clear" w:color="auto" w:fill="F7F7F7"/>
          </w:tcPr>
          <w:p w14:paraId="0F65BBD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grasp_curl = float(np.clip(grasp_curl, 0.0, 1.0))</w:t>
            </w:r>
          </w:p>
          <w:p w14:paraId="4CE37F1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# 近端指节外张角：双爪张大时向外舒展 (+24°)，收紧抓取时向内聚拢 (-10°)</w:t>
            </w:r>
          </w:p>
          <w:p w14:paraId="4E8F95B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open_ratio = float(np.clip((jaw_open - 0.008) / (0.068 - 0.008), 0.0, 1.0))</w:t>
            </w:r>
          </w:p>
          <w:p w14:paraId="756F205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flare_ang = math.radians(lerp(-10.0, 24.0, open_ratio))</w:t>
            </w:r>
          </w:p>
          <w:p w14:paraId="433960EF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# 远端指尖内扣角：随 grasp_curl 从 12° 弯曲到 48°，形成环抱扣紧手机边框的手型</w:t>
            </w:r>
          </w:p>
          <w:p w14:paraId="0B487FE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curl_ang = math.radians(lerp(12.0, 48.0, grasp_curl))</w:t>
            </w:r>
          </w:p>
          <w:p w14:paraId="775E800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7F635E1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for claw in self.gripper_claws:</w:t>
            </w:r>
          </w:p>
          <w:p w14:paraId="221DA3C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s_dir = claw["side"]                       # -1.0 为左抓指，+1.0 为右抓指</w:t>
            </w:r>
          </w:p>
          <w:p w14:paraId="6621A44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# 指根锚点随 jaw_open 左右平移，双爪对称开合</w:t>
            </w:r>
          </w:p>
          <w:p w14:paraId="33A8D39F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base_pt = tcp - fwd * 0.018 + side_ax * (s_dir * (jaw_open * 0.85 + 0.012))</w:t>
            </w:r>
          </w:p>
          <w:p w14:paraId="6ECB56B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# 近端指节轴向与指间关节位置</w:t>
            </w:r>
          </w:p>
          <w:p w14:paraId="09C9E60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prox_dir = norm(fwd * math.cos(flare_ang) + side_ax * (s_dir * math.sin(flare_ang)))</w:t>
            </w:r>
          </w:p>
          <w:p w14:paraId="218940E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knuckle_pt = base_pt + prox_dir * 0.034</w:t>
            </w:r>
          </w:p>
          <w:p w14:paraId="298AB80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prox_mid = (base_pt + knuckle_pt) * 0.5</w:t>
            </w:r>
          </w:p>
          <w:p w14:paraId="49C2B88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q_prox = quat_from_z(prox_dir, up_hint=up_ax)</w:t>
            </w:r>
          </w:p>
          <w:p w14:paraId="4E2E515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# 远端指尖向夹爪中心线内扣，包络抓取手机侧边</w:t>
            </w:r>
          </w:p>
          <w:p w14:paraId="61F41E5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dist_dir = norm(fwd * math.cos(curl_ang) - side_ax * (s_dir * math.sin(curl_ang)))</w:t>
            </w:r>
          </w:p>
          <w:p w14:paraId="6D3D13B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tip_pt = knuckle_pt + dist_dir * 0.030</w:t>
            </w:r>
          </w:p>
          <w:p w14:paraId="5B298BE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dist_mid = (knuckle_pt + tip_pt) * 0.5</w:t>
            </w:r>
          </w:p>
          <w:p w14:paraId="63E9CB1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q_dist = quat_from_z(dist_dir, up_hint=up_ax)</w:t>
            </w:r>
          </w:p>
          <w:p w14:paraId="1B2193A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7229C35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p.resetBasePositionAndOrientation(claw["prox_body"], list(prox_mid), list(q_prox))</w:t>
            </w:r>
          </w:p>
          <w:p w14:paraId="47377C0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p.resetBasePositionAndOrientation(claw["knuckle_body"], list(knuckle_pt), [0, 0, 0, 1])</w:t>
            </w:r>
          </w:p>
          <w:p w14:paraId="369E04F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p.resetBasePositionAndOrientation(claw["dist_body"], list(dist_mid), list(q_dist))</w:t>
            </w:r>
          </w:p>
        </w:tc>
      </w:tr>
    </w:tbl>
    <w:p w14:paraId="691ECAB4" w14:textId="77777777" w:rsidR="003E75FC" w:rsidRDefault="003E75FC">
      <w:pPr>
        <w:spacing w:after="120"/>
        <w:rPr>
          <w:rFonts w:hint="eastAsia"/>
        </w:rPr>
      </w:pPr>
    </w:p>
    <w:p w14:paraId="5D5339CC" w14:textId="77777777" w:rsidR="003E75FC" w:rsidRDefault="00000000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A63474" wp14:editId="2E3714E4">
            <wp:extent cx="5852160" cy="29260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4237" w14:textId="77777777" w:rsidR="003E75FC" w:rsidRDefault="00000000">
      <w:pPr>
        <w:spacing w:before="40"/>
        <w:jc w:val="center"/>
        <w:rPr>
          <w:rFonts w:hint="eastAsia"/>
        </w:rPr>
      </w:pPr>
      <w:r>
        <w:rPr>
          <w:rFonts w:hint="eastAsia"/>
          <w:color w:val="000000"/>
          <w:sz w:val="18"/>
          <w:szCs w:val="18"/>
        </w:rPr>
        <w:t>图 3　抓取流程、夹爪开合与指尖内扣曲线</w:t>
      </w:r>
    </w:p>
    <w:p w14:paraId="2F422288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4.3　分段式动态羽绒被：双手拉被盖住上半身</w:t>
      </w:r>
    </w:p>
    <w:p w14:paraId="17337A20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被子不是一整块刚体，而是“固定段 + 可拉起段 + 被面褶皱 + 反折被沿 + 胸肩包络”五件套的分层机构。每一件都在构建时同时登记两个位姿：pos_open（叠在腿部被窝内）与 pos_covered（拉起至肩颈），运行时只需在两者之间插值，并把俯仰角从 0° 平滑过渡到 7.5°–8.5°，被子就会“顺着身体曲线”爬上胸口。</w:t>
      </w:r>
    </w:p>
    <w:tbl>
      <w:tblPr>
        <w:tblW w:w="9412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85" w:type="dxa"/>
          <w:left w:w="14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9412"/>
      </w:tblGrid>
      <w:tr w:rsidR="003E75FC" w14:paraId="0F427275" w14:textId="77777777">
        <w:tc>
          <w:tcPr>
            <w:tcW w:w="9412" w:type="dxa"/>
            <w:shd w:val="clear" w:color="auto" w:fill="F7F7F7"/>
          </w:tcPr>
          <w:p w14:paraId="2CE0D26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cover_ratio = float(np.clip(cover_ratio, 0.0, 1.0))</w:t>
            </w:r>
          </w:p>
          <w:p w14:paraId="47F381E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self.current_duvet_cover = cover_ratio</w:t>
            </w:r>
          </w:p>
          <w:p w14:paraId="63CBF46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# 拉被中途（cover_ratio ≈ 0.5）附加一个微小上掀弧度，模拟双手提拉的布料动态</w:t>
            </w:r>
          </w:p>
          <w:p w14:paraId="226CF48F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lift_arc = math.sin(math.pi * cover_ratio) * 0.024</w:t>
            </w:r>
          </w:p>
          <w:p w14:paraId="48EEC83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for item in getattr(self, "pull_duvet_parts", []):</w:t>
            </w:r>
          </w:p>
          <w:p w14:paraId="0B83137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pos = lerp(item["pos_open"], item["pos_covered"], cover_ratio) + v3(0.0, 0.0, lift_arc)</w:t>
            </w:r>
          </w:p>
          <w:p w14:paraId="3E8F566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pitch = float(lerp(item["pitch_open"], item["pitch_covered"], cover_ratio))</w:t>
            </w:r>
          </w:p>
          <w:p w14:paraId="1BF2D63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quat = p.getQuaternionFromEuler([pitch, 0.0, 0.0])</w:t>
            </w:r>
          </w:p>
          <w:p w14:paraId="4E11785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p.resetBasePositionAndOrientation(item["body"], list(pos), list(quat))</w:t>
            </w:r>
          </w:p>
        </w:tc>
      </w:tr>
    </w:tbl>
    <w:p w14:paraId="032DA59C" w14:textId="77777777" w:rsidR="003E75FC" w:rsidRDefault="003E75FC">
      <w:pPr>
        <w:spacing w:after="120"/>
        <w:rPr>
          <w:rFonts w:hint="eastAsia"/>
        </w:rPr>
      </w:pPr>
    </w:p>
    <w:p w14:paraId="09370081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驱动量 cover 由时间轴直接给出：34.50s 时仍为 0.0，34.50–35.25s 随“抓被沿”动作升至 0.06，35.25–37.25s 随“平躺 + 提拉”从 0.06 平滑推至 1.0，37.25s 之后恒为 1.0。双手的腕点、手心朝向、五指内扣量与被子同步插值（腕点自 y = 1.17 抬至 1.65、自 z = 0.905 抬至 0.975），因此视觉上始终是“手抓着被沿一起走”，而不是被子自己飘上去。</w:t>
      </w:r>
    </w:p>
    <w:p w14:paraId="1E1B1C80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lastRenderedPageBreak/>
        <w:t>4.4　中文路径兼容：ASCII 安全缓存与常量重定向</w:t>
      </w:r>
    </w:p>
    <w:p w14:paraId="1121177C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PyBullet 的 C++ 底层通过 fopen 直接读取纹理与网格文件，遇到中文路径（如“D:\夺机追梦者\assets\...”）会静默失败，表现为字幕、钟面、地板、人脸全部变成灰白纯色块。解决办法是在导入业务模块之后、构建场景之前，把资源整体同步到纯英文目录，并把各子模块内部的路径常量一并改写：</w:t>
      </w:r>
    </w:p>
    <w:tbl>
      <w:tblPr>
        <w:tblW w:w="9412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85" w:type="dxa"/>
          <w:left w:w="14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9412"/>
      </w:tblGrid>
      <w:tr w:rsidR="003E75FC" w14:paraId="2247D421" w14:textId="77777777">
        <w:tc>
          <w:tcPr>
            <w:tcW w:w="9412" w:type="dxa"/>
            <w:shd w:val="clear" w:color="auto" w:fill="F7F7F7"/>
          </w:tcPr>
          <w:p w14:paraId="3D8EB51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>def _init_ascii_runtime_root() -&gt; str:</w:t>
            </w:r>
          </w:p>
          <w:p w14:paraId="26C62F0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"""定位项目原始资源目录；若路径含中文（或处于 EXE 打包环境），自动同步到纯英文缓存目录。"""</w:t>
            </w:r>
          </w:p>
          <w:p w14:paraId="1C06DE7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if getattr(sys, "frozen", False):</w:t>
            </w:r>
          </w:p>
          <w:p w14:paraId="4E9204B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exe_dir = os.path.dirname(os.path.abspath(sys.executable))</w:t>
            </w:r>
          </w:p>
          <w:p w14:paraId="52CB361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mei_dir = getattr(sys, "_MEIPASS", exe_dir)</w:t>
            </w:r>
          </w:p>
          <w:p w14:paraId="58E631B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candidates = [mei_dir, exe_dir, os.path.dirname(exe_dir),</w:t>
            </w:r>
          </w:p>
          <w:p w14:paraId="120E503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  os.path.dirname(os.path.dirname(exe_dir))]</w:t>
            </w:r>
          </w:p>
          <w:p w14:paraId="4A28F95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src_root = mei_dir</w:t>
            </w:r>
          </w:p>
          <w:p w14:paraId="20F18B5E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for cand in candidates:</w:t>
            </w:r>
          </w:p>
          <w:p w14:paraId="6D7C610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if cand and os.path.exists(os.path.join(cand, "assets")):</w:t>
            </w:r>
          </w:p>
          <w:p w14:paraId="57A409A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src_root = cand</w:t>
            </w:r>
          </w:p>
          <w:p w14:paraId="4B128AD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break</w:t>
            </w:r>
          </w:p>
          <w:p w14:paraId="2165C8D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else:</w:t>
            </w:r>
          </w:p>
          <w:p w14:paraId="58D63B9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src_root = os.path.dirname(os.path.abspath(__file__))</w:t>
            </w:r>
          </w:p>
          <w:p w14:paraId="2DB9E4A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4F84D23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def _is_pure_ascii(s: str) -&gt; bool:</w:t>
            </w:r>
          </w:p>
          <w:p w14:paraId="3581B77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try:</w:t>
            </w:r>
          </w:p>
          <w:p w14:paraId="4C68132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s.encode("ascii")</w:t>
            </w:r>
          </w:p>
          <w:p w14:paraId="4FB32DC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return True</w:t>
            </w:r>
          </w:p>
          <w:p w14:paraId="27F04C7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except UnicodeEncodeError:</w:t>
            </w:r>
          </w:p>
          <w:p w14:paraId="48B23FE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return False</w:t>
            </w:r>
          </w:p>
          <w:p w14:paraId="794A767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38B0264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if sys.platform.startswith("win") and (getattr(sys, "frozen", False)</w:t>
            </w:r>
          </w:p>
          <w:p w14:paraId="58BA14B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                       or not _is_pure_ascii(src_root)):</w:t>
            </w:r>
          </w:p>
          <w:p w14:paraId="75BA7C6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ascii_candidates = [</w:t>
            </w:r>
          </w:p>
          <w:p w14:paraId="0E43BB9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os.path.join(os.environ.get("PUBLIC", "C:\\Users\\Public"),</w:t>
            </w:r>
          </w:p>
          <w:p w14:paraId="5781261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     "sleep_guardian_cache"),</w:t>
            </w:r>
          </w:p>
          <w:p w14:paraId="109E1E3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"C:\\Temp\\sleep_guardian_cache",</w:t>
            </w:r>
          </w:p>
          <w:p w14:paraId="1CF9D4C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os.path.join(tempfile.gettempdir(), "sleep_guardian_cache"),</w:t>
            </w:r>
          </w:p>
          <w:p w14:paraId="3763F9D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]</w:t>
            </w:r>
          </w:p>
          <w:p w14:paraId="117434A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cache_root = ascii_candidates[0]</w:t>
            </w:r>
          </w:p>
          <w:p w14:paraId="3215919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for ac in ascii_candidates:</w:t>
            </w:r>
          </w:p>
          <w:p w14:paraId="007EFEF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if _is_pure_ascii(ac):</w:t>
            </w:r>
          </w:p>
          <w:p w14:paraId="2306EFB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try:</w:t>
            </w:r>
          </w:p>
          <w:p w14:paraId="5C261D1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os.makedirs(ac, exist_ok=True)</w:t>
            </w:r>
          </w:p>
          <w:p w14:paraId="3D37AF4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cache_root = ac</w:t>
            </w:r>
          </w:p>
          <w:p w14:paraId="1C4BE86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break</w:t>
            </w:r>
          </w:p>
          <w:p w14:paraId="271F4DF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except Exception:</w:t>
            </w:r>
          </w:p>
          <w:p w14:paraId="76FF16C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continue</w:t>
            </w:r>
          </w:p>
          <w:p w14:paraId="3319E1E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# 将原始目录中的 assets 资源完整增量同步到纯英文缓存目录</w:t>
            </w:r>
          </w:p>
          <w:p w14:paraId="02FB4BE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src_assets = os.path.join(src_root, "assets")</w:t>
            </w:r>
          </w:p>
          <w:p w14:paraId="7D9ADA1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dst_assets = os.path.join(cache_root, "assets")</w:t>
            </w:r>
          </w:p>
          <w:p w14:paraId="38AD9F0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if os.path.exists(src_assets) and \</w:t>
            </w:r>
          </w:p>
          <w:p w14:paraId="77BA343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os.path.abspath(src_assets) != os.path.abspath(dst_assets):</w:t>
            </w:r>
          </w:p>
          <w:p w14:paraId="3D71308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try:</w:t>
            </w:r>
          </w:p>
          <w:p w14:paraId="3A5FF7F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shutil.copytree(src_assets, dst_assets, dirs_exist_ok=True)</w:t>
            </w:r>
          </w:p>
          <w:p w14:paraId="0EB8DD2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except Exception as e:</w:t>
            </w:r>
          </w:p>
          <w:p w14:paraId="6508146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print("同步 assets 到纯英文缓存目录提示:", e)</w:t>
            </w:r>
          </w:p>
          <w:p w14:paraId="02029B7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active_root = cache_root</w:t>
            </w:r>
          </w:p>
          <w:p w14:paraId="3912EFF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lastRenderedPageBreak/>
              <w:t xml:space="preserve">    else:</w:t>
            </w:r>
          </w:p>
          <w:p w14:paraId="268D628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active_root = src_root</w:t>
            </w:r>
          </w:p>
          <w:p w14:paraId="1909A69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return active_root</w:t>
            </w:r>
          </w:p>
        </w:tc>
      </w:tr>
    </w:tbl>
    <w:p w14:paraId="38A1CC75" w14:textId="77777777" w:rsidR="003E75FC" w:rsidRDefault="003E75FC">
      <w:pPr>
        <w:spacing w:after="120"/>
        <w:rPr>
          <w:rFonts w:hint="eastAsia"/>
        </w:rPr>
      </w:pPr>
    </w:p>
    <w:p w14:paraId="322D6F82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同步完成后，主控遍历 textures、meshgen、pngutil、robot_rig、woman_rig 五个模块，把它们内部的 __file__ 以及 ROOT / ASSETS / TEX_DIR / SPEECH_DIR / CLOCK_DIR / PHONE_DIR / MESH_DIR 常量统一指向新的资源根目录，最后 os.chdir 到该目录。这样既解决底层路径问题，也让 EXE 打包后的 _MEIPASS 环境自动适配。</w:t>
      </w:r>
    </w:p>
    <w:p w14:paraId="141BA140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4.5　语音零延迟：WAV 预合成 + 串行队列 + 助眠曲让位</w:t>
      </w:r>
    </w:p>
    <w:p w14:paraId="0305D19F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实时调用 TTS 会产生 300~800ms 的可感延迟，且异步播放会互相打断。工程改为一句话预先落盘、播放时只读文件：启动阶段用 PowerShell 的 System.Speech.Synthesis 把四句台词一次性合成为 assets/voice/speech_1~4.wav；播放阶段由常驻守护线程阻塞式串行消费队列，每句播完才进入下一句，用 _SPEECH_BUSY 事件把“语音未完”这一状态广播给音乐模块，保证助眠曲一定在人声落幕之后才切入。</w:t>
      </w:r>
    </w:p>
    <w:tbl>
      <w:tblPr>
        <w:tblW w:w="9412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85" w:type="dxa"/>
          <w:left w:w="14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9412"/>
      </w:tblGrid>
      <w:tr w:rsidR="003E75FC" w14:paraId="52EC1616" w14:textId="77777777">
        <w:tc>
          <w:tcPr>
            <w:tcW w:w="9412" w:type="dxa"/>
            <w:shd w:val="clear" w:color="auto" w:fill="F7F7F7"/>
          </w:tcPr>
          <w:p w14:paraId="11476B2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>def _speech_worker_loop():</w:t>
            </w:r>
          </w:p>
          <w:p w14:paraId="7BE7497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"""后台串行语音播报守护线程：阻塞式依次播放队列中的每句台词，</w:t>
            </w:r>
          </w:p>
          <w:p w14:paraId="72FAE40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确保每句话 100% 完整读完、绝不中途截断。"""</w:t>
            </w:r>
          </w:p>
          <w:p w14:paraId="1E09B8A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while True:</w:t>
            </w:r>
          </w:p>
          <w:p w14:paraId="75FCD03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idx = _SPEECH_QUEUE.get()                      # 阻塞取下一句台词编号</w:t>
            </w:r>
          </w:p>
          <w:p w14:paraId="7ECD35CE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if idx is None:</w:t>
            </w:r>
          </w:p>
          <w:p w14:paraId="2196200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_SPEECH_QUEUE.task_done()</w:t>
            </w:r>
          </w:p>
          <w:p w14:paraId="1757F16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continue</w:t>
            </w:r>
          </w:p>
          <w:p w14:paraId="23D3F69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_SPEECH_BUSY.set()                             # 标记语音引擎繁忙</w:t>
            </w:r>
          </w:p>
          <w:p w14:paraId="15A815B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try:</w:t>
            </w:r>
          </w:p>
          <w:p w14:paraId="6C54CD1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text = SPEECH_LINES.get(idx, "")</w:t>
            </w:r>
          </w:p>
          <w:p w14:paraId="0C4BCDA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wav_path = os.path.join(VOICE_DIR, f"speech_{idx}.wav")</w:t>
            </w:r>
          </w:p>
          <w:p w14:paraId="531C8C3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# 同步播放预合成 WAV（不带 SND_ASYNC），保证整句播完才进入下一句</w:t>
            </w:r>
          </w:p>
          <w:p w14:paraId="093B844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if winsound is not None and os.path.exists(wav_path) \</w:t>
            </w:r>
          </w:p>
          <w:p w14:paraId="4B4D718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and os.path.getsize(wav_path) &gt; 1024:</w:t>
            </w:r>
          </w:p>
          <w:p w14:paraId="75091F8E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winsound.PlaySound(wav_path, winsound.SND_FILENAME)</w:t>
            </w:r>
          </w:p>
          <w:p w14:paraId="7A0C90C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elif sys.platform.startswith("win"):        # 无 WAV 时实时调用 SAPI 兜底</w:t>
            </w:r>
          </w:p>
          <w:p w14:paraId="4F1B2EC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ps_cmd = ("Add-Type -AssemblyName System.Speech; "</w:t>
            </w:r>
          </w:p>
          <w:p w14:paraId="60DE9EA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      "$s = New-Object System.Speech.Synthesis.SpeechSynthesizer; "</w:t>
            </w:r>
          </w:p>
          <w:p w14:paraId="577A1B8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      "$s.Rate = 0; " f"$s.Speak('{text}');")</w:t>
            </w:r>
          </w:p>
          <w:p w14:paraId="027EEB3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subprocess.run(["powershell", "-NoProfile", "-ExecutionPolicy", "Bypass",</w:t>
            </w:r>
          </w:p>
          <w:p w14:paraId="5A12DA1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            "-Command", ps_cmd], stdout=subprocess.DEVNULL,</w:t>
            </w:r>
          </w:p>
          <w:p w14:paraId="2045DC9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           stderr=subprocess.DEVNULL,</w:t>
            </w:r>
          </w:p>
          <w:p w14:paraId="332D09E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              creationflags=getattr(subprocess, "CREATE_NO_WINDOW", 0))</w:t>
            </w:r>
          </w:p>
          <w:p w14:paraId="61E132A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elif sys.platform == "darwin":</w:t>
            </w:r>
          </w:p>
          <w:p w14:paraId="17617E8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subprocess.run(["say", text])</w:t>
            </w:r>
          </w:p>
          <w:p w14:paraId="123EA6B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lastRenderedPageBreak/>
              <w:t xml:space="preserve">            else:</w:t>
            </w:r>
          </w:p>
          <w:p w14:paraId="088E15B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subprocess.run(["espeak", "-v", "zh", text])</w:t>
            </w:r>
          </w:p>
          <w:p w14:paraId="4DE2FA0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except Exception as exc:</w:t>
            </w:r>
          </w:p>
          <w:p w14:paraId="179E800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print("语音播报异常:", exc)</w:t>
            </w:r>
          </w:p>
          <w:p w14:paraId="36A2BA8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finally:</w:t>
            </w:r>
          </w:p>
          <w:p w14:paraId="1BDA9E0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if _SPEECH_QUEUE.empty():</w:t>
            </w:r>
          </w:p>
          <w:p w14:paraId="2CEDCD0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_SPEECH_BUSY.clear()                    # 队列已空，允许助眠曲切入</w:t>
            </w:r>
          </w:p>
          <w:p w14:paraId="39DF9F3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_SPEECH_QUEUE.task_done()</w:t>
            </w:r>
          </w:p>
        </w:tc>
      </w:tr>
    </w:tbl>
    <w:p w14:paraId="461835AA" w14:textId="77777777" w:rsidR="003E75FC" w:rsidRDefault="003E75FC">
      <w:pPr>
        <w:spacing w:after="120"/>
        <w:rPr>
          <w:rFonts w:hint="eastAsia"/>
        </w:rPr>
      </w:pPr>
    </w:p>
    <w:p w14:paraId="29CF9546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4.6　八音盒摇篮曲：NumPy 程序化声学合成</w:t>
      </w:r>
    </w:p>
    <w:p w14:paraId="1B9E6218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摇篮曲不是音频资产，而是每次运行时按需合成的 16-bit 单声道 WAV：33 个音符的八音盒主旋律（基频叠加 2.005/3.01/4.02 倍微失谐泛音，指数余音包络）、C–G–Am–F 的暖色低音和弦铺底（五度与八度叠加、缓慢起落包络）、双抽头延迟混响（0.17s 与 0.34s）、首尾 1.2 秒淡入淡出、峰值归一化至 0.58。采样率 22050Hz，合成一次约需 0.2 秒，写入缓存后循环播放不再重复计算。</w:t>
      </w:r>
    </w:p>
    <w:tbl>
      <w:tblPr>
        <w:tblW w:w="9412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85" w:type="dxa"/>
          <w:left w:w="14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9412"/>
      </w:tblGrid>
      <w:tr w:rsidR="003E75FC" w14:paraId="62877578" w14:textId="77777777">
        <w:tc>
          <w:tcPr>
            <w:tcW w:w="9412" w:type="dxa"/>
            <w:shd w:val="clear" w:color="auto" w:fill="F7F7F7"/>
          </w:tcPr>
          <w:p w14:paraId="2625E70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sr = 22050                                        # 采样率 22050 Hz</w:t>
            </w:r>
          </w:p>
          <w:p w14:paraId="171C7C6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melody = [(67, 0.55), (67, 0.55), (64, 0.55), (64, 0.55),</w:t>
            </w:r>
          </w:p>
          <w:p w14:paraId="3ADDC0EE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(67, 0.55), (67, 0.55), (64, 1.10), ...]  # 33 个音符（MIDI 音高, 时值）</w:t>
            </w:r>
          </w:p>
          <w:p w14:paraId="683F3CCE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total = sum(d for _, d in melody) + 3.0</w:t>
            </w:r>
          </w:p>
          <w:p w14:paraId="5D0C9C9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n = int(total * sr)</w:t>
            </w:r>
          </w:p>
          <w:p w14:paraId="47DFA94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out = np.zeros(n, dtype=np.float32)</w:t>
            </w:r>
          </w:p>
          <w:p w14:paraId="6A6D64D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01C1EBA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# 1. 八音盒清脆主旋律：基频 + 2/3/4 倍微失谐泛音 + 快速起音与指数余音包络</w:t>
            </w:r>
          </w:p>
          <w:p w14:paraId="077A99A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t0 = 0.0</w:t>
            </w:r>
          </w:p>
          <w:p w14:paraId="0565345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for note, dur in melody:</w:t>
            </w:r>
          </w:p>
          <w:p w14:paraId="1695156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start = int(t0 * sr)</w:t>
            </w:r>
          </w:p>
          <w:p w14:paraId="7063096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length = int((dur + 1.4) * sr)</w:t>
            </w:r>
          </w:p>
          <w:p w14:paraId="226BB5F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t = np.arange(length, dtype=np.float32) / sr</w:t>
            </w:r>
          </w:p>
          <w:p w14:paraId="192FA10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f = _midi_hz(note)</w:t>
            </w:r>
          </w:p>
          <w:p w14:paraId="5340CE59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env = (1.0 - np.exp(-t / 0.012)) * np.exp(-t / (dur * 0.95 + 0.45))</w:t>
            </w:r>
          </w:p>
          <w:p w14:paraId="7839198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tone = (np.sin(2 * np.pi * f * t)</w:t>
            </w:r>
          </w:p>
          <w:p w14:paraId="4194364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+ 0.24 * np.sin(2 * np.pi * f * 2.005 * t)</w:t>
            </w:r>
          </w:p>
          <w:p w14:paraId="6DF3993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+ 0.08 * np.sin(2 * np.pi * f * 3.01 * t)</w:t>
            </w:r>
          </w:p>
          <w:p w14:paraId="35498EC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+ 0.035 * np.sin(2 * np.pi * f * 4.02 * t))</w:t>
            </w:r>
          </w:p>
          <w:p w14:paraId="61F719F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end = min(n, start + length)</w:t>
            </w:r>
          </w:p>
          <w:p w14:paraId="5FAC295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out[start:end] += (tone * env * 0.22)[:end - start]</w:t>
            </w:r>
          </w:p>
          <w:p w14:paraId="6ABADE2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t0 += dur</w:t>
            </w:r>
          </w:p>
          <w:p w14:paraId="1DEA299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3B4A0CA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# 2. 温暖低音和弦铺底：C - G - Am - F，五度/八度叠加</w:t>
            </w:r>
          </w:p>
          <w:p w14:paraId="22D510A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chords = ((48, 0.0, 7.0), (43, 7.0, 7.0), (57, 14.0, 6.0), (53, 20.0, 6.0))</w:t>
            </w:r>
          </w:p>
          <w:p w14:paraId="62EBCAC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for root, start_s, dur in chords:</w:t>
            </w:r>
          </w:p>
          <w:p w14:paraId="0ACF096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start, length = int(start_s * sr), int((dur + 1.0) * sr)</w:t>
            </w:r>
          </w:p>
          <w:p w14:paraId="43A8E82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t = np.arange(length, dtype=np.float32) / sr</w:t>
            </w:r>
          </w:p>
          <w:p w14:paraId="41DFB07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env = (1.0 - np.exp(-t / 0.8)) * np.exp(-np.maximum(0, t - dur) / 0.6)</w:t>
            </w:r>
          </w:p>
          <w:p w14:paraId="3D81557E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pad = np.zeros(length, dtype=np.float32)</w:t>
            </w:r>
          </w:p>
          <w:p w14:paraId="25B9863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for iv in (0, 7, 12):</w:t>
            </w:r>
          </w:p>
          <w:p w14:paraId="595E8B6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f = _midi_hz(root + iv) * 0.5</w:t>
            </w:r>
          </w:p>
          <w:p w14:paraId="1B15BFD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pad += np.sin(2 * np.pi * f * t + iv * 0.4)</w:t>
            </w:r>
          </w:p>
          <w:p w14:paraId="2C6D460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pad *= 0.011 * env</w:t>
            </w:r>
          </w:p>
          <w:p w14:paraId="7724CA8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end = min(n, start + length)</w:t>
            </w:r>
          </w:p>
          <w:p w14:paraId="597B195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out[start:end] += pad[:end - start]</w:t>
            </w:r>
          </w:p>
        </w:tc>
      </w:tr>
    </w:tbl>
    <w:p w14:paraId="01B26127" w14:textId="77777777" w:rsidR="003E75FC" w:rsidRDefault="003E75FC">
      <w:pPr>
        <w:spacing w:after="120"/>
        <w:rPr>
          <w:rFonts w:hint="eastAsia"/>
        </w:rPr>
      </w:pPr>
    </w:p>
    <w:p w14:paraId="3345BF81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t>4.7　电影感后期：径向景深 + 冷暖分离 + 胶片颗粒</w:t>
      </w:r>
    </w:p>
    <w:p w14:paraId="15D08365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t>离线出图不是简单截屏，而是经过一条轻量后期管线：以画面 (0.55w, 0.46h) 为中心构造椭圆径向景深遮罩，用 4 倍下采样—上采样实现快速背景虚化并按遮罩权重融合；按亮度把暗部推向暖琥珀、高光推向冷白；睡眠段再叠加与时间轴同步的暗调滤镜；最后用 S 型曲线柔化对比度并注入固定种子的胶片颗粒，消除暗部色阶断层。固定随机种子保证同一时间点的输出可复现。</w:t>
      </w:r>
    </w:p>
    <w:tbl>
      <w:tblPr>
        <w:tblW w:w="9412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85" w:type="dxa"/>
          <w:left w:w="14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9412"/>
      </w:tblGrid>
      <w:tr w:rsidR="003E75FC" w14:paraId="22DDD5E5" w14:textId="77777777">
        <w:tc>
          <w:tcPr>
            <w:tcW w:w="9412" w:type="dxa"/>
            <w:shd w:val="clear" w:color="auto" w:fill="F7F7F7"/>
          </w:tcPr>
          <w:p w14:paraId="7B4D87C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h, w, _ = rgb_float.shape</w:t>
            </w:r>
          </w:p>
          <w:p w14:paraId="685E4E6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img = rgb_float.astype(np.float32) / 255.0</w:t>
            </w:r>
          </w:p>
          <w:p w14:paraId="04F1D9E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4D410D4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# 1. 构造椭圆径向景深遮罩：以画面 (0.55w, 0.46h) 的主体区为清晰焦点，边缘柔化</w:t>
            </w:r>
          </w:p>
          <w:p w14:paraId="53A7CDB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yy, xx = np.mgrid[0:h, 0:w].astype(np.float32)</w:t>
            </w:r>
          </w:p>
          <w:p w14:paraId="678AB1C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fx, fy = w * 0.55, h * 0.46</w:t>
            </w:r>
          </w:p>
          <w:p w14:paraId="4ED3EFA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dist = np.sqrt(((xx - fx) / (w * 0.52)) ** 2 + ((yy - fy) / (h * 0.50)) ** 2)</w:t>
            </w:r>
          </w:p>
          <w:p w14:paraId="339D758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blur_mask = np.clip((dist - 0.68) / 0.55, 0.0, 1.0)[..., None]</w:t>
            </w:r>
          </w:p>
          <w:p w14:paraId="3AB31ED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04B3645F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# 通过 4 倍下采样再上采样实现快速背景虚化，并按遮罩权重与原图融合</w:t>
            </w:r>
          </w:p>
          <w:p w14:paraId="711E357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down = img[::4, ::4, :]</w:t>
            </w:r>
          </w:p>
          <w:p w14:paraId="2EF56BA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up = np.repeat(np.repeat(down, 4, axis=0), 4, axis=1)[:h, :w, :]</w:t>
            </w:r>
          </w:p>
          <w:p w14:paraId="183078B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img = img * (1.0 - blur_mask * 0.45) + up * (blur_mask * 0.45)</w:t>
            </w:r>
          </w:p>
          <w:p w14:paraId="1694703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57A165A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# 2. 冷暖互补色调映射：暗部偏温馨琥珀暖光，高光偏清透冷白</w:t>
            </w:r>
          </w:p>
          <w:p w14:paraId="65C5FE6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luma = 0.299 * img[..., 0] + 0.587 * img[..., 1] + 0.114 * img[..., 2]</w:t>
            </w:r>
          </w:p>
          <w:p w14:paraId="77BC9DF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warm_ambient = np.array([1.03, 0.98, 0.91], dtype=np.float32)</w:t>
            </w:r>
          </w:p>
          <w:p w14:paraId="1A05C91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clean_highlight = np.array([0.97, 1.00, 1.05], dtype=np.float32)</w:t>
            </w:r>
          </w:p>
          <w:p w14:paraId="6AFFD9E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img = img * (warm_ambient * (1.0 - luma[..., None] * 0.30)</w:t>
            </w:r>
          </w:p>
          <w:p w14:paraId="74578AB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         + clean_highlight * (luma[..., None] * 0.30))</w:t>
            </w:r>
          </w:p>
          <w:p w14:paraId="5D71B55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6E46DE9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# 3. 睡眠模式暗调滤镜：随 sleep_dim 压暗曝光并注入静谧暖夜色调</w:t>
            </w:r>
          </w:p>
          <w:p w14:paraId="2FD616B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if sleep_dim &gt; 0.0:</w:t>
            </w:r>
          </w:p>
          <w:p w14:paraId="4332CFB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darken = 1.0 - sleep_dim * 0.48</w:t>
            </w:r>
          </w:p>
          <w:p w14:paraId="0F565EEB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night_tint = np.array([1.02, 0.96, 0.90], dtype=np.float32)</w:t>
            </w:r>
          </w:p>
          <w:p w14:paraId="7F8417E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    img = img * (darken * night_tint)</w:t>
            </w:r>
          </w:p>
          <w:p w14:paraId="09955A5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</w:t>
            </w:r>
          </w:p>
          <w:p w14:paraId="41B7DDF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# 4. S 型曲线对比度柔化与微弱胶片颗粒注入（消除暗部色彩断层）</w:t>
            </w:r>
          </w:p>
          <w:p w14:paraId="45CB8AE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img = np.clip(img, 0.0, 1.0)</w:t>
            </w:r>
          </w:p>
          <w:p w14:paraId="2C9C738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img = img * img * (3.0 - 2.0 * img) * 0.18 + img * 0.82</w:t>
            </w:r>
          </w:p>
          <w:p w14:paraId="09097B1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rng = np.random.default_rng(42)</w:t>
            </w:r>
          </w:p>
          <w:p w14:paraId="4BC48BF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grain = rng.normal(0.0, 0.008, size=img.shape).astype(np.float32)</w:t>
            </w:r>
          </w:p>
          <w:p w14:paraId="4E3A04F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7"/>
                <w:szCs w:val="17"/>
              </w:rPr>
              <w:t xml:space="preserve">    return (np.clip(img + grain, 0.0, 1.0) * 255.0).astype(np.uint8)</w:t>
            </w:r>
          </w:p>
        </w:tc>
      </w:tr>
    </w:tbl>
    <w:p w14:paraId="33637B53" w14:textId="77777777" w:rsidR="003E75FC" w:rsidRDefault="003E75FC">
      <w:pPr>
        <w:spacing w:after="120"/>
        <w:rPr>
          <w:rFonts w:hint="eastAsia"/>
        </w:rPr>
      </w:pPr>
    </w:p>
    <w:p w14:paraId="0A7EDD6C" w14:textId="77777777" w:rsidR="003E75FC" w:rsidRDefault="00000000">
      <w:pPr>
        <w:keepNext/>
        <w:spacing w:before="280" w:after="100"/>
        <w:rPr>
          <w:rFonts w:hint="eastAsia"/>
        </w:rPr>
      </w:pPr>
      <w:r>
        <w:rPr>
          <w:rFonts w:hint="eastAsia"/>
          <w:b/>
          <w:bCs/>
          <w:color w:val="000000"/>
          <w:sz w:val="26"/>
          <w:szCs w:val="26"/>
        </w:rPr>
        <w:lastRenderedPageBreak/>
        <w:t>4.8　程序执行说明</w:t>
      </w:r>
    </w:p>
    <w:p w14:paraId="4001298A" w14:textId="77777777" w:rsidR="003E75FC" w:rsidRDefault="00000000">
      <w:pPr>
        <w:spacing w:after="12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运行环境：Windows 10/11 64 位，Python 3.9–3.12，需安装 pybullet、numpy、pillow；首次运行需 5~15 秒生成贴图、网格与语音缓存，之后直接复用。</w:t>
      </w:r>
    </w:p>
    <w:p w14:paraId="07A35A8B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4.8.1 运行环境：</w:t>
      </w:r>
    </w:p>
    <w:tbl>
      <w:tblPr>
        <w:tblW w:w="941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00"/>
        <w:gridCol w:w="3300"/>
        <w:gridCol w:w="4812"/>
      </w:tblGrid>
      <w:tr w:rsidR="003E75FC" w14:paraId="32A98036" w14:textId="77777777">
        <w:trPr>
          <w:tblHeader/>
        </w:trPr>
        <w:tc>
          <w:tcPr>
            <w:tcW w:w="1300" w:type="dxa"/>
            <w:shd w:val="clear" w:color="auto" w:fill="EDF2F8"/>
            <w:vAlign w:val="center"/>
          </w:tcPr>
          <w:p w14:paraId="20D53DF2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项目</w:t>
            </w:r>
          </w:p>
        </w:tc>
        <w:tc>
          <w:tcPr>
            <w:tcW w:w="3300" w:type="dxa"/>
            <w:shd w:val="clear" w:color="auto" w:fill="EDF2F8"/>
            <w:vAlign w:val="center"/>
          </w:tcPr>
          <w:p w14:paraId="2FB63047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要求</w:t>
            </w:r>
          </w:p>
        </w:tc>
        <w:tc>
          <w:tcPr>
            <w:tcW w:w="4812" w:type="dxa"/>
            <w:shd w:val="clear" w:color="auto" w:fill="EDF2F8"/>
            <w:vAlign w:val="center"/>
          </w:tcPr>
          <w:p w14:paraId="7B66D294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说明</w:t>
            </w:r>
          </w:p>
        </w:tc>
      </w:tr>
      <w:tr w:rsidR="003E75FC" w14:paraId="435CE309" w14:textId="77777777">
        <w:tc>
          <w:tcPr>
            <w:tcW w:w="1300" w:type="dxa"/>
            <w:vAlign w:val="center"/>
          </w:tcPr>
          <w:p w14:paraId="2BA8689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操作系统</w:t>
            </w:r>
          </w:p>
        </w:tc>
        <w:tc>
          <w:tcPr>
            <w:tcW w:w="3300" w:type="dxa"/>
            <w:vAlign w:val="center"/>
          </w:tcPr>
          <w:p w14:paraId="76C2366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Windows 10 / 11（64 位）</w:t>
            </w:r>
          </w:p>
        </w:tc>
        <w:tc>
          <w:tcPr>
            <w:tcW w:w="4812" w:type="dxa"/>
            <w:vAlign w:val="center"/>
          </w:tcPr>
          <w:p w14:paraId="13AF33A4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语音合成与音频播放依赖 Windows 组件</w:t>
            </w:r>
          </w:p>
        </w:tc>
      </w:tr>
      <w:tr w:rsidR="003E75FC" w14:paraId="4EABB972" w14:textId="77777777">
        <w:tc>
          <w:tcPr>
            <w:tcW w:w="1300" w:type="dxa"/>
            <w:vAlign w:val="center"/>
          </w:tcPr>
          <w:p w14:paraId="5D7E9C8C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Python</w:t>
            </w:r>
          </w:p>
        </w:tc>
        <w:tc>
          <w:tcPr>
            <w:tcW w:w="3300" w:type="dxa"/>
            <w:vAlign w:val="center"/>
          </w:tcPr>
          <w:p w14:paraId="5D487D4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3.9 ~ 3.12（已验证 3.11.9 64 位）</w:t>
            </w:r>
          </w:p>
        </w:tc>
        <w:tc>
          <w:tcPr>
            <w:tcW w:w="4812" w:type="dxa"/>
            <w:vAlign w:val="center"/>
          </w:tcPr>
          <w:p w14:paraId="40F9EAA6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必须为 64 位版本</w:t>
            </w:r>
          </w:p>
        </w:tc>
      </w:tr>
      <w:tr w:rsidR="003E75FC" w14:paraId="13BD82A0" w14:textId="77777777">
        <w:tc>
          <w:tcPr>
            <w:tcW w:w="1300" w:type="dxa"/>
            <w:vAlign w:val="center"/>
          </w:tcPr>
          <w:p w14:paraId="2CF62DC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pybullet</w:t>
            </w:r>
          </w:p>
        </w:tc>
        <w:tc>
          <w:tcPr>
            <w:tcW w:w="3300" w:type="dxa"/>
            <w:vAlign w:val="center"/>
          </w:tcPr>
          <w:p w14:paraId="7B46B2DC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3.2.x（已验证 API 202010061）</w:t>
            </w:r>
          </w:p>
        </w:tc>
        <w:tc>
          <w:tcPr>
            <w:tcW w:w="4812" w:type="dxa"/>
            <w:vAlign w:val="center"/>
          </w:tcPr>
          <w:p w14:paraId="6248890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三维物理仿真引擎，pip 安装</w:t>
            </w:r>
          </w:p>
        </w:tc>
      </w:tr>
      <w:tr w:rsidR="003E75FC" w14:paraId="4597FEF9" w14:textId="77777777">
        <w:tc>
          <w:tcPr>
            <w:tcW w:w="1300" w:type="dxa"/>
            <w:vAlign w:val="center"/>
          </w:tcPr>
          <w:p w14:paraId="6848E6A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numpy</w:t>
            </w:r>
          </w:p>
        </w:tc>
        <w:tc>
          <w:tcPr>
            <w:tcW w:w="3300" w:type="dxa"/>
            <w:vAlign w:val="center"/>
          </w:tcPr>
          <w:p w14:paraId="4FC4724C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1.21+（已验证 2.4.6）</w:t>
            </w:r>
          </w:p>
        </w:tc>
        <w:tc>
          <w:tcPr>
            <w:tcW w:w="4812" w:type="dxa"/>
            <w:vAlign w:val="center"/>
          </w:tcPr>
          <w:p w14:paraId="3E61B636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向量/矩阵运算与音频合成</w:t>
            </w:r>
          </w:p>
        </w:tc>
      </w:tr>
      <w:tr w:rsidR="003E75FC" w14:paraId="0E9ACAEA" w14:textId="77777777">
        <w:tc>
          <w:tcPr>
            <w:tcW w:w="1300" w:type="dxa"/>
            <w:vAlign w:val="center"/>
          </w:tcPr>
          <w:p w14:paraId="731D69A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pillow</w:t>
            </w:r>
          </w:p>
        </w:tc>
        <w:tc>
          <w:tcPr>
            <w:tcW w:w="3300" w:type="dxa"/>
            <w:vAlign w:val="center"/>
          </w:tcPr>
          <w:p w14:paraId="4A6A10C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9.0+（已验证 13.0.0）</w:t>
            </w:r>
          </w:p>
        </w:tc>
        <w:tc>
          <w:tcPr>
            <w:tcW w:w="4812" w:type="dxa"/>
            <w:vAlign w:val="center"/>
          </w:tcPr>
          <w:p w14:paraId="6213045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贴图与字幕兜底绘制、PNG 写出</w:t>
            </w:r>
          </w:p>
        </w:tc>
      </w:tr>
      <w:tr w:rsidR="003E75FC" w14:paraId="62F4FC63" w14:textId="77777777">
        <w:tc>
          <w:tcPr>
            <w:tcW w:w="1300" w:type="dxa"/>
            <w:vAlign w:val="center"/>
          </w:tcPr>
          <w:p w14:paraId="63671AC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显卡</w:t>
            </w:r>
          </w:p>
        </w:tc>
        <w:tc>
          <w:tcPr>
            <w:tcW w:w="3300" w:type="dxa"/>
            <w:vAlign w:val="center"/>
          </w:tcPr>
          <w:p w14:paraId="057BC8E6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支持 OpenGL 3.3 及以上</w:t>
            </w:r>
          </w:p>
        </w:tc>
        <w:tc>
          <w:tcPr>
            <w:tcW w:w="4812" w:type="dxa"/>
            <w:vAlign w:val="center"/>
          </w:tcPr>
          <w:p w14:paraId="78D6C94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核显可运行，建议独立显卡以获得 60 FPS</w:t>
            </w:r>
          </w:p>
        </w:tc>
      </w:tr>
      <w:tr w:rsidR="003E75FC" w14:paraId="32BEF951" w14:textId="77777777">
        <w:tc>
          <w:tcPr>
            <w:tcW w:w="1300" w:type="dxa"/>
            <w:vAlign w:val="center"/>
          </w:tcPr>
          <w:p w14:paraId="6B83605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系统语音</w:t>
            </w:r>
          </w:p>
        </w:tc>
        <w:tc>
          <w:tcPr>
            <w:tcW w:w="3300" w:type="dxa"/>
            <w:vAlign w:val="center"/>
          </w:tcPr>
          <w:p w14:paraId="2A14E066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Windows 中文 TTS 语音包（如 Microsoft Huihui）</w:t>
            </w:r>
          </w:p>
        </w:tc>
        <w:tc>
          <w:tcPr>
            <w:tcW w:w="4812" w:type="dxa"/>
            <w:vAlign w:val="center"/>
          </w:tcPr>
          <w:p w14:paraId="7DF1726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缺失时台词静默，其余功能正常</w:t>
            </w:r>
          </w:p>
        </w:tc>
      </w:tr>
      <w:tr w:rsidR="003E75FC" w14:paraId="3D6F6FFF" w14:textId="77777777">
        <w:tc>
          <w:tcPr>
            <w:tcW w:w="1300" w:type="dxa"/>
            <w:vAlign w:val="center"/>
          </w:tcPr>
          <w:p w14:paraId="636F63E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磁盘</w:t>
            </w:r>
          </w:p>
        </w:tc>
        <w:tc>
          <w:tcPr>
            <w:tcW w:w="3300" w:type="dxa"/>
            <w:vAlign w:val="center"/>
          </w:tcPr>
          <w:p w14:paraId="4357853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≥ 200 MB 可用空间</w:t>
            </w:r>
          </w:p>
        </w:tc>
        <w:tc>
          <w:tcPr>
            <w:tcW w:w="4812" w:type="dxa"/>
            <w:vAlign w:val="center"/>
          </w:tcPr>
          <w:p w14:paraId="0F9E0D4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用于资源缓存与离线渲染输出</w:t>
            </w:r>
          </w:p>
        </w:tc>
      </w:tr>
      <w:tr w:rsidR="003E75FC" w14:paraId="209B977E" w14:textId="77777777">
        <w:tc>
          <w:tcPr>
            <w:tcW w:w="1300" w:type="dxa"/>
            <w:vAlign w:val="center"/>
          </w:tcPr>
          <w:p w14:paraId="77286D5D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网络</w:t>
            </w:r>
          </w:p>
        </w:tc>
        <w:tc>
          <w:tcPr>
            <w:tcW w:w="3300" w:type="dxa"/>
            <w:vAlign w:val="center"/>
          </w:tcPr>
          <w:p w14:paraId="64F87FE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不需要</w:t>
            </w:r>
          </w:p>
        </w:tc>
        <w:tc>
          <w:tcPr>
            <w:tcW w:w="4812" w:type="dxa"/>
            <w:vAlign w:val="center"/>
          </w:tcPr>
          <w:p w14:paraId="2C50536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全流程离线，无任何联网请求</w:t>
            </w:r>
          </w:p>
        </w:tc>
      </w:tr>
    </w:tbl>
    <w:p w14:paraId="0C0F7BCB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4.8.2 工程文件清单</w:t>
      </w:r>
    </w:p>
    <w:p w14:paraId="490CC501" w14:textId="77777777" w:rsidR="003E75FC" w:rsidRDefault="00000000">
      <w:pPr>
        <w:spacing w:after="120"/>
        <w:ind w:firstLineChars="200" w:firstLine="42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工程由 1 个主控脚本与 5 个被主控按需导入的模块构成。除 assets 目录外，上述 .py 文件缺一不可；assets 目录可以整目录删除，程序会在下次运行时重新生成。各模块均做了导入容错：缺失时自动退回内置兜底实现。</w:t>
      </w:r>
    </w:p>
    <w:tbl>
      <w:tblPr>
        <w:tblW w:w="9412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85" w:type="dxa"/>
          <w:left w:w="14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9412"/>
      </w:tblGrid>
      <w:tr w:rsidR="003E75FC" w14:paraId="1B12F60E" w14:textId="77777777">
        <w:tc>
          <w:tcPr>
            <w:tcW w:w="9412" w:type="dxa"/>
            <w:shd w:val="clear" w:color="auto" w:fill="F7F7F7"/>
          </w:tcPr>
          <w:p w14:paraId="09EEA24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夺机追梦者/</w:t>
            </w:r>
          </w:p>
          <w:p w14:paraId="22D4AC1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├─ 夺机追梦者.py          主控脚本（入口，约 2600 行）</w:t>
            </w:r>
          </w:p>
          <w:p w14:paraId="53DA41C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├─ robot_rig.py           机械臂与仿生抓指（RobotArm）</w:t>
            </w:r>
          </w:p>
          <w:p w14:paraId="771A1FD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├─ woman_rig.py           女主角骨骼、表情与眨眼（Woman）</w:t>
            </w:r>
          </w:p>
          <w:p w14:paraId="4044964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├─ meshgen.py             程序化 OBJ 网格生成</w:t>
            </w:r>
          </w:p>
          <w:p w14:paraId="224628E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├─ textures.py            程序化 PNG 纹理生成</w:t>
            </w:r>
          </w:p>
          <w:p w14:paraId="789B7968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├─ pngutil.py             NumPy 数组 → PNG 写出</w:t>
            </w:r>
          </w:p>
          <w:p w14:paraId="7F8D8F0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└─ assets/                【首次运行自动生成】</w:t>
            </w:r>
          </w:p>
          <w:p w14:paraId="74B4F04F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  ├─ textures/           木纹、墙面、布艺、肤色、5 张表情</w:t>
            </w:r>
          </w:p>
          <w:p w14:paraId="5C73EEC6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  ├─ speech/             speech_plate_1~4.png（气泡字幕底板）</w:t>
            </w:r>
          </w:p>
          <w:p w14:paraId="669C074E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  ├─ clock/              clock_11_59_40.png … clock_12_00_00.png（21 张）</w:t>
            </w:r>
          </w:p>
          <w:p w14:paraId="0AD1325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  ├─ phone/              phone_screen.png</w:t>
            </w:r>
          </w:p>
          <w:p w14:paraId="16845EB7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  ├─ meshes/             *.obj（球体、面板、褶皱被面、面部贴片）</w:t>
            </w:r>
          </w:p>
          <w:p w14:paraId="6F324DA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  ├─ voice/              speech_1~4.wav（TTS 预合成台词）</w:t>
            </w:r>
          </w:p>
          <w:p w14:paraId="77DAAC5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  └─ lullaby.wav         八音盒摇篮曲（首次播放时合成）</w:t>
            </w:r>
          </w:p>
        </w:tc>
      </w:tr>
    </w:tbl>
    <w:p w14:paraId="41762637" w14:textId="77777777" w:rsidR="003E75FC" w:rsidRDefault="00000000">
      <w:pPr>
        <w:spacing w:after="120"/>
        <w:jc w:val="both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lastRenderedPageBreak/>
        <w:t>4.8.3 安装与首次运行</w:t>
      </w:r>
    </w:p>
    <w:p w14:paraId="6CA4EF7C" w14:textId="77777777" w:rsidR="003E75FC" w:rsidRDefault="00000000">
      <w:pPr>
        <w:spacing w:after="12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步骤 1　准备解释器：安装 64 位 Python 3.9~3.12，安装时勾选“Add Python to PATH”。</w:t>
      </w:r>
    </w:p>
    <w:p w14:paraId="0E844A48" w14:textId="77777777" w:rsidR="003E75FC" w:rsidRDefault="00000000">
      <w:pPr>
        <w:spacing w:after="12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步骤 2　放置工程：把整个工程目录（含 6 个 .py 文件）复制到任意位置；路径含中文亦可，程序会自动把资源同步到纯英文缓存目录。</w:t>
      </w:r>
    </w:p>
    <w:p w14:paraId="042264BB" w14:textId="77777777" w:rsidR="003E75FC" w:rsidRDefault="00000000">
      <w:pPr>
        <w:spacing w:after="12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步骤 3　安装依赖：在工程目录执行 pip install pybullet numpy pillow。</w:t>
      </w:r>
    </w:p>
    <w:p w14:paraId="367F12BB" w14:textId="77777777" w:rsidR="003E75FC" w:rsidRDefault="00000000">
      <w:pPr>
        <w:spacing w:after="12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步骤 4　试跑一次：执行 python 夺机追梦者.py。首次运行会在控制台看到 “检测到贴图/字幕/闹钟资源缺失，正在生成程序化材质...”等提示，属正常现象。</w:t>
      </w:r>
    </w:p>
    <w:p w14:paraId="43FE5DA2" w14:textId="77777777" w:rsidR="003E75FC" w:rsidRDefault="00000000">
      <w:pPr>
        <w:spacing w:after="12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步骤 5　观察窗口：约 3~15 秒后弹出 PyBullet 三维窗口，电子钟显示 11:59:40，气泡字幕显示“不早了”，剧目自动开始。</w:t>
      </w:r>
    </w:p>
    <w:p w14:paraId="105AF78E" w14:textId="77777777" w:rsidR="003E75FC" w:rsidRDefault="00000000">
      <w:pPr>
        <w:spacing w:after="120"/>
        <w:jc w:val="both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4.8.4 快捷键与交互操作</w:t>
      </w:r>
    </w:p>
    <w:tbl>
      <w:tblPr>
        <w:tblW w:w="941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00"/>
        <w:gridCol w:w="7212"/>
      </w:tblGrid>
      <w:tr w:rsidR="003E75FC" w14:paraId="798F0991" w14:textId="77777777">
        <w:trPr>
          <w:tblHeader/>
        </w:trPr>
        <w:tc>
          <w:tcPr>
            <w:tcW w:w="2200" w:type="dxa"/>
            <w:shd w:val="clear" w:color="auto" w:fill="EDF2F8"/>
            <w:vAlign w:val="center"/>
          </w:tcPr>
          <w:p w14:paraId="0CD7C50D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操作</w:t>
            </w:r>
          </w:p>
        </w:tc>
        <w:tc>
          <w:tcPr>
            <w:tcW w:w="7212" w:type="dxa"/>
            <w:shd w:val="clear" w:color="auto" w:fill="EDF2F8"/>
            <w:vAlign w:val="center"/>
          </w:tcPr>
          <w:p w14:paraId="4CAF3B9E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效果</w:t>
            </w:r>
          </w:p>
        </w:tc>
      </w:tr>
      <w:tr w:rsidR="003E75FC" w14:paraId="0987872F" w14:textId="77777777">
        <w:tc>
          <w:tcPr>
            <w:tcW w:w="2200" w:type="dxa"/>
            <w:vAlign w:val="center"/>
          </w:tcPr>
          <w:p w14:paraId="7F6EF276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鼠标左键拖动</w:t>
            </w:r>
          </w:p>
        </w:tc>
        <w:tc>
          <w:tcPr>
            <w:tcW w:w="7212" w:type="dxa"/>
            <w:vAlign w:val="center"/>
          </w:tcPr>
          <w:p w14:paraId="5E58A38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绕目标点旋转视角（默认 30° 俯拍，可自由查看场景细节）</w:t>
            </w:r>
          </w:p>
        </w:tc>
      </w:tr>
      <w:tr w:rsidR="003E75FC" w14:paraId="4AC19C41" w14:textId="77777777">
        <w:tc>
          <w:tcPr>
            <w:tcW w:w="2200" w:type="dxa"/>
            <w:vAlign w:val="center"/>
          </w:tcPr>
          <w:p w14:paraId="2F59CE9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滚轮</w:t>
            </w:r>
          </w:p>
        </w:tc>
        <w:tc>
          <w:tcPr>
            <w:tcW w:w="7212" w:type="dxa"/>
            <w:vAlign w:val="center"/>
          </w:tcPr>
          <w:p w14:paraId="23568F3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拉近 / 拉远摄像机</w:t>
            </w:r>
          </w:p>
        </w:tc>
      </w:tr>
      <w:tr w:rsidR="003E75FC" w14:paraId="61189B45" w14:textId="77777777">
        <w:tc>
          <w:tcPr>
            <w:tcW w:w="2200" w:type="dxa"/>
            <w:vAlign w:val="center"/>
          </w:tcPr>
          <w:p w14:paraId="009450F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SPACE</w:t>
            </w:r>
          </w:p>
        </w:tc>
        <w:tc>
          <w:tcPr>
            <w:tcW w:w="7212" w:type="dxa"/>
            <w:vAlign w:val="center"/>
          </w:tcPr>
          <w:p w14:paraId="54F1F38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暂停 / 继续剧目（暂停时音乐一并暂停，继续时恢复）</w:t>
            </w:r>
          </w:p>
        </w:tc>
      </w:tr>
      <w:tr w:rsidR="003E75FC" w14:paraId="64FBEBD3" w14:textId="77777777">
        <w:tc>
          <w:tcPr>
            <w:tcW w:w="2200" w:type="dxa"/>
            <w:vAlign w:val="center"/>
          </w:tcPr>
          <w:p w14:paraId="08099CD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R</w:t>
            </w:r>
          </w:p>
        </w:tc>
        <w:tc>
          <w:tcPr>
            <w:tcW w:w="7212" w:type="dxa"/>
            <w:vAlign w:val="center"/>
          </w:tcPr>
          <w:p w14:paraId="73D2470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从头重播整场剧目（清空语音队列、复位全部状态）</w:t>
            </w:r>
          </w:p>
        </w:tc>
      </w:tr>
      <w:tr w:rsidR="003E75FC" w14:paraId="383D0A90" w14:textId="77777777">
        <w:tc>
          <w:tcPr>
            <w:tcW w:w="2200" w:type="dxa"/>
            <w:vAlign w:val="center"/>
          </w:tcPr>
          <w:p w14:paraId="2F92E97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Q 或 ESC</w:t>
            </w:r>
          </w:p>
        </w:tc>
        <w:tc>
          <w:tcPr>
            <w:tcW w:w="7212" w:type="dxa"/>
            <w:vAlign w:val="center"/>
          </w:tcPr>
          <w:p w14:paraId="3213AF6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安全退出程序（停止音乐、断开仿真连接）</w:t>
            </w:r>
          </w:p>
        </w:tc>
      </w:tr>
      <w:tr w:rsidR="003E75FC" w14:paraId="1410B634" w14:textId="77777777">
        <w:tc>
          <w:tcPr>
            <w:tcW w:w="2200" w:type="dxa"/>
            <w:vAlign w:val="center"/>
          </w:tcPr>
          <w:p w14:paraId="18CB11B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鼠标中键拖动</w:t>
            </w:r>
          </w:p>
        </w:tc>
        <w:tc>
          <w:tcPr>
            <w:tcW w:w="7212" w:type="dxa"/>
            <w:vAlign w:val="center"/>
          </w:tcPr>
          <w:p w14:paraId="4173D72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平移视角（PyBullet 内置，可关闭）</w:t>
            </w:r>
          </w:p>
        </w:tc>
      </w:tr>
    </w:tbl>
    <w:p w14:paraId="602A989E" w14:textId="77777777" w:rsidR="003E75FC" w:rsidRDefault="00000000">
      <w:pPr>
        <w:pStyle w:val="1"/>
        <w:numPr>
          <w:ilvl w:val="0"/>
          <w:numId w:val="1"/>
        </w:numPr>
        <w:rPr>
          <w:rFonts w:hint="eastAsia"/>
        </w:rPr>
      </w:pPr>
      <w:bookmarkStart w:id="4" w:name="_Toc10627"/>
      <w:r>
        <w:rPr>
          <w:rFonts w:hint="eastAsia"/>
        </w:rPr>
        <w:lastRenderedPageBreak/>
        <w:t>运行效果</w:t>
      </w:r>
      <w:bookmarkEnd w:id="4"/>
    </w:p>
    <w:p w14:paraId="5D2DDA49" w14:textId="77777777" w:rsidR="003E75FC" w:rsidRDefault="00000000">
      <w:pPr>
        <w:rPr>
          <w:rFonts w:hint="eastAsia"/>
        </w:rPr>
      </w:pPr>
      <w:r>
        <w:rPr>
          <w:rFonts w:hint="eastAsia"/>
        </w:rPr>
        <w:t>如图所示（</w:t>
      </w:r>
      <w:r>
        <w:rPr>
          <w:rFonts w:hint="eastAsia"/>
          <w:color w:val="000000"/>
          <w:sz w:val="21"/>
        </w:rPr>
        <w:t>以下画面均为程序实时运行截图）</w:t>
      </w:r>
      <w:r>
        <w:rPr>
          <w:rFonts w:hint="eastAsia"/>
        </w:rPr>
        <w:t>：</w:t>
      </w:r>
      <w:r>
        <w:rPr>
          <w:noProof/>
        </w:rPr>
        <w:drawing>
          <wp:inline distT="0" distB="0" distL="114300" distR="114300" wp14:anchorId="12294500" wp14:editId="5448C021">
            <wp:extent cx="5963920" cy="3520440"/>
            <wp:effectExtent l="0" t="0" r="5080" b="1016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0A25" w14:textId="77777777" w:rsidR="003E75FC" w:rsidRDefault="00000000">
      <w:pPr>
        <w:spacing w:line="160" w:lineRule="atLeast"/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图4</w:t>
      </w:r>
    </w:p>
    <w:p w14:paraId="25BE0F4D" w14:textId="77777777" w:rsidR="003E75F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5FF957F" wp14:editId="3916E501">
            <wp:extent cx="5973445" cy="3769360"/>
            <wp:effectExtent l="0" t="0" r="8255" b="254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B8FE" w14:textId="77777777" w:rsidR="003E75FC" w:rsidRDefault="00000000">
      <w:pPr>
        <w:spacing w:line="160" w:lineRule="atLeast"/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图5</w:t>
      </w:r>
    </w:p>
    <w:p w14:paraId="318EAEB5" w14:textId="77777777" w:rsidR="003E75F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E5C3639" wp14:editId="729900E5">
            <wp:extent cx="5966460" cy="3528695"/>
            <wp:effectExtent l="0" t="0" r="2540" b="19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25B4" w14:textId="77777777" w:rsidR="003E75FC" w:rsidRDefault="00000000">
      <w:pPr>
        <w:spacing w:line="160" w:lineRule="atLeast"/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图6</w:t>
      </w:r>
    </w:p>
    <w:p w14:paraId="77A03CF5" w14:textId="77777777" w:rsidR="003E75F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2C44960" wp14:editId="6F3FCF33">
            <wp:extent cx="5966460" cy="3536315"/>
            <wp:effectExtent l="0" t="0" r="2540" b="698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89A6" w14:textId="77777777" w:rsidR="003E75FC" w:rsidRDefault="00000000">
      <w:pPr>
        <w:jc w:val="center"/>
        <w:rPr>
          <w:rFonts w:hint="eastAsia"/>
          <w:sz w:val="18"/>
          <w:szCs w:val="18"/>
        </w:rPr>
      </w:pPr>
      <w:r>
        <w:rPr>
          <w:noProof/>
        </w:rPr>
        <w:drawing>
          <wp:inline distT="0" distB="0" distL="114300" distR="114300" wp14:anchorId="7DFCC3F2" wp14:editId="64F614D2">
            <wp:extent cx="635" cy="0"/>
            <wp:effectExtent l="0" t="0" r="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图7</w:t>
      </w:r>
    </w:p>
    <w:p w14:paraId="5B608EE1" w14:textId="77777777" w:rsidR="003E75FC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4F89AA82" wp14:editId="6F5F1E7B">
            <wp:extent cx="5973445" cy="3753485"/>
            <wp:effectExtent l="0" t="0" r="8255" b="571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24F5" w14:textId="77777777" w:rsidR="003E75FC" w:rsidRDefault="00000000">
      <w:pPr>
        <w:jc w:val="center"/>
        <w:rPr>
          <w:rFonts w:hint="eastAsia"/>
        </w:rPr>
      </w:pPr>
      <w:r>
        <w:rPr>
          <w:rFonts w:hint="eastAsia"/>
        </w:rPr>
        <w:t>图8</w:t>
      </w:r>
    </w:p>
    <w:p w14:paraId="5DD48EF6" w14:textId="77777777" w:rsidR="003E75FC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F214C0C" wp14:editId="2B6F2979">
            <wp:extent cx="5974715" cy="3532505"/>
            <wp:effectExtent l="0" t="0" r="6985" b="1079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69E7" w14:textId="77777777" w:rsidR="003E75FC" w:rsidRDefault="00000000">
      <w:pPr>
        <w:jc w:val="center"/>
        <w:rPr>
          <w:rFonts w:hint="eastAsia"/>
        </w:rPr>
      </w:pPr>
      <w:r>
        <w:rPr>
          <w:rFonts w:hint="eastAsia"/>
        </w:rPr>
        <w:t>图9</w:t>
      </w:r>
    </w:p>
    <w:p w14:paraId="6C54AA64" w14:textId="77777777" w:rsidR="003E75FC" w:rsidRDefault="00000000">
      <w:pPr>
        <w:spacing w:after="120"/>
        <w:ind w:firstLineChars="200" w:firstLine="420"/>
        <w:jc w:val="both"/>
        <w:rPr>
          <w:rFonts w:hint="eastAsia"/>
        </w:rPr>
      </w:pPr>
      <w:r>
        <w:rPr>
          <w:rFonts w:hint="eastAsia"/>
          <w:color w:val="000000"/>
          <w:sz w:val="21"/>
          <w:szCs w:val="21"/>
        </w:rPr>
        <w:lastRenderedPageBreak/>
        <w:t>下列六个关键帧覆盖“提醒—夺机—收纳—拉被—入眠”的完整叙事链。它们均可由程序内置的离线渲染入口一键导出（超采样 2 倍抗锯齿 + 电影感后期），导出结果与实时窗口所见一致。交付件不预置剧照，下表作为出图与验收的对照清单：按下表时间点分别出图后，按图序插入本节即可。</w:t>
      </w:r>
    </w:p>
    <w:tbl>
      <w:tblPr>
        <w:tblW w:w="941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7112"/>
      </w:tblGrid>
      <w:tr w:rsidR="003E75FC" w14:paraId="7C13743C" w14:textId="77777777">
        <w:trPr>
          <w:tblHeader/>
        </w:trPr>
        <w:tc>
          <w:tcPr>
            <w:tcW w:w="900" w:type="dxa"/>
            <w:shd w:val="clear" w:color="auto" w:fill="EDF2F8"/>
            <w:vAlign w:val="center"/>
          </w:tcPr>
          <w:p w14:paraId="0719B89D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图序</w:t>
            </w:r>
          </w:p>
        </w:tc>
        <w:tc>
          <w:tcPr>
            <w:tcW w:w="1400" w:type="dxa"/>
            <w:shd w:val="clear" w:color="auto" w:fill="EDF2F8"/>
            <w:vAlign w:val="center"/>
          </w:tcPr>
          <w:p w14:paraId="00CC234D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时间点</w:t>
            </w:r>
          </w:p>
        </w:tc>
        <w:tc>
          <w:tcPr>
            <w:tcW w:w="7112" w:type="dxa"/>
            <w:shd w:val="clear" w:color="auto" w:fill="EDF2F8"/>
            <w:vAlign w:val="center"/>
          </w:tcPr>
          <w:p w14:paraId="3272E04B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画面要点</w:t>
            </w:r>
          </w:p>
        </w:tc>
      </w:tr>
      <w:tr w:rsidR="003E75FC" w14:paraId="3467B5B5" w14:textId="77777777">
        <w:tc>
          <w:tcPr>
            <w:tcW w:w="900" w:type="dxa"/>
            <w:vAlign w:val="center"/>
          </w:tcPr>
          <w:p w14:paraId="115F291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图 4</w:t>
            </w:r>
          </w:p>
        </w:tc>
        <w:tc>
          <w:tcPr>
            <w:tcW w:w="1400" w:type="dxa"/>
            <w:vAlign w:val="center"/>
          </w:tcPr>
          <w:p w14:paraId="0AB7CF7E" w14:textId="52749932" w:rsidR="003E75FC" w:rsidRDefault="00C253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7.0</w:t>
            </w:r>
            <w:r w:rsidR="00000000">
              <w:rPr>
                <w:rFonts w:hint="eastAsia"/>
                <w:color w:val="000000"/>
                <w:sz w:val="19"/>
                <w:szCs w:val="19"/>
              </w:rPr>
              <w:t>s</w:t>
            </w:r>
          </w:p>
        </w:tc>
        <w:tc>
          <w:tcPr>
            <w:tcW w:w="7112" w:type="dxa"/>
            <w:vAlign w:val="center"/>
          </w:tcPr>
          <w:p w14:paraId="489FC57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剧场全景：靠坐刷手机的女主角、待机的守护机器人、11:59:40 的电子钟</w:t>
            </w:r>
          </w:p>
        </w:tc>
      </w:tr>
      <w:tr w:rsidR="003E75FC" w14:paraId="550FACB7" w14:textId="77777777">
        <w:tc>
          <w:tcPr>
            <w:tcW w:w="900" w:type="dxa"/>
            <w:vAlign w:val="center"/>
          </w:tcPr>
          <w:p w14:paraId="09B2B92C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图 5</w:t>
            </w:r>
          </w:p>
        </w:tc>
        <w:tc>
          <w:tcPr>
            <w:tcW w:w="1400" w:type="dxa"/>
            <w:vAlign w:val="center"/>
          </w:tcPr>
          <w:p w14:paraId="28768D59" w14:textId="27420090" w:rsidR="003E75FC" w:rsidRDefault="00C253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18.0</w:t>
            </w:r>
            <w:r w:rsidR="00000000">
              <w:rPr>
                <w:rFonts w:hint="eastAsia"/>
                <w:color w:val="000000"/>
                <w:sz w:val="19"/>
                <w:szCs w:val="19"/>
              </w:rPr>
              <w:t>s</w:t>
            </w:r>
          </w:p>
        </w:tc>
        <w:tc>
          <w:tcPr>
            <w:tcW w:w="7112" w:type="dxa"/>
            <w:vAlign w:val="center"/>
          </w:tcPr>
          <w:p w14:paraId="67196A4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时钟跳至 11:59:50，气泡字幕“该睡觉了”高置在机器人后上方净空区</w:t>
            </w:r>
          </w:p>
        </w:tc>
      </w:tr>
      <w:tr w:rsidR="003E75FC" w14:paraId="5F048E56" w14:textId="77777777">
        <w:tc>
          <w:tcPr>
            <w:tcW w:w="900" w:type="dxa"/>
            <w:vAlign w:val="center"/>
          </w:tcPr>
          <w:p w14:paraId="5561D0C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图 6</w:t>
            </w:r>
          </w:p>
        </w:tc>
        <w:tc>
          <w:tcPr>
            <w:tcW w:w="1400" w:type="dxa"/>
            <w:vAlign w:val="center"/>
          </w:tcPr>
          <w:p w14:paraId="24935C81" w14:textId="57C8579A" w:rsidR="003E75FC" w:rsidRDefault="00C253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29.0</w:t>
            </w:r>
            <w:r w:rsidR="00000000">
              <w:rPr>
                <w:rFonts w:hint="eastAsia"/>
                <w:color w:val="000000"/>
                <w:sz w:val="19"/>
                <w:szCs w:val="19"/>
              </w:rPr>
              <w:t>s</w:t>
            </w:r>
          </w:p>
        </w:tc>
        <w:tc>
          <w:tcPr>
            <w:tcW w:w="7112" w:type="dxa"/>
            <w:vAlign w:val="center"/>
          </w:tcPr>
          <w:p w14:paraId="44507E2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时钟定格 12:00:00，机械臂张开双爪下探，双侧指节开始包络手机</w:t>
            </w:r>
          </w:p>
        </w:tc>
      </w:tr>
      <w:tr w:rsidR="003E75FC" w14:paraId="67BDCA4A" w14:textId="77777777">
        <w:tc>
          <w:tcPr>
            <w:tcW w:w="900" w:type="dxa"/>
            <w:vAlign w:val="center"/>
          </w:tcPr>
          <w:p w14:paraId="4CD54FDC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图 7</w:t>
            </w:r>
          </w:p>
        </w:tc>
        <w:tc>
          <w:tcPr>
            <w:tcW w:w="1400" w:type="dxa"/>
            <w:vAlign w:val="center"/>
          </w:tcPr>
          <w:p w14:paraId="2E6583DD" w14:textId="31A58CF2" w:rsidR="003E75FC" w:rsidRDefault="00C253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31.0</w:t>
            </w:r>
            <w:r w:rsidR="00000000">
              <w:rPr>
                <w:rFonts w:hint="eastAsia"/>
                <w:color w:val="000000"/>
                <w:sz w:val="19"/>
                <w:szCs w:val="19"/>
              </w:rPr>
              <w:t>s</w:t>
            </w:r>
          </w:p>
        </w:tc>
        <w:tc>
          <w:tcPr>
            <w:tcW w:w="7112" w:type="dxa"/>
            <w:vAlign w:val="center"/>
          </w:tcPr>
          <w:p w14:paraId="0780801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双爪收紧锁死瞬间，女主角手指被牵引松开、表情转为失落</w:t>
            </w:r>
          </w:p>
        </w:tc>
      </w:tr>
      <w:tr w:rsidR="003E75FC" w14:paraId="47F44D4E" w14:textId="77777777">
        <w:tc>
          <w:tcPr>
            <w:tcW w:w="900" w:type="dxa"/>
            <w:vAlign w:val="center"/>
          </w:tcPr>
          <w:p w14:paraId="770668F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图 8</w:t>
            </w:r>
          </w:p>
        </w:tc>
        <w:tc>
          <w:tcPr>
            <w:tcW w:w="1400" w:type="dxa"/>
            <w:vAlign w:val="center"/>
          </w:tcPr>
          <w:p w14:paraId="4BF60E78" w14:textId="061A128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35.</w:t>
            </w:r>
            <w:r w:rsidR="00C25345">
              <w:rPr>
                <w:rFonts w:hint="eastAsia"/>
                <w:color w:val="000000"/>
                <w:sz w:val="19"/>
                <w:szCs w:val="19"/>
              </w:rPr>
              <w:t>.0-44.0</w:t>
            </w:r>
            <w:r>
              <w:rPr>
                <w:rFonts w:hint="eastAsia"/>
                <w:color w:val="000000"/>
                <w:sz w:val="19"/>
                <w:szCs w:val="19"/>
              </w:rPr>
              <w:t>s</w:t>
            </w:r>
          </w:p>
        </w:tc>
        <w:tc>
          <w:tcPr>
            <w:tcW w:w="7112" w:type="dxa"/>
            <w:vAlign w:val="center"/>
          </w:tcPr>
          <w:p w14:paraId="3995EEB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机器人抽屉已闭合，气泡字幕“手机将于次日早上6点整归还”“将为你播放助眠曲”弹出，</w:t>
            </w:r>
          </w:p>
        </w:tc>
      </w:tr>
      <w:tr w:rsidR="003E75FC" w14:paraId="6C1205A6" w14:textId="77777777">
        <w:tc>
          <w:tcPr>
            <w:tcW w:w="900" w:type="dxa"/>
            <w:vAlign w:val="center"/>
          </w:tcPr>
          <w:p w14:paraId="02468D3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图 9</w:t>
            </w:r>
          </w:p>
        </w:tc>
        <w:tc>
          <w:tcPr>
            <w:tcW w:w="1400" w:type="dxa"/>
            <w:vAlign w:val="center"/>
          </w:tcPr>
          <w:p w14:paraId="67A455B0" w14:textId="27B45D03" w:rsidR="003E75FC" w:rsidRDefault="00C253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49.0-57.0</w:t>
            </w:r>
            <w:r w:rsidR="00000000">
              <w:rPr>
                <w:rFonts w:hint="eastAsia"/>
                <w:color w:val="000000"/>
                <w:sz w:val="19"/>
                <w:szCs w:val="19"/>
              </w:rPr>
              <w:t>s</w:t>
            </w:r>
          </w:p>
        </w:tc>
        <w:tc>
          <w:tcPr>
            <w:tcW w:w="7112" w:type="dxa"/>
            <w:vAlign w:val="center"/>
          </w:tcPr>
          <w:p w14:paraId="2678318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被子拉至肩颈，仅露出枕上头部，闭眼安睡；灯光开始渐暗</w:t>
            </w:r>
          </w:p>
        </w:tc>
      </w:tr>
    </w:tbl>
    <w:p w14:paraId="0A6FB52F" w14:textId="77777777" w:rsidR="003E75FC" w:rsidRDefault="003E75FC">
      <w:pPr>
        <w:spacing w:after="140"/>
        <w:rPr>
          <w:rFonts w:hint="eastAsia"/>
        </w:rPr>
      </w:pPr>
    </w:p>
    <w:p w14:paraId="7A86738F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19"/>
          <w:szCs w:val="19"/>
        </w:rPr>
        <w:t>导出命令：python 夺机追梦者.py --capture --times 0 10.2 21.5 22.4 35.5 37.8 --ssaa 2</w:t>
      </w:r>
    </w:p>
    <w:p w14:paraId="130C2A97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19"/>
          <w:szCs w:val="19"/>
        </w:rPr>
        <w:t>输出文件：&lt;资源根目录&gt;/renders/story_XXXX.Xs.png（如 story_037.8s.png），可直接按图序拖入本文档对应位置。</w:t>
      </w:r>
    </w:p>
    <w:p w14:paraId="54CA9D39" w14:textId="77777777" w:rsidR="003E75FC" w:rsidRDefault="00000000">
      <w:pPr>
        <w:pStyle w:val="1"/>
        <w:rPr>
          <w:rFonts w:hint="eastAsia"/>
        </w:rPr>
      </w:pPr>
      <w:bookmarkStart w:id="5" w:name="_Toc6762"/>
      <w:r>
        <w:rPr>
          <w:rFonts w:hint="eastAsia"/>
        </w:rPr>
        <w:t>六、技术栈与运行环境</w:t>
      </w:r>
      <w:bookmarkEnd w:id="5"/>
    </w:p>
    <w:tbl>
      <w:tblPr>
        <w:tblW w:w="941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0"/>
        <w:gridCol w:w="2900"/>
        <w:gridCol w:w="2300"/>
        <w:gridCol w:w="2962"/>
      </w:tblGrid>
      <w:tr w:rsidR="003E75FC" w14:paraId="591EE2D9" w14:textId="77777777">
        <w:trPr>
          <w:tblHeader/>
        </w:trPr>
        <w:tc>
          <w:tcPr>
            <w:tcW w:w="1250" w:type="dxa"/>
            <w:shd w:val="clear" w:color="auto" w:fill="EDF2F8"/>
            <w:vAlign w:val="center"/>
          </w:tcPr>
          <w:p w14:paraId="7BFE80A6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类别</w:t>
            </w:r>
          </w:p>
        </w:tc>
        <w:tc>
          <w:tcPr>
            <w:tcW w:w="2900" w:type="dxa"/>
            <w:shd w:val="clear" w:color="auto" w:fill="EDF2F8"/>
            <w:vAlign w:val="center"/>
          </w:tcPr>
          <w:p w14:paraId="6D9A648D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技术 / 库</w:t>
            </w:r>
          </w:p>
        </w:tc>
        <w:tc>
          <w:tcPr>
            <w:tcW w:w="2300" w:type="dxa"/>
            <w:shd w:val="clear" w:color="auto" w:fill="EDF2F8"/>
            <w:vAlign w:val="center"/>
          </w:tcPr>
          <w:p w14:paraId="571065FD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版本</w:t>
            </w:r>
          </w:p>
        </w:tc>
        <w:tc>
          <w:tcPr>
            <w:tcW w:w="2962" w:type="dxa"/>
            <w:shd w:val="clear" w:color="auto" w:fill="EDF2F8"/>
            <w:vAlign w:val="center"/>
          </w:tcPr>
          <w:p w14:paraId="2B2582FD" w14:textId="77777777" w:rsidR="003E75FC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用途</w:t>
            </w:r>
          </w:p>
        </w:tc>
      </w:tr>
      <w:tr w:rsidR="003E75FC" w14:paraId="527E0C57" w14:textId="77777777">
        <w:tc>
          <w:tcPr>
            <w:tcW w:w="1250" w:type="dxa"/>
            <w:vAlign w:val="center"/>
          </w:tcPr>
          <w:p w14:paraId="10F18ED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语言</w:t>
            </w:r>
          </w:p>
        </w:tc>
        <w:tc>
          <w:tcPr>
            <w:tcW w:w="2900" w:type="dxa"/>
            <w:vAlign w:val="center"/>
          </w:tcPr>
          <w:p w14:paraId="1E0209E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Python</w:t>
            </w:r>
          </w:p>
        </w:tc>
        <w:tc>
          <w:tcPr>
            <w:tcW w:w="2300" w:type="dxa"/>
            <w:vAlign w:val="center"/>
          </w:tcPr>
          <w:p w14:paraId="4F41B78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3.11.9（推荐 3.9–3.12）</w:t>
            </w:r>
          </w:p>
        </w:tc>
        <w:tc>
          <w:tcPr>
            <w:tcW w:w="2962" w:type="dxa"/>
            <w:vAlign w:val="center"/>
          </w:tcPr>
          <w:p w14:paraId="272BB2F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主开发语言</w:t>
            </w:r>
          </w:p>
        </w:tc>
      </w:tr>
      <w:tr w:rsidR="003E75FC" w14:paraId="4634CD75" w14:textId="77777777">
        <w:tc>
          <w:tcPr>
            <w:tcW w:w="1250" w:type="dxa"/>
            <w:vAlign w:val="center"/>
          </w:tcPr>
          <w:p w14:paraId="48AC588C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仿真引擎</w:t>
            </w:r>
          </w:p>
        </w:tc>
        <w:tc>
          <w:tcPr>
            <w:tcW w:w="2900" w:type="dxa"/>
            <w:vAlign w:val="center"/>
          </w:tcPr>
          <w:p w14:paraId="16CDBEC4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PyBullet</w:t>
            </w:r>
          </w:p>
        </w:tc>
        <w:tc>
          <w:tcPr>
            <w:tcW w:w="2300" w:type="dxa"/>
            <w:vAlign w:val="center"/>
          </w:tcPr>
          <w:p w14:paraId="6E1C18C0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3.2.6（API 202010061）</w:t>
            </w:r>
          </w:p>
        </w:tc>
        <w:tc>
          <w:tcPr>
            <w:tcW w:w="2962" w:type="dxa"/>
            <w:vAlign w:val="center"/>
          </w:tcPr>
          <w:p w14:paraId="46EE7CC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三维物理仿真、程序化建模、相机与刚体位姿</w:t>
            </w:r>
          </w:p>
        </w:tc>
      </w:tr>
      <w:tr w:rsidR="003E75FC" w14:paraId="44983F66" w14:textId="77777777">
        <w:tc>
          <w:tcPr>
            <w:tcW w:w="1250" w:type="dxa"/>
            <w:vAlign w:val="center"/>
          </w:tcPr>
          <w:p w14:paraId="72BAD71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数值计算</w:t>
            </w:r>
          </w:p>
        </w:tc>
        <w:tc>
          <w:tcPr>
            <w:tcW w:w="2900" w:type="dxa"/>
            <w:vAlign w:val="center"/>
          </w:tcPr>
          <w:p w14:paraId="04D9B804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NumPy</w:t>
            </w:r>
          </w:p>
        </w:tc>
        <w:tc>
          <w:tcPr>
            <w:tcW w:w="2300" w:type="dxa"/>
            <w:vAlign w:val="center"/>
          </w:tcPr>
          <w:p w14:paraId="2F752947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2.4.6</w:t>
            </w:r>
          </w:p>
        </w:tc>
        <w:tc>
          <w:tcPr>
            <w:tcW w:w="2962" w:type="dxa"/>
            <w:vAlign w:val="center"/>
          </w:tcPr>
          <w:p w14:paraId="3CBD48A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三维向量/四元数运算、信号合成、图像后处理</w:t>
            </w:r>
          </w:p>
        </w:tc>
      </w:tr>
      <w:tr w:rsidR="003E75FC" w14:paraId="7B7ED477" w14:textId="77777777">
        <w:tc>
          <w:tcPr>
            <w:tcW w:w="1250" w:type="dxa"/>
            <w:vAlign w:val="center"/>
          </w:tcPr>
          <w:p w14:paraId="1FC5100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图像生成</w:t>
            </w:r>
          </w:p>
        </w:tc>
        <w:tc>
          <w:tcPr>
            <w:tcW w:w="2900" w:type="dxa"/>
            <w:vAlign w:val="center"/>
          </w:tcPr>
          <w:p w14:paraId="66040267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Pillow</w:t>
            </w:r>
          </w:p>
        </w:tc>
        <w:tc>
          <w:tcPr>
            <w:tcW w:w="2300" w:type="dxa"/>
            <w:vAlign w:val="center"/>
          </w:tcPr>
          <w:p w14:paraId="42DD15EA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13.0.0</w:t>
            </w:r>
          </w:p>
        </w:tc>
        <w:tc>
          <w:tcPr>
            <w:tcW w:w="2962" w:type="dxa"/>
            <w:vAlign w:val="center"/>
          </w:tcPr>
          <w:p w14:paraId="369E8C72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贴图与字幕兜底绘制、PNG 写出</w:t>
            </w:r>
          </w:p>
        </w:tc>
      </w:tr>
      <w:tr w:rsidR="003E75FC" w14:paraId="429E51F3" w14:textId="77777777">
        <w:tc>
          <w:tcPr>
            <w:tcW w:w="1250" w:type="dxa"/>
            <w:vAlign w:val="center"/>
          </w:tcPr>
          <w:p w14:paraId="4BA9DE6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音频播放</w:t>
            </w:r>
          </w:p>
        </w:tc>
        <w:tc>
          <w:tcPr>
            <w:tcW w:w="2900" w:type="dxa"/>
            <w:vAlign w:val="center"/>
          </w:tcPr>
          <w:p w14:paraId="4EC5008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winsound（Win32 winmm）</w:t>
            </w:r>
          </w:p>
        </w:tc>
        <w:tc>
          <w:tcPr>
            <w:tcW w:w="2300" w:type="dxa"/>
            <w:vAlign w:val="center"/>
          </w:tcPr>
          <w:p w14:paraId="76B264AD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962" w:type="dxa"/>
            <w:vAlign w:val="center"/>
          </w:tcPr>
          <w:p w14:paraId="34CD4A0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WAV 同步播放与循环播放</w:t>
            </w:r>
          </w:p>
        </w:tc>
      </w:tr>
      <w:tr w:rsidR="003E75FC" w14:paraId="3A9A47F5" w14:textId="77777777">
        <w:tc>
          <w:tcPr>
            <w:tcW w:w="1250" w:type="dxa"/>
            <w:vAlign w:val="center"/>
          </w:tcPr>
          <w:p w14:paraId="4EBABBD5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语音合成</w:t>
            </w:r>
          </w:p>
        </w:tc>
        <w:tc>
          <w:tcPr>
            <w:tcW w:w="2900" w:type="dxa"/>
            <w:vAlign w:val="center"/>
          </w:tcPr>
          <w:p w14:paraId="6CC4AB13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Windows SAPI / System.Speech</w:t>
            </w:r>
          </w:p>
        </w:tc>
        <w:tc>
          <w:tcPr>
            <w:tcW w:w="2300" w:type="dxa"/>
            <w:vAlign w:val="center"/>
          </w:tcPr>
          <w:p w14:paraId="4FE3E9CB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962" w:type="dxa"/>
            <w:vAlign w:val="center"/>
          </w:tcPr>
          <w:p w14:paraId="758CEE2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四句中文台词的本地离线合成</w:t>
            </w:r>
          </w:p>
        </w:tc>
      </w:tr>
      <w:tr w:rsidR="003E75FC" w14:paraId="2E43870C" w14:textId="77777777">
        <w:tc>
          <w:tcPr>
            <w:tcW w:w="1250" w:type="dxa"/>
            <w:vAlign w:val="center"/>
          </w:tcPr>
          <w:p w14:paraId="4BC7558C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lastRenderedPageBreak/>
              <w:t>定时精度</w:t>
            </w:r>
          </w:p>
        </w:tc>
        <w:tc>
          <w:tcPr>
            <w:tcW w:w="2900" w:type="dxa"/>
            <w:vAlign w:val="center"/>
          </w:tcPr>
          <w:p w14:paraId="3929CA01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ctypes + timeBeginPeriod</w:t>
            </w:r>
          </w:p>
        </w:tc>
        <w:tc>
          <w:tcPr>
            <w:tcW w:w="2300" w:type="dxa"/>
            <w:vAlign w:val="center"/>
          </w:tcPr>
          <w:p w14:paraId="133762A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 ms</w:t>
            </w:r>
          </w:p>
        </w:tc>
        <w:tc>
          <w:tcPr>
            <w:tcW w:w="2962" w:type="dxa"/>
            <w:vAlign w:val="center"/>
          </w:tcPr>
          <w:p w14:paraId="4ED075C9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把系统定时器精度提升至 1ms，稳定 60 FPS</w:t>
            </w:r>
          </w:p>
        </w:tc>
      </w:tr>
      <w:tr w:rsidR="003E75FC" w14:paraId="236DCAA4" w14:textId="77777777">
        <w:tc>
          <w:tcPr>
            <w:tcW w:w="1250" w:type="dxa"/>
            <w:vAlign w:val="center"/>
          </w:tcPr>
          <w:p w14:paraId="6FA0A7D4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运行平台</w:t>
            </w:r>
          </w:p>
        </w:tc>
        <w:tc>
          <w:tcPr>
            <w:tcW w:w="2900" w:type="dxa"/>
            <w:vAlign w:val="center"/>
          </w:tcPr>
          <w:p w14:paraId="0153735E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Windows 10/11 64 位</w:t>
            </w:r>
          </w:p>
        </w:tc>
        <w:tc>
          <w:tcPr>
            <w:tcW w:w="2300" w:type="dxa"/>
            <w:vAlign w:val="center"/>
          </w:tcPr>
          <w:p w14:paraId="797DA0A8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962" w:type="dxa"/>
            <w:vAlign w:val="center"/>
          </w:tcPr>
          <w:p w14:paraId="6389401F" w14:textId="77777777" w:rsidR="003E75FC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开发与运行平台</w:t>
            </w:r>
          </w:p>
        </w:tc>
      </w:tr>
    </w:tbl>
    <w:p w14:paraId="4603C633" w14:textId="77777777" w:rsidR="003E75FC" w:rsidRDefault="003E75FC">
      <w:pPr>
        <w:spacing w:after="120"/>
        <w:rPr>
          <w:rFonts w:hint="eastAsia"/>
        </w:rPr>
      </w:pPr>
    </w:p>
    <w:p w14:paraId="19D77D74" w14:textId="77777777" w:rsidR="003E75FC" w:rsidRDefault="00000000">
      <w:pPr>
        <w:spacing w:after="120"/>
        <w:jc w:val="both"/>
        <w:rPr>
          <w:rFonts w:hint="eastAsia"/>
        </w:rPr>
      </w:pPr>
      <w:r>
        <w:rPr>
          <w:rFonts w:hint="eastAsia"/>
          <w:color w:val="000000"/>
          <w:sz w:val="19"/>
          <w:szCs w:val="19"/>
        </w:rPr>
        <w:t>运行依赖安装：pip install pybullet numpy pillow</w:t>
      </w:r>
    </w:p>
    <w:p w14:paraId="7AF48655" w14:textId="77777777" w:rsidR="003E75FC" w:rsidRDefault="00000000">
      <w:pPr>
        <w:pStyle w:val="1"/>
        <w:rPr>
          <w:rFonts w:hint="eastAsia"/>
        </w:rPr>
      </w:pPr>
      <w:bookmarkStart w:id="6" w:name="_Toc2417"/>
      <w:r>
        <w:rPr>
          <w:rFonts w:hint="eastAsia"/>
        </w:rPr>
        <w:t>七、工程难点与解决思路</w:t>
      </w:r>
      <w:bookmarkEnd w:id="6"/>
    </w:p>
    <w:p w14:paraId="11D257C1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中文路径下贴图全变灰白：PyBullet 的 C++ 底层 fopen 打不开含中文的路径 → 启动时把 assets 增量同步到 %PUBLIC%\sleep_guardian_cache，并同步重定向五个子模块的路径常量，最后 os.chdir 到英文根目录。</w:t>
      </w:r>
    </w:p>
    <w:p w14:paraId="4D7D37BE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调色会静默清空贴图：调用 changeVisualShape 修改颜色时若未显式传入 textureUniqueId，底层会把它重置为 −1 → 用 body_tex_map 记忆每个刚体的贴图 ID，在缺省时自动补回。</w:t>
      </w:r>
    </w:p>
    <w:p w14:paraId="57D04971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主体放大后动画“缩回去”：只放大几何而不映射位姿，动画一开始就错位 → 同时包装 createMultiBody 与 resetBasePositionAndOrientation，按相似变换统一位姿空间。</w:t>
      </w:r>
    </w:p>
    <w:p w14:paraId="6C9E5096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几何体没有 UV，钟面与字幕贴图不出图：PyBullet 的 GEOM_BOX 不含标准 0~1 UV → 自建带 vt 坐标的 unit_quad / speech_panel OBJ，并在缺失时把 OBJ 内容直接写盘兜底。</w:t>
      </w:r>
    </w:p>
    <w:p w14:paraId="108670D9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语音被打断、助眠曲抢播：异步播报互相打断，音乐又在人声未落时切入 → 预合成 WAV + 守护线程串行队列 + _SPEECH_BUSY 事件三重保险。</w:t>
      </w:r>
    </w:p>
    <w:p w14:paraId="10A3ED1B" w14:textId="77777777" w:rsidR="003E75FC" w:rsidRDefault="00000000">
      <w:pPr>
        <w:spacing w:after="60"/>
        <w:ind w:left="360"/>
        <w:jc w:val="both"/>
        <w:rPr>
          <w:rFonts w:hint="eastAsia"/>
        </w:rPr>
      </w:pPr>
      <w:r>
        <w:rPr>
          <w:rFonts w:hint="eastAsia"/>
          <w:b/>
          <w:bCs/>
          <w:color w:val="000000"/>
          <w:sz w:val="21"/>
          <w:szCs w:val="21"/>
        </w:rPr>
        <w:t>抓取动作“假”：两指平板夹取缺少包络与受力反馈 → 三段式指节 + 开合/内扣双参数联动 + 受力瞬间牵引女主角手指松开，并切换失落表情。</w:t>
      </w:r>
    </w:p>
    <w:p w14:paraId="7BCBE817" w14:textId="77777777" w:rsidR="003E75FC" w:rsidRDefault="00000000">
      <w:pPr>
        <w:spacing w:after="60"/>
        <w:ind w:left="360"/>
        <w:jc w:val="both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拉被动作“穿模”：被子单块平移会穿过躯干 → 拆成五件套 + 胸肩拱形包络层 + 俯仰角随覆盖度过渡，配合 sin(π·cover) 的微上掀弧度。</w:t>
      </w:r>
    </w:p>
    <w:p w14:paraId="5893BEE7" w14:textId="77777777" w:rsidR="003E75FC" w:rsidRDefault="00000000">
      <w:pPr>
        <w:pStyle w:val="1"/>
        <w:rPr>
          <w:rFonts w:hint="eastAsia"/>
        </w:rPr>
      </w:pPr>
      <w:bookmarkStart w:id="7" w:name="_Toc26450"/>
      <w:r>
        <w:rPr>
          <w:rFonts w:hint="eastAsia"/>
        </w:rPr>
        <w:lastRenderedPageBreak/>
        <w:t>八、总结</w:t>
      </w:r>
      <w:bookmarkEnd w:id="7"/>
    </w:p>
    <w:p w14:paraId="370F8A32" w14:textId="77777777" w:rsidR="003E75FC" w:rsidRDefault="00000000">
      <w:pPr>
        <w:keepLines/>
        <w:spacing w:after="12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《夺机追梦者》以不到 2700 行的单一主控脚本，完成了“提醒—夺机—入眠”的完整叙事闭环：算法上融合了 PyBullet 接口钩子注入、相似变换位姿映射、参数化逆运动学抓取与程序化声学合成；体验上则用“1:1 国际标准秒的钟声”“多指节包络爪的收紧”“双手把被子拉到肩颈”等细节，把“放下手机睡觉”写成一段耐人回味的温柔仪式。它既是一次物理仿真技术的综合演练，也是“数字生活与睡眠和解”的轻型表达。</w:t>
      </w:r>
    </w:p>
    <w:p w14:paraId="6A3577AE" w14:textId="77777777" w:rsidR="003E75FC" w:rsidRDefault="00000000">
      <w:pPr>
        <w:pStyle w:val="1"/>
        <w:numPr>
          <w:ilvl w:val="0"/>
          <w:numId w:val="2"/>
        </w:numPr>
        <w:rPr>
          <w:rFonts w:hint="eastAsia"/>
        </w:rPr>
      </w:pPr>
      <w:bookmarkStart w:id="8" w:name="_Toc15423"/>
      <w:r>
        <w:rPr>
          <w:rFonts w:hint="eastAsia"/>
        </w:rPr>
        <w:t>附录：</w:t>
      </w:r>
      <w:bookmarkEnd w:id="8"/>
    </w:p>
    <w:p w14:paraId="203D2E0C" w14:textId="77777777" w:rsidR="003E75FC" w:rsidRDefault="00000000">
      <w:pPr>
        <w:spacing w:after="120"/>
        <w:jc w:val="both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完整命令示例</w:t>
      </w:r>
    </w:p>
    <w:tbl>
      <w:tblPr>
        <w:tblW w:w="9412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85" w:type="dxa"/>
          <w:left w:w="14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9412"/>
      </w:tblGrid>
      <w:tr w:rsidR="003E75FC" w14:paraId="31C584E1" w14:textId="77777777">
        <w:tc>
          <w:tcPr>
            <w:tcW w:w="9412" w:type="dxa"/>
            <w:shd w:val="clear" w:color="auto" w:fill="F7F7F7"/>
          </w:tcPr>
          <w:p w14:paraId="661C420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# 1) 进入工程目录</w:t>
            </w:r>
          </w:p>
          <w:p w14:paraId="651EAF55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cd /d D:\夺梦追梦者</w:t>
            </w:r>
          </w:p>
          <w:p w14:paraId="65393C13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</w:t>
            </w:r>
          </w:p>
          <w:p w14:paraId="5FC289D4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# 2) 安装依赖（仅首次）</w:t>
            </w:r>
          </w:p>
          <w:p w14:paraId="452E7D8E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pip install pybullet numpy pillow</w:t>
            </w:r>
          </w:p>
          <w:p w14:paraId="23938DE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</w:t>
            </w:r>
          </w:p>
          <w:p w14:paraId="6EB68351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# 3) 实时交互运行（默认窗口 1920x1080）</w:t>
            </w:r>
          </w:p>
          <w:p w14:paraId="6AD8BC6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python 夺机追梦者.py</w:t>
            </w:r>
          </w:p>
          <w:p w14:paraId="17C1812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</w:t>
            </w:r>
          </w:p>
          <w:p w14:paraId="7583BF9A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# 4) 低分辨率快速预览（笔记本核显友好）</w:t>
            </w:r>
          </w:p>
          <w:p w14:paraId="5A5A775F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python 夺机追梦者.py --width 1280 --height 720</w:t>
            </w:r>
          </w:p>
          <w:p w14:paraId="5BA25E3D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</w:t>
            </w:r>
          </w:p>
          <w:p w14:paraId="7F06251F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# 5) 导出关键帧剧照（2 倍超采样抗锯齿 + 电影感后期）</w:t>
            </w:r>
          </w:p>
          <w:p w14:paraId="29CB03BC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python 夺机追梦者.py --capture --times 0 10.2 21.5 22.4 25.5 27.0 32.5 35.5 37.8 41.0 --ssaa 2</w:t>
            </w:r>
          </w:p>
          <w:p w14:paraId="6C5B054E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 xml:space="preserve"> </w:t>
            </w:r>
          </w:p>
          <w:p w14:paraId="7AE78282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# 6) 只出一张交付主图</w:t>
            </w:r>
          </w:p>
          <w:p w14:paraId="1E86BB20" w14:textId="77777777" w:rsidR="003E75FC" w:rsidRDefault="00000000">
            <w:pPr>
              <w:snapToGrid w:val="0"/>
              <w:spacing w:after="0" w:line="244" w:lineRule="auto"/>
              <w:rPr>
                <w:rFonts w:hint="eastAsia"/>
              </w:rPr>
            </w:pPr>
            <w:r>
              <w:rPr>
                <w:rFonts w:ascii="Consolas" w:eastAsia="Consolas" w:hAnsi="Consolas" w:hint="eastAsia"/>
                <w:color w:val="000000"/>
                <w:sz w:val="16"/>
                <w:szCs w:val="16"/>
              </w:rPr>
              <w:t>python 夺机追梦者.py --capture --times 37.8 --width 1920 --height 1080 --ssaa 3</w:t>
            </w:r>
          </w:p>
        </w:tc>
      </w:tr>
    </w:tbl>
    <w:p w14:paraId="018785CE" w14:textId="77777777" w:rsidR="003E75FC" w:rsidRDefault="00000000">
      <w:pPr>
        <w:spacing w:after="120"/>
        <w:ind w:firstLineChars="200" w:firstLine="380"/>
        <w:jc w:val="both"/>
        <w:rPr>
          <w:rFonts w:hint="eastAsia"/>
        </w:rPr>
      </w:pPr>
      <w:r>
        <w:rPr>
          <w:rFonts w:hint="eastAsia"/>
          <w:color w:val="000000"/>
          <w:sz w:val="19"/>
          <w:szCs w:val="19"/>
        </w:rPr>
        <w:t>以上命令均在工程目录下执行。若使用 PyCharm / VS Code，把“运行配置 → 参数”填为对应参数（如 --capture --times 0 37.8 --ssaa 2）即可获得相同效果。</w:t>
      </w:r>
    </w:p>
    <w:p w14:paraId="4724F00D" w14:textId="77777777" w:rsidR="003E75FC" w:rsidRDefault="003E75FC">
      <w:pPr>
        <w:keepLines/>
        <w:spacing w:after="120"/>
        <w:jc w:val="both"/>
        <w:rPr>
          <w:rFonts w:hint="eastAsia"/>
          <w:color w:val="000000"/>
          <w:sz w:val="21"/>
          <w:szCs w:val="21"/>
        </w:rPr>
      </w:pPr>
    </w:p>
    <w:sectPr w:rsidR="003E75FC">
      <w:pgSz w:w="11906" w:h="16838"/>
      <w:pgMar w:top="1247" w:right="1247" w:bottom="1247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F12AB" w14:textId="77777777" w:rsidR="009E649B" w:rsidRDefault="009E649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BD0E100" w14:textId="77777777" w:rsidR="009E649B" w:rsidRDefault="009E649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EAB06" w14:textId="77777777" w:rsidR="003E75FC" w:rsidRDefault="00000000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5FF015" wp14:editId="3D8A189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0F25B19" w14:textId="77777777" w:rsidR="003E75FC" w:rsidRDefault="00000000">
                          <w:pPr>
                            <w:pStyle w:val="a3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FF01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" filled="f" stroked="f">
              <v:textbox style="mso-fit-shape-to-text:t" inset="0,0,0,0">
                <w:txbxContent>
                  <w:p w14:paraId="50F25B19" w14:textId="77777777" w:rsidR="003E75FC" w:rsidRDefault="00000000">
                    <w:pPr>
                      <w:pStyle w:val="a3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A6DFD" w14:textId="77777777" w:rsidR="009E649B" w:rsidRDefault="009E649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12F948D" w14:textId="77777777" w:rsidR="009E649B" w:rsidRDefault="009E649B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274BA2"/>
    <w:multiLevelType w:val="singleLevel"/>
    <w:tmpl w:val="9C274BA2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54FB3592"/>
    <w:multiLevelType w:val="singleLevel"/>
    <w:tmpl w:val="54FB3592"/>
    <w:lvl w:ilvl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805076633">
    <w:abstractNumId w:val="0"/>
  </w:num>
  <w:num w:numId="2" w16cid:durableId="1787306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FC"/>
    <w:rsid w:val="003E75FC"/>
    <w:rsid w:val="009E649B"/>
    <w:rsid w:val="00B47B2C"/>
    <w:rsid w:val="00C25345"/>
    <w:rsid w:val="1368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E38E8"/>
  <w15:docId w15:val="{F8924C4B-AD49-4198-8B53-D80A2F14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qFormat/>
    <w:pPr>
      <w:keepNext/>
      <w:spacing w:before="480" w:after="120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qFormat/>
    <w:pPr>
      <w:keepNext/>
      <w:spacing w:before="280" w:after="100"/>
      <w:outlineLvl w:val="1"/>
    </w:pPr>
    <w:rPr>
      <w:b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</w:style>
  <w:style w:type="paragraph" w:customStyle="1" w:styleId="a5">
    <w:name w:val="目录"/>
    <w:basedOn w:val="a"/>
    <w:next w:val="a"/>
    <w:link w:val="Char"/>
    <w:pPr>
      <w:keepNext/>
      <w:spacing w:before="480" w:after="120"/>
      <w:outlineLvl w:val="0"/>
    </w:pPr>
    <w:rPr>
      <w:rFonts w:hint="eastAsia"/>
      <w:b/>
      <w:color w:val="000000"/>
      <w:sz w:val="32"/>
      <w:szCs w:val="28"/>
    </w:rPr>
  </w:style>
  <w:style w:type="character" w:customStyle="1" w:styleId="Char">
    <w:name w:val="目录 Char"/>
    <w:link w:val="a5"/>
    <w:rPr>
      <w:rFonts w:hint="eastAsia"/>
      <w:b/>
      <w:color w:val="000000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NUL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7573</Words>
  <Characters>15223</Characters>
  <Application>Microsoft Office Word</Application>
  <DocSecurity>0</DocSecurity>
  <Lines>608</Lines>
  <Paragraphs>690</Paragraphs>
  <ScaleCrop>false</ScaleCrop>
  <Company/>
  <LinksUpToDate>false</LinksUpToDate>
  <CharactersWithSpaces>22106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夺机追梦者 技术文档</dc:title>
  <dc:subject>睡前守护机器人卧室小剧场仿真系统</dc:subject>
  <dc:creator>夺机追梦者</dc:creator>
  <cp:lastModifiedBy>雨森 吴</cp:lastModifiedBy>
  <cp:revision>2</cp:revision>
  <dcterms:created xsi:type="dcterms:W3CDTF">2026-10-27T15:31:00Z</dcterms:created>
  <dcterms:modified xsi:type="dcterms:W3CDTF">2026-10-27T15:31:00Z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eyJoZGlkIjoiOGQ5ZDUxYmVjNTY5NjYyNzExZGE5ODZjOWM2MmE1NzEiLCJ1c2VySWQiOiIxNTE5MzUwMDY2In0=</vt:lpwstr>
  </property>
  <property fmtid="{D5CDD505-2E9C-101B-9397-08002B2CF9AE}" pid="3" name="KSOProductBuildVer">
    <vt:lpwstr>2052-12.1.0.29161</vt:lpwstr>
  </property>
  <property fmtid="{D5CDD505-2E9C-101B-9397-08002B2CF9AE}" pid="4" name="ICV">
    <vt:lpwstr>91EE5D81CB504591818C3052C27B1BE5_13</vt:lpwstr>
  </property>
</Properties>
</file>