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C32F" w14:textId="5A0637ED" w:rsidR="00F32D97" w:rsidRPr="004F1C7B" w:rsidRDefault="003B4261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 xml:space="preserve">Permutáció: </w:t>
      </w:r>
      <w:r w:rsidRPr="004F1C7B">
        <w:rPr>
          <w:rFonts w:ascii="Times New Roman" w:hAnsi="Times New Roman" w:cs="Times New Roman"/>
        </w:rPr>
        <w:t xml:space="preserve">Legyen A egy halmaz n különböző elemmel (n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N). A egy permutációján egy, az {1, 2, . . . , n} halmaz és A közötti bijektív leképezést értünk, azaz az A elemeinek valamilyen sorrendben való felsorolását.</w:t>
      </w:r>
    </w:p>
    <w:p w14:paraId="4726BF59" w14:textId="4C97C4F1" w:rsidR="00964E80" w:rsidRPr="004F1C7B" w:rsidRDefault="00964E80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Ismétléses permutáció: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Akkor merül fel, amikor egy halmaz elemeit úgy rendezzük el, hogy egyes elemek többször is szerepelhetnek a rendezett sorozatban.</w:t>
      </w:r>
      <w:r w:rsidR="00727769" w:rsidRPr="004F1C7B">
        <w:rPr>
          <w:rFonts w:ascii="Times New Roman" w:hAnsi="Times New Roman" w:cs="Times New Roman"/>
        </w:rPr>
        <w:t xml:space="preserve"> P</w:t>
      </w:r>
      <w:r w:rsidR="00727769" w:rsidRPr="004F1C7B">
        <w:rPr>
          <w:rFonts w:ascii="Times New Roman" w:hAnsi="Times New Roman" w:cs="Times New Roman"/>
          <w:vertAlign w:val="subscript"/>
        </w:rPr>
        <w:t>n</w:t>
      </w:r>
      <w:r w:rsidR="00727769" w:rsidRPr="004F1C7B">
        <w:rPr>
          <w:rFonts w:ascii="Times New Roman" w:hAnsi="Times New Roman" w:cs="Times New Roman"/>
          <w:vertAlign w:val="superscript"/>
        </w:rPr>
        <w:t>l1…lk</w:t>
      </w:r>
      <w:r w:rsidR="00727769" w:rsidRPr="004F1C7B">
        <w:rPr>
          <w:rFonts w:ascii="Times New Roman" w:hAnsi="Times New Roman" w:cs="Times New Roman"/>
        </w:rPr>
        <w:t xml:space="preserve"> = n!/(l</w:t>
      </w:r>
      <w:r w:rsidR="00727769" w:rsidRPr="004F1C7B">
        <w:rPr>
          <w:rFonts w:ascii="Times New Roman" w:hAnsi="Times New Roman" w:cs="Times New Roman"/>
          <w:vertAlign w:val="subscript"/>
        </w:rPr>
        <w:t>1</w:t>
      </w:r>
      <w:r w:rsidR="00727769" w:rsidRPr="004F1C7B">
        <w:rPr>
          <w:rFonts w:ascii="Times New Roman" w:hAnsi="Times New Roman" w:cs="Times New Roman"/>
        </w:rPr>
        <w:t>!…l</w:t>
      </w:r>
      <w:r w:rsidR="00727769" w:rsidRPr="004F1C7B">
        <w:rPr>
          <w:rFonts w:ascii="Times New Roman" w:hAnsi="Times New Roman" w:cs="Times New Roman"/>
          <w:vertAlign w:val="subscript"/>
        </w:rPr>
        <w:t>k</w:t>
      </w:r>
      <w:r w:rsidR="00727769" w:rsidRPr="004F1C7B">
        <w:rPr>
          <w:rFonts w:ascii="Times New Roman" w:hAnsi="Times New Roman" w:cs="Times New Roman"/>
        </w:rPr>
        <w:t>!)</w:t>
      </w:r>
    </w:p>
    <w:p w14:paraId="792F13CB" w14:textId="25E9034A" w:rsidR="003B4261" w:rsidRPr="004F1C7B" w:rsidRDefault="003B4261" w:rsidP="007063B9">
      <w:pPr>
        <w:rPr>
          <w:rFonts w:ascii="Times New Roman" w:hAnsi="Times New Roman" w:cs="Times New Roman"/>
        </w:rPr>
      </w:pPr>
      <w:r w:rsidRPr="007C207E">
        <w:rPr>
          <w:rFonts w:ascii="Times New Roman" w:hAnsi="Times New Roman" w:cs="Times New Roman"/>
          <w:b/>
          <w:bCs/>
          <w:color w:val="FF0000"/>
        </w:rPr>
        <w:t>Tétel:</w:t>
      </w:r>
      <w:r w:rsidRPr="007C207E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n különböző elem lehetséges sorbarendezéseinek a száma P</w:t>
      </w:r>
      <w:r w:rsidRPr="004F1C7B">
        <w:rPr>
          <w:rFonts w:ascii="Times New Roman" w:hAnsi="Times New Roman" w:cs="Times New Roman"/>
          <w:vertAlign w:val="subscript"/>
        </w:rPr>
        <w:t xml:space="preserve">n </w:t>
      </w:r>
      <w:r w:rsidRPr="004F1C7B">
        <w:rPr>
          <w:rFonts w:ascii="Times New Roman" w:hAnsi="Times New Roman" w:cs="Times New Roman"/>
        </w:rPr>
        <w:t>= n!.</w:t>
      </w:r>
    </w:p>
    <w:p w14:paraId="6D6FFB63" w14:textId="13694D62" w:rsidR="00CB4F78" w:rsidRPr="004F1C7B" w:rsidRDefault="00CB4F78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 xml:space="preserve">Variáció: </w:t>
      </w:r>
      <w:r w:rsidRPr="004F1C7B">
        <w:rPr>
          <w:rFonts w:ascii="Times New Roman" w:hAnsi="Times New Roman" w:cs="Times New Roman"/>
        </w:rPr>
        <w:t>Egy n elemű halmaz k-ad osztűlyú ismétlés nélküli variációi alatt a halmaz elemeiből kiválasztott k hosszúságú sorozatokat értjük.</w:t>
      </w:r>
      <w:r w:rsidR="00A37E00" w:rsidRPr="004F1C7B">
        <w:rPr>
          <w:rFonts w:ascii="Times New Roman" w:hAnsi="Times New Roman" w:cs="Times New Roman"/>
        </w:rPr>
        <w:t xml:space="preserve"> Ezek száma: V</w:t>
      </w:r>
      <w:r w:rsidR="00A37E00" w:rsidRPr="004F1C7B">
        <w:rPr>
          <w:rFonts w:ascii="Times New Roman" w:hAnsi="Times New Roman" w:cs="Times New Roman"/>
          <w:vertAlign w:val="subscript"/>
        </w:rPr>
        <w:t xml:space="preserve">n,k =  </w:t>
      </w:r>
      <w:r w:rsidR="00A37E00" w:rsidRPr="004F1C7B">
        <w:rPr>
          <w:rFonts w:ascii="Times New Roman" w:hAnsi="Times New Roman" w:cs="Times New Roman"/>
        </w:rPr>
        <w:t>(n!)/(n-k)!</w:t>
      </w:r>
    </w:p>
    <w:p w14:paraId="6CA73C67" w14:textId="08FE6CE2" w:rsidR="002C3F27" w:rsidRPr="004F1C7B" w:rsidRDefault="005F609D" w:rsidP="007063B9">
      <w:pPr>
        <w:rPr>
          <w:rFonts w:ascii="Times New Roman" w:hAnsi="Times New Roman" w:cs="Times New Roman"/>
          <w:vertAlign w:val="superscript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Ismétléses variáció: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Egy n elemű halmaz k-ad osztályú ismétléses variációi alatt a halmaz elemeiből visszatevéssel kiválasztott k hosszúságú sorozatokat értjük.</w:t>
      </w:r>
      <w:r w:rsidR="00A36722" w:rsidRPr="004F1C7B">
        <w:rPr>
          <w:rFonts w:ascii="Times New Roman" w:hAnsi="Times New Roman" w:cs="Times New Roman"/>
        </w:rPr>
        <w:t xml:space="preserve"> Ezek száma: V</w:t>
      </w:r>
      <w:r w:rsidR="00A36722" w:rsidRPr="004F1C7B">
        <w:rPr>
          <w:rFonts w:ascii="Times New Roman" w:hAnsi="Times New Roman" w:cs="Times New Roman"/>
          <w:vertAlign w:val="superscript"/>
        </w:rPr>
        <w:t>i</w:t>
      </w:r>
      <w:r w:rsidR="00A36722" w:rsidRPr="004F1C7B">
        <w:rPr>
          <w:rFonts w:ascii="Times New Roman" w:hAnsi="Times New Roman" w:cs="Times New Roman"/>
          <w:vertAlign w:val="subscript"/>
        </w:rPr>
        <w:t xml:space="preserve">n,k </w:t>
      </w:r>
      <w:r w:rsidR="00A36722" w:rsidRPr="004F1C7B">
        <w:rPr>
          <w:rFonts w:ascii="Times New Roman" w:hAnsi="Times New Roman" w:cs="Times New Roman"/>
        </w:rPr>
        <w:t>= n</w:t>
      </w:r>
      <w:r w:rsidR="00A36722" w:rsidRPr="004F1C7B">
        <w:rPr>
          <w:rFonts w:ascii="Times New Roman" w:hAnsi="Times New Roman" w:cs="Times New Roman"/>
          <w:vertAlign w:val="superscript"/>
        </w:rPr>
        <w:t>k</w:t>
      </w:r>
    </w:p>
    <w:p w14:paraId="10C82BA9" w14:textId="07E06F16" w:rsidR="00F83C9D" w:rsidRPr="004F1C7B" w:rsidRDefault="003C7F51" w:rsidP="007063B9">
      <w:pPr>
        <w:rPr>
          <w:rFonts w:ascii="Times New Roman" w:eastAsiaTheme="minorEastAsia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 xml:space="preserve">Ismétlés nélküli kombináció: </w:t>
      </w:r>
      <w:r w:rsidRPr="004F1C7B">
        <w:rPr>
          <w:rFonts w:ascii="Times New Roman" w:hAnsi="Times New Roman" w:cs="Times New Roman"/>
        </w:rPr>
        <w:t>Egy n elemű halmaz k elemű részhalmazait a halmaz k-ad osztályú ismétlés nélküli kombinációinak nevezzük.</w:t>
      </w:r>
      <w:r w:rsidR="00F83C9D" w:rsidRPr="004F1C7B">
        <w:rPr>
          <w:rFonts w:ascii="Times New Roman" w:hAnsi="Times New Roman" w:cs="Times New Roman"/>
        </w:rPr>
        <w:t xml:space="preserve"> Számuk: C</w:t>
      </w:r>
      <w:r w:rsidR="00F83C9D" w:rsidRPr="004F1C7B">
        <w:rPr>
          <w:rFonts w:ascii="Times New Roman" w:hAnsi="Times New Roman" w:cs="Times New Roman"/>
          <w:vertAlign w:val="subscript"/>
        </w:rPr>
        <w:t xml:space="preserve">n,k </w:t>
      </w:r>
      <w:r w:rsidR="00F83C9D" w:rsidRPr="004F1C7B">
        <w:rPr>
          <w:rFonts w:ascii="Times New Roman" w:hAnsi="Times New Roman" w:cs="Times New Roman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k</m:t>
                </m:r>
              </m:den>
            </m:f>
          </m:e>
        </m:d>
      </m:oMath>
    </w:p>
    <w:p w14:paraId="4188E671" w14:textId="02DD6D89" w:rsidR="006D2E25" w:rsidRPr="004F1C7B" w:rsidRDefault="006D2E25" w:rsidP="007063B9">
      <w:pPr>
        <w:rPr>
          <w:rFonts w:ascii="Times New Roman" w:eastAsiaTheme="minorEastAsia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Ismétléses kombináció:</w:t>
      </w:r>
      <w:r w:rsidR="00B47AA9" w:rsidRPr="004F1C7B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B47AA9" w:rsidRPr="004F1C7B">
        <w:rPr>
          <w:rFonts w:ascii="Times New Roman" w:hAnsi="Times New Roman" w:cs="Times New Roman"/>
        </w:rPr>
        <w:t>Ha egy n elemű halmaz elemeiből úgy képezünk k elemű halmazt, hogy egy elemet többször is választhatunk (azaz visszatevéssel), akkor az n elem k-ad osztályú ismétléses kombinációjáról beszélünk.</w:t>
      </w:r>
      <w:r w:rsidR="008D34E8" w:rsidRPr="004F1C7B">
        <w:rPr>
          <w:rFonts w:ascii="Times New Roman" w:hAnsi="Times New Roman" w:cs="Times New Roman"/>
        </w:rPr>
        <w:t xml:space="preserve"> Számuk:C</w:t>
      </w:r>
      <w:r w:rsidR="008D34E8" w:rsidRPr="004F1C7B">
        <w:rPr>
          <w:rFonts w:ascii="Times New Roman" w:hAnsi="Times New Roman" w:cs="Times New Roman"/>
          <w:vertAlign w:val="superscript"/>
        </w:rPr>
        <w:t>i</w:t>
      </w:r>
      <w:r w:rsidR="008D34E8" w:rsidRPr="004F1C7B">
        <w:rPr>
          <w:rFonts w:ascii="Times New Roman" w:hAnsi="Times New Roman" w:cs="Times New Roman"/>
          <w:vertAlign w:val="subscript"/>
        </w:rPr>
        <w:t>n</w:t>
      </w:r>
      <w:r w:rsidR="002F5EF3" w:rsidRPr="004F1C7B">
        <w:rPr>
          <w:rFonts w:ascii="Times New Roman" w:hAnsi="Times New Roman" w:cs="Times New Roman"/>
          <w:vertAlign w:val="subscript"/>
        </w:rPr>
        <w:t>,</w:t>
      </w:r>
      <w:r w:rsidR="008D34E8" w:rsidRPr="004F1C7B">
        <w:rPr>
          <w:rFonts w:ascii="Times New Roman" w:hAnsi="Times New Roman" w:cs="Times New Roman"/>
          <w:vertAlign w:val="subscript"/>
        </w:rPr>
        <w:t>k</w:t>
      </w:r>
      <w:r w:rsidR="008D34E8" w:rsidRPr="004F1C7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n+k-1</m:t>
                </m:r>
              </m:num>
              <m:den>
                <m:r>
                  <w:rPr>
                    <w:rFonts w:ascii="Cambria Math" w:hAnsi="Cambria Math" w:cs="Times New Roman"/>
                  </w:rPr>
                  <m:t>k</m:t>
                </m:r>
              </m:den>
            </m:f>
          </m:e>
        </m:d>
      </m:oMath>
    </w:p>
    <w:p w14:paraId="2E6ED6C5" w14:textId="47B521C4" w:rsidR="00304AB1" w:rsidRPr="004F1C7B" w:rsidRDefault="006C30D5" w:rsidP="007063B9">
      <w:pPr>
        <w:rPr>
          <w:rFonts w:ascii="Times New Roman" w:hAnsi="Times New Roman" w:cs="Times New Roman"/>
        </w:rPr>
      </w:pPr>
      <w:r w:rsidRPr="004F1C7B">
        <w:rPr>
          <w:rFonts w:ascii="Times New Roman" w:eastAsiaTheme="minorEastAsia" w:hAnsi="Times New Roman" w:cs="Times New Roman"/>
          <w:b/>
          <w:bCs/>
        </w:rPr>
        <w:t>Binominális tétel:</w:t>
      </w:r>
      <w:r w:rsidRPr="004F1C7B">
        <w:rPr>
          <w:rFonts w:ascii="Times New Roman" w:eastAsiaTheme="minorEastAsia" w:hAnsi="Times New Roman" w:cs="Times New Roman"/>
        </w:rPr>
        <w:t xml:space="preserve"> (x+y)</w:t>
      </w:r>
      <w:r w:rsidRPr="004F1C7B">
        <w:rPr>
          <w:rFonts w:ascii="Times New Roman" w:eastAsiaTheme="minorEastAsia" w:hAnsi="Times New Roman" w:cs="Times New Roman"/>
          <w:vertAlign w:val="superscript"/>
        </w:rPr>
        <w:t>n</w:t>
      </w:r>
      <w:r w:rsidRPr="004F1C7B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</m:oMath>
      <w:r w:rsidRPr="004F1C7B">
        <w:rPr>
          <w:rFonts w:ascii="Times New Roman" w:eastAsiaTheme="minorEastAsia" w:hAnsi="Times New Roman" w:cs="Times New Roman"/>
        </w:rPr>
        <w:t>x</w:t>
      </w:r>
      <w:r w:rsidRPr="004F1C7B">
        <w:rPr>
          <w:rFonts w:ascii="Times New Roman" w:eastAsiaTheme="minorEastAsia" w:hAnsi="Times New Roman" w:cs="Times New Roman"/>
          <w:vertAlign w:val="superscript"/>
        </w:rPr>
        <w:t>n</w:t>
      </w:r>
      <w:r w:rsidRPr="004F1C7B">
        <w:rPr>
          <w:rFonts w:ascii="Times New Roman" w:eastAsiaTheme="minorEastAsia" w:hAnsi="Times New Roman" w:cs="Times New Roman"/>
        </w:rPr>
        <w:t xml:space="preserve"> +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</m:e>
        </m:d>
      </m:oMath>
      <w:r w:rsidRPr="004F1C7B">
        <w:rPr>
          <w:rFonts w:ascii="Times New Roman" w:eastAsiaTheme="minorEastAsia" w:hAnsi="Times New Roman" w:cs="Times New Roman"/>
        </w:rPr>
        <w:t>x</w:t>
      </w:r>
      <w:r w:rsidRPr="004F1C7B">
        <w:rPr>
          <w:rFonts w:ascii="Times New Roman" w:eastAsiaTheme="minorEastAsia" w:hAnsi="Times New Roman" w:cs="Times New Roman"/>
          <w:vertAlign w:val="superscript"/>
        </w:rPr>
        <w:t>n-1</w:t>
      </w:r>
      <w:r w:rsidRPr="004F1C7B">
        <w:rPr>
          <w:rFonts w:ascii="Times New Roman" w:eastAsiaTheme="minorEastAsia" w:hAnsi="Times New Roman" w:cs="Times New Roman"/>
        </w:rPr>
        <w:t>y+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n-2</m:t>
                </m:r>
              </m:den>
            </m:f>
          </m:e>
        </m:d>
      </m:oMath>
      <w:r w:rsidRPr="004F1C7B">
        <w:rPr>
          <w:rFonts w:ascii="Times New Roman" w:eastAsiaTheme="minorEastAsia" w:hAnsi="Times New Roman" w:cs="Times New Roman"/>
        </w:rPr>
        <w:t>x</w:t>
      </w:r>
      <w:r w:rsidRPr="004F1C7B">
        <w:rPr>
          <w:rFonts w:ascii="Times New Roman" w:eastAsiaTheme="minorEastAsia" w:hAnsi="Times New Roman" w:cs="Times New Roman"/>
          <w:vertAlign w:val="superscript"/>
        </w:rPr>
        <w:t>n-2</w:t>
      </w:r>
      <w:r w:rsidRPr="004F1C7B">
        <w:rPr>
          <w:rFonts w:ascii="Times New Roman" w:eastAsiaTheme="minorEastAsia" w:hAnsi="Times New Roman" w:cs="Times New Roman"/>
        </w:rPr>
        <w:t>y</w:t>
      </w:r>
      <w:r w:rsidRPr="004F1C7B">
        <w:rPr>
          <w:rFonts w:ascii="Times New Roman" w:eastAsiaTheme="minorEastAsia" w:hAnsi="Times New Roman" w:cs="Times New Roman"/>
          <w:vertAlign w:val="superscript"/>
        </w:rPr>
        <w:t>2</w:t>
      </w:r>
      <w:r w:rsidRPr="004F1C7B">
        <w:rPr>
          <w:rFonts w:ascii="Times New Roman" w:eastAsiaTheme="minorEastAsia" w:hAnsi="Times New Roman" w:cs="Times New Roman"/>
        </w:rPr>
        <w:t>+…+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e>
        </m:d>
      </m:oMath>
      <w:r w:rsidRPr="004F1C7B">
        <w:rPr>
          <w:rFonts w:ascii="Times New Roman" w:eastAsiaTheme="minorEastAsia" w:hAnsi="Times New Roman" w:cs="Times New Roman"/>
        </w:rPr>
        <w:t>x*y</w:t>
      </w:r>
      <w:r w:rsidRPr="004F1C7B">
        <w:rPr>
          <w:rFonts w:ascii="Times New Roman" w:eastAsiaTheme="minorEastAsia" w:hAnsi="Times New Roman" w:cs="Times New Roman"/>
          <w:vertAlign w:val="superscript"/>
        </w:rPr>
        <w:t xml:space="preserve">n </w:t>
      </w:r>
      <w:r w:rsidRPr="004F1C7B">
        <w:rPr>
          <w:rFonts w:ascii="Times New Roman" w:eastAsiaTheme="minorEastAsia" w:hAnsi="Times New Roman" w:cs="Times New Roman"/>
        </w:rPr>
        <w:t>=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Times New Roma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</w:rPr>
                  <m:t>n-k</m:t>
                </m:r>
              </m:sup>
            </m:sSup>
          </m:e>
        </m:nary>
      </m:oMath>
    </w:p>
    <w:p w14:paraId="7B868748" w14:textId="3BA140C3" w:rsidR="008D34E8" w:rsidRPr="004F1C7B" w:rsidRDefault="0056384C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Binominális együttható:</w:t>
      </w:r>
      <w:r w:rsidRPr="004F1C7B">
        <w:rPr>
          <w:rFonts w:ascii="Times New Roman" w:hAnsi="Times New Roman" w:cs="Times New Roman"/>
        </w:rPr>
        <w:t xml:space="preserve"> Az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k</m:t>
                </m:r>
              </m:den>
            </m:f>
          </m:e>
        </m:d>
      </m:oMath>
      <w:r w:rsidRPr="004F1C7B">
        <w:rPr>
          <w:rFonts w:ascii="Times New Roman" w:eastAsiaTheme="minorEastAsia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>kifejezést binomiális együtthatónak nevezzük.</w:t>
      </w:r>
      <w:r w:rsidR="006424FB" w:rsidRPr="004F1C7B">
        <w:rPr>
          <w:rFonts w:ascii="Times New Roman" w:hAnsi="Times New Roman" w:cs="Times New Roman"/>
        </w:rPr>
        <w:t xml:space="preserve"> (együtthatók a pascal háromszögben)</w:t>
      </w:r>
    </w:p>
    <w:p w14:paraId="53F705E7" w14:textId="48024A8A" w:rsidR="006424FB" w:rsidRPr="004F1C7B" w:rsidRDefault="006424FB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Eseménytér: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Legyen Ω rögzített, nem üres halmaz: Ω = {ω1, ω2, . . . }. Ezt eseménytérnek, az elemeit pedig elemi eseményeknek nevezzük.</w:t>
      </w:r>
    </w:p>
    <w:p w14:paraId="12C396DB" w14:textId="69A4AF62" w:rsidR="00441BB0" w:rsidRPr="004F1C7B" w:rsidRDefault="00441BB0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Az elemi események halmazát eseménytérnek nevezzük.</w:t>
      </w:r>
    </w:p>
    <w:p w14:paraId="7594B449" w14:textId="685960C8" w:rsidR="00467F4F" w:rsidRPr="004F1C7B" w:rsidRDefault="00467F4F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Elemi esemény: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Olyan esemény, ami már nem bontható tovább. jele: ω</w:t>
      </w:r>
    </w:p>
    <w:p w14:paraId="75438B62" w14:textId="2E5478B5" w:rsidR="00C1128F" w:rsidRPr="004F1C7B" w:rsidRDefault="00C1128F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Esemény:</w:t>
      </w:r>
      <w:r w:rsidRPr="004F1C7B">
        <w:rPr>
          <w:rFonts w:ascii="Times New Roman" w:hAnsi="Times New Roman" w:cs="Times New Roman"/>
        </w:rPr>
        <w:t xml:space="preserve"> Az eseménytér részhalmazait eseményeknek nevezzük.</w:t>
      </w:r>
    </w:p>
    <w:p w14:paraId="2FF37E7B" w14:textId="6B10B11A" w:rsidR="007E00C4" w:rsidRPr="004F1C7B" w:rsidRDefault="007E00C4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Esemény bekövetkezése:</w:t>
      </w:r>
      <w:r w:rsidRPr="004F1C7B">
        <w:rPr>
          <w:rFonts w:ascii="Times New Roman" w:hAnsi="Times New Roman" w:cs="Times New Roman"/>
        </w:rPr>
        <w:t xml:space="preserve"> </w:t>
      </w:r>
      <w:r w:rsidR="009852C0" w:rsidRPr="004F1C7B">
        <w:rPr>
          <w:rFonts w:ascii="Times New Roman" w:hAnsi="Times New Roman" w:cs="Times New Roman"/>
        </w:rPr>
        <w:t xml:space="preserve">Az Ω eseménytér egy A </w:t>
      </w:r>
      <w:r w:rsidR="009852C0" w:rsidRPr="004F1C7B">
        <w:rPr>
          <w:rFonts w:ascii="Cambria Math" w:hAnsi="Cambria Math" w:cs="Cambria Math"/>
        </w:rPr>
        <w:t>⊂</w:t>
      </w:r>
      <w:r w:rsidR="009852C0" w:rsidRPr="004F1C7B">
        <w:rPr>
          <w:rFonts w:ascii="Times New Roman" w:hAnsi="Times New Roman" w:cs="Times New Roman"/>
        </w:rPr>
        <w:t xml:space="preserve"> Ω eseménye bekövetkezik, ha az ω </w:t>
      </w:r>
      <w:r w:rsidR="009852C0" w:rsidRPr="004F1C7B">
        <w:rPr>
          <w:rFonts w:ascii="Cambria Math" w:hAnsi="Cambria Math" w:cs="Cambria Math"/>
        </w:rPr>
        <w:t>∈</w:t>
      </w:r>
      <w:r w:rsidR="009852C0" w:rsidRPr="004F1C7B">
        <w:rPr>
          <w:rFonts w:ascii="Times New Roman" w:hAnsi="Times New Roman" w:cs="Times New Roman"/>
        </w:rPr>
        <w:t xml:space="preserve"> Ω elemi esemény valósul meg és ω </w:t>
      </w:r>
      <w:r w:rsidR="009852C0" w:rsidRPr="004F1C7B">
        <w:rPr>
          <w:rFonts w:ascii="Cambria Math" w:hAnsi="Cambria Math" w:cs="Cambria Math"/>
        </w:rPr>
        <w:t>∈</w:t>
      </w:r>
      <w:r w:rsidR="009852C0" w:rsidRPr="004F1C7B">
        <w:rPr>
          <w:rFonts w:ascii="Times New Roman" w:hAnsi="Times New Roman" w:cs="Times New Roman"/>
        </w:rPr>
        <w:t xml:space="preserve"> A.</w:t>
      </w:r>
    </w:p>
    <w:p w14:paraId="1354AC31" w14:textId="0D00C3C5" w:rsidR="006314EF" w:rsidRPr="004F1C7B" w:rsidRDefault="006314EF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Lehetetlen esemény:</w:t>
      </w:r>
      <w:r w:rsidRPr="004F1C7B">
        <w:rPr>
          <w:rFonts w:ascii="Times New Roman" w:hAnsi="Times New Roman" w:cs="Times New Roman"/>
        </w:rPr>
        <w:t xml:space="preserve"> Olyan esemény, amely sosem következik be.</w:t>
      </w:r>
    </w:p>
    <w:p w14:paraId="0BD33392" w14:textId="2F8D60A6" w:rsidR="00C921F3" w:rsidRPr="004F1C7B" w:rsidRDefault="00C921F3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Biztos esemény:</w:t>
      </w:r>
      <w:r w:rsidRPr="004F1C7B">
        <w:rPr>
          <w:rFonts w:ascii="Times New Roman" w:hAnsi="Times New Roman" w:cs="Times New Roman"/>
        </w:rPr>
        <w:t xml:space="preserve"> Olyan esemény, amely biztos hogy bekövetkezik</w:t>
      </w:r>
      <w:r w:rsidR="00414A25" w:rsidRPr="004F1C7B">
        <w:rPr>
          <w:rFonts w:ascii="Times New Roman" w:hAnsi="Times New Roman" w:cs="Times New Roman"/>
        </w:rPr>
        <w:t>.</w:t>
      </w:r>
    </w:p>
    <w:p w14:paraId="34EC299A" w14:textId="66ABBA1E" w:rsidR="00F57086" w:rsidRPr="004F1C7B" w:rsidRDefault="00F57086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Diszjunk esemény:</w:t>
      </w:r>
      <w:r w:rsidRPr="004F1C7B">
        <w:rPr>
          <w:rFonts w:ascii="Times New Roman" w:hAnsi="Times New Roman" w:cs="Times New Roman"/>
        </w:rPr>
        <w:t xml:space="preserve"> Az A és B események diszjunktak vagy egymást kizáró események, ha egyszerre nem következhetnek be.</w:t>
      </w:r>
    </w:p>
    <w:p w14:paraId="4C54ECAC" w14:textId="13D78E4E" w:rsidR="005A7A87" w:rsidRPr="004F1C7B" w:rsidRDefault="005A7A87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Tétel: </w:t>
      </w:r>
      <w:r w:rsidRPr="004F1C7B">
        <w:rPr>
          <w:rFonts w:ascii="Times New Roman" w:hAnsi="Times New Roman" w:cs="Times New Roman"/>
        </w:rPr>
        <w:t>Az A esemény maga után vonja a B eseményt, ha az A esemény bekövetkezése esetén szükségképpen B is bekövetkezik.</w:t>
      </w:r>
    </w:p>
    <w:p w14:paraId="579FE8AB" w14:textId="77777777" w:rsidR="007C067B" w:rsidRPr="004F1C7B" w:rsidRDefault="007C067B" w:rsidP="007063B9">
      <w:pPr>
        <w:pageBreakBefore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lastRenderedPageBreak/>
        <w:t xml:space="preserve">Eseményalgebra: </w:t>
      </w:r>
      <w:r w:rsidRPr="004F1C7B">
        <w:rPr>
          <w:rFonts w:ascii="Times New Roman" w:hAnsi="Times New Roman" w:cs="Times New Roman"/>
        </w:rPr>
        <w:t xml:space="preserve">Tekintsünk egy Ω eseményteret. Ennek bizonyos részhalmazait akkor nevezzük eseményeknek, valamint ezen halmazok A halmazát eseményalgebrának, ha: </w:t>
      </w:r>
    </w:p>
    <w:p w14:paraId="43B7D1D5" w14:textId="25EB5DE9" w:rsidR="007C067B" w:rsidRPr="004F1C7B" w:rsidRDefault="007C067B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 xml:space="preserve">a biztos esemény: Ω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A;</w:t>
      </w:r>
    </w:p>
    <w:p w14:paraId="2452455F" w14:textId="4E870500" w:rsidR="007C067B" w:rsidRPr="004F1C7B" w:rsidRDefault="007C067B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 xml:space="preserve">ha A esemény, akkor az A komplementere is az: ha A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A, akkor A komplementer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A;</w:t>
      </w:r>
    </w:p>
    <w:p w14:paraId="3EB26BB8" w14:textId="43BBD47B" w:rsidR="007C067B" w:rsidRPr="004F1C7B" w:rsidRDefault="007C067B" w:rsidP="007063B9">
      <w:pPr>
        <w:ind w:left="708"/>
        <w:rPr>
          <w:rFonts w:ascii="Times New Roman" w:eastAsiaTheme="minorEastAsia" w:hAnsi="Times New Roman" w:cs="Times New Roman"/>
        </w:rPr>
      </w:pPr>
      <w:r w:rsidRPr="004F1C7B">
        <w:rPr>
          <w:rFonts w:ascii="Times New Roman" w:hAnsi="Times New Roman" w:cs="Times New Roman"/>
        </w:rPr>
        <w:t>ha A1, A2, .események, akkor ezek uniója (összege) is esemény: ha A1, A2, …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A,  akkor: </w:t>
      </w:r>
      <m:oMath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F1C7B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∈ A</m:t>
            </m:r>
          </m:e>
        </m:nary>
      </m:oMath>
    </w:p>
    <w:p w14:paraId="1E6836A8" w14:textId="40E1A4B2" w:rsidR="00333A4A" w:rsidRPr="004F1C7B" w:rsidRDefault="00333A4A" w:rsidP="007063B9">
      <w:pPr>
        <w:rPr>
          <w:rFonts w:ascii="Times New Roman" w:hAnsi="Times New Roman" w:cs="Times New Roman"/>
        </w:rPr>
      </w:pPr>
      <w:r w:rsidRPr="004F1C7B">
        <w:rPr>
          <w:rFonts w:ascii="Times New Roman" w:eastAsiaTheme="minorEastAsia" w:hAnsi="Times New Roman" w:cs="Times New Roman"/>
          <w:b/>
          <w:bCs/>
        </w:rPr>
        <w:t>Gyakoriság:</w:t>
      </w:r>
      <w:r w:rsidRPr="004F1C7B">
        <w:rPr>
          <w:rFonts w:ascii="Times New Roman" w:eastAsiaTheme="minorEastAsia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>Az A esemény gyakorisága az a szám, ahányszor az A esemény bekövetkezik az n kísérlet során. Jele: k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(A). Ekkor k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 xml:space="preserve">(A)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{0, 1, . . . , n}.</w:t>
      </w:r>
    </w:p>
    <w:p w14:paraId="117FEA45" w14:textId="71A8F31F" w:rsidR="00E255FF" w:rsidRPr="004F1C7B" w:rsidRDefault="00E255FF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Relatív gyakoriság: </w:t>
      </w:r>
      <w:r w:rsidR="00960A1E" w:rsidRPr="004F1C7B">
        <w:rPr>
          <w:rFonts w:ascii="Times New Roman" w:hAnsi="Times New Roman" w:cs="Times New Roman"/>
        </w:rPr>
        <w:t>Az A esemény relatív gyakorisága a bekövetkezések számának és n-nek a hányadosa: r</w:t>
      </w:r>
      <w:r w:rsidR="00960A1E" w:rsidRPr="004F1C7B">
        <w:rPr>
          <w:rFonts w:ascii="Times New Roman" w:hAnsi="Times New Roman" w:cs="Times New Roman"/>
          <w:vertAlign w:val="subscript"/>
        </w:rPr>
        <w:t>n</w:t>
      </w:r>
      <w:r w:rsidR="00960A1E" w:rsidRPr="004F1C7B">
        <w:rPr>
          <w:rFonts w:ascii="Times New Roman" w:hAnsi="Times New Roman" w:cs="Times New Roman"/>
        </w:rPr>
        <w:t>(A) = k</w:t>
      </w:r>
      <w:r w:rsidR="00960A1E" w:rsidRPr="004F1C7B">
        <w:rPr>
          <w:rFonts w:ascii="Times New Roman" w:hAnsi="Times New Roman" w:cs="Times New Roman"/>
          <w:vertAlign w:val="subscript"/>
        </w:rPr>
        <w:t>n</w:t>
      </w:r>
      <w:r w:rsidR="00960A1E" w:rsidRPr="004F1C7B">
        <w:rPr>
          <w:rFonts w:ascii="Times New Roman" w:hAnsi="Times New Roman" w:cs="Times New Roman"/>
        </w:rPr>
        <w:t>(A)/n .</w:t>
      </w:r>
    </w:p>
    <w:p w14:paraId="711F3CFC" w14:textId="497A6BB9" w:rsidR="00963BB5" w:rsidRPr="004F1C7B" w:rsidRDefault="00963BB5" w:rsidP="007063B9">
      <w:pPr>
        <w:rPr>
          <w:rFonts w:ascii="Times New Roman" w:hAnsi="Times New Roman" w:cs="Times New Roman"/>
          <w:b/>
          <w:bCs/>
        </w:rPr>
      </w:pPr>
      <w:r w:rsidRPr="004F1C7B">
        <w:rPr>
          <w:rFonts w:ascii="Times New Roman" w:hAnsi="Times New Roman" w:cs="Times New Roman"/>
          <w:b/>
          <w:bCs/>
        </w:rPr>
        <w:t xml:space="preserve">Relatív gyakoriság </w:t>
      </w:r>
      <w:r w:rsidR="00246489" w:rsidRPr="004F1C7B">
        <w:rPr>
          <w:rFonts w:ascii="Times New Roman" w:hAnsi="Times New Roman" w:cs="Times New Roman"/>
          <w:b/>
          <w:bCs/>
        </w:rPr>
        <w:t>tulajdonságai:</w:t>
      </w:r>
    </w:p>
    <w:p w14:paraId="677E53BA" w14:textId="2F38FA28" w:rsidR="00246489" w:rsidRPr="004F1C7B" w:rsidRDefault="00246489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>0 ≤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(A) ≤ 1;</w:t>
      </w:r>
    </w:p>
    <w:p w14:paraId="42A87750" w14:textId="0F4FDD21" w:rsidR="00246489" w:rsidRPr="004F1C7B" w:rsidRDefault="00246489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</w:t>
      </w:r>
      <w:r w:rsidRPr="004F1C7B">
        <w:rPr>
          <w:rFonts w:ascii="Cambria Math" w:hAnsi="Cambria Math" w:cs="Cambria Math"/>
        </w:rPr>
        <w:t>∅</w:t>
      </w:r>
      <w:r w:rsidRPr="004F1C7B">
        <w:rPr>
          <w:rFonts w:ascii="Times New Roman" w:hAnsi="Times New Roman" w:cs="Times New Roman"/>
        </w:rPr>
        <w:t>) = 0,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(Ω) = 1;</w:t>
      </w:r>
    </w:p>
    <w:p w14:paraId="6F758ACB" w14:textId="45986FBB" w:rsidR="00246489" w:rsidRPr="004F1C7B" w:rsidRDefault="00246489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ha A és B egymást kizáró események, akkor: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(A + B) =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(A) +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(B);</w:t>
      </w:r>
    </w:p>
    <w:p w14:paraId="0DCA6C90" w14:textId="6B63195B" w:rsidR="00246489" w:rsidRPr="004F1C7B" w:rsidRDefault="00246489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ha A1, A2, . . . egym</w:t>
      </w:r>
      <w:r w:rsidR="00E712EA" w:rsidRPr="004F1C7B">
        <w:rPr>
          <w:rFonts w:ascii="Times New Roman" w:hAnsi="Times New Roman" w:cs="Times New Roman"/>
        </w:rPr>
        <w:t>á</w:t>
      </w:r>
      <w:r w:rsidRPr="004F1C7B">
        <w:rPr>
          <w:rFonts w:ascii="Times New Roman" w:hAnsi="Times New Roman" w:cs="Times New Roman"/>
        </w:rPr>
        <w:t>st p</w:t>
      </w:r>
      <w:r w:rsidR="00E712EA" w:rsidRPr="004F1C7B">
        <w:rPr>
          <w:rFonts w:ascii="Times New Roman" w:hAnsi="Times New Roman" w:cs="Times New Roman"/>
        </w:rPr>
        <w:t>á</w:t>
      </w:r>
      <w:r w:rsidRPr="004F1C7B">
        <w:rPr>
          <w:rFonts w:ascii="Times New Roman" w:hAnsi="Times New Roman" w:cs="Times New Roman"/>
        </w:rPr>
        <w:t>ronk</w:t>
      </w:r>
      <w:r w:rsidR="00E712EA" w:rsidRPr="004F1C7B">
        <w:rPr>
          <w:rFonts w:ascii="Times New Roman" w:hAnsi="Times New Roman" w:cs="Times New Roman"/>
        </w:rPr>
        <w:t>á</w:t>
      </w:r>
      <w:r w:rsidRPr="004F1C7B">
        <w:rPr>
          <w:rFonts w:ascii="Times New Roman" w:hAnsi="Times New Roman" w:cs="Times New Roman"/>
        </w:rPr>
        <w:t>nt kiz</w:t>
      </w:r>
      <w:r w:rsidR="00E712EA" w:rsidRPr="004F1C7B">
        <w:rPr>
          <w:rFonts w:ascii="Times New Roman" w:hAnsi="Times New Roman" w:cs="Times New Roman"/>
        </w:rPr>
        <w:t>á</w:t>
      </w:r>
      <w:r w:rsidRPr="004F1C7B">
        <w:rPr>
          <w:rFonts w:ascii="Times New Roman" w:hAnsi="Times New Roman" w:cs="Times New Roman"/>
        </w:rPr>
        <w:t>r</w:t>
      </w:r>
      <w:r w:rsidR="00E712EA" w:rsidRPr="004F1C7B">
        <w:rPr>
          <w:rFonts w:ascii="Times New Roman" w:hAnsi="Times New Roman" w:cs="Times New Roman"/>
        </w:rPr>
        <w:t>ó</w:t>
      </w:r>
      <w:r w:rsidRPr="004F1C7B">
        <w:rPr>
          <w:rFonts w:ascii="Times New Roman" w:hAnsi="Times New Roman" w:cs="Times New Roman"/>
        </w:rPr>
        <w:t xml:space="preserve"> esem</w:t>
      </w:r>
      <w:r w:rsidR="00E712EA" w:rsidRPr="004F1C7B">
        <w:rPr>
          <w:rFonts w:ascii="Times New Roman" w:hAnsi="Times New Roman" w:cs="Times New Roman"/>
        </w:rPr>
        <w:t>é</w:t>
      </w:r>
      <w:r w:rsidRPr="004F1C7B">
        <w:rPr>
          <w:rFonts w:ascii="Times New Roman" w:hAnsi="Times New Roman" w:cs="Times New Roman"/>
        </w:rPr>
        <w:t>nyek, akkor</w:t>
      </w:r>
      <w:r w:rsidR="00E712EA" w:rsidRPr="004F1C7B">
        <w:rPr>
          <w:rFonts w:ascii="Times New Roman" w:hAnsi="Times New Roman" w:cs="Times New Roman"/>
        </w:rPr>
        <w:t xml:space="preserve"> r</w:t>
      </w:r>
      <w:r w:rsidR="00E712EA" w:rsidRPr="004F1C7B">
        <w:rPr>
          <w:rFonts w:ascii="Times New Roman" w:hAnsi="Times New Roman" w:cs="Times New Roman"/>
          <w:vertAlign w:val="subscript"/>
        </w:rPr>
        <w:t>n</w:t>
      </w:r>
      <w:r w:rsidR="00E712EA" w:rsidRPr="004F1C7B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E712EA" w:rsidRPr="004F1C7B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rn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FA4078" w:rsidRPr="004F1C7B">
        <w:rPr>
          <w:rFonts w:ascii="Times New Roman" w:eastAsiaTheme="minorEastAsia" w:hAnsi="Times New Roman" w:cs="Times New Roman"/>
        </w:rPr>
        <w:t>))</w:t>
      </w:r>
    </w:p>
    <w:p w14:paraId="41D47F7A" w14:textId="0D223534" w:rsidR="00246489" w:rsidRPr="004F1C7B" w:rsidRDefault="00246489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>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(A) = 1 −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(A);</w:t>
      </w:r>
    </w:p>
    <w:p w14:paraId="1BBE2279" w14:textId="43AD47E7" w:rsidR="00246489" w:rsidRPr="004F1C7B" w:rsidRDefault="00246489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 xml:space="preserve">ha A </w:t>
      </w:r>
      <w:r w:rsidRPr="004F1C7B">
        <w:rPr>
          <w:rFonts w:ascii="Cambria Math" w:hAnsi="Cambria Math" w:cs="Cambria Math"/>
        </w:rPr>
        <w:t>⇒</w:t>
      </w:r>
      <w:r w:rsidRPr="004F1C7B">
        <w:rPr>
          <w:rFonts w:ascii="Times New Roman" w:hAnsi="Times New Roman" w:cs="Times New Roman"/>
        </w:rPr>
        <w:t xml:space="preserve"> B, akkor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(A) ≤ r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(B).</w:t>
      </w:r>
    </w:p>
    <w:p w14:paraId="6CAAA7DD" w14:textId="07487F53" w:rsidR="00C5129E" w:rsidRPr="004F1C7B" w:rsidRDefault="00FA4078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Valószínűségi mező: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Tekintsünk egy P : A → R függvényt, melyre:</w:t>
      </w:r>
    </w:p>
    <w:p w14:paraId="7154982B" w14:textId="79AB62B5" w:rsidR="003601A9" w:rsidRPr="004F1C7B" w:rsidRDefault="003601A9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 xml:space="preserve">P(A) ≥ 0, tetszőleges A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 esetén; </w:t>
      </w:r>
    </w:p>
    <w:p w14:paraId="29A06CAE" w14:textId="6A492E18" w:rsidR="003601A9" w:rsidRPr="004F1C7B" w:rsidRDefault="003601A9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 xml:space="preserve">P(Ω) = 1; </w:t>
      </w:r>
    </w:p>
    <w:p w14:paraId="34E184D4" w14:textId="3B681454" w:rsidR="003601A9" w:rsidRPr="004F1C7B" w:rsidRDefault="003601A9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 xml:space="preserve">ha A1, A2, · · ·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 egymást páronként kizáró események, akkor: </w:t>
      </w:r>
    </w:p>
    <w:p w14:paraId="51A4B756" w14:textId="1A21DDF8" w:rsidR="003601A9" w:rsidRPr="004F1C7B" w:rsidRDefault="003601A9" w:rsidP="007063B9">
      <w:pPr>
        <w:ind w:firstLine="708"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 xml:space="preserve">P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F1C7B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F1C7B">
        <w:rPr>
          <w:rFonts w:ascii="Times New Roman" w:eastAsiaTheme="minorEastAsia" w:hAnsi="Times New Roman" w:cs="Times New Roman"/>
        </w:rPr>
        <w:t>))</w:t>
      </w:r>
      <w:r w:rsidR="004541F8" w:rsidRPr="004F1C7B">
        <w:rPr>
          <w:rFonts w:ascii="Times New Roman" w:eastAsiaTheme="minorEastAsia" w:hAnsi="Times New Roman" w:cs="Times New Roman"/>
        </w:rPr>
        <w:t xml:space="preserve"> </w:t>
      </w:r>
      <w:r w:rsidR="004541F8" w:rsidRPr="004F1C7B">
        <w:rPr>
          <w:rFonts w:ascii="Times New Roman" w:hAnsi="Times New Roman" w:cs="Times New Roman"/>
        </w:rPr>
        <w:t>Ez a valószínűség σ-additivitása.</w:t>
      </w:r>
    </w:p>
    <w:p w14:paraId="4C854CEC" w14:textId="2A34DC3D" w:rsidR="004541F8" w:rsidRPr="004F1C7B" w:rsidRDefault="00596941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>Ekkor P-t valószínűségnek vagy valószínűségi függvénynek, P(A)-t pedig az A esemény valószínűségének mondjuk. Az (Ω, A, P) hármast valószínűségi mezőnek hívjuk.</w:t>
      </w:r>
    </w:p>
    <w:p w14:paraId="5DA2CF8D" w14:textId="6DB7425E" w:rsidR="001A02B2" w:rsidRPr="004F1C7B" w:rsidRDefault="001A02B2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Valószínűségi mező további tulajdonságai ( </w:t>
      </w:r>
      <w:r w:rsidRPr="004F1C7B">
        <w:rPr>
          <w:rFonts w:ascii="Times New Roman" w:hAnsi="Times New Roman" w:cs="Times New Roman"/>
        </w:rPr>
        <w:t>(Ω, A, P) egy valószínűségi mező</w:t>
      </w:r>
      <w:r w:rsidRPr="004F1C7B">
        <w:rPr>
          <w:rFonts w:ascii="Times New Roman" w:hAnsi="Times New Roman" w:cs="Times New Roman"/>
          <w:b/>
          <w:bCs/>
        </w:rPr>
        <w:t xml:space="preserve">): </w:t>
      </w:r>
    </w:p>
    <w:p w14:paraId="1933B1D8" w14:textId="2605ADFB" w:rsidR="001A02B2" w:rsidRPr="004F1C7B" w:rsidRDefault="001A02B2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P(</w:t>
      </w:r>
      <w:r w:rsidRPr="004F1C7B">
        <w:rPr>
          <w:rFonts w:ascii="Cambria Math" w:hAnsi="Cambria Math" w:cs="Cambria Math"/>
        </w:rPr>
        <w:t>∅</w:t>
      </w:r>
      <w:r w:rsidRPr="004F1C7B">
        <w:rPr>
          <w:rFonts w:ascii="Times New Roman" w:hAnsi="Times New Roman" w:cs="Times New Roman"/>
        </w:rPr>
        <w:t>) = 0.</w:t>
      </w:r>
    </w:p>
    <w:p w14:paraId="76C6A43E" w14:textId="45045FD4" w:rsidR="001A02B2" w:rsidRPr="004F1C7B" w:rsidRDefault="001A02B2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P (végesen) additív</w:t>
      </w:r>
    </w:p>
    <w:p w14:paraId="2F93081F" w14:textId="36EDB93F" w:rsidR="001A02B2" w:rsidRPr="004F1C7B" w:rsidRDefault="001A02B2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P(komplementer A) = 1 − P(A)</w:t>
      </w:r>
    </w:p>
    <w:p w14:paraId="61906162" w14:textId="5F715644" w:rsidR="001A02B2" w:rsidRPr="004F1C7B" w:rsidRDefault="001A02B2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 xml:space="preserve">P monoton ha A </w:t>
      </w:r>
      <w:r w:rsidRPr="004F1C7B">
        <w:rPr>
          <w:rFonts w:ascii="Cambria Math" w:hAnsi="Cambria Math" w:cs="Cambria Math"/>
        </w:rPr>
        <w:t>⇒</w:t>
      </w:r>
      <w:r w:rsidRPr="004F1C7B">
        <w:rPr>
          <w:rFonts w:ascii="Times New Roman" w:hAnsi="Times New Roman" w:cs="Times New Roman"/>
        </w:rPr>
        <w:t xml:space="preserve"> B (azaz A </w:t>
      </w:r>
      <w:r w:rsidRPr="004F1C7B">
        <w:rPr>
          <w:rFonts w:ascii="Cambria Math" w:hAnsi="Cambria Math" w:cs="Cambria Math"/>
        </w:rPr>
        <w:t>⊂</w:t>
      </w:r>
      <w:r w:rsidRPr="004F1C7B">
        <w:rPr>
          <w:rFonts w:ascii="Times New Roman" w:hAnsi="Times New Roman" w:cs="Times New Roman"/>
        </w:rPr>
        <w:t xml:space="preserve"> B), akkor P(A) ≤ P(B).</w:t>
      </w:r>
    </w:p>
    <w:p w14:paraId="6E102CDE" w14:textId="7D96432C" w:rsidR="002079BD" w:rsidRPr="004F1C7B" w:rsidRDefault="001A02B2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Tetszőleges A és B események esetén P(A + B) = P(A) + P(B) − P(A · B)</w:t>
      </w:r>
    </w:p>
    <w:p w14:paraId="5DE0FC77" w14:textId="6F787263" w:rsidR="002079BD" w:rsidRPr="004F1C7B" w:rsidRDefault="002079BD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lastRenderedPageBreak/>
        <w:t>Diszkrét valószínűségi mező: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Az Ω eseményteret, valamint az (Ω, A, P) valószínűségi mezőt diszkrétnek mondjuk, ha Ω megszámlálható halmaz, tehát véges: Ω = {ω1, . . . , ωn}, vagy megszámlálhatóan végtelen: Ω = {ω1, ω2, . . . }, továbbá A = 2</w:t>
      </w:r>
      <w:r w:rsidRPr="004F1C7B">
        <w:rPr>
          <w:rFonts w:ascii="Times New Roman" w:hAnsi="Times New Roman" w:cs="Times New Roman"/>
          <w:vertAlign w:val="superscript"/>
        </w:rPr>
        <w:t>Ω</w:t>
      </w:r>
    </w:p>
    <w:p w14:paraId="121CAD1E" w14:textId="00329D88" w:rsidR="003601A9" w:rsidRPr="004F1C7B" w:rsidRDefault="00D70C7B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Diszkrét valószínűségi mezőben a p</w:t>
      </w:r>
      <w:r w:rsidRPr="004F1C7B">
        <w:rPr>
          <w:rFonts w:ascii="Times New Roman" w:hAnsi="Times New Roman" w:cs="Times New Roman"/>
          <w:vertAlign w:val="subscript"/>
        </w:rPr>
        <w:t xml:space="preserve">i </w:t>
      </w:r>
      <w:r w:rsidRPr="004F1C7B">
        <w:rPr>
          <w:rFonts w:ascii="Times New Roman" w:hAnsi="Times New Roman" w:cs="Times New Roman"/>
        </w:rPr>
        <w:t>:= P({ωi}), i = 1, 2, . . . számok (egyértelműen meghatározzák a P valószínűségi függvényt. Ekkor a fenti valószínűségek nemnegatívak: pi ≥ 0, és összegük 1, hiszen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BF2461" w:rsidRPr="004F1C7B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w:rPr>
                <w:rFonts w:ascii="Cambria Math" w:hAnsi="Cambria Math" w:cs="Times New Roman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{ωi})</m:t>
            </m:r>
          </m:e>
        </m:nary>
      </m:oMath>
      <w:r w:rsidR="00BF2461" w:rsidRPr="004F1C7B">
        <w:rPr>
          <w:rFonts w:ascii="Times New Roman" w:eastAsiaTheme="minorEastAsia" w:hAnsi="Times New Roman" w:cs="Times New Roman"/>
        </w:rPr>
        <w:t xml:space="preserve"> =P(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{ωi})</m:t>
            </m:r>
          </m:e>
        </m:nary>
      </m:oMath>
      <w:r w:rsidR="00BF2461" w:rsidRPr="004F1C7B">
        <w:rPr>
          <w:rFonts w:ascii="Times New Roman" w:eastAsiaTheme="minorEastAsia" w:hAnsi="Times New Roman" w:cs="Times New Roman"/>
        </w:rPr>
        <w:t xml:space="preserve"> = </w:t>
      </w:r>
      <w:r w:rsidR="00BF2461" w:rsidRPr="004F1C7B">
        <w:rPr>
          <w:rFonts w:ascii="Times New Roman" w:hAnsi="Times New Roman" w:cs="Times New Roman"/>
        </w:rPr>
        <w:t>P(Ω) = 1.</w:t>
      </w:r>
      <w:r w:rsidR="00FF7851" w:rsidRPr="004F1C7B">
        <w:rPr>
          <w:rFonts w:ascii="Times New Roman" w:hAnsi="Times New Roman" w:cs="Times New Roman"/>
        </w:rPr>
        <w:t xml:space="preserve"> Ekkor a {p1, p2,} számok eloszlást alkotnak.</w:t>
      </w:r>
    </w:p>
    <w:p w14:paraId="1B6AD8CD" w14:textId="61BF73CD" w:rsidR="00314496" w:rsidRPr="004F1C7B" w:rsidRDefault="00314496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 xml:space="preserve">Klasszikus valószínűségi mező: </w:t>
      </w:r>
      <w:r w:rsidRPr="004F1C7B">
        <w:rPr>
          <w:rFonts w:ascii="Times New Roman" w:hAnsi="Times New Roman" w:cs="Times New Roman"/>
        </w:rPr>
        <w:t>Az (Ω, A, P) valószínűségi mező klasszikus valószínűségi mező, ha Ω véges, azaz Ω = {ω</w:t>
      </w:r>
      <w:r w:rsidRPr="004F1C7B">
        <w:rPr>
          <w:rFonts w:ascii="Times New Roman" w:hAnsi="Times New Roman" w:cs="Times New Roman"/>
          <w:vertAlign w:val="subscript"/>
        </w:rPr>
        <w:t>1</w:t>
      </w:r>
      <w:r w:rsidRPr="004F1C7B">
        <w:rPr>
          <w:rFonts w:ascii="Times New Roman" w:hAnsi="Times New Roman" w:cs="Times New Roman"/>
        </w:rPr>
        <w:t>, ω</w:t>
      </w:r>
      <w:r w:rsidRPr="004F1C7B">
        <w:rPr>
          <w:rFonts w:ascii="Times New Roman" w:hAnsi="Times New Roman" w:cs="Times New Roman"/>
          <w:vertAlign w:val="subscript"/>
        </w:rPr>
        <w:t>2</w:t>
      </w:r>
      <w:r w:rsidRPr="004F1C7B">
        <w:rPr>
          <w:rFonts w:ascii="Times New Roman" w:hAnsi="Times New Roman" w:cs="Times New Roman"/>
        </w:rPr>
        <w:t>, . . . , ω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>}, A = 2</w:t>
      </w:r>
      <w:r w:rsidRPr="004F1C7B">
        <w:rPr>
          <w:rFonts w:ascii="Times New Roman" w:hAnsi="Times New Roman" w:cs="Times New Roman"/>
          <w:vertAlign w:val="superscript"/>
        </w:rPr>
        <w:t>Ω</w:t>
      </w:r>
      <w:r w:rsidRPr="004F1C7B">
        <w:rPr>
          <w:rFonts w:ascii="Times New Roman" w:hAnsi="Times New Roman" w:cs="Times New Roman"/>
        </w:rPr>
        <w:t>, továbbá minden elemi esemény egyenlően valószínű.</w:t>
      </w:r>
    </w:p>
    <w:p w14:paraId="7767A43C" w14:textId="6F3B1DB6" w:rsidR="0085645C" w:rsidRPr="004F1C7B" w:rsidRDefault="0085645C" w:rsidP="0085645C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- P(AUB) = P(A) + P(B) – P(A metszet B)</w:t>
      </w:r>
    </w:p>
    <w:p w14:paraId="58DD5353" w14:textId="7A3EF29D" w:rsidR="00F00FB6" w:rsidRPr="004F1C7B" w:rsidRDefault="00F00FB6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Klasszikus valószínűségi mezőben egy k elemű A esemény valószínűsége kiszámítható a (kedvező esetek száma / összes eset száma) képlettel.</w:t>
      </w:r>
    </w:p>
    <w:p w14:paraId="4FE62219" w14:textId="7C66FDB3" w:rsidR="0057680B" w:rsidRPr="004F1C7B" w:rsidRDefault="0057680B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Nem klasszikus mező esetén egy esemény valószínűsége a benne lévő elemi események valószínűségének az összege.</w:t>
      </w:r>
    </w:p>
    <w:p w14:paraId="365A7691" w14:textId="55DFC115" w:rsidR="00DC5433" w:rsidRPr="004F1C7B" w:rsidRDefault="00DC5433" w:rsidP="007063B9">
      <w:pPr>
        <w:rPr>
          <w:rFonts w:ascii="Times New Roman" w:hAnsi="Times New Roman" w:cs="Times New Roman"/>
        </w:rPr>
      </w:pPr>
      <w:r w:rsidRPr="004C7721">
        <w:rPr>
          <w:rFonts w:ascii="Times New Roman" w:hAnsi="Times New Roman" w:cs="Times New Roman"/>
          <w:b/>
          <w:bCs/>
          <w:color w:val="FF0000"/>
        </w:rPr>
        <w:t xml:space="preserve">Geometriai valószínűségi mező: </w:t>
      </w:r>
      <w:r w:rsidRPr="004F1C7B">
        <w:rPr>
          <w:rFonts w:ascii="Times New Roman" w:hAnsi="Times New Roman" w:cs="Times New Roman"/>
        </w:rPr>
        <w:t>Ha az eseményteret R</w:t>
      </w:r>
      <w:r w:rsidRPr="004F1C7B">
        <w:rPr>
          <w:rFonts w:ascii="Times New Roman" w:hAnsi="Times New Roman" w:cs="Times New Roman"/>
          <w:vertAlign w:val="superscript"/>
        </w:rPr>
        <w:t xml:space="preserve">n </w:t>
      </w:r>
      <w:r w:rsidRPr="004F1C7B">
        <w:rPr>
          <w:rFonts w:ascii="Times New Roman" w:hAnsi="Times New Roman" w:cs="Times New Roman"/>
        </w:rPr>
        <w:t>egy véges részhalmazával tudjuk beazonosítani, az elemi események pedig egyenletesen oszlanak el ezen a halmazon, akkor geometriai valószínűségi mezőről beszélünk.</w:t>
      </w:r>
    </w:p>
    <w:p w14:paraId="0E40D9ED" w14:textId="72BB09C2" w:rsidR="00BD7544" w:rsidRPr="004F1C7B" w:rsidRDefault="00BD7544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 xml:space="preserve">Feltételes valószínűség: </w:t>
      </w:r>
      <w:r w:rsidRPr="004F1C7B">
        <w:rPr>
          <w:rFonts w:ascii="Times New Roman" w:hAnsi="Times New Roman" w:cs="Times New Roman"/>
        </w:rPr>
        <w:t>Az A esemény feltételes valószínűsége a B feltétel mellett        P(A|B) = P(A</w:t>
      </w:r>
      <w:r w:rsidR="0085645C" w:rsidRPr="004F1C7B">
        <w:rPr>
          <w:rFonts w:ascii="Times New Roman" w:hAnsi="Times New Roman" w:cs="Times New Roman"/>
        </w:rPr>
        <w:t xml:space="preserve"> metszet </w:t>
      </w:r>
      <w:r w:rsidRPr="004F1C7B">
        <w:rPr>
          <w:rFonts w:ascii="Times New Roman" w:hAnsi="Times New Roman" w:cs="Times New Roman"/>
        </w:rPr>
        <w:t>B)</w:t>
      </w:r>
      <w:r w:rsidR="0085645C" w:rsidRPr="004F1C7B">
        <w:rPr>
          <w:rFonts w:ascii="Times New Roman" w:hAnsi="Times New Roman" w:cs="Times New Roman"/>
        </w:rPr>
        <w:t xml:space="preserve"> / </w:t>
      </w:r>
      <w:r w:rsidRPr="004F1C7B">
        <w:rPr>
          <w:rFonts w:ascii="Times New Roman" w:hAnsi="Times New Roman" w:cs="Times New Roman"/>
        </w:rPr>
        <w:t>P(B) , ha P(B) &gt; 0</w:t>
      </w:r>
    </w:p>
    <w:p w14:paraId="6278D9AE" w14:textId="244E1B9C" w:rsidR="00AD71FC" w:rsidRPr="004F1C7B" w:rsidRDefault="00AD71FC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 xml:space="preserve">Teljes eseményrendszer: </w:t>
      </w:r>
      <w:r w:rsidRPr="004F1C7B">
        <w:rPr>
          <w:rFonts w:ascii="Times New Roman" w:hAnsi="Times New Roman" w:cs="Times New Roman"/>
        </w:rPr>
        <w:t>Azt mondjuk, hogy az A</w:t>
      </w:r>
      <w:r w:rsidRPr="004F1C7B">
        <w:rPr>
          <w:rFonts w:ascii="Times New Roman" w:hAnsi="Times New Roman" w:cs="Times New Roman"/>
          <w:vertAlign w:val="subscript"/>
        </w:rPr>
        <w:t>1</w:t>
      </w:r>
      <w:r w:rsidRPr="004F1C7B">
        <w:rPr>
          <w:rFonts w:ascii="Times New Roman" w:hAnsi="Times New Roman" w:cs="Times New Roman"/>
        </w:rPr>
        <w:t>, A</w:t>
      </w:r>
      <w:r w:rsidRPr="004F1C7B">
        <w:rPr>
          <w:rFonts w:ascii="Times New Roman" w:hAnsi="Times New Roman" w:cs="Times New Roman"/>
          <w:vertAlign w:val="subscript"/>
        </w:rPr>
        <w:t>2</w:t>
      </w:r>
      <w:r w:rsidRPr="004F1C7B">
        <w:rPr>
          <w:rFonts w:ascii="Times New Roman" w:hAnsi="Times New Roman" w:cs="Times New Roman"/>
        </w:rPr>
        <w:t>, . .. A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 xml:space="preserve">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 események teljes eseményrendszert alkotnak, ha pozitív valószínűségűek, az eseménytér egy diszjunkt felbontását alkotják, azaz egymást páronként kizárják, és összegük a teljes eseménytér.</w:t>
      </w:r>
    </w:p>
    <w:p w14:paraId="0AF00AA0" w14:textId="6770796F" w:rsidR="003906EC" w:rsidRPr="004F1C7B" w:rsidRDefault="007063B9" w:rsidP="007063B9">
      <w:pPr>
        <w:rPr>
          <w:rFonts w:ascii="Times New Roman" w:eastAsiaTheme="minorEastAsia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 xml:space="preserve">Teljes valószínűség tétel: </w:t>
      </w:r>
      <w:r w:rsidRPr="004F1C7B">
        <w:rPr>
          <w:rFonts w:ascii="Times New Roman" w:hAnsi="Times New Roman" w:cs="Times New Roman"/>
        </w:rPr>
        <w:t xml:space="preserve">Legyen (Ω, A, P) valószínűségi mező és tekintsünk egy               A1, A2, An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 teljes eseményrendszert. Ekkor tetszőleges B esemény esetén                     P(B)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P(B|Ai) · P(Ai).</m:t>
            </m:r>
          </m:e>
        </m:nary>
      </m:oMath>
    </w:p>
    <w:p w14:paraId="746A9BA4" w14:textId="796ABC8C" w:rsidR="00CD15DB" w:rsidRPr="004F1C7B" w:rsidRDefault="00CD15DB" w:rsidP="007063B9">
      <w:pPr>
        <w:rPr>
          <w:rFonts w:ascii="Times New Roman" w:hAnsi="Times New Roman" w:cs="Times New Roman"/>
        </w:rPr>
      </w:pPr>
      <w:r w:rsidRPr="007C207E">
        <w:rPr>
          <w:rFonts w:ascii="Times New Roman" w:hAnsi="Times New Roman" w:cs="Times New Roman"/>
          <w:b/>
          <w:bCs/>
          <w:color w:val="FF0000"/>
        </w:rPr>
        <w:t>Bayes-formula</w:t>
      </w:r>
      <w:r w:rsidRPr="004F1C7B">
        <w:rPr>
          <w:rFonts w:ascii="Times New Roman" w:hAnsi="Times New Roman" w:cs="Times New Roman"/>
          <w:b/>
          <w:bCs/>
        </w:rPr>
        <w:t>:</w:t>
      </w:r>
      <w:r w:rsidRPr="004F1C7B">
        <w:rPr>
          <w:rFonts w:ascii="Times New Roman" w:hAnsi="Times New Roman" w:cs="Times New Roman"/>
        </w:rPr>
        <w:t xml:space="preserve"> Ha A és B tetszőleges, pozitív valószínűségű események, akkor              P(A|B) = (P(A) · P(B|A))/ P(B)</w:t>
      </w:r>
    </w:p>
    <w:p w14:paraId="76E25B18" w14:textId="2921DDB6" w:rsidR="00637132" w:rsidRPr="004F1C7B" w:rsidRDefault="00637132" w:rsidP="007063B9">
      <w:pPr>
        <w:rPr>
          <w:rFonts w:ascii="Times New Roman" w:hAnsi="Times New Roman" w:cs="Times New Roman"/>
          <w:sz w:val="22"/>
          <w:szCs w:val="22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Bayes tétel: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Tekintsünk egy A</w:t>
      </w:r>
      <w:r w:rsidRPr="004F1C7B">
        <w:rPr>
          <w:rFonts w:ascii="Times New Roman" w:hAnsi="Times New Roman" w:cs="Times New Roman"/>
          <w:vertAlign w:val="subscript"/>
        </w:rPr>
        <w:t>1</w:t>
      </w:r>
      <w:r w:rsidRPr="004F1C7B">
        <w:rPr>
          <w:rFonts w:ascii="Times New Roman" w:hAnsi="Times New Roman" w:cs="Times New Roman"/>
        </w:rPr>
        <w:t>, A</w:t>
      </w:r>
      <w:r w:rsidRPr="004F1C7B">
        <w:rPr>
          <w:rFonts w:ascii="Times New Roman" w:hAnsi="Times New Roman" w:cs="Times New Roman"/>
          <w:vertAlign w:val="subscript"/>
        </w:rPr>
        <w:t>2</w:t>
      </w:r>
      <w:r w:rsidRPr="004F1C7B">
        <w:rPr>
          <w:rFonts w:ascii="Times New Roman" w:hAnsi="Times New Roman" w:cs="Times New Roman"/>
        </w:rPr>
        <w:t>, …A</w:t>
      </w:r>
      <w:r w:rsidRPr="004F1C7B">
        <w:rPr>
          <w:rFonts w:ascii="Times New Roman" w:hAnsi="Times New Roman" w:cs="Times New Roman"/>
          <w:vertAlign w:val="subscript"/>
        </w:rPr>
        <w:t>n</w:t>
      </w:r>
      <w:r w:rsidRPr="004F1C7B">
        <w:rPr>
          <w:rFonts w:ascii="Times New Roman" w:hAnsi="Times New Roman" w:cs="Times New Roman"/>
        </w:rPr>
        <w:t xml:space="preserve">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A teljes eseményrendszert, valamint egy pozitív valószínűségű B eseményt: P(B) &gt; 0. Ekkor</w:t>
      </w:r>
      <w:r w:rsidR="00E1363D" w:rsidRPr="004F1C7B">
        <w:rPr>
          <w:rFonts w:ascii="Times New Roman" w:hAnsi="Times New Roman" w:cs="Times New Roman"/>
        </w:rPr>
        <w:t xml:space="preserve"> </w:t>
      </w:r>
      <w:r w:rsidR="00E1363D" w:rsidRPr="004F1C7B">
        <w:rPr>
          <w:rFonts w:ascii="Times New Roman" w:hAnsi="Times New Roman" w:cs="Times New Roman"/>
          <w:sz w:val="22"/>
          <w:szCs w:val="22"/>
        </w:rPr>
        <w:t>P(Aj |B) = (P(B|Aj) · P(Aj)) / 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</m:nary>
      </m:oMath>
      <w:r w:rsidR="00E1363D" w:rsidRPr="004F1C7B">
        <w:rPr>
          <w:rFonts w:ascii="Times New Roman" w:hAnsi="Times New Roman" w:cs="Times New Roman"/>
          <w:sz w:val="22"/>
          <w:szCs w:val="22"/>
        </w:rPr>
        <w:t xml:space="preserve"> P(B|Ai) · P(Ai))</w:t>
      </w:r>
    </w:p>
    <w:p w14:paraId="7CBC1A61" w14:textId="3A996756" w:rsidR="002C0FEF" w:rsidRPr="004F1C7B" w:rsidRDefault="00D83E32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Függetlenség: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Azt mondjuk, hogy az A és B események függetlenek, ha P(AB) = P(A) · P(B).</w:t>
      </w:r>
      <w:r w:rsidR="00256A98" w:rsidRPr="004F1C7B">
        <w:rPr>
          <w:rFonts w:ascii="Times New Roman" w:hAnsi="Times New Roman" w:cs="Times New Roman"/>
        </w:rPr>
        <w:t xml:space="preserve"> Ha az A és B események pozitív valószínűségűek, akkor az alábbiak ekvivalensek:                  A és B függetlenek; P(A) = P(A|B); P(B) = P(B|A).</w:t>
      </w:r>
    </w:p>
    <w:p w14:paraId="1A488EBC" w14:textId="542FEA49" w:rsidR="00477629" w:rsidRPr="004F1C7B" w:rsidRDefault="00477629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Az A</w:t>
      </w:r>
      <w:r w:rsidRPr="004F1C7B">
        <w:rPr>
          <w:rFonts w:ascii="Times New Roman" w:hAnsi="Times New Roman" w:cs="Times New Roman"/>
          <w:vertAlign w:val="subscript"/>
        </w:rPr>
        <w:t>1</w:t>
      </w:r>
      <w:r w:rsidRPr="004F1C7B">
        <w:rPr>
          <w:rFonts w:ascii="Times New Roman" w:hAnsi="Times New Roman" w:cs="Times New Roman"/>
        </w:rPr>
        <w:t>, A</w:t>
      </w:r>
      <w:r w:rsidRPr="004F1C7B">
        <w:rPr>
          <w:rFonts w:ascii="Times New Roman" w:hAnsi="Times New Roman" w:cs="Times New Roman"/>
          <w:vertAlign w:val="subscript"/>
        </w:rPr>
        <w:t>2</w:t>
      </w:r>
      <w:r w:rsidRPr="004F1C7B">
        <w:rPr>
          <w:rFonts w:ascii="Times New Roman" w:hAnsi="Times New Roman" w:cs="Times New Roman"/>
        </w:rPr>
        <w:t>, . . . események páronként függetlenek, ha közülük bármely két esemény független.</w:t>
      </w:r>
    </w:p>
    <w:p w14:paraId="324047CB" w14:textId="6096C371" w:rsidR="00217646" w:rsidRPr="004F1C7B" w:rsidRDefault="00217646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lastRenderedPageBreak/>
        <w:t xml:space="preserve">Tétel: </w:t>
      </w:r>
      <w:r w:rsidRPr="004F1C7B">
        <w:rPr>
          <w:rFonts w:ascii="Times New Roman" w:hAnsi="Times New Roman" w:cs="Times New Roman"/>
        </w:rPr>
        <w:t>Az A</w:t>
      </w:r>
      <w:r w:rsidRPr="004F1C7B">
        <w:rPr>
          <w:rFonts w:ascii="Times New Roman" w:hAnsi="Times New Roman" w:cs="Times New Roman"/>
          <w:vertAlign w:val="subscript"/>
        </w:rPr>
        <w:t>1</w:t>
      </w:r>
      <w:r w:rsidRPr="004F1C7B">
        <w:rPr>
          <w:rFonts w:ascii="Times New Roman" w:hAnsi="Times New Roman" w:cs="Times New Roman"/>
        </w:rPr>
        <w:t>, A</w:t>
      </w:r>
      <w:r w:rsidRPr="004F1C7B">
        <w:rPr>
          <w:rFonts w:ascii="Times New Roman" w:hAnsi="Times New Roman" w:cs="Times New Roman"/>
          <w:vertAlign w:val="subscript"/>
        </w:rPr>
        <w:t>2</w:t>
      </w:r>
      <w:r w:rsidRPr="004F1C7B">
        <w:rPr>
          <w:rFonts w:ascii="Times New Roman" w:hAnsi="Times New Roman" w:cs="Times New Roman"/>
        </w:rPr>
        <w:t>, . . . események (teljesen) függetlenek, ha tetszőleges i</w:t>
      </w:r>
      <w:r w:rsidRPr="004F1C7B">
        <w:rPr>
          <w:rFonts w:ascii="Times New Roman" w:hAnsi="Times New Roman" w:cs="Times New Roman"/>
          <w:vertAlign w:val="subscript"/>
        </w:rPr>
        <w:t>1</w:t>
      </w:r>
      <w:r w:rsidRPr="004F1C7B">
        <w:rPr>
          <w:rFonts w:ascii="Times New Roman" w:hAnsi="Times New Roman" w:cs="Times New Roman"/>
        </w:rPr>
        <w:t>, i</w:t>
      </w:r>
      <w:r w:rsidRPr="004F1C7B">
        <w:rPr>
          <w:rFonts w:ascii="Times New Roman" w:hAnsi="Times New Roman" w:cs="Times New Roman"/>
          <w:vertAlign w:val="subscript"/>
        </w:rPr>
        <w:t>2</w:t>
      </w:r>
      <w:r w:rsidRPr="004F1C7B">
        <w:rPr>
          <w:rFonts w:ascii="Times New Roman" w:hAnsi="Times New Roman" w:cs="Times New Roman"/>
        </w:rPr>
        <w:t>, . . . i</w:t>
      </w:r>
      <w:r w:rsidRPr="004F1C7B">
        <w:rPr>
          <w:rFonts w:ascii="Times New Roman" w:hAnsi="Times New Roman" w:cs="Times New Roman"/>
          <w:vertAlign w:val="subscript"/>
        </w:rPr>
        <w:t>k</w:t>
      </w:r>
      <w:r w:rsidRPr="004F1C7B">
        <w:rPr>
          <w:rFonts w:ascii="Times New Roman" w:hAnsi="Times New Roman" w:cs="Times New Roman"/>
        </w:rPr>
        <w:t xml:space="preserve"> indexek esetén P(A</w:t>
      </w:r>
      <w:r w:rsidRPr="004F1C7B">
        <w:rPr>
          <w:rFonts w:ascii="Times New Roman" w:hAnsi="Times New Roman" w:cs="Times New Roman"/>
          <w:vertAlign w:val="subscript"/>
        </w:rPr>
        <w:t>i1</w:t>
      </w:r>
      <w:r w:rsidRPr="004F1C7B">
        <w:rPr>
          <w:rFonts w:ascii="Times New Roman" w:hAnsi="Times New Roman" w:cs="Times New Roman"/>
        </w:rPr>
        <w:t xml:space="preserve"> · A</w:t>
      </w:r>
      <w:r w:rsidRPr="004F1C7B">
        <w:rPr>
          <w:rFonts w:ascii="Times New Roman" w:hAnsi="Times New Roman" w:cs="Times New Roman"/>
          <w:vertAlign w:val="subscript"/>
        </w:rPr>
        <w:t>i2</w:t>
      </w:r>
      <w:r w:rsidRPr="004F1C7B">
        <w:rPr>
          <w:rFonts w:ascii="Times New Roman" w:hAnsi="Times New Roman" w:cs="Times New Roman"/>
        </w:rPr>
        <w:t xml:space="preserve"> . . . A</w:t>
      </w:r>
      <w:r w:rsidRPr="004F1C7B">
        <w:rPr>
          <w:rFonts w:ascii="Times New Roman" w:hAnsi="Times New Roman" w:cs="Times New Roman"/>
          <w:vertAlign w:val="subscript"/>
        </w:rPr>
        <w:t>ik</w:t>
      </w:r>
      <w:r w:rsidRPr="004F1C7B">
        <w:rPr>
          <w:rFonts w:ascii="Times New Roman" w:hAnsi="Times New Roman" w:cs="Times New Roman"/>
        </w:rPr>
        <w:t xml:space="preserve"> ) = P(A</w:t>
      </w:r>
      <w:r w:rsidRPr="004F1C7B">
        <w:rPr>
          <w:rFonts w:ascii="Times New Roman" w:hAnsi="Times New Roman" w:cs="Times New Roman"/>
          <w:vertAlign w:val="subscript"/>
        </w:rPr>
        <w:t>i1</w:t>
      </w:r>
      <w:r w:rsidRPr="004F1C7B">
        <w:rPr>
          <w:rFonts w:ascii="Times New Roman" w:hAnsi="Times New Roman" w:cs="Times New Roman"/>
        </w:rPr>
        <w:t xml:space="preserve"> ) · P(A</w:t>
      </w:r>
      <w:r w:rsidRPr="004F1C7B">
        <w:rPr>
          <w:rFonts w:ascii="Times New Roman" w:hAnsi="Times New Roman" w:cs="Times New Roman"/>
          <w:vertAlign w:val="subscript"/>
        </w:rPr>
        <w:t>i2</w:t>
      </w:r>
      <w:r w:rsidRPr="004F1C7B">
        <w:rPr>
          <w:rFonts w:ascii="Times New Roman" w:hAnsi="Times New Roman" w:cs="Times New Roman"/>
        </w:rPr>
        <w:t xml:space="preserve"> ). . . P(A</w:t>
      </w:r>
      <w:r w:rsidRPr="004F1C7B">
        <w:rPr>
          <w:rFonts w:ascii="Times New Roman" w:hAnsi="Times New Roman" w:cs="Times New Roman"/>
          <w:vertAlign w:val="subscript"/>
        </w:rPr>
        <w:t>ik</w:t>
      </w:r>
      <w:r w:rsidRPr="004F1C7B">
        <w:rPr>
          <w:rFonts w:ascii="Times New Roman" w:hAnsi="Times New Roman" w:cs="Times New Roman"/>
        </w:rPr>
        <w:t xml:space="preserve"> )</w:t>
      </w:r>
    </w:p>
    <w:p w14:paraId="5BD86D2E" w14:textId="33D176B6" w:rsidR="00F81B23" w:rsidRPr="004F1C7B" w:rsidRDefault="00F81B23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Valószínűségi változó:</w:t>
      </w:r>
      <w:r w:rsidR="004F1E41" w:rsidRPr="004F1C7B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4F1E41" w:rsidRPr="004F1C7B">
        <w:rPr>
          <w:rFonts w:ascii="Times New Roman" w:hAnsi="Times New Roman" w:cs="Times New Roman"/>
        </w:rPr>
        <w:t xml:space="preserve">A ξ : Ω → R függvény valószínűségi változó, ha tetszőleges x </w:t>
      </w:r>
      <w:r w:rsidR="004F1E41" w:rsidRPr="004F1C7B">
        <w:rPr>
          <w:rFonts w:ascii="Cambria Math" w:hAnsi="Cambria Math" w:cs="Cambria Math"/>
        </w:rPr>
        <w:t>∈</w:t>
      </w:r>
      <w:r w:rsidR="004F1E41" w:rsidRPr="004F1C7B">
        <w:rPr>
          <w:rFonts w:ascii="Times New Roman" w:hAnsi="Times New Roman" w:cs="Times New Roman"/>
        </w:rPr>
        <w:t xml:space="preserve"> R esetén {ω </w:t>
      </w:r>
      <w:r w:rsidR="004F1E41" w:rsidRPr="004F1C7B">
        <w:rPr>
          <w:rFonts w:ascii="Cambria Math" w:hAnsi="Cambria Math" w:cs="Cambria Math"/>
        </w:rPr>
        <w:t>∈</w:t>
      </w:r>
      <w:r w:rsidR="004F1E41" w:rsidRPr="004F1C7B">
        <w:rPr>
          <w:rFonts w:ascii="Times New Roman" w:hAnsi="Times New Roman" w:cs="Times New Roman"/>
        </w:rPr>
        <w:t xml:space="preserve"> Ω | ξ(ω) &lt; x} </w:t>
      </w:r>
      <w:r w:rsidR="004F1E41" w:rsidRPr="004F1C7B">
        <w:rPr>
          <w:rFonts w:ascii="Cambria Math" w:hAnsi="Cambria Math" w:cs="Cambria Math"/>
        </w:rPr>
        <w:t>∈</w:t>
      </w:r>
      <w:r w:rsidR="004F1E41" w:rsidRPr="004F1C7B">
        <w:rPr>
          <w:rFonts w:ascii="Times New Roman" w:hAnsi="Times New Roman" w:cs="Times New Roman"/>
        </w:rPr>
        <w:t xml:space="preserve"> A.</w:t>
      </w:r>
    </w:p>
    <w:p w14:paraId="4A237AFD" w14:textId="69C12CFD" w:rsidR="004F1E41" w:rsidRPr="004F1C7B" w:rsidRDefault="004F1E41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  <w:color w:val="FF0000"/>
        </w:rPr>
        <w:t>Eloszlásfüggvény:</w:t>
      </w:r>
      <w:r w:rsidRPr="004F1C7B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Legyen ξ valószínűségi változó az (Ω, A, P) valószínűségi mezőn. Ennek eloszlásfüggvénye alatt az F</w:t>
      </w:r>
      <w:r w:rsidRPr="004F1C7B">
        <w:rPr>
          <w:rFonts w:ascii="Times New Roman" w:hAnsi="Times New Roman" w:cs="Times New Roman"/>
          <w:vertAlign w:val="subscript"/>
        </w:rPr>
        <w:t>ξ</w:t>
      </w:r>
      <w:r w:rsidRPr="004F1C7B">
        <w:rPr>
          <w:rFonts w:ascii="Times New Roman" w:hAnsi="Times New Roman" w:cs="Times New Roman"/>
        </w:rPr>
        <w:t xml:space="preserve"> : R → [0, 1], x 7→ F</w:t>
      </w:r>
      <w:r w:rsidRPr="004F1C7B">
        <w:rPr>
          <w:rFonts w:ascii="Times New Roman" w:hAnsi="Times New Roman" w:cs="Times New Roman"/>
          <w:vertAlign w:val="subscript"/>
        </w:rPr>
        <w:t>ξ</w:t>
      </w:r>
      <w:r w:rsidRPr="004F1C7B">
        <w:rPr>
          <w:rFonts w:ascii="Times New Roman" w:hAnsi="Times New Roman" w:cs="Times New Roman"/>
        </w:rPr>
        <w:t>(x) := P(ξ &lt; x) függvényt értjük.</w:t>
      </w:r>
    </w:p>
    <w:p w14:paraId="50D77061" w14:textId="69852803" w:rsidR="00264406" w:rsidRPr="004F1C7B" w:rsidRDefault="00264406" w:rsidP="007063B9">
      <w:pPr>
        <w:rPr>
          <w:rFonts w:ascii="Times New Roman" w:eastAsiaTheme="minorEastAsia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Tétel: </w:t>
      </w:r>
      <w:r w:rsidRPr="004F1C7B">
        <w:rPr>
          <w:rFonts w:ascii="Times New Roman" w:hAnsi="Times New Roman" w:cs="Times New Roman"/>
        </w:rPr>
        <w:t xml:space="preserve">Egy F : R → [0, 1] függvény pontosan akkor eloszlásfüggvénye valamely ξ : Ω → R valószínűségi változónak, ha monoton növekvő, balról folytonos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 xml:space="preserve">x→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-∞ 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=0</m:t>
            </m:r>
          </m:e>
        </m:func>
      </m:oMath>
      <w:r w:rsidR="008472ED" w:rsidRPr="004F1C7B">
        <w:rPr>
          <w:rFonts w:ascii="Times New Roman" w:eastAsiaTheme="minorEastAsia" w:hAnsi="Times New Roman" w:cs="Times New Roman"/>
        </w:rPr>
        <w:t xml:space="preserve"> és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 xml:space="preserve">x→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∞ 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=1</m:t>
            </m:r>
          </m:e>
        </m:func>
      </m:oMath>
    </w:p>
    <w:p w14:paraId="385785E6" w14:textId="6285566D" w:rsidR="00F10223" w:rsidRPr="004F1C7B" w:rsidRDefault="00F10223" w:rsidP="007063B9">
      <w:pPr>
        <w:rPr>
          <w:rFonts w:ascii="Times New Roman" w:hAnsi="Times New Roman" w:cs="Times New Roman"/>
          <w:b/>
          <w:bCs/>
        </w:rPr>
      </w:pPr>
      <w:r w:rsidRPr="004F1C7B">
        <w:rPr>
          <w:rFonts w:ascii="Times New Roman" w:eastAsiaTheme="minorEastAsia" w:hAnsi="Times New Roman" w:cs="Times New Roman"/>
          <w:b/>
          <w:bCs/>
          <w:color w:val="FF0000"/>
        </w:rPr>
        <w:t>Diszkrét valószínűségi változó:</w:t>
      </w:r>
      <w:r w:rsidRPr="004F1C7B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A ξ : Ω → R valószínűségi változó diszkrét, ha értékkészlete megszámlálható</w:t>
      </w:r>
      <w:r w:rsidRPr="004F1C7B">
        <w:rPr>
          <w:rFonts w:ascii="Times New Roman" w:hAnsi="Times New Roman" w:cs="Times New Roman"/>
          <w:b/>
          <w:bCs/>
        </w:rPr>
        <w:t>.</w:t>
      </w:r>
    </w:p>
    <w:p w14:paraId="40C5FD81" w14:textId="79613184" w:rsidR="00F10223" w:rsidRPr="004F1C7B" w:rsidRDefault="00F10223" w:rsidP="007063B9">
      <w:pPr>
        <w:rPr>
          <w:rFonts w:ascii="Times New Roman" w:hAnsi="Times New Roman" w:cs="Times New Roman"/>
        </w:rPr>
      </w:pPr>
      <w:r w:rsidRPr="004C7721">
        <w:rPr>
          <w:rFonts w:ascii="Times New Roman" w:hAnsi="Times New Roman" w:cs="Times New Roman"/>
          <w:b/>
          <w:bCs/>
          <w:color w:val="FF0000"/>
        </w:rPr>
        <w:t>Tétel:</w:t>
      </w:r>
      <w:r w:rsidRPr="004C7721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A</w:t>
      </w:r>
      <w:r w:rsidRPr="004F1C7B">
        <w:rPr>
          <w:rFonts w:ascii="Times New Roman" w:hAnsi="Times New Roman" w:cs="Times New Roman"/>
          <w:b/>
          <w:bCs/>
        </w:rPr>
        <w:t xml:space="preserve"> </w:t>
      </w:r>
      <w:r w:rsidRPr="004F1C7B">
        <w:rPr>
          <w:rFonts w:ascii="Times New Roman" w:hAnsi="Times New Roman" w:cs="Times New Roman"/>
        </w:rPr>
        <w:t>ξ diszkrét valószínűségi változó eloszlása az a P</w:t>
      </w:r>
      <w:r w:rsidRPr="004F1C7B">
        <w:rPr>
          <w:rFonts w:ascii="Times New Roman" w:hAnsi="Times New Roman" w:cs="Times New Roman"/>
          <w:vertAlign w:val="subscript"/>
        </w:rPr>
        <w:t xml:space="preserve">ξ </w:t>
      </w:r>
      <w:r w:rsidRPr="004F1C7B">
        <w:rPr>
          <w:rFonts w:ascii="Times New Roman" w:hAnsi="Times New Roman" w:cs="Times New Roman"/>
        </w:rPr>
        <w:t>függvény a ξ lehetséges értékeinek X = {x1, x2, . . . } halmazán, melyre P</w:t>
      </w:r>
      <w:r w:rsidRPr="004F1C7B">
        <w:rPr>
          <w:rFonts w:ascii="Times New Roman" w:hAnsi="Times New Roman" w:cs="Times New Roman"/>
          <w:vertAlign w:val="subscript"/>
        </w:rPr>
        <w:t>ξ</w:t>
      </w:r>
      <w:r w:rsidRPr="004F1C7B">
        <w:rPr>
          <w:rFonts w:ascii="Times New Roman" w:hAnsi="Times New Roman" w:cs="Times New Roman"/>
        </w:rPr>
        <w:t>(x</w:t>
      </w:r>
      <w:r w:rsidRPr="004F1C7B">
        <w:rPr>
          <w:rFonts w:ascii="Times New Roman" w:hAnsi="Times New Roman" w:cs="Times New Roman"/>
          <w:vertAlign w:val="subscript"/>
        </w:rPr>
        <w:t>i</w:t>
      </w:r>
      <w:r w:rsidRPr="004F1C7B">
        <w:rPr>
          <w:rFonts w:ascii="Times New Roman" w:hAnsi="Times New Roman" w:cs="Times New Roman"/>
        </w:rPr>
        <w:t xml:space="preserve">) = P(ω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Ω | ξ(ω) = x</w:t>
      </w:r>
      <w:r w:rsidRPr="004F1C7B">
        <w:rPr>
          <w:rFonts w:ascii="Times New Roman" w:hAnsi="Times New Roman" w:cs="Times New Roman"/>
          <w:vertAlign w:val="subscript"/>
        </w:rPr>
        <w:t>i</w:t>
      </w:r>
      <w:r w:rsidRPr="004F1C7B">
        <w:rPr>
          <w:rFonts w:ascii="Times New Roman" w:hAnsi="Times New Roman" w:cs="Times New Roman"/>
        </w:rPr>
        <w:t>), x</w:t>
      </w:r>
      <w:r w:rsidRPr="004F1C7B">
        <w:rPr>
          <w:rFonts w:ascii="Times New Roman" w:hAnsi="Times New Roman" w:cs="Times New Roman"/>
          <w:vertAlign w:val="subscript"/>
        </w:rPr>
        <w:t>i</w:t>
      </w:r>
      <w:r w:rsidRPr="004F1C7B">
        <w:rPr>
          <w:rFonts w:ascii="Times New Roman" w:hAnsi="Times New Roman" w:cs="Times New Roman"/>
        </w:rPr>
        <w:t xml:space="preserve">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X.</w:t>
      </w:r>
    </w:p>
    <w:p w14:paraId="0BF69B1B" w14:textId="4E5018F2" w:rsidR="00E01235" w:rsidRPr="004F1C7B" w:rsidRDefault="00E01235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Tétel: </w:t>
      </w:r>
      <w:r w:rsidRPr="004F1C7B">
        <w:rPr>
          <w:rFonts w:ascii="Times New Roman" w:hAnsi="Times New Roman" w:cs="Times New Roman"/>
        </w:rPr>
        <w:t>Egy diszkrét valószínűségi változó eloszlásfüggvénye olyan lépcsős függvény, mely ξ értékkészletének x</w:t>
      </w:r>
      <w:r w:rsidRPr="004F1C7B">
        <w:rPr>
          <w:rFonts w:ascii="Times New Roman" w:hAnsi="Times New Roman" w:cs="Times New Roman"/>
          <w:vertAlign w:val="subscript"/>
        </w:rPr>
        <w:t xml:space="preserve">i </w:t>
      </w:r>
      <w:r w:rsidRPr="004F1C7B">
        <w:rPr>
          <w:rFonts w:ascii="Times New Roman" w:hAnsi="Times New Roman" w:cs="Times New Roman"/>
        </w:rPr>
        <w:t>elemeinél P(ξ = x</w:t>
      </w:r>
      <w:r w:rsidRPr="004F1C7B">
        <w:rPr>
          <w:rFonts w:ascii="Times New Roman" w:hAnsi="Times New Roman" w:cs="Times New Roman"/>
          <w:vertAlign w:val="subscript"/>
        </w:rPr>
        <w:t>i</w:t>
      </w:r>
      <w:r w:rsidRPr="004F1C7B">
        <w:rPr>
          <w:rFonts w:ascii="Times New Roman" w:hAnsi="Times New Roman" w:cs="Times New Roman"/>
        </w:rPr>
        <w:t>) mennyiséget ugrik felfelé.</w:t>
      </w:r>
    </w:p>
    <w:p w14:paraId="1FD1EF1B" w14:textId="5B71AA62" w:rsidR="000F706C" w:rsidRPr="004F1C7B" w:rsidRDefault="000F706C" w:rsidP="007063B9">
      <w:pPr>
        <w:rPr>
          <w:rFonts w:ascii="Times New Roman" w:hAnsi="Times New Roman" w:cs="Times New Roman"/>
        </w:rPr>
      </w:pPr>
      <w:r w:rsidRPr="007C207E">
        <w:rPr>
          <w:rFonts w:ascii="Times New Roman" w:hAnsi="Times New Roman" w:cs="Times New Roman"/>
          <w:b/>
          <w:bCs/>
          <w:color w:val="FF0000"/>
        </w:rPr>
        <w:t xml:space="preserve">Tétel: </w:t>
      </w:r>
      <w:r w:rsidRPr="004F1C7B">
        <w:rPr>
          <w:rFonts w:ascii="Times New Roman" w:hAnsi="Times New Roman" w:cs="Times New Roman"/>
        </w:rPr>
        <w:t xml:space="preserve">Legyen p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(0, 1), n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N. Azt mondjuk, hogy a ξ valószínűségi változó n-edrendű, p paraméterű binomiális eloszlású valószínűségi változó, ha értékkészlete {0, 1, 2, . . . , n}, és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 = 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(1-p)</m:t>
            </m:r>
          </m:e>
          <m:sup>
            <m:r>
              <w:rPr>
                <w:rFonts w:ascii="Cambria Math" w:hAnsi="Cambria Math" w:cs="Times New Roman"/>
              </w:rPr>
              <m:t>n-k</m:t>
            </m:r>
          </m:sup>
        </m:sSup>
      </m:oMath>
      <w:r w:rsidR="001B1FE1" w:rsidRPr="004F1C7B">
        <w:rPr>
          <w:rFonts w:ascii="Times New Roman" w:eastAsiaTheme="minorEastAsia" w:hAnsi="Times New Roman" w:cs="Times New Roman"/>
        </w:rPr>
        <w:t xml:space="preserve">. </w:t>
      </w:r>
      <w:r w:rsidR="001B1FE1" w:rsidRPr="004F1C7B">
        <w:rPr>
          <w:rFonts w:ascii="Times New Roman" w:hAnsi="Times New Roman" w:cs="Times New Roman"/>
        </w:rPr>
        <w:t xml:space="preserve">ξ-t ebben az esetben n és p paraméterű binomiális eloszlású valószínűségi változónak is hívjuk. Jelölés: ξ </w:t>
      </w:r>
      <w:r w:rsidR="001B1FE1" w:rsidRPr="004F1C7B">
        <w:rPr>
          <w:rFonts w:ascii="Cambria Math" w:hAnsi="Cambria Math" w:cs="Cambria Math"/>
        </w:rPr>
        <w:t>∼</w:t>
      </w:r>
      <w:r w:rsidR="001B1FE1" w:rsidRPr="004F1C7B">
        <w:rPr>
          <w:rFonts w:ascii="Times New Roman" w:hAnsi="Times New Roman" w:cs="Times New Roman"/>
        </w:rPr>
        <w:t xml:space="preserve"> Bin(n, p).</w:t>
      </w:r>
    </w:p>
    <w:p w14:paraId="18181B7A" w14:textId="5B2BCD24" w:rsidR="00803DF9" w:rsidRPr="004F1C7B" w:rsidRDefault="00803DF9" w:rsidP="007063B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Bernoulli eloszlás: </w:t>
      </w:r>
      <w:r w:rsidRPr="004F1C7B">
        <w:rPr>
          <w:rFonts w:ascii="Times New Roman" w:hAnsi="Times New Roman" w:cs="Times New Roman"/>
        </w:rPr>
        <w:t xml:space="preserve">Legyen p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(0, 1). Azt mondjuk, hogy a ξ valószínűségi változó p paraméterű Bernoulli-eloszlású valószínűségi változó, ha értékkészlete {0, 1}, és P(ξ = 1) = p P(ξ = 0) = 1 − p.</w:t>
      </w:r>
    </w:p>
    <w:p w14:paraId="04A7A536" w14:textId="4C0C95EB" w:rsidR="00803DF9" w:rsidRPr="004F1C7B" w:rsidRDefault="00803DF9" w:rsidP="00803DF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Hipergeometrikus eloszlás:</w:t>
      </w:r>
      <w:r w:rsidRPr="004F1C7B">
        <w:rPr>
          <w:rFonts w:ascii="Times New Roman" w:hAnsi="Times New Roman" w:cs="Times New Roman"/>
        </w:rPr>
        <w:t xml:space="preserve"> Egy dobozban N golyó van, M db kék és N − M db zöld. Visszatevés nélkül húzzunk ki n golyót (n ≤ N). Jelölje ξ a kihúzott kék golyók számát. Ekkor P(ξ = k)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N-M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n-k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den>
        </m:f>
      </m:oMath>
      <w:r w:rsidRPr="004F1C7B">
        <w:rPr>
          <w:rFonts w:ascii="Times New Roman" w:eastAsiaTheme="minorEastAsia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 xml:space="preserve">ahol az értékkészlet elemei olyan k értékek, melyekre 0 ≤ k ≤ n, k ≤ M és n − k ≤ N </w:t>
      </w:r>
      <w:r w:rsidR="00B70E69" w:rsidRPr="004F1C7B">
        <w:rPr>
          <w:rFonts w:ascii="Times New Roman" w:hAnsi="Times New Roman" w:cs="Times New Roman"/>
        </w:rPr>
        <w:t>–</w:t>
      </w:r>
      <w:r w:rsidRPr="004F1C7B">
        <w:rPr>
          <w:rFonts w:ascii="Times New Roman" w:hAnsi="Times New Roman" w:cs="Times New Roman"/>
        </w:rPr>
        <w:t xml:space="preserve"> M</w:t>
      </w:r>
      <w:r w:rsidR="00B70E69" w:rsidRPr="004F1C7B">
        <w:rPr>
          <w:rFonts w:ascii="Times New Roman" w:hAnsi="Times New Roman" w:cs="Times New Roman"/>
        </w:rPr>
        <w:t>.</w:t>
      </w:r>
    </w:p>
    <w:p w14:paraId="47F05EEE" w14:textId="10768AAD" w:rsidR="00B70E69" w:rsidRPr="004F1C7B" w:rsidRDefault="00BF616C" w:rsidP="00803DF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Ha a ξ valószínűségi változó eloszlása a fenti alakú, akkor (n, M, N − M) paraméterű hipergeometrikus eloszlásúnak mondjuk.</w:t>
      </w:r>
    </w:p>
    <w:p w14:paraId="31B17CAB" w14:textId="7CEAA3A8" w:rsidR="005120FE" w:rsidRPr="004F1C7B" w:rsidRDefault="005120FE" w:rsidP="00803DF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Negatív binominális eloszlás: </w:t>
      </w:r>
      <w:r w:rsidRPr="004F1C7B">
        <w:rPr>
          <w:rFonts w:ascii="Times New Roman" w:hAnsi="Times New Roman" w:cs="Times New Roman"/>
        </w:rPr>
        <w:t xml:space="preserve">Legyen p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(0, 1), r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N. Azt mondjuk, hogy a ξ valószínűségi változó r-edrendű, p paraméterű negatív binomiális eloszlású valószínűségi változó, ha értékkészlete {r,r + 1,r + 2, . . . }, és P(ξ = k + r)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k+r-1</m:t>
                </m:r>
              </m:num>
              <m:den>
                <m:r>
                  <w:rPr>
                    <w:rFonts w:ascii="Cambria Math" w:hAnsi="Cambria Math" w:cs="Times New Roman"/>
                  </w:rPr>
                  <m:t>r-1</m:t>
                </m:r>
              </m:den>
            </m:f>
          </m:e>
        </m:d>
      </m:oMath>
      <w:r w:rsidRPr="004F1C7B">
        <w:rPr>
          <w:rFonts w:ascii="Times New Roman" w:eastAsiaTheme="minorEastAsia" w:hAnsi="Times New Roman" w:cs="Times New Roman"/>
        </w:rPr>
        <w:t>p</w:t>
      </w:r>
      <w:r w:rsidRPr="004F1C7B">
        <w:rPr>
          <w:rFonts w:ascii="Times New Roman" w:eastAsiaTheme="minorEastAsia" w:hAnsi="Times New Roman" w:cs="Times New Roman"/>
          <w:vertAlign w:val="superscript"/>
        </w:rPr>
        <w:t xml:space="preserve">r </w:t>
      </w:r>
      <w:r w:rsidRPr="004F1C7B">
        <w:rPr>
          <w:rFonts w:ascii="Times New Roman" w:eastAsiaTheme="minorEastAsia" w:hAnsi="Times New Roman" w:cs="Times New Roman"/>
        </w:rPr>
        <w:t>(1-p)</w:t>
      </w:r>
      <w:r w:rsidRPr="004F1C7B">
        <w:rPr>
          <w:rFonts w:ascii="Times New Roman" w:eastAsiaTheme="minorEastAsia" w:hAnsi="Times New Roman" w:cs="Times New Roman"/>
          <w:vertAlign w:val="superscript"/>
        </w:rPr>
        <w:t xml:space="preserve">k , </w:t>
      </w:r>
      <w:r w:rsidRPr="004F1C7B">
        <w:rPr>
          <w:rFonts w:ascii="Times New Roman" w:hAnsi="Times New Roman" w:cs="Times New Roman"/>
        </w:rPr>
        <w:t>k = 0, 1, 2,</w:t>
      </w:r>
      <w:r w:rsidR="00BB38BD" w:rsidRPr="004F1C7B">
        <w:rPr>
          <w:rFonts w:ascii="Times New Roman" w:hAnsi="Times New Roman" w:cs="Times New Roman"/>
        </w:rPr>
        <w:t>…</w:t>
      </w:r>
    </w:p>
    <w:p w14:paraId="5852D030" w14:textId="12C7AC7D" w:rsidR="00516BBD" w:rsidRPr="004F1C7B" w:rsidRDefault="00516BBD" w:rsidP="00803DF9">
      <w:pPr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>Tétel:</w:t>
      </w:r>
      <w:r w:rsidRPr="004F1C7B">
        <w:rPr>
          <w:rFonts w:ascii="Times New Roman" w:hAnsi="Times New Roman" w:cs="Times New Roman"/>
        </w:rPr>
        <w:t xml:space="preserve"> Legyen p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(0, 1). Azt mondjuk, hogy a ξ valószínűségi változó p paraméterű geometriai eloszlású (vagy elsőrendű negatív binomiális) valószínűségi változó, ha értékkészlete {1, 2, . . . }, és P(ξ = k + 1) = </w:t>
      </w:r>
      <w:r w:rsidRPr="004F1C7B">
        <w:rPr>
          <w:rFonts w:ascii="Times New Roman" w:eastAsiaTheme="minorEastAsia" w:hAnsi="Times New Roman" w:cs="Times New Roman"/>
        </w:rPr>
        <w:t>p</w:t>
      </w:r>
      <w:r w:rsidRPr="004F1C7B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4F1C7B">
        <w:rPr>
          <w:rFonts w:ascii="Times New Roman" w:eastAsiaTheme="minorEastAsia" w:hAnsi="Times New Roman" w:cs="Times New Roman"/>
        </w:rPr>
        <w:t>(1-p)</w:t>
      </w:r>
      <w:r w:rsidRPr="004F1C7B">
        <w:rPr>
          <w:rFonts w:ascii="Times New Roman" w:eastAsiaTheme="minorEastAsia" w:hAnsi="Times New Roman" w:cs="Times New Roman"/>
          <w:vertAlign w:val="superscript"/>
        </w:rPr>
        <w:t xml:space="preserve">k , </w:t>
      </w:r>
      <w:r w:rsidRPr="004F1C7B">
        <w:rPr>
          <w:rFonts w:ascii="Times New Roman" w:hAnsi="Times New Roman" w:cs="Times New Roman"/>
        </w:rPr>
        <w:t>k = 0, 1, 2,…</w:t>
      </w:r>
    </w:p>
    <w:p w14:paraId="18192D7E" w14:textId="53E2A824" w:rsidR="005E7D00" w:rsidRPr="004F1C7B" w:rsidRDefault="009B62B5" w:rsidP="005E7D00">
      <w:pPr>
        <w:rPr>
          <w:rFonts w:ascii="Times New Roman" w:eastAsiaTheme="minorEastAsia" w:hAnsi="Times New Roman" w:cs="Times New Roman"/>
        </w:rPr>
      </w:pPr>
      <w:r w:rsidRPr="007C207E">
        <w:rPr>
          <w:rFonts w:ascii="Times New Roman" w:hAnsi="Times New Roman" w:cs="Times New Roman"/>
          <w:b/>
          <w:bCs/>
          <w:color w:val="FF0000"/>
        </w:rPr>
        <w:lastRenderedPageBreak/>
        <w:t>Poisson eloszlás:</w:t>
      </w:r>
      <w:r w:rsidRPr="007C207E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 xml:space="preserve">Legyen λ &gt; 0. Azt mondjuk, hogy a ξ valószínűségi változó λ paraméterű Poisson-eloszlású valószínűségi változó, ha értékkészlete {0, 1, 2,…}, és </w:t>
      </w:r>
      <m:oMath>
        <m:r>
          <m:rPr>
            <m:sty m:val="p"/>
          </m:rPr>
          <w:rPr>
            <w:rFonts w:ascii="Cambria Math" w:hAnsi="Cambria Math" w:cs="Times New Roman"/>
          </w:rPr>
          <m:t>P(ξ = k)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λ 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k!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-λ </m:t>
            </m:r>
          </m:sup>
        </m:sSup>
      </m:oMath>
    </w:p>
    <w:p w14:paraId="3F9068E3" w14:textId="0D15860D" w:rsidR="00E26539" w:rsidRPr="004F1C7B" w:rsidRDefault="006C604E" w:rsidP="002A053A">
      <w:pPr>
        <w:suppressAutoHyphens/>
        <w:rPr>
          <w:rFonts w:ascii="Times New Roman" w:eastAsiaTheme="minorEastAsia" w:hAnsi="Times New Roman" w:cs="Times New Roman"/>
        </w:rPr>
      </w:pPr>
      <w:r w:rsidRPr="004F1C7B">
        <w:rPr>
          <w:rFonts w:ascii="Times New Roman" w:eastAsiaTheme="minorEastAsia" w:hAnsi="Times New Roman" w:cs="Times New Roman"/>
          <w:b/>
          <w:bCs/>
        </w:rPr>
        <w:t>Diszkrét valószínűségi változók várható értéke:</w:t>
      </w:r>
      <w:r w:rsidRPr="004F1C7B">
        <w:rPr>
          <w:rFonts w:ascii="Times New Roman" w:eastAsiaTheme="minorEastAsia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>Tekintsünk egy ξ : Ω → R diszkrét valószínűségi változót, legyen ennek értékkészlete {x1, x2, … }. Az</w:t>
      </w:r>
      <w:r w:rsidR="00BA2DAD" w:rsidRPr="004F1C7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Eξ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/>
          <m:e>
            <m:r>
              <w:rPr>
                <w:rFonts w:ascii="Cambria Math" w:hAnsi="Cambria Math" w:cs="Times New Roman"/>
              </w:rPr>
              <m:t>xk*P(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ξ= xk</m:t>
            </m:r>
            <m:r>
              <w:rPr>
                <w:rFonts w:ascii="Cambria Math" w:hAnsi="Cambria Math" w:cs="Times New Roman"/>
              </w:rPr>
              <m:t>)</m:t>
            </m:r>
          </m:e>
        </m:nary>
      </m:oMath>
      <w:r w:rsidRPr="004F1C7B">
        <w:rPr>
          <w:rFonts w:ascii="Times New Roman" w:hAnsi="Times New Roman" w:cs="Times New Roman"/>
        </w:rPr>
        <w:t xml:space="preserve"> </w:t>
      </w:r>
      <w:r w:rsidR="00FC392C" w:rsidRPr="004F1C7B">
        <w:rPr>
          <w:rFonts w:ascii="Times New Roman" w:hAnsi="Times New Roman" w:cs="Times New Roman"/>
        </w:rPr>
        <w:t xml:space="preserve">mennyiséget ξ várható értékének nevezzük, amennyiben ez a sor abszolút konvergens, azaz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k |xk |* P(ξ = xk ) &lt; ∞.</m:t>
            </m:r>
          </m:e>
        </m:nary>
      </m:oMath>
    </w:p>
    <w:p w14:paraId="6266DDD9" w14:textId="1F59A739" w:rsidR="009F74DF" w:rsidRPr="004F1C7B" w:rsidRDefault="00994015" w:rsidP="002A053A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eastAsiaTheme="minorEastAsia" w:hAnsi="Times New Roman" w:cs="Times New Roman"/>
          <w:b/>
          <w:bCs/>
        </w:rPr>
        <w:t xml:space="preserve">Várható érték tulajdonságai: </w:t>
      </w:r>
      <w:r w:rsidR="009F74DF" w:rsidRPr="004F1C7B">
        <w:rPr>
          <w:rFonts w:ascii="Times New Roman" w:hAnsi="Times New Roman" w:cs="Times New Roman"/>
        </w:rPr>
        <w:t xml:space="preserve">Legyenek ξ és η valószínűségi változók, amelyeknek létezik a várható értékük, továbbá a, b </w:t>
      </w:r>
      <w:r w:rsidR="009F74DF" w:rsidRPr="004F1C7B">
        <w:rPr>
          <w:rFonts w:ascii="Cambria Math" w:hAnsi="Cambria Math" w:cs="Cambria Math"/>
        </w:rPr>
        <w:t>∈</w:t>
      </w:r>
      <w:r w:rsidR="009F74DF" w:rsidRPr="004F1C7B">
        <w:rPr>
          <w:rFonts w:ascii="Times New Roman" w:hAnsi="Times New Roman" w:cs="Times New Roman"/>
        </w:rPr>
        <w:t xml:space="preserve"> R. Ekkor</w:t>
      </w:r>
    </w:p>
    <w:p w14:paraId="03B0B395" w14:textId="41D18B75" w:rsidR="009F74DF" w:rsidRPr="004F1C7B" w:rsidRDefault="009F74DF" w:rsidP="002A053A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E(aξ) = a · Eξ, azaz a várható érték homogén;</w:t>
      </w:r>
    </w:p>
    <w:p w14:paraId="5DAFA71D" w14:textId="3AB1B344" w:rsidR="009F74DF" w:rsidRPr="004F1C7B" w:rsidRDefault="009F74DF" w:rsidP="002A053A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E(ξ + η) = Eξ + Eη, azaz a várható érték additív;</w:t>
      </w:r>
    </w:p>
    <w:p w14:paraId="697D3E58" w14:textId="6A91033D" w:rsidR="009F74DF" w:rsidRPr="004F1C7B" w:rsidRDefault="009F74DF" w:rsidP="002A053A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E(aξ + bη) = a · Eξ + b · Eη, azaz a várható érték lineáris;</w:t>
      </w:r>
    </w:p>
    <w:p w14:paraId="7C8EBD0E" w14:textId="1FA8F14D" w:rsidR="009F74DF" w:rsidRPr="004F1C7B" w:rsidRDefault="009F74DF" w:rsidP="002A053A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ha ξ ≤ η, akkor Eξ ≤ Eη, azaz a várható érték monoton;</w:t>
      </w:r>
    </w:p>
    <w:p w14:paraId="2A60D49F" w14:textId="5FC99593" w:rsidR="00BA2DAD" w:rsidRPr="004F1C7B" w:rsidRDefault="009F74DF" w:rsidP="002A053A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 |Eξ| ≤ E|ξ|.</w:t>
      </w:r>
    </w:p>
    <w:p w14:paraId="682D771D" w14:textId="7FA2F1B9" w:rsidR="00246489" w:rsidRPr="004F1C7B" w:rsidRDefault="00BA2DAD" w:rsidP="00F1424B">
      <w:pPr>
        <w:suppressAutoHyphens/>
        <w:rPr>
          <w:rFonts w:ascii="Times New Roman" w:hAnsi="Times New Roman" w:cs="Times New Roman"/>
        </w:rPr>
      </w:pPr>
      <w:r w:rsidRPr="007C207E">
        <w:rPr>
          <w:rFonts w:ascii="Times New Roman" w:hAnsi="Times New Roman" w:cs="Times New Roman"/>
          <w:b/>
          <w:bCs/>
          <w:color w:val="FF0000"/>
        </w:rPr>
        <w:t>Valószínűségi változó függvényének várható értéke:</w:t>
      </w:r>
      <w:r w:rsidRPr="007C207E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Tekintsünk egy ξ diszkrét valószínűségi változót, amelynek értékkészlete {x1, x2, . . . }, valamint egy g : R → R függvényt. Ekkor g(ξ) is diszkrét valószínűségi változó, amelynek várható értéke</w:t>
      </w:r>
      <w:r w:rsidRPr="004F1C7B">
        <w:rPr>
          <w:rFonts w:ascii="Times New Roman" w:hAnsi="Times New Roman" w:cs="Times New Roman"/>
        </w:rPr>
        <w:tab/>
      </w:r>
      <w:r w:rsidR="005704BA" w:rsidRPr="004F1C7B">
        <w:rPr>
          <w:rFonts w:ascii="Times New Roman" w:hAnsi="Times New Roman" w:cs="Times New Roman"/>
        </w:rPr>
        <w:tab/>
      </w:r>
      <w:r w:rsidRPr="004F1C7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Eg(ξ)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g(xk )</m:t>
            </m:r>
            <m:r>
              <w:rPr>
                <w:rFonts w:ascii="Cambria Math" w:hAnsi="Cambria Math" w:cs="Times New Roman"/>
              </w:rPr>
              <m:t>*P(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ξ= xk</m:t>
            </m:r>
            <m:r>
              <w:rPr>
                <w:rFonts w:ascii="Cambria Math" w:hAnsi="Cambria Math" w:cs="Times New Roman"/>
              </w:rPr>
              <m:t>)</m:t>
            </m:r>
          </m:e>
        </m:nary>
      </m:oMath>
      <w:r w:rsidRPr="004F1C7B">
        <w:rPr>
          <w:rFonts w:ascii="Times New Roman" w:eastAsiaTheme="minorEastAsia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>amennyiben ez a mennyiség létezik (azaz a sor abszolút konvergens).</w:t>
      </w:r>
    </w:p>
    <w:p w14:paraId="27F579DC" w14:textId="334DEB6E" w:rsidR="00B50F26" w:rsidRPr="004F1C7B" w:rsidRDefault="00816BC3" w:rsidP="00F1424B">
      <w:pPr>
        <w:suppressAutoHyphens/>
        <w:rPr>
          <w:rFonts w:ascii="Times New Roman" w:eastAsiaTheme="minorEastAsia" w:hAnsi="Times New Roman" w:cs="Times New Roman"/>
        </w:rPr>
      </w:pPr>
      <w:r w:rsidRPr="007C207E">
        <w:rPr>
          <w:rFonts w:ascii="Times New Roman" w:hAnsi="Times New Roman" w:cs="Times New Roman"/>
          <w:b/>
          <w:bCs/>
          <w:color w:val="FF0000"/>
        </w:rPr>
        <w:t xml:space="preserve">Diszkrét valószínűségi változók szórása, szórásnégyzete: </w:t>
      </w:r>
      <w:r w:rsidRPr="004F1C7B">
        <w:rPr>
          <w:rFonts w:ascii="Times New Roman" w:hAnsi="Times New Roman" w:cs="Times New Roman"/>
        </w:rPr>
        <w:t>Legyen ξ diszkrét valószínűségi változó véges várható értékkel, legyen m := Eξ. A 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 xml:space="preserve"> ξ := E(ξ − m)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="00B50F26" w:rsidRPr="004F1C7B">
        <w:rPr>
          <w:rFonts w:ascii="Times New Roman" w:hAnsi="Times New Roman" w:cs="Times New Roman"/>
          <w:vertAlign w:val="superscript"/>
        </w:rPr>
        <w:t xml:space="preserve"> </w:t>
      </w:r>
      <w:r w:rsidR="00B50F26" w:rsidRPr="004F1C7B">
        <w:rPr>
          <w:rFonts w:ascii="Times New Roman" w:hAnsi="Times New Roman" w:cs="Times New Roman"/>
        </w:rPr>
        <w:t xml:space="preserve">mennyiséget, amennyiben létezik, ξ szórásnégyzetének vagy varianciájának nevezzük. Másik jelölés: Var(ξ). Ennek pozitív négyzetgyöke, Dξ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B50F26" w:rsidRPr="004F1C7B">
        <w:rPr>
          <w:rFonts w:ascii="Times New Roman" w:eastAsiaTheme="minorEastAsia" w:hAnsi="Times New Roman" w:cs="Times New Roman"/>
        </w:rPr>
        <w:t xml:space="preserve"> a szórás.</w:t>
      </w:r>
    </w:p>
    <w:p w14:paraId="29D4F544" w14:textId="19272F37" w:rsidR="00255969" w:rsidRPr="004F1C7B" w:rsidRDefault="00255969" w:rsidP="00F1424B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eastAsiaTheme="minorEastAsia" w:hAnsi="Times New Roman" w:cs="Times New Roman"/>
          <w:b/>
          <w:bCs/>
        </w:rPr>
        <w:t>Szórásnégyzet kiszámítása:</w:t>
      </w:r>
      <w:r w:rsidRPr="004F1C7B">
        <w:rPr>
          <w:rFonts w:ascii="Times New Roman" w:eastAsiaTheme="minorEastAsia" w:hAnsi="Times New Roman" w:cs="Times New Roman"/>
        </w:rPr>
        <w:t xml:space="preserve"> </w:t>
      </w:r>
      <w:r w:rsidR="00494722" w:rsidRPr="004F1C7B">
        <w:rPr>
          <w:rFonts w:ascii="Times New Roman" w:hAnsi="Times New Roman" w:cs="Times New Roman"/>
        </w:rPr>
        <w:t>Ha ξ szórásnégyzete véges, akkor ez számolható az alábbi képlettel:</w:t>
      </w:r>
      <w:r w:rsidR="00584E1E" w:rsidRPr="004F1C7B">
        <w:rPr>
          <w:rFonts w:ascii="Times New Roman" w:hAnsi="Times New Roman" w:cs="Times New Roman"/>
        </w:rPr>
        <w:t xml:space="preserve"> D</w:t>
      </w:r>
      <w:r w:rsidR="00584E1E" w:rsidRPr="004F1C7B">
        <w:rPr>
          <w:rFonts w:ascii="Times New Roman" w:hAnsi="Times New Roman" w:cs="Times New Roman"/>
          <w:vertAlign w:val="superscript"/>
        </w:rPr>
        <w:t>2</w:t>
      </w:r>
      <w:r w:rsidR="00584E1E" w:rsidRPr="004F1C7B">
        <w:rPr>
          <w:rFonts w:ascii="Times New Roman" w:hAnsi="Times New Roman" w:cs="Times New Roman"/>
        </w:rPr>
        <w:t>ξ = Eξ</w:t>
      </w:r>
      <w:r w:rsidR="00584E1E" w:rsidRPr="004F1C7B">
        <w:rPr>
          <w:rFonts w:ascii="Times New Roman" w:hAnsi="Times New Roman" w:cs="Times New Roman"/>
          <w:vertAlign w:val="superscript"/>
        </w:rPr>
        <w:t xml:space="preserve"> 2</w:t>
      </w:r>
      <w:r w:rsidR="00584E1E" w:rsidRPr="004F1C7B">
        <w:rPr>
          <w:rFonts w:ascii="Times New Roman" w:hAnsi="Times New Roman" w:cs="Times New Roman"/>
        </w:rPr>
        <w:t xml:space="preserve"> − E</w:t>
      </w:r>
      <w:r w:rsidR="00584E1E" w:rsidRPr="004F1C7B">
        <w:rPr>
          <w:rFonts w:ascii="Times New Roman" w:hAnsi="Times New Roman" w:cs="Times New Roman"/>
          <w:vertAlign w:val="superscript"/>
        </w:rPr>
        <w:t>2</w:t>
      </w:r>
      <w:r w:rsidR="00584E1E" w:rsidRPr="004F1C7B">
        <w:rPr>
          <w:rFonts w:ascii="Times New Roman" w:hAnsi="Times New Roman" w:cs="Times New Roman"/>
        </w:rPr>
        <w:t>ξ.</w:t>
      </w:r>
      <w:r w:rsidR="00A31063" w:rsidRPr="004F1C7B">
        <w:rPr>
          <w:rFonts w:ascii="Times New Roman" w:hAnsi="Times New Roman" w:cs="Times New Roman"/>
        </w:rPr>
        <w:t xml:space="preserve"> Tehát ha ξ diszkrét valószínűségi változó, amelynek értékkészlete {x1, x2, … }, akkor A D</w:t>
      </w:r>
      <w:r w:rsidR="00A31063" w:rsidRPr="004F1C7B">
        <w:rPr>
          <w:rFonts w:ascii="Times New Roman" w:hAnsi="Times New Roman" w:cs="Times New Roman"/>
          <w:vertAlign w:val="superscript"/>
        </w:rPr>
        <w:t>2</w:t>
      </w:r>
      <w:r w:rsidR="00A31063" w:rsidRPr="004F1C7B">
        <w:rPr>
          <w:rFonts w:ascii="Times New Roman" w:hAnsi="Times New Roman" w:cs="Times New Roman"/>
        </w:rPr>
        <w:t xml:space="preserve"> ξ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</m:oMath>
      <w:r w:rsidR="00A31063" w:rsidRPr="004F1C7B">
        <w:rPr>
          <w:rFonts w:ascii="Times New Roman" w:eastAsiaTheme="minorEastAsia" w:hAnsi="Times New Roman" w:cs="Times New Roman"/>
          <w:vertAlign w:val="superscript"/>
        </w:rPr>
        <w:t>2</w:t>
      </w:r>
      <w:r w:rsidR="00A31063" w:rsidRPr="004F1C7B">
        <w:rPr>
          <w:rFonts w:ascii="Times New Roman" w:eastAsiaTheme="minorEastAsia" w:hAnsi="Times New Roman" w:cs="Times New Roman"/>
          <w:vertAlign w:val="subscript"/>
        </w:rPr>
        <w:t xml:space="preserve">k </w:t>
      </w:r>
      <w:r w:rsidR="00A31063" w:rsidRPr="004F1C7B">
        <w:rPr>
          <w:rFonts w:ascii="Times New Roman" w:hAnsi="Times New Roman" w:cs="Times New Roman"/>
        </w:rPr>
        <w:t>* P(ξ = x</w:t>
      </w:r>
      <w:r w:rsidR="00A31063" w:rsidRPr="004F1C7B">
        <w:rPr>
          <w:rFonts w:ascii="Times New Roman" w:hAnsi="Times New Roman" w:cs="Times New Roman"/>
          <w:vertAlign w:val="subscript"/>
        </w:rPr>
        <w:t>k</w:t>
      </w:r>
      <w:r w:rsidR="00A31063" w:rsidRPr="004F1C7B">
        <w:rPr>
          <w:rFonts w:ascii="Times New Roman" w:hAnsi="Times New Roman" w:cs="Times New Roman"/>
        </w:rPr>
        <w:t xml:space="preserve"> ) –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/>
          <m:e>
            <m:r>
              <w:rPr>
                <w:rFonts w:ascii="Cambria Math" w:hAnsi="Cambria Math" w:cs="Times New Roman"/>
              </w:rPr>
              <m:t>xk</m:t>
            </m:r>
          </m:e>
        </m:nary>
      </m:oMath>
      <w:r w:rsidR="00A31063" w:rsidRPr="004F1C7B">
        <w:rPr>
          <w:rFonts w:ascii="Times New Roman" w:hAnsi="Times New Roman" w:cs="Times New Roman"/>
        </w:rPr>
        <w:t xml:space="preserve"> * P(ξ = x</w:t>
      </w:r>
      <w:r w:rsidR="00A31063" w:rsidRPr="004F1C7B">
        <w:rPr>
          <w:rFonts w:ascii="Times New Roman" w:hAnsi="Times New Roman" w:cs="Times New Roman"/>
          <w:vertAlign w:val="subscript"/>
        </w:rPr>
        <w:t xml:space="preserve">k </w:t>
      </w:r>
      <w:r w:rsidR="00A31063" w:rsidRPr="004F1C7B">
        <w:rPr>
          <w:rFonts w:ascii="Times New Roman" w:hAnsi="Times New Roman" w:cs="Times New Roman"/>
        </w:rPr>
        <w:t>))</w:t>
      </w:r>
    </w:p>
    <w:p w14:paraId="460153D4" w14:textId="4DE795FB" w:rsidR="007A5FA0" w:rsidRPr="004F1C7B" w:rsidRDefault="007A5FA0" w:rsidP="00F1424B">
      <w:pPr>
        <w:suppressAutoHyphens/>
        <w:rPr>
          <w:rFonts w:ascii="Times New Roman" w:hAnsi="Times New Roman" w:cs="Times New Roman"/>
          <w:b/>
          <w:bCs/>
        </w:rPr>
      </w:pPr>
      <w:r w:rsidRPr="004F1C7B">
        <w:rPr>
          <w:rFonts w:ascii="Times New Roman" w:hAnsi="Times New Roman" w:cs="Times New Roman"/>
          <w:b/>
          <w:bCs/>
        </w:rPr>
        <w:t>Szórásnégyzet tulajdonságai:</w:t>
      </w:r>
    </w:p>
    <w:p w14:paraId="4AF5B7ED" w14:textId="21FA03E8" w:rsidR="007A5FA0" w:rsidRPr="004F1C7B" w:rsidRDefault="007A5FA0" w:rsidP="00F1424B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ξ ≥ 0</w:t>
      </w:r>
    </w:p>
    <w:p w14:paraId="06247441" w14:textId="6C94C297" w:rsidR="007A5FA0" w:rsidRPr="004F1C7B" w:rsidRDefault="007A5FA0" w:rsidP="00F1424B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(aξ) = a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ξ</w:t>
      </w:r>
    </w:p>
    <w:p w14:paraId="4C71E38E" w14:textId="06DD2302" w:rsidR="007A5FA0" w:rsidRPr="004F1C7B" w:rsidRDefault="007A5FA0" w:rsidP="00F1424B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</w:rPr>
        <w:tab/>
        <w:t>- 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(ξ + b) = 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ξ</w:t>
      </w:r>
    </w:p>
    <w:p w14:paraId="6ACF3B15" w14:textId="42E56DF6" w:rsidR="00786BF5" w:rsidRPr="005A5D32" w:rsidRDefault="005537DB" w:rsidP="00F1424B">
      <w:pPr>
        <w:suppressAutoHyphens/>
        <w:rPr>
          <w:rFonts w:ascii="Times New Roman" w:hAnsi="Times New Roman" w:cs="Times New Roman"/>
          <w:b/>
          <w:bCs/>
          <w:color w:val="FF0000"/>
        </w:rPr>
      </w:pPr>
      <w:r w:rsidRPr="005A5D32">
        <w:rPr>
          <w:rFonts w:ascii="Times New Roman" w:hAnsi="Times New Roman" w:cs="Times New Roman"/>
          <w:b/>
          <w:bCs/>
          <w:color w:val="FF0000"/>
        </w:rPr>
        <w:t xml:space="preserve">Nevezetes diszkrét eloszlások várható értéke, szórásnégyzete: </w:t>
      </w:r>
    </w:p>
    <w:p w14:paraId="1529929D" w14:textId="2C8F6D94" w:rsidR="005537DB" w:rsidRPr="004F1C7B" w:rsidRDefault="005537DB" w:rsidP="00F1424B">
      <w:pPr>
        <w:suppressAutoHyphens/>
        <w:rPr>
          <w:rFonts w:ascii="Times New Roman" w:hAnsi="Times New Roman" w:cs="Times New Roman"/>
        </w:rPr>
      </w:pPr>
      <w:r w:rsidRPr="005A5D32">
        <w:rPr>
          <w:rFonts w:ascii="Times New Roman" w:hAnsi="Times New Roman" w:cs="Times New Roman"/>
          <w:color w:val="FF0000"/>
        </w:rPr>
        <w:t xml:space="preserve">- </w:t>
      </w:r>
      <w:r w:rsidRPr="005A5D32">
        <w:rPr>
          <w:rFonts w:ascii="Times New Roman" w:hAnsi="Times New Roman" w:cs="Times New Roman"/>
          <w:b/>
          <w:bCs/>
          <w:color w:val="FF0000"/>
        </w:rPr>
        <w:t xml:space="preserve">binomiális eloszlás: </w:t>
      </w:r>
      <w:r w:rsidRPr="004F1C7B">
        <w:rPr>
          <w:rFonts w:ascii="Times New Roman" w:hAnsi="Times New Roman" w:cs="Times New Roman"/>
        </w:rPr>
        <w:t>Eξ =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w:softHyphen/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Times New Roma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(1-p)</m:t>
                </m:r>
              </m:e>
              <m:sup>
                <m:r>
                  <w:rPr>
                    <w:rFonts w:ascii="Cambria Math" w:eastAsia="Cambria Math" w:hAnsi="Cambria Math" w:cs="Times New Roman"/>
                  </w:rPr>
                  <m:t>n-k</m:t>
                </m:r>
              </m:sup>
            </m:sSup>
          </m:e>
        </m:nary>
      </m:oMath>
      <w:r w:rsidRPr="004F1C7B">
        <w:rPr>
          <w:rFonts w:ascii="Times New Roman" w:eastAsiaTheme="minorEastAsia" w:hAnsi="Times New Roman" w:cs="Times New Roman"/>
        </w:rPr>
        <w:t xml:space="preserve"> = np, </w:t>
      </w:r>
      <w:r w:rsidRPr="004F1C7B">
        <w:rPr>
          <w:rFonts w:ascii="Times New Roman" w:hAnsi="Times New Roman" w:cs="Times New Roman"/>
        </w:rPr>
        <w:t>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ξ = np(1 − p)</w:t>
      </w:r>
    </w:p>
    <w:p w14:paraId="7AA70CE9" w14:textId="27FD680F" w:rsidR="005537DB" w:rsidRPr="004F1C7B" w:rsidRDefault="005537DB" w:rsidP="00F1424B">
      <w:pPr>
        <w:suppressAutoHyphens/>
        <w:rPr>
          <w:rFonts w:ascii="Times New Roman" w:eastAsiaTheme="minorEastAsia" w:hAnsi="Times New Roman" w:cs="Times New Roman"/>
        </w:rPr>
      </w:pPr>
      <w:r w:rsidRPr="004F1C7B">
        <w:rPr>
          <w:rFonts w:ascii="Times New Roman" w:hAnsi="Times New Roman" w:cs="Times New Roman"/>
        </w:rPr>
        <w:t>-</w:t>
      </w:r>
      <w:r w:rsidR="00B132BC" w:rsidRPr="004F1C7B">
        <w:rPr>
          <w:rFonts w:ascii="Times New Roman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 xml:space="preserve">hipergeometrikus eloszlás: Eξ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nM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4F1C7B">
        <w:rPr>
          <w:rFonts w:ascii="Times New Roman" w:eastAsiaTheme="minorEastAsia" w:hAnsi="Times New Roman" w:cs="Times New Roman"/>
        </w:rPr>
        <w:t xml:space="preserve">, </w:t>
      </w:r>
      <w:r w:rsidRPr="004F1C7B">
        <w:rPr>
          <w:rFonts w:ascii="Times New Roman" w:hAnsi="Times New Roman" w:cs="Times New Roman"/>
        </w:rPr>
        <w:t>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 xml:space="preserve">ξ = n *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N-n</m:t>
            </m:r>
          </m:num>
          <m:den>
            <m:r>
              <w:rPr>
                <w:rFonts w:ascii="Cambria Math" w:hAnsi="Cambria Math" w:cs="Times New Roman"/>
              </w:rPr>
              <m:t>N-1</m:t>
            </m:r>
          </m:den>
        </m:f>
        <m:r>
          <w:rPr>
            <w:rFonts w:ascii="Cambria Math" w:hAnsi="Cambria Math" w:cs="Times New Roman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*(1-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14:paraId="754D0D20" w14:textId="0EA9C59F" w:rsidR="00B132BC" w:rsidRPr="004F1C7B" w:rsidRDefault="00F8128C" w:rsidP="00F1424B">
      <w:pPr>
        <w:suppressAutoHyphens/>
        <w:rPr>
          <w:rFonts w:ascii="Times New Roman" w:hAnsi="Times New Roman" w:cs="Times New Roman"/>
          <w:vertAlign w:val="superscript"/>
        </w:rPr>
      </w:pPr>
      <w:r w:rsidRPr="005A5D32">
        <w:rPr>
          <w:rFonts w:ascii="Times New Roman" w:hAnsi="Times New Roman" w:cs="Times New Roman"/>
          <w:color w:val="FF0000"/>
        </w:rPr>
        <w:lastRenderedPageBreak/>
        <w:t xml:space="preserve">- </w:t>
      </w:r>
      <w:r w:rsidRPr="005A5D32">
        <w:rPr>
          <w:rFonts w:ascii="Times New Roman" w:hAnsi="Times New Roman" w:cs="Times New Roman"/>
          <w:b/>
          <w:bCs/>
          <w:color w:val="FF0000"/>
        </w:rPr>
        <w:t>negatív binominális eloszlás:</w:t>
      </w:r>
      <w:r w:rsidRPr="005A5D32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Eξ = r/p, 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ξ = r* (1-p)/p</w:t>
      </w:r>
      <w:r w:rsidRPr="004F1C7B">
        <w:rPr>
          <w:rFonts w:ascii="Times New Roman" w:hAnsi="Times New Roman" w:cs="Times New Roman"/>
          <w:vertAlign w:val="superscript"/>
        </w:rPr>
        <w:t>2</w:t>
      </w:r>
    </w:p>
    <w:p w14:paraId="0BFFDB30" w14:textId="71887EDA" w:rsidR="00AF0F61" w:rsidRPr="004F1C7B" w:rsidRDefault="00F8128C" w:rsidP="00F1424B">
      <w:pPr>
        <w:suppressAutoHyphens/>
        <w:rPr>
          <w:rFonts w:ascii="Times New Roman" w:hAnsi="Times New Roman" w:cs="Times New Roman"/>
        </w:rPr>
      </w:pPr>
      <w:r w:rsidRPr="005A5D32">
        <w:rPr>
          <w:rFonts w:ascii="Times New Roman" w:hAnsi="Times New Roman" w:cs="Times New Roman"/>
          <w:color w:val="FF0000"/>
        </w:rPr>
        <w:t xml:space="preserve">- </w:t>
      </w:r>
      <w:r w:rsidRPr="005A5D32">
        <w:rPr>
          <w:rFonts w:ascii="Times New Roman" w:hAnsi="Times New Roman" w:cs="Times New Roman"/>
          <w:b/>
          <w:bCs/>
          <w:color w:val="FF0000"/>
        </w:rPr>
        <w:t>Poisson eloszlás:</w:t>
      </w:r>
      <w:r w:rsidRPr="005A5D32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Eξ = λ, D</w:t>
      </w:r>
      <w:r w:rsidRPr="004F1C7B">
        <w:rPr>
          <w:rFonts w:ascii="Times New Roman" w:hAnsi="Times New Roman" w:cs="Times New Roman"/>
          <w:vertAlign w:val="superscript"/>
        </w:rPr>
        <w:t>2</w:t>
      </w:r>
      <w:r w:rsidRPr="004F1C7B">
        <w:rPr>
          <w:rFonts w:ascii="Times New Roman" w:hAnsi="Times New Roman" w:cs="Times New Roman"/>
        </w:rPr>
        <w:t>ξ = λ</w:t>
      </w:r>
    </w:p>
    <w:p w14:paraId="2949B5A4" w14:textId="18C251CA" w:rsidR="00AF0F61" w:rsidRPr="004F1C7B" w:rsidRDefault="00AF0F61" w:rsidP="00F1424B">
      <w:pPr>
        <w:suppressAutoHyphens/>
        <w:rPr>
          <w:rFonts w:ascii="Times New Roman" w:hAnsi="Times New Roman" w:cs="Times New Roman"/>
        </w:rPr>
      </w:pPr>
      <w:r w:rsidRPr="004F1C7B">
        <w:rPr>
          <w:rFonts w:ascii="Times New Roman" w:hAnsi="Times New Roman" w:cs="Times New Roman"/>
          <w:b/>
          <w:bCs/>
        </w:rPr>
        <w:t xml:space="preserve">Folytonos valószínűségi változó: </w:t>
      </w:r>
      <w:r w:rsidRPr="004F1C7B">
        <w:rPr>
          <w:rFonts w:ascii="Times New Roman" w:hAnsi="Times New Roman" w:cs="Times New Roman"/>
        </w:rPr>
        <w:t>Tekintsünk egy ξ valószínűségi változót F eloszlásfüggvénnyel. Ha létezik olyan f : R → R (mérhető) függvény, melyre</w:t>
      </w:r>
      <w:r w:rsidRPr="004F1C7B">
        <w:rPr>
          <w:rFonts w:ascii="Times New Roman" w:hAnsi="Times New Roman" w:cs="Times New Roman"/>
        </w:rPr>
        <w:tab/>
      </w:r>
      <w:r w:rsidRPr="004F1C7B">
        <w:rPr>
          <w:rFonts w:ascii="Times New Roman" w:hAnsi="Times New Roman" w:cs="Times New Roman"/>
        </w:rPr>
        <w:tab/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b>
          <m:sup>
            <m:r>
              <w:rPr>
                <w:rFonts w:ascii="Cambria Math" w:hAnsi="Cambria Math" w:cs="Times New Roman"/>
              </w:rPr>
              <m:t>x</m:t>
            </m:r>
          </m:sup>
          <m:e>
            <m:r>
              <w:rPr>
                <w:rFonts w:ascii="Cambria Math" w:hAnsi="Cambria Math" w:cs="Times New Roman"/>
              </w:rPr>
              <m:t>f(t)dt</m:t>
            </m:r>
          </m:e>
        </m:nary>
      </m:oMath>
      <w:r w:rsidRPr="004F1C7B">
        <w:rPr>
          <w:rFonts w:ascii="Times New Roman" w:eastAsiaTheme="minorEastAsia" w:hAnsi="Times New Roman" w:cs="Times New Roman"/>
        </w:rPr>
        <w:t xml:space="preserve">, </w:t>
      </w:r>
      <w:r w:rsidRPr="004F1C7B">
        <w:rPr>
          <w:rFonts w:ascii="Times New Roman" w:hAnsi="Times New Roman" w:cs="Times New Roman"/>
        </w:rPr>
        <w:t>akkor ezt az f függvényt ξ sűrűségfüggvényének nevezzük, ξ-ról pedig azt mondjuk, hogy eloszlása abszolút folytonos, vagy folytonos valószínűségi változó.</w:t>
      </w:r>
    </w:p>
    <w:p w14:paraId="29C5AF5B" w14:textId="0F010A49" w:rsidR="005244DD" w:rsidRPr="004F1C7B" w:rsidRDefault="005244DD" w:rsidP="00F1424B">
      <w:pPr>
        <w:suppressAutoHyphens/>
        <w:rPr>
          <w:rFonts w:ascii="Times New Roman" w:hAnsi="Times New Roman" w:cs="Times New Roman"/>
        </w:rPr>
      </w:pPr>
      <w:r w:rsidRPr="00046B3C">
        <w:rPr>
          <w:rFonts w:ascii="Times New Roman" w:hAnsi="Times New Roman" w:cs="Times New Roman"/>
          <w:b/>
          <w:bCs/>
          <w:color w:val="FF0000"/>
        </w:rPr>
        <w:t xml:space="preserve">Sűrűségfüggvény tulajdonságai: </w:t>
      </w:r>
      <w:r w:rsidRPr="004F1C7B">
        <w:rPr>
          <w:rFonts w:ascii="Times New Roman" w:hAnsi="Times New Roman" w:cs="Times New Roman"/>
        </w:rPr>
        <w:t>Legyen ξ folytonos valószínűségi változó F eloszlás- és f sűrűségfüggvénnyel. Ekkor:</w:t>
      </w:r>
    </w:p>
    <w:p w14:paraId="79F9D91A" w14:textId="43D32F1A" w:rsidR="005244DD" w:rsidRPr="004F1C7B" w:rsidRDefault="005244DD" w:rsidP="005244DD">
      <w:pPr>
        <w:pStyle w:val="Listaszerbekezds"/>
        <w:numPr>
          <w:ilvl w:val="0"/>
          <w:numId w:val="2"/>
        </w:numPr>
        <w:suppressAutoHyphens/>
        <w:rPr>
          <w:rFonts w:ascii="Times New Roman" w:hAnsi="Times New Roman" w:cs="Times New Roman"/>
          <w:b/>
          <w:bCs/>
        </w:rPr>
      </w:pPr>
      <w:r w:rsidRPr="004F1C7B">
        <w:rPr>
          <w:rFonts w:ascii="Times New Roman" w:hAnsi="Times New Roman" w:cs="Times New Roman"/>
        </w:rPr>
        <w:t xml:space="preserve">f (x) ≥ 0 x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R esetén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b>
          <m:sup>
            <m:r>
              <w:rPr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f(t)dt</m:t>
            </m:r>
          </m:e>
        </m:nary>
      </m:oMath>
      <w:r w:rsidRPr="004F1C7B">
        <w:rPr>
          <w:rFonts w:ascii="Times New Roman" w:eastAsiaTheme="minorEastAsia" w:hAnsi="Times New Roman" w:cs="Times New Roman"/>
        </w:rPr>
        <w:t xml:space="preserve"> = 1</w:t>
      </w:r>
    </w:p>
    <w:p w14:paraId="5F51F121" w14:textId="46548B67" w:rsidR="0057391E" w:rsidRPr="004F1C7B" w:rsidRDefault="0057391E" w:rsidP="005244DD">
      <w:pPr>
        <w:pStyle w:val="Listaszerbekezds"/>
        <w:numPr>
          <w:ilvl w:val="0"/>
          <w:numId w:val="2"/>
        </w:numPr>
        <w:suppressAutoHyphens/>
        <w:rPr>
          <w:rFonts w:ascii="Times New Roman" w:hAnsi="Times New Roman" w:cs="Times New Roman"/>
          <w:b/>
          <w:bCs/>
        </w:rPr>
      </w:pPr>
      <w:r w:rsidRPr="004F1C7B">
        <w:rPr>
          <w:rFonts w:ascii="Times New Roman" w:hAnsi="Times New Roman" w:cs="Times New Roman"/>
        </w:rPr>
        <w:t xml:space="preserve">ha f folytonos az x </w:t>
      </w:r>
      <w:r w:rsidRPr="004F1C7B">
        <w:rPr>
          <w:rFonts w:ascii="Cambria Math" w:hAnsi="Cambria Math" w:cs="Cambria Math"/>
        </w:rPr>
        <w:t>∈</w:t>
      </w:r>
      <w:r w:rsidRPr="004F1C7B">
        <w:rPr>
          <w:rFonts w:ascii="Times New Roman" w:hAnsi="Times New Roman" w:cs="Times New Roman"/>
        </w:rPr>
        <w:t xml:space="preserve"> R pontban, akkor F’(x) = f (x);</w:t>
      </w:r>
    </w:p>
    <w:p w14:paraId="7FF3F4FB" w14:textId="4AF42BFD" w:rsidR="0057391E" w:rsidRPr="004F1C7B" w:rsidRDefault="0057391E" w:rsidP="005244DD">
      <w:pPr>
        <w:pStyle w:val="Listaszerbekezds"/>
        <w:numPr>
          <w:ilvl w:val="0"/>
          <w:numId w:val="2"/>
        </w:numPr>
        <w:suppressAutoHyphens/>
        <w:rPr>
          <w:rFonts w:ascii="Times New Roman" w:hAnsi="Times New Roman" w:cs="Times New Roman"/>
          <w:b/>
          <w:bCs/>
        </w:rPr>
      </w:pPr>
      <w:r w:rsidRPr="004F1C7B">
        <w:rPr>
          <w:rFonts w:ascii="Times New Roman" w:hAnsi="Times New Roman" w:cs="Times New Roman"/>
        </w:rPr>
        <w:t>ha a</w:t>
      </w:r>
      <w:r w:rsidR="005B76CC" w:rsidRPr="004F1C7B">
        <w:rPr>
          <w:rFonts w:ascii="Times New Roman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 xml:space="preserve"> &lt; </w:t>
      </w:r>
      <w:r w:rsidR="005B76CC" w:rsidRPr="004F1C7B">
        <w:rPr>
          <w:rFonts w:ascii="Times New Roman" w:hAnsi="Times New Roman" w:cs="Times New Roman"/>
        </w:rPr>
        <w:t xml:space="preserve"> </w:t>
      </w:r>
      <w:r w:rsidRPr="004F1C7B">
        <w:rPr>
          <w:rFonts w:ascii="Times New Roman" w:hAnsi="Times New Roman" w:cs="Times New Roman"/>
        </w:rPr>
        <w:t>b, akkor P(a ≤ ξ &lt; b) = F(b) − F(a) 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f(t)dt</m:t>
            </m:r>
          </m:e>
        </m:nary>
      </m:oMath>
    </w:p>
    <w:p w14:paraId="361A36ED" w14:textId="5A482E23" w:rsidR="00517C66" w:rsidRPr="004F1C7B" w:rsidRDefault="008F3DD0" w:rsidP="00517C66">
      <w:pPr>
        <w:suppressAutoHyphens/>
        <w:rPr>
          <w:rFonts w:ascii="Times New Roman" w:hAnsi="Times New Roman" w:cs="Times New Roman"/>
        </w:rPr>
      </w:pPr>
      <w:r w:rsidRPr="00046B3C">
        <w:rPr>
          <w:rFonts w:ascii="Times New Roman" w:hAnsi="Times New Roman" w:cs="Times New Roman"/>
          <w:b/>
          <w:bCs/>
          <w:color w:val="FF0000"/>
        </w:rPr>
        <w:t xml:space="preserve">Egyenletes eloszlás: </w:t>
      </w:r>
      <w:r w:rsidRPr="004F1C7B">
        <w:rPr>
          <w:rFonts w:ascii="Times New Roman" w:hAnsi="Times New Roman" w:cs="Times New Roman"/>
        </w:rPr>
        <w:t>A ξ valószínűségi változót az [a, b] intervallumon egyenletes eloszlásúnak nevezzük, ha eloszlásfüggvénye</w:t>
      </w:r>
      <w:r w:rsidR="00CF48F5" w:rsidRPr="004F1C7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0, </m:t>
                </m:r>
                <m:r>
                  <w:rPr>
                    <w:rFonts w:ascii="Cambria Math" w:hAnsi="Cambria Math" w:cs="Times New Roman"/>
                  </w:rPr>
                  <m:t>ha a≥x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ha a&lt;x≤b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1,  </m:t>
                </m:r>
                <m:r>
                  <w:rPr>
                    <w:rFonts w:ascii="Cambria Math" w:hAnsi="Cambria Math" w:cs="Times New Roman"/>
                  </w:rPr>
                  <m:t>ha x&gt;b</m:t>
                </m:r>
              </m:e>
            </m:eqArr>
          </m:e>
        </m:d>
      </m:oMath>
      <w:r w:rsidR="00FC5297" w:rsidRPr="004F1C7B">
        <w:rPr>
          <w:rFonts w:ascii="Times New Roman" w:eastAsiaTheme="minorEastAsia" w:hAnsi="Times New Roman" w:cs="Times New Roman"/>
        </w:rPr>
        <w:t xml:space="preserve"> </w:t>
      </w:r>
      <w:r w:rsidR="00FC5297" w:rsidRPr="004F1C7B">
        <w:rPr>
          <w:rFonts w:ascii="Times New Roman" w:hAnsi="Times New Roman" w:cs="Times New Roman"/>
        </w:rPr>
        <w:t xml:space="preserve">Jele: ξ </w:t>
      </w:r>
      <w:r w:rsidR="00FC5297" w:rsidRPr="004F1C7B">
        <w:rPr>
          <w:rFonts w:ascii="Cambria Math" w:hAnsi="Cambria Math" w:cs="Cambria Math"/>
        </w:rPr>
        <w:t>∼</w:t>
      </w:r>
      <w:r w:rsidR="00FC5297" w:rsidRPr="004F1C7B">
        <w:rPr>
          <w:rFonts w:ascii="Times New Roman" w:hAnsi="Times New Roman" w:cs="Times New Roman"/>
        </w:rPr>
        <w:t xml:space="preserve"> U(a,b).</w:t>
      </w:r>
    </w:p>
    <w:p w14:paraId="2AAA73B9" w14:textId="314B3ADE" w:rsidR="003B0E74" w:rsidRPr="004F1C7B" w:rsidRDefault="003A2237" w:rsidP="00517C66">
      <w:pPr>
        <w:suppressAutoHyphens/>
        <w:rPr>
          <w:rFonts w:ascii="Times New Roman" w:hAnsi="Times New Roman" w:cs="Times New Roman"/>
        </w:rPr>
      </w:pPr>
      <w:r w:rsidRPr="00046B3C">
        <w:rPr>
          <w:rFonts w:ascii="Times New Roman" w:hAnsi="Times New Roman" w:cs="Times New Roman"/>
          <w:b/>
          <w:bCs/>
          <w:color w:val="FF0000"/>
        </w:rPr>
        <w:t>Normális eloszlás:</w:t>
      </w:r>
      <w:r w:rsidRPr="00046B3C">
        <w:rPr>
          <w:rFonts w:ascii="Times New Roman" w:hAnsi="Times New Roman" w:cs="Times New Roman"/>
          <w:color w:val="FF0000"/>
        </w:rPr>
        <w:t xml:space="preserve"> </w:t>
      </w:r>
      <w:r w:rsidRPr="004F1C7B">
        <w:rPr>
          <w:rFonts w:ascii="Times New Roman" w:hAnsi="Times New Roman" w:cs="Times New Roman"/>
        </w:rPr>
        <w:t>A ξ valószínűségi változót normális eloszlásúnak nevezzük, ha sűrűségfüggvénye f(x)=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Pr="004F1C7B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(x-m)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sup>
        </m:sSup>
      </m:oMath>
      <w:r w:rsidRPr="004F1C7B">
        <w:rPr>
          <w:rFonts w:ascii="Times New Roman" w:eastAsiaTheme="minorEastAsia" w:hAnsi="Times New Roman" w:cs="Times New Roman"/>
        </w:rPr>
        <w:t xml:space="preserve"> </w:t>
      </w:r>
      <w:r w:rsidR="00AF689F" w:rsidRPr="004F1C7B">
        <w:rPr>
          <w:rFonts w:ascii="Times New Roman" w:hAnsi="Times New Roman" w:cs="Times New Roman"/>
        </w:rPr>
        <w:t xml:space="preserve">alakú, ahol m </w:t>
      </w:r>
      <w:r w:rsidR="00AF689F" w:rsidRPr="004F1C7B">
        <w:rPr>
          <w:rFonts w:ascii="Cambria Math" w:hAnsi="Cambria Math" w:cs="Cambria Math"/>
        </w:rPr>
        <w:t>∈</w:t>
      </w:r>
      <w:r w:rsidR="00AF689F" w:rsidRPr="004F1C7B">
        <w:rPr>
          <w:rFonts w:ascii="Times New Roman" w:hAnsi="Times New Roman" w:cs="Times New Roman"/>
        </w:rPr>
        <w:t xml:space="preserve"> R, σ &gt; 0. Jele: ξ </w:t>
      </w:r>
      <w:r w:rsidR="00AF689F" w:rsidRPr="004F1C7B">
        <w:rPr>
          <w:rFonts w:ascii="Cambria Math" w:hAnsi="Cambria Math" w:cs="Cambria Math"/>
        </w:rPr>
        <w:t>∼</w:t>
      </w:r>
      <w:r w:rsidR="00AF689F" w:rsidRPr="004F1C7B">
        <w:rPr>
          <w:rFonts w:ascii="Times New Roman" w:hAnsi="Times New Roman" w:cs="Times New Roman"/>
        </w:rPr>
        <w:t xml:space="preserve"> N (m, σ</w:t>
      </w:r>
      <w:r w:rsidR="00AF689F" w:rsidRPr="004F1C7B">
        <w:rPr>
          <w:rFonts w:ascii="Times New Roman" w:hAnsi="Times New Roman" w:cs="Times New Roman"/>
          <w:vertAlign w:val="superscript"/>
        </w:rPr>
        <w:t>2</w:t>
      </w:r>
      <w:r w:rsidR="00AF689F" w:rsidRPr="004F1C7B">
        <w:rPr>
          <w:rFonts w:ascii="Times New Roman" w:hAnsi="Times New Roman" w:cs="Times New Roman"/>
        </w:rPr>
        <w:t xml:space="preserve"> ).</w:t>
      </w:r>
    </w:p>
    <w:p w14:paraId="59A0A9B5" w14:textId="799834F6" w:rsidR="00CF48F5" w:rsidRDefault="00A94384" w:rsidP="00517C66">
      <w:pPr>
        <w:suppressAutoHyphens/>
        <w:rPr>
          <w:rFonts w:ascii="Times New Roman" w:hAnsi="Times New Roman" w:cs="Times New Roman"/>
        </w:rPr>
      </w:pPr>
      <w:r w:rsidRPr="00046B3C">
        <w:rPr>
          <w:rFonts w:ascii="Times New Roman" w:hAnsi="Times New Roman" w:cs="Times New Roman"/>
          <w:b/>
          <w:bCs/>
          <w:color w:val="FF0000"/>
        </w:rPr>
        <w:t xml:space="preserve">Standard eloszlás: </w:t>
      </w:r>
      <w:r w:rsidRPr="004F1C7B">
        <w:rPr>
          <w:rFonts w:ascii="Times New Roman" w:hAnsi="Times New Roman" w:cs="Times New Roman"/>
        </w:rPr>
        <w:t>A ξ valószínűségi változót standard normális eloszlásúnak nevezzük, ha sűrűségfüggvénye</w:t>
      </w:r>
      <w:r w:rsidRPr="004F1C7B">
        <w:rPr>
          <w:rFonts w:ascii="Times New Roman" w:hAnsi="Times New Roman" w:cs="Times New Roman"/>
          <w:b/>
          <w:bCs/>
        </w:rPr>
        <w:t xml:space="preserve"> </w:t>
      </w:r>
      <w:r w:rsidRPr="004F1C7B">
        <w:rPr>
          <w:rFonts w:ascii="Times New Roman" w:hAnsi="Times New Roman" w:cs="Times New Roman"/>
        </w:rPr>
        <w:t>f(x)=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π</m:t>
                </m:r>
              </m:e>
            </m:rad>
          </m:den>
        </m:f>
      </m:oMath>
      <w:r w:rsidRPr="004F1C7B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(x)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</m:oMath>
      <w:r w:rsidR="004F1C7B" w:rsidRPr="004F1C7B">
        <w:rPr>
          <w:rFonts w:ascii="Times New Roman" w:eastAsiaTheme="minorEastAsia" w:hAnsi="Times New Roman" w:cs="Times New Roman"/>
        </w:rPr>
        <w:t xml:space="preserve">. </w:t>
      </w:r>
      <w:r w:rsidR="004F1C7B" w:rsidRPr="004F1C7B">
        <w:rPr>
          <w:rFonts w:ascii="Times New Roman" w:hAnsi="Times New Roman" w:cs="Times New Roman"/>
        </w:rPr>
        <w:t xml:space="preserve">Ekkor tehát ξ </w:t>
      </w:r>
      <w:r w:rsidR="004F1C7B" w:rsidRPr="004F1C7B">
        <w:rPr>
          <w:rFonts w:ascii="Cambria Math" w:hAnsi="Cambria Math" w:cs="Cambria Math"/>
        </w:rPr>
        <w:t>∼</w:t>
      </w:r>
      <w:r w:rsidR="004F1C7B" w:rsidRPr="004F1C7B">
        <w:rPr>
          <w:rFonts w:ascii="Times New Roman" w:hAnsi="Times New Roman" w:cs="Times New Roman"/>
        </w:rPr>
        <w:t xml:space="preserve"> N (0, 1).</w:t>
      </w:r>
    </w:p>
    <w:p w14:paraId="37F4060D" w14:textId="7EFF23E5" w:rsidR="00D55F8E" w:rsidRDefault="00D55F8E" w:rsidP="00517C66">
      <w:pPr>
        <w:suppressAutoHyphens/>
        <w:rPr>
          <w:rFonts w:ascii="Times New Roman" w:hAnsi="Times New Roman" w:cs="Times New Roman"/>
        </w:rPr>
      </w:pPr>
      <w:r w:rsidRPr="00046B3C">
        <w:rPr>
          <w:rFonts w:ascii="Times New Roman" w:hAnsi="Times New Roman" w:cs="Times New Roman"/>
          <w:b/>
          <w:bCs/>
          <w:color w:val="FF0000"/>
        </w:rPr>
        <w:t xml:space="preserve">Exponenciális eloszlás (örökifjú): </w:t>
      </w:r>
      <w:r w:rsidR="00084FC5" w:rsidRPr="00E06C23">
        <w:rPr>
          <w:rFonts w:ascii="Times New Roman" w:hAnsi="Times New Roman" w:cs="Times New Roman"/>
        </w:rPr>
        <w:t xml:space="preserve">A ξ valószínűségi változót λ paraméterű exponenciális eloszlásúnak nevezzük, ha eloszlásfüggvénye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0,  </m:t>
                </m:r>
                <m:r>
                  <w:rPr>
                    <w:rFonts w:ascii="Cambria Math" w:hAnsi="Cambria Math" w:cs="Times New Roman"/>
                  </w:rPr>
                  <m:t>ha 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,  </m:t>
                </m:r>
              </m:e>
              <m:e/>
            </m:eqArr>
          </m:e>
        </m:d>
        <m:r>
          <w:rPr>
            <w:rFonts w:ascii="Cambria Math" w:hAnsi="Cambria Math" w:cs="Times New Roman"/>
          </w:rPr>
          <m:t>ha x&gt;0</m:t>
        </m:r>
      </m:oMath>
      <w:r w:rsidR="00E06C23" w:rsidRPr="00E06C23">
        <w:rPr>
          <w:rFonts w:ascii="Times New Roman" w:eastAsiaTheme="minorEastAsia" w:hAnsi="Times New Roman" w:cs="Times New Roman"/>
        </w:rPr>
        <w:t xml:space="preserve"> </w:t>
      </w:r>
      <w:r w:rsidR="00E06C23" w:rsidRPr="00E06C23">
        <w:rPr>
          <w:rFonts w:ascii="Times New Roman" w:hAnsi="Times New Roman" w:cs="Times New Roman"/>
        </w:rPr>
        <w:t>ahol λ &gt; 0 rögzített.</w:t>
      </w:r>
    </w:p>
    <w:p w14:paraId="0D09DF2C" w14:textId="77777777" w:rsidR="00E06C23" w:rsidRPr="00E06C23" w:rsidRDefault="00E06C23" w:rsidP="00517C66">
      <w:pPr>
        <w:suppressAutoHyphens/>
        <w:rPr>
          <w:rFonts w:ascii="Times New Roman" w:eastAsiaTheme="minorEastAsia" w:hAnsi="Times New Roman" w:cs="Times New Roman"/>
        </w:rPr>
      </w:pPr>
      <w:r w:rsidRPr="00046B3C">
        <w:rPr>
          <w:rFonts w:ascii="Times New Roman" w:hAnsi="Times New Roman" w:cs="Times New Roman"/>
          <w:b/>
          <w:bCs/>
          <w:color w:val="FF0000"/>
        </w:rPr>
        <w:t>Tétel:</w:t>
      </w:r>
      <w:r w:rsidRPr="00046B3C">
        <w:rPr>
          <w:rFonts w:ascii="Times New Roman" w:hAnsi="Times New Roman" w:cs="Times New Roman"/>
          <w:color w:val="FF0000"/>
        </w:rPr>
        <w:t xml:space="preserve"> </w:t>
      </w:r>
      <w:r w:rsidRPr="00E06C23">
        <w:rPr>
          <w:rFonts w:ascii="Times New Roman" w:hAnsi="Times New Roman" w:cs="Times New Roman"/>
        </w:rPr>
        <w:t xml:space="preserve">Ekkor ξ folytonos valószínűségi változó, amelynek sűrűségfüggvénye </w:t>
      </w:r>
    </w:p>
    <w:p w14:paraId="547B0AB2" w14:textId="6B30600B" w:rsidR="00E06C23" w:rsidRDefault="00E06C23" w:rsidP="00517C66">
      <w:pPr>
        <w:suppressAutoHyphens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0,  </m:t>
                </m:r>
                <m:r>
                  <w:rPr>
                    <w:rFonts w:ascii="Cambria Math" w:hAnsi="Cambria Math" w:cs="Times New Roman"/>
                  </w:rPr>
                  <m:t>ha 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,  </m:t>
                </m:r>
              </m:e>
              <m:e/>
            </m:eqArr>
          </m:e>
        </m:d>
      </m:oMath>
      <w:r w:rsidRPr="00E06C23">
        <w:rPr>
          <w:rFonts w:ascii="Times New Roman" w:eastAsiaTheme="minorEastAsia" w:hAnsi="Times New Roman" w:cs="Times New Roman"/>
        </w:rPr>
        <w:t>ha x &gt; 0</w:t>
      </w:r>
    </w:p>
    <w:p w14:paraId="52302671" w14:textId="5763EE60" w:rsidR="003D426A" w:rsidRDefault="003D426A" w:rsidP="00517C66">
      <w:pPr>
        <w:suppressAutoHyphens/>
        <w:rPr>
          <w:rFonts w:ascii="Times New Roman" w:eastAsiaTheme="minorEastAsia" w:hAnsi="Times New Roman" w:cs="Times New Roman"/>
        </w:rPr>
      </w:pPr>
      <w:r w:rsidRPr="008420EB">
        <w:rPr>
          <w:rFonts w:ascii="Times New Roman" w:eastAsiaTheme="minorEastAsia" w:hAnsi="Times New Roman" w:cs="Times New Roman"/>
          <w:b/>
          <w:bCs/>
        </w:rPr>
        <w:t xml:space="preserve">Folytonos valószínűségi változók várható értéke: </w:t>
      </w:r>
      <w:r w:rsidRPr="008420EB">
        <w:rPr>
          <w:rFonts w:ascii="Times New Roman" w:hAnsi="Times New Roman" w:cs="Times New Roman"/>
        </w:rPr>
        <w:t xml:space="preserve">Tekintsünk egy ξ : Ω → R abszolút folytonos eloszlású valószínűségi változót f sűrűségfüggvénnyel. Ekkor ξ várható értéke Eξ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x · f (x) dx</m:t>
            </m:r>
          </m:e>
        </m:nary>
      </m:oMath>
      <w:r w:rsidRPr="008420EB">
        <w:rPr>
          <w:rFonts w:ascii="Times New Roman" w:eastAsiaTheme="minorEastAsia" w:hAnsi="Times New Roman" w:cs="Times New Roman"/>
        </w:rPr>
        <w:t xml:space="preserve">, </w:t>
      </w:r>
      <w:r w:rsidRPr="008420EB">
        <w:rPr>
          <w:rFonts w:ascii="Times New Roman" w:hAnsi="Times New Roman" w:cs="Times New Roman"/>
        </w:rPr>
        <w:t xml:space="preserve">amennyiben ez az improprius integrál abszolút konvergens, azaz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* f(x)  dx</m:t>
            </m:r>
          </m:e>
        </m:nary>
        <m:r>
          <w:rPr>
            <w:rFonts w:ascii="Cambria Math" w:hAnsi="Cambria Math" w:cs="Times New Roman"/>
          </w:rPr>
          <m:t xml:space="preserve">&lt; </m:t>
        </m:r>
        <m:r>
          <m:rPr>
            <m:sty m:val="p"/>
          </m:rPr>
          <w:rPr>
            <w:rFonts w:ascii="Cambria Math" w:hAnsi="Cambria Math" w:cs="Times New Roman"/>
          </w:rPr>
          <m:t>∞</m:t>
        </m:r>
      </m:oMath>
    </w:p>
    <w:p w14:paraId="1827AC2B" w14:textId="0416DCC1" w:rsidR="008420EB" w:rsidRDefault="008420EB" w:rsidP="00517C66">
      <w:pPr>
        <w:suppressAutoHyphens/>
        <w:rPr>
          <w:rFonts w:ascii="Times New Roman" w:eastAsiaTheme="minorEastAsia" w:hAnsi="Times New Roman" w:cs="Times New Roman"/>
        </w:rPr>
      </w:pPr>
      <w:r w:rsidRPr="00046B3C">
        <w:rPr>
          <w:rFonts w:ascii="Times New Roman" w:eastAsiaTheme="minorEastAsia" w:hAnsi="Times New Roman" w:cs="Times New Roman"/>
          <w:b/>
          <w:bCs/>
          <w:color w:val="FF0000"/>
        </w:rPr>
        <w:t xml:space="preserve">Tétel: </w:t>
      </w:r>
      <w:r w:rsidRPr="008420EB">
        <w:rPr>
          <w:rFonts w:ascii="Times New Roman" w:hAnsi="Times New Roman" w:cs="Times New Roman"/>
        </w:rPr>
        <w:t xml:space="preserve">Legyen ξ folytonos valószínűségi változó f sűrűségfüggvénnyel, valamint tekintsünk egy g : R → R függvényt. Ekkor Eg(ξ)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g(x) · f (x) dx</m:t>
            </m:r>
          </m:e>
        </m:nary>
      </m:oMath>
    </w:p>
    <w:p w14:paraId="14060A5C" w14:textId="0AB5C2DA" w:rsidR="008420EB" w:rsidRPr="00BF4422" w:rsidRDefault="008420EB" w:rsidP="00517C66">
      <w:pPr>
        <w:suppressAutoHyphens/>
        <w:rPr>
          <w:rFonts w:ascii="Times New Roman" w:hAnsi="Times New Roman" w:cs="Times New Roman"/>
        </w:rPr>
      </w:pPr>
      <w:r w:rsidRPr="00375AD1">
        <w:rPr>
          <w:rFonts w:ascii="Times New Roman" w:eastAsiaTheme="minorEastAsia" w:hAnsi="Times New Roman" w:cs="Times New Roman"/>
          <w:b/>
          <w:bCs/>
        </w:rPr>
        <w:lastRenderedPageBreak/>
        <w:t>Tétel:</w:t>
      </w:r>
      <w:r w:rsidRPr="00375AD1">
        <w:rPr>
          <w:rFonts w:ascii="Times New Roman" w:eastAsiaTheme="minorEastAsia" w:hAnsi="Times New Roman" w:cs="Times New Roman"/>
        </w:rPr>
        <w:t xml:space="preserve"> </w:t>
      </w:r>
      <w:r w:rsidRPr="00375AD1">
        <w:rPr>
          <w:rFonts w:ascii="Times New Roman" w:hAnsi="Times New Roman" w:cs="Times New Roman"/>
        </w:rPr>
        <w:t>Legyen ξ folytonos valószínűségi változó véges várható értékkel. A D</w:t>
      </w:r>
      <w:r w:rsidRPr="00375AD1">
        <w:rPr>
          <w:rFonts w:ascii="Times New Roman" w:hAnsi="Times New Roman" w:cs="Times New Roman"/>
          <w:vertAlign w:val="superscript"/>
        </w:rPr>
        <w:t>2</w:t>
      </w:r>
      <w:r w:rsidRPr="00375AD1">
        <w:rPr>
          <w:rFonts w:ascii="Times New Roman" w:hAnsi="Times New Roman" w:cs="Times New Roman"/>
        </w:rPr>
        <w:t>ξ := E(ξ − Eξ)</w:t>
      </w:r>
      <w:r w:rsidRPr="00375AD1">
        <w:rPr>
          <w:rFonts w:ascii="Times New Roman" w:hAnsi="Times New Roman" w:cs="Times New Roman"/>
          <w:vertAlign w:val="superscript"/>
        </w:rPr>
        <w:t xml:space="preserve">2 </w:t>
      </w:r>
      <w:r w:rsidRPr="00BF4422">
        <w:rPr>
          <w:rFonts w:ascii="Times New Roman" w:hAnsi="Times New Roman" w:cs="Times New Roman"/>
        </w:rPr>
        <w:t>mennyiséget, amennyiben létezik, ξ szórásnégyzetének vagy varianciájának nevezzük. Ennek pozitív négyzetgyöke a szórás: Dξ := gyök(D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>ξ).</w:t>
      </w:r>
    </w:p>
    <w:p w14:paraId="63330A24" w14:textId="01A7DF0B" w:rsidR="00375AD1" w:rsidRPr="00BF4422" w:rsidRDefault="00375AD1" w:rsidP="00517C66">
      <w:pPr>
        <w:suppressAutoHyphens/>
        <w:rPr>
          <w:rFonts w:ascii="Times New Roman" w:hAnsi="Times New Roman" w:cs="Times New Roman"/>
          <w:b/>
          <w:bCs/>
        </w:rPr>
      </w:pPr>
      <w:r w:rsidRPr="00046B3C">
        <w:rPr>
          <w:rFonts w:ascii="Times New Roman" w:hAnsi="Times New Roman" w:cs="Times New Roman"/>
          <w:b/>
          <w:bCs/>
          <w:color w:val="FF0000"/>
        </w:rPr>
        <w:t xml:space="preserve">Szórásnégyzet kiszámítása: </w:t>
      </w:r>
      <w:r w:rsidRPr="00BF4422">
        <w:rPr>
          <w:rFonts w:ascii="Times New Roman" w:hAnsi="Times New Roman" w:cs="Times New Roman"/>
        </w:rPr>
        <w:t>D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>ξ = Eξ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>−E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 xml:space="preserve">ξ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x*x  f (x) dx</m:t>
            </m:r>
          </m:e>
        </m:nary>
      </m:oMath>
      <w:r w:rsidRPr="00BF4422">
        <w:rPr>
          <w:rFonts w:ascii="Times New Roman" w:eastAsiaTheme="minorEastAsia" w:hAnsi="Times New Roman" w:cs="Times New Roman"/>
        </w:rPr>
        <w:t xml:space="preserve"> – (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x f (x) dx</m:t>
            </m:r>
          </m:e>
        </m:nary>
        <m:r>
          <w:rPr>
            <w:rFonts w:ascii="Cambria Math" w:hAnsi="Cambria Math" w:cs="Times New Roman"/>
          </w:rPr>
          <m:t>)</m:t>
        </m:r>
      </m:oMath>
      <w:r w:rsidRPr="00BF4422">
        <w:rPr>
          <w:rFonts w:ascii="Times New Roman" w:eastAsiaTheme="minorEastAsia" w:hAnsi="Times New Roman" w:cs="Times New Roman"/>
          <w:vertAlign w:val="superscript"/>
        </w:rPr>
        <w:t>2</w:t>
      </w:r>
    </w:p>
    <w:p w14:paraId="13D54F7F" w14:textId="0215EBA3" w:rsidR="00E06C23" w:rsidRPr="00046B3C" w:rsidRDefault="00643F35" w:rsidP="00517C66">
      <w:pPr>
        <w:suppressAutoHyphens/>
        <w:rPr>
          <w:rFonts w:ascii="Times New Roman" w:eastAsiaTheme="minorEastAsia" w:hAnsi="Times New Roman" w:cs="Times New Roman"/>
          <w:b/>
          <w:bCs/>
          <w:color w:val="FF0000"/>
        </w:rPr>
      </w:pPr>
      <w:r w:rsidRPr="00046B3C">
        <w:rPr>
          <w:rFonts w:ascii="Times New Roman" w:eastAsiaTheme="minorEastAsia" w:hAnsi="Times New Roman" w:cs="Times New Roman"/>
          <w:b/>
          <w:bCs/>
          <w:color w:val="FF0000"/>
        </w:rPr>
        <w:t>Nevezetes folytonos eloszlások várható értéke, szórásnégyzete:</w:t>
      </w:r>
    </w:p>
    <w:p w14:paraId="3BE1F29A" w14:textId="6815184B" w:rsidR="00643F35" w:rsidRPr="00BF4422" w:rsidRDefault="00643F35" w:rsidP="00517C66">
      <w:pPr>
        <w:suppressAutoHyphens/>
        <w:rPr>
          <w:rFonts w:ascii="Times New Roman" w:hAnsi="Times New Roman" w:cs="Times New Roman"/>
        </w:rPr>
      </w:pPr>
      <w:r w:rsidRPr="00BF4422">
        <w:rPr>
          <w:rFonts w:ascii="Times New Roman" w:eastAsiaTheme="minorEastAsia" w:hAnsi="Times New Roman" w:cs="Times New Roman"/>
          <w:b/>
          <w:bCs/>
        </w:rPr>
        <w:tab/>
      </w:r>
      <w:r w:rsidRPr="00046B3C">
        <w:rPr>
          <w:rFonts w:ascii="Times New Roman" w:eastAsiaTheme="minorEastAsia" w:hAnsi="Times New Roman" w:cs="Times New Roman"/>
          <w:b/>
          <w:bCs/>
          <w:color w:val="FF0000"/>
        </w:rPr>
        <w:t>egyenletes eloszlás:</w:t>
      </w:r>
      <w:r w:rsidRPr="00046B3C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BF4422">
        <w:rPr>
          <w:rFonts w:ascii="Times New Roman" w:hAnsi="Times New Roman" w:cs="Times New Roman"/>
        </w:rPr>
        <w:t>Eξ = (a+b)/2</w:t>
      </w:r>
      <w:r w:rsidRPr="00BF4422">
        <w:rPr>
          <w:rFonts w:ascii="Times New Roman" w:hAnsi="Times New Roman" w:cs="Times New Roman"/>
        </w:rPr>
        <w:tab/>
        <w:t>D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>ξ = (b-a)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>/12</w:t>
      </w:r>
    </w:p>
    <w:p w14:paraId="4B0CC330" w14:textId="4A240916" w:rsidR="00BF4422" w:rsidRPr="00BF4422" w:rsidRDefault="00BF4422" w:rsidP="00517C66">
      <w:pPr>
        <w:suppressAutoHyphens/>
        <w:rPr>
          <w:rFonts w:ascii="Times New Roman" w:hAnsi="Times New Roman" w:cs="Times New Roman"/>
          <w:vertAlign w:val="superscript"/>
        </w:rPr>
      </w:pPr>
      <w:r w:rsidRPr="00BF4422">
        <w:rPr>
          <w:rFonts w:ascii="Times New Roman" w:hAnsi="Times New Roman" w:cs="Times New Roman"/>
        </w:rPr>
        <w:tab/>
      </w:r>
      <w:r w:rsidRPr="00046B3C">
        <w:rPr>
          <w:rFonts w:ascii="Times New Roman" w:hAnsi="Times New Roman" w:cs="Times New Roman"/>
          <w:b/>
          <w:bCs/>
          <w:color w:val="FF0000"/>
        </w:rPr>
        <w:t>normális eloszlás:</w:t>
      </w:r>
      <w:r w:rsidRPr="00046B3C">
        <w:rPr>
          <w:rFonts w:ascii="Times New Roman" w:hAnsi="Times New Roman" w:cs="Times New Roman"/>
          <w:color w:val="FF0000"/>
        </w:rPr>
        <w:t xml:space="preserve"> </w:t>
      </w:r>
      <w:r w:rsidRPr="00BF4422">
        <w:rPr>
          <w:rFonts w:ascii="Times New Roman" w:hAnsi="Times New Roman" w:cs="Times New Roman"/>
        </w:rPr>
        <w:t>Eξ = m</w:t>
      </w:r>
      <w:r w:rsidRPr="00BF4422">
        <w:rPr>
          <w:rFonts w:ascii="Times New Roman" w:hAnsi="Times New Roman" w:cs="Times New Roman"/>
        </w:rPr>
        <w:tab/>
        <w:t>D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>ξ = σ</w:t>
      </w:r>
      <w:r w:rsidRPr="00BF4422">
        <w:rPr>
          <w:rFonts w:ascii="Times New Roman" w:hAnsi="Times New Roman" w:cs="Times New Roman"/>
          <w:vertAlign w:val="superscript"/>
        </w:rPr>
        <w:t>2</w:t>
      </w:r>
    </w:p>
    <w:p w14:paraId="5C4D4C80" w14:textId="5DA35CBC" w:rsidR="00BF4422" w:rsidRPr="00BF4422" w:rsidRDefault="00BF4422" w:rsidP="00517C66">
      <w:pPr>
        <w:suppressAutoHyphens/>
        <w:rPr>
          <w:rFonts w:ascii="Times New Roman" w:hAnsi="Times New Roman" w:cs="Times New Roman"/>
          <w:vertAlign w:val="superscript"/>
        </w:rPr>
      </w:pPr>
      <w:r w:rsidRPr="00BF4422">
        <w:rPr>
          <w:rFonts w:ascii="Times New Roman" w:hAnsi="Times New Roman" w:cs="Times New Roman"/>
          <w:vertAlign w:val="superscript"/>
        </w:rPr>
        <w:tab/>
      </w:r>
      <w:r w:rsidRPr="00046B3C">
        <w:rPr>
          <w:rFonts w:ascii="Times New Roman" w:hAnsi="Times New Roman" w:cs="Times New Roman"/>
          <w:b/>
          <w:bCs/>
          <w:color w:val="FF0000"/>
        </w:rPr>
        <w:t>exponenciális eloszlás:</w:t>
      </w:r>
      <w:r w:rsidRPr="00046B3C">
        <w:rPr>
          <w:rFonts w:ascii="Times New Roman" w:hAnsi="Times New Roman" w:cs="Times New Roman"/>
          <w:color w:val="FF0000"/>
        </w:rPr>
        <w:t xml:space="preserve"> </w:t>
      </w:r>
      <w:r w:rsidRPr="00BF4422">
        <w:rPr>
          <w:rFonts w:ascii="Times New Roman" w:hAnsi="Times New Roman" w:cs="Times New Roman"/>
        </w:rPr>
        <w:t>Eξ = 1/ λ</w:t>
      </w:r>
      <w:r w:rsidRPr="00BF4422">
        <w:rPr>
          <w:rFonts w:ascii="Times New Roman" w:hAnsi="Times New Roman" w:cs="Times New Roman"/>
        </w:rPr>
        <w:tab/>
        <w:t>D</w:t>
      </w:r>
      <w:r w:rsidRPr="00BF4422">
        <w:rPr>
          <w:rFonts w:ascii="Times New Roman" w:hAnsi="Times New Roman" w:cs="Times New Roman"/>
          <w:vertAlign w:val="superscript"/>
        </w:rPr>
        <w:t>2</w:t>
      </w:r>
      <w:r w:rsidRPr="00BF4422">
        <w:rPr>
          <w:rFonts w:ascii="Times New Roman" w:hAnsi="Times New Roman" w:cs="Times New Roman"/>
        </w:rPr>
        <w:t>ξ = 1/ λ</w:t>
      </w:r>
      <w:r w:rsidRPr="00BF4422">
        <w:rPr>
          <w:rFonts w:ascii="Times New Roman" w:hAnsi="Times New Roman" w:cs="Times New Roman"/>
          <w:vertAlign w:val="superscript"/>
        </w:rPr>
        <w:t>2</w:t>
      </w:r>
    </w:p>
    <w:p w14:paraId="7A415884" w14:textId="37EDB464" w:rsidR="00BF4422" w:rsidRPr="00531B2D" w:rsidRDefault="00BF4422" w:rsidP="00517C66">
      <w:pPr>
        <w:suppressAutoHyphens/>
        <w:rPr>
          <w:rFonts w:ascii="Times New Roman" w:eastAsiaTheme="minorEastAsia" w:hAnsi="Times New Roman" w:cs="Times New Roman"/>
        </w:rPr>
      </w:pPr>
      <w:r w:rsidRPr="00531B2D">
        <w:rPr>
          <w:rFonts w:ascii="Times New Roman" w:hAnsi="Times New Roman" w:cs="Times New Roman"/>
        </w:rPr>
        <w:tab/>
      </w:r>
    </w:p>
    <w:p w14:paraId="7FE4EB24" w14:textId="051C9F2E" w:rsidR="00E06C23" w:rsidRPr="00E358A2" w:rsidRDefault="00C546E6" w:rsidP="00517C66">
      <w:pPr>
        <w:suppressAutoHyphens/>
        <w:rPr>
          <w:rFonts w:ascii="Times New Roman" w:hAnsi="Times New Roman" w:cs="Times New Roman"/>
        </w:rPr>
      </w:pPr>
      <w:r w:rsidRPr="00531B2D">
        <w:rPr>
          <w:rFonts w:ascii="Times New Roman" w:hAnsi="Times New Roman" w:cs="Times New Roman"/>
          <w:b/>
          <w:bCs/>
        </w:rPr>
        <w:t xml:space="preserve">Valószínűségi változók függetlensége: </w:t>
      </w:r>
      <w:r w:rsidRPr="00531B2D">
        <w:rPr>
          <w:rFonts w:ascii="Times New Roman" w:hAnsi="Times New Roman" w:cs="Times New Roman"/>
        </w:rPr>
        <w:t xml:space="preserve">A ξ és η valószínűségi változók függetlenek, ha együttes eloszlásfüggévényük felbomlik a két marginális eloszlásfüggvény szorzatára, azaz </w:t>
      </w:r>
      <w:r w:rsidRPr="00E358A2">
        <w:rPr>
          <w:rFonts w:ascii="Times New Roman" w:hAnsi="Times New Roman" w:cs="Times New Roman"/>
        </w:rPr>
        <w:t>F(x, y) = Fξ(x) · Fη(y)</w:t>
      </w:r>
    </w:p>
    <w:p w14:paraId="2D7CED3A" w14:textId="607B67E9" w:rsidR="00531B2D" w:rsidRPr="00E358A2" w:rsidRDefault="00531B2D" w:rsidP="00517C66">
      <w:pPr>
        <w:suppressAutoHyphens/>
        <w:rPr>
          <w:rFonts w:ascii="Times New Roman" w:eastAsiaTheme="minorEastAsia" w:hAnsi="Times New Roman" w:cs="Times New Roman"/>
        </w:rPr>
      </w:pPr>
      <w:r w:rsidRPr="00E358A2">
        <w:rPr>
          <w:rFonts w:ascii="Times New Roman" w:hAnsi="Times New Roman" w:cs="Times New Roman"/>
          <w:b/>
          <w:bCs/>
        </w:rPr>
        <w:t>Peremeloszlásfüggvény</w:t>
      </w:r>
      <w:r w:rsidRPr="00E358A2">
        <w:rPr>
          <w:rFonts w:ascii="Times New Roman" w:hAnsi="Times New Roman" w:cs="Times New Roman"/>
        </w:rPr>
        <w:t>: Tekintsük a ξ és F</w:t>
      </w:r>
      <w:r w:rsidRPr="00E358A2">
        <w:rPr>
          <w:rFonts w:ascii="Times New Roman" w:hAnsi="Times New Roman" w:cs="Times New Roman"/>
          <w:vertAlign w:val="subscript"/>
        </w:rPr>
        <w:t>ξ</w:t>
      </w:r>
      <w:r w:rsidRPr="00E358A2">
        <w:rPr>
          <w:rFonts w:ascii="Times New Roman" w:hAnsi="Times New Roman" w:cs="Times New Roman"/>
        </w:rPr>
        <w:t>(x)  valószínűségi változókat, ezek együttes eloszlásfüggvényét jelölje F. (Tehát F(x, y) = P(ξ &lt; x, η &lt; y).) Ekkor F</w:t>
      </w:r>
      <w:r w:rsidRPr="00E358A2">
        <w:rPr>
          <w:rFonts w:ascii="Times New Roman" w:hAnsi="Times New Roman" w:cs="Times New Roman"/>
          <w:vertAlign w:val="subscript"/>
        </w:rPr>
        <w:t>ξ</w:t>
      </w:r>
      <w:r w:rsidRPr="00E358A2">
        <w:rPr>
          <w:rFonts w:ascii="Times New Roman" w:hAnsi="Times New Roman" w:cs="Times New Roman"/>
        </w:rPr>
        <w:t xml:space="preserve">(x)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x, y</m:t>
                </m:r>
              </m:e>
            </m:d>
          </m:e>
        </m:func>
      </m:oMath>
      <w:r w:rsidRPr="00E358A2">
        <w:rPr>
          <w:rFonts w:ascii="Times New Roman" w:eastAsiaTheme="minorEastAsia" w:hAnsi="Times New Roman" w:cs="Times New Roman"/>
        </w:rPr>
        <w:t xml:space="preserve"> és       </w:t>
      </w:r>
      <w:r w:rsidRPr="00E358A2">
        <w:rPr>
          <w:rFonts w:ascii="Times New Roman" w:hAnsi="Times New Roman" w:cs="Times New Roman"/>
        </w:rPr>
        <w:t>F</w:t>
      </w:r>
      <w:r w:rsidRPr="00E358A2">
        <w:rPr>
          <w:rFonts w:ascii="Times New Roman" w:hAnsi="Times New Roman" w:cs="Times New Roman"/>
          <w:vertAlign w:val="subscript"/>
        </w:rPr>
        <w:t>η</w:t>
      </w:r>
      <w:r w:rsidRPr="00E358A2">
        <w:rPr>
          <w:rFonts w:ascii="Times New Roman" w:hAnsi="Times New Roman" w:cs="Times New Roman"/>
        </w:rPr>
        <w:t xml:space="preserve">(y)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x, y</m:t>
                </m:r>
              </m:e>
            </m:d>
          </m:e>
        </m:func>
      </m:oMath>
      <w:r w:rsidR="00E358A2" w:rsidRPr="00E358A2">
        <w:rPr>
          <w:rFonts w:ascii="Times New Roman" w:eastAsiaTheme="minorEastAsia" w:hAnsi="Times New Roman" w:cs="Times New Roman"/>
        </w:rPr>
        <w:t xml:space="preserve"> </w:t>
      </w:r>
      <w:r w:rsidR="00E358A2" w:rsidRPr="00E358A2">
        <w:rPr>
          <w:rFonts w:ascii="Times New Roman" w:hAnsi="Times New Roman" w:cs="Times New Roman"/>
        </w:rPr>
        <w:t>rendre ξ és η eloszlásfüggvénye, amelyeket az együttes eloszlás marginális (vagy perem-) eloszlásfüggvényeinek is nevezünk.</w:t>
      </w:r>
    </w:p>
    <w:sectPr w:rsidR="00531B2D" w:rsidRPr="00E35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97169"/>
    <w:multiLevelType w:val="hybridMultilevel"/>
    <w:tmpl w:val="014E81AA"/>
    <w:lvl w:ilvl="0" w:tplc="E2AEC862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F736CA"/>
    <w:multiLevelType w:val="hybridMultilevel"/>
    <w:tmpl w:val="0950B562"/>
    <w:lvl w:ilvl="0" w:tplc="DF18282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72524776">
    <w:abstractNumId w:val="1"/>
  </w:num>
  <w:num w:numId="2" w16cid:durableId="81988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97"/>
    <w:rsid w:val="00020F02"/>
    <w:rsid w:val="00046B3C"/>
    <w:rsid w:val="00084FC5"/>
    <w:rsid w:val="000A10C4"/>
    <w:rsid w:val="000F706C"/>
    <w:rsid w:val="001A02B2"/>
    <w:rsid w:val="001A4104"/>
    <w:rsid w:val="001B1FE1"/>
    <w:rsid w:val="002079BD"/>
    <w:rsid w:val="00217646"/>
    <w:rsid w:val="002458CD"/>
    <w:rsid w:val="00246489"/>
    <w:rsid w:val="00255969"/>
    <w:rsid w:val="00256A98"/>
    <w:rsid w:val="00264406"/>
    <w:rsid w:val="00275C29"/>
    <w:rsid w:val="002A053A"/>
    <w:rsid w:val="002C0FEF"/>
    <w:rsid w:val="002C3F27"/>
    <w:rsid w:val="002F5EF3"/>
    <w:rsid w:val="00304AB1"/>
    <w:rsid w:val="00314496"/>
    <w:rsid w:val="00326EE5"/>
    <w:rsid w:val="00333A4A"/>
    <w:rsid w:val="003601A9"/>
    <w:rsid w:val="00375AD1"/>
    <w:rsid w:val="003906EC"/>
    <w:rsid w:val="003A2237"/>
    <w:rsid w:val="003A2A49"/>
    <w:rsid w:val="003B0E74"/>
    <w:rsid w:val="003B4261"/>
    <w:rsid w:val="003C7F51"/>
    <w:rsid w:val="003D426A"/>
    <w:rsid w:val="003F703C"/>
    <w:rsid w:val="00414A25"/>
    <w:rsid w:val="00441BB0"/>
    <w:rsid w:val="004541F8"/>
    <w:rsid w:val="00467F4F"/>
    <w:rsid w:val="00477629"/>
    <w:rsid w:val="00493999"/>
    <w:rsid w:val="00494722"/>
    <w:rsid w:val="004B6C14"/>
    <w:rsid w:val="004C25C9"/>
    <w:rsid w:val="004C7721"/>
    <w:rsid w:val="004F1C7B"/>
    <w:rsid w:val="004F1E41"/>
    <w:rsid w:val="004F36CA"/>
    <w:rsid w:val="005120FE"/>
    <w:rsid w:val="00513260"/>
    <w:rsid w:val="00516BBD"/>
    <w:rsid w:val="00517C66"/>
    <w:rsid w:val="005244DD"/>
    <w:rsid w:val="00531B2D"/>
    <w:rsid w:val="005537DB"/>
    <w:rsid w:val="0056384C"/>
    <w:rsid w:val="005704BA"/>
    <w:rsid w:val="0057391E"/>
    <w:rsid w:val="00574356"/>
    <w:rsid w:val="0057680B"/>
    <w:rsid w:val="00584E1E"/>
    <w:rsid w:val="00596941"/>
    <w:rsid w:val="005A5D32"/>
    <w:rsid w:val="005A7A87"/>
    <w:rsid w:val="005B76CC"/>
    <w:rsid w:val="005E799E"/>
    <w:rsid w:val="005E7D00"/>
    <w:rsid w:val="005F609D"/>
    <w:rsid w:val="006314EF"/>
    <w:rsid w:val="00637132"/>
    <w:rsid w:val="006424FB"/>
    <w:rsid w:val="00643F35"/>
    <w:rsid w:val="00650C40"/>
    <w:rsid w:val="00690F31"/>
    <w:rsid w:val="006C30D5"/>
    <w:rsid w:val="006C604E"/>
    <w:rsid w:val="006D2E25"/>
    <w:rsid w:val="007063B9"/>
    <w:rsid w:val="00727769"/>
    <w:rsid w:val="00732535"/>
    <w:rsid w:val="00786BF5"/>
    <w:rsid w:val="007A5FA0"/>
    <w:rsid w:val="007C067B"/>
    <w:rsid w:val="007C207E"/>
    <w:rsid w:val="007E00C4"/>
    <w:rsid w:val="00803DF9"/>
    <w:rsid w:val="00816BC3"/>
    <w:rsid w:val="008420EB"/>
    <w:rsid w:val="008472ED"/>
    <w:rsid w:val="0085645C"/>
    <w:rsid w:val="008707A4"/>
    <w:rsid w:val="00897783"/>
    <w:rsid w:val="008B047E"/>
    <w:rsid w:val="008D34E8"/>
    <w:rsid w:val="008E07C5"/>
    <w:rsid w:val="008F3DD0"/>
    <w:rsid w:val="009069B8"/>
    <w:rsid w:val="00922FB3"/>
    <w:rsid w:val="00960A1E"/>
    <w:rsid w:val="00963BB5"/>
    <w:rsid w:val="00964E80"/>
    <w:rsid w:val="009852C0"/>
    <w:rsid w:val="00994015"/>
    <w:rsid w:val="009B3223"/>
    <w:rsid w:val="009B62B5"/>
    <w:rsid w:val="009D5B50"/>
    <w:rsid w:val="009F74DF"/>
    <w:rsid w:val="00A17700"/>
    <w:rsid w:val="00A215AB"/>
    <w:rsid w:val="00A31063"/>
    <w:rsid w:val="00A36722"/>
    <w:rsid w:val="00A37E00"/>
    <w:rsid w:val="00A94384"/>
    <w:rsid w:val="00AD71FC"/>
    <w:rsid w:val="00AE45B0"/>
    <w:rsid w:val="00AF0F61"/>
    <w:rsid w:val="00AF689F"/>
    <w:rsid w:val="00B132BC"/>
    <w:rsid w:val="00B336AB"/>
    <w:rsid w:val="00B47AA9"/>
    <w:rsid w:val="00B5078A"/>
    <w:rsid w:val="00B50F26"/>
    <w:rsid w:val="00B70E69"/>
    <w:rsid w:val="00BA2DAD"/>
    <w:rsid w:val="00BB38BD"/>
    <w:rsid w:val="00BC66CF"/>
    <w:rsid w:val="00BD7544"/>
    <w:rsid w:val="00BF2461"/>
    <w:rsid w:val="00BF4422"/>
    <w:rsid w:val="00BF616C"/>
    <w:rsid w:val="00C1128F"/>
    <w:rsid w:val="00C5129E"/>
    <w:rsid w:val="00C546E6"/>
    <w:rsid w:val="00C921F3"/>
    <w:rsid w:val="00CB4F78"/>
    <w:rsid w:val="00CD15DB"/>
    <w:rsid w:val="00CF48F5"/>
    <w:rsid w:val="00D133CA"/>
    <w:rsid w:val="00D24913"/>
    <w:rsid w:val="00D55F8E"/>
    <w:rsid w:val="00D70C7B"/>
    <w:rsid w:val="00D83E32"/>
    <w:rsid w:val="00DC5433"/>
    <w:rsid w:val="00E01235"/>
    <w:rsid w:val="00E06C23"/>
    <w:rsid w:val="00E1363D"/>
    <w:rsid w:val="00E255FF"/>
    <w:rsid w:val="00E26539"/>
    <w:rsid w:val="00E358A2"/>
    <w:rsid w:val="00E44BB8"/>
    <w:rsid w:val="00E712EA"/>
    <w:rsid w:val="00EC24FE"/>
    <w:rsid w:val="00F00FB6"/>
    <w:rsid w:val="00F10223"/>
    <w:rsid w:val="00F1424B"/>
    <w:rsid w:val="00F32D97"/>
    <w:rsid w:val="00F57086"/>
    <w:rsid w:val="00F57FCD"/>
    <w:rsid w:val="00F8128C"/>
    <w:rsid w:val="00F81B23"/>
    <w:rsid w:val="00F83C9D"/>
    <w:rsid w:val="00F92B3E"/>
    <w:rsid w:val="00FA4078"/>
    <w:rsid w:val="00FC392C"/>
    <w:rsid w:val="00FC5297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4BA2"/>
  <w15:chartTrackingRefBased/>
  <w15:docId w15:val="{4427D922-E092-4CA3-9E54-602C7FF6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2D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2D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2D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2D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2D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2D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2D9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2D9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2D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2D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2D97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A37E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7CD3C-6636-48CE-8AD3-7BE713AA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1806</Words>
  <Characters>12463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151</cp:revision>
  <dcterms:created xsi:type="dcterms:W3CDTF">2024-03-31T14:44:00Z</dcterms:created>
  <dcterms:modified xsi:type="dcterms:W3CDTF">2024-05-12T11:43:00Z</dcterms:modified>
</cp:coreProperties>
</file>