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889C8" w14:textId="18F9B9A6" w:rsidR="003E5166" w:rsidRPr="00A7260F" w:rsidRDefault="003E5166" w:rsidP="00A7260F">
      <w:pPr>
        <w:spacing w:line="360" w:lineRule="auto"/>
        <w:ind w:firstLine="567"/>
        <w:jc w:val="center"/>
        <w:rPr>
          <w:rFonts w:cs="Times New Roman"/>
          <w:sz w:val="32"/>
          <w:szCs w:val="32"/>
        </w:rPr>
      </w:pPr>
      <w:r w:rsidRPr="00A7260F">
        <w:rPr>
          <w:rFonts w:cs="Times New Roman"/>
          <w:sz w:val="32"/>
          <w:szCs w:val="32"/>
        </w:rPr>
        <w:t xml:space="preserve">Szervezeti magatartás – egyéni beadandó </w:t>
      </w:r>
      <w:r w:rsidRPr="00A7260F">
        <w:rPr>
          <w:rFonts w:cs="Times New Roman"/>
          <w:sz w:val="32"/>
          <w:szCs w:val="32"/>
        </w:rPr>
        <w:t>2025</w:t>
      </w:r>
    </w:p>
    <w:p w14:paraId="32EDD9A4" w14:textId="77777777" w:rsidR="00A6581B" w:rsidRPr="00A6581B" w:rsidRDefault="00A6581B" w:rsidP="00F4147D">
      <w:pPr>
        <w:spacing w:line="360" w:lineRule="auto"/>
        <w:ind w:firstLine="567"/>
        <w:jc w:val="both"/>
        <w:rPr>
          <w:rFonts w:cs="Times New Roman"/>
        </w:rPr>
      </w:pPr>
      <w:r w:rsidRPr="00A6581B">
        <w:rPr>
          <w:rFonts w:cs="Times New Roman"/>
        </w:rPr>
        <w:t>Amikor először megláttam a tárgyat, illetve a heti részletes tematikát, elég erős kételyek fogtak el azzal kapcsolatban, miért van ilyen tárgyunk. Biztos szükségem van erre a negyedik félévben? Hogyan fog ez a későbbiekben segíteni abban, hogy munkát találjak? Ezekhez hasonló kérdések fogalmazódtak meg bennem, ezért a lécet nem is tettem túl magasra a tárggyal kapcsolatban.</w:t>
      </w:r>
    </w:p>
    <w:p w14:paraId="69C34603" w14:textId="12708035" w:rsidR="00A6581B" w:rsidRPr="00A6581B" w:rsidRDefault="00A6581B" w:rsidP="00F4147D">
      <w:pPr>
        <w:spacing w:line="360" w:lineRule="auto"/>
        <w:ind w:firstLine="567"/>
        <w:jc w:val="both"/>
        <w:rPr>
          <w:rFonts w:cs="Times New Roman"/>
        </w:rPr>
      </w:pPr>
      <w:r w:rsidRPr="00A6581B">
        <w:rPr>
          <w:rFonts w:cs="Times New Roman"/>
        </w:rPr>
        <w:t xml:space="preserve">Így utólag azt tudom mondani, hogy a félelmem részben beigazolódott, bár annyira nem volt rossz, mint amire számítottam. Mégis, a tárgy sokkal inkább tűnt egy bölcsészkari szabadon választható kurzusnak, mint egy komolyabb gazdaságinformatikus órának. Hasonló </w:t>
      </w:r>
      <w:r w:rsidR="00882892" w:rsidRPr="00A7260F">
        <w:rPr>
          <w:rFonts w:cs="Times New Roman"/>
        </w:rPr>
        <w:t>tárgyat</w:t>
      </w:r>
      <w:r w:rsidRPr="00A6581B">
        <w:rPr>
          <w:rFonts w:cs="Times New Roman"/>
        </w:rPr>
        <w:t xml:space="preserve"> el tudnék képzelni a tantervben, de inkább valamilyen karriermenedzsmentszerű </w:t>
      </w:r>
      <w:r w:rsidR="00882892" w:rsidRPr="00A7260F">
        <w:rPr>
          <w:rFonts w:cs="Times New Roman"/>
        </w:rPr>
        <w:t>tárgyat</w:t>
      </w:r>
      <w:r w:rsidRPr="00A6581B">
        <w:rPr>
          <w:rFonts w:cs="Times New Roman"/>
        </w:rPr>
        <w:t xml:space="preserve">, </w:t>
      </w:r>
      <w:r w:rsidR="00522211" w:rsidRPr="00A7260F">
        <w:rPr>
          <w:rFonts w:cs="Times New Roman"/>
        </w:rPr>
        <w:t>mivel</w:t>
      </w:r>
      <w:r w:rsidRPr="00A6581B">
        <w:rPr>
          <w:rFonts w:cs="Times New Roman"/>
        </w:rPr>
        <w:t xml:space="preserve"> az informatikai szektor jelenlegi helyzete már nem olyan </w:t>
      </w:r>
      <w:r w:rsidR="009D12C0" w:rsidRPr="00A7260F">
        <w:rPr>
          <w:rFonts w:cs="Times New Roman"/>
        </w:rPr>
        <w:t>rózsás</w:t>
      </w:r>
      <w:r w:rsidRPr="00A6581B">
        <w:rPr>
          <w:rFonts w:cs="Times New Roman"/>
        </w:rPr>
        <w:t>, mint korábban, de ez már egy másik téma.</w:t>
      </w:r>
    </w:p>
    <w:p w14:paraId="0361CE57" w14:textId="0F5A4E1E" w:rsidR="00A6581B" w:rsidRPr="00A6581B" w:rsidRDefault="00A6581B" w:rsidP="00F4147D">
      <w:pPr>
        <w:spacing w:line="360" w:lineRule="auto"/>
        <w:ind w:firstLine="567"/>
        <w:jc w:val="both"/>
        <w:rPr>
          <w:rFonts w:cs="Times New Roman"/>
        </w:rPr>
      </w:pPr>
      <w:r w:rsidRPr="00A6581B">
        <w:rPr>
          <w:rFonts w:cs="Times New Roman"/>
        </w:rPr>
        <w:t>A legnagyobb problémám valójában a kurzus jellegével volt. Én nem bántam volna, ha már kötelező a tárgy, akkor haladunk rendesen az anyaggal: kevesebb tréning és csoportmunka, viszont részletesebb elméleti áttekintés főleg, ha a jegy ötven százalékát ez teszi ki. A másik problémám az volt, hogy ezzel a tárggyal sokkal többet (de kevesebbet semmiképp) kellett foglalkozni, mint számos lényegesen komolyabb és számomra hasznosabb hangvételű tárggyal. Sok volt a házi feladat, és senki sem volt igazán motivált ezek elvégzésére. Az államvizsgás tételes témákra pedig nem került elég hangsúly.</w:t>
      </w:r>
    </w:p>
    <w:p w14:paraId="5A358CA3" w14:textId="63F52BFC" w:rsidR="00A6581B" w:rsidRPr="00A6581B" w:rsidRDefault="00A6581B" w:rsidP="00F4147D">
      <w:pPr>
        <w:spacing w:line="360" w:lineRule="auto"/>
        <w:ind w:firstLine="567"/>
        <w:jc w:val="both"/>
        <w:rPr>
          <w:rFonts w:cs="Times New Roman"/>
        </w:rPr>
      </w:pPr>
      <w:r w:rsidRPr="00A6581B">
        <w:rPr>
          <w:rFonts w:cs="Times New Roman"/>
        </w:rPr>
        <w:t>Az órai feladatok vegyes benyomást keltettek bennem</w:t>
      </w:r>
      <w:r w:rsidR="00926EA8" w:rsidRPr="00A7260F">
        <w:rPr>
          <w:rFonts w:cs="Times New Roman"/>
        </w:rPr>
        <w:t>,</w:t>
      </w:r>
      <w:r w:rsidRPr="00A6581B">
        <w:rPr>
          <w:rFonts w:cs="Times New Roman"/>
        </w:rPr>
        <w:t xml:space="preserve"> volt olyan, amit még szórakoztatónak is neveznék, de olyan is, amely során percenként néztem az órát, mikor lesz már vége. A csapatösszetételről nem sokat tudok mondani. Négy féléve alkotunk egy tankört, már viszonylag jól ismertem mindenkit, tudtam, kitől mire lehet számítani, ki miben erős. Ennek az első félévben lett volna inkább jelentősége.</w:t>
      </w:r>
    </w:p>
    <w:p w14:paraId="5361296C" w14:textId="77777777" w:rsidR="00A6581B" w:rsidRPr="00A6581B" w:rsidRDefault="00A6581B" w:rsidP="00F4147D">
      <w:pPr>
        <w:spacing w:line="360" w:lineRule="auto"/>
        <w:ind w:firstLine="567"/>
        <w:jc w:val="both"/>
        <w:rPr>
          <w:rFonts w:cs="Times New Roman"/>
        </w:rPr>
      </w:pPr>
      <w:r w:rsidRPr="00A6581B">
        <w:rPr>
          <w:rFonts w:cs="Times New Roman"/>
        </w:rPr>
        <w:t>Az órán kitöltöttünk egy személyiségtesztet is, ahol a „parancsnok” személyiségtípust kaptam. A leírás nagyjából passzolt, bár nem szeretek parancsolgatni és irányítani, mert ezt ridegnek és unalmasnak érzem. Habár van tekintélyem, és általában hallgatnak rám az emberek, nem szeretek ezzel élni. A csapatban egyébként elég vegyes volt a személyiségtípusok megoszlása.</w:t>
      </w:r>
    </w:p>
    <w:p w14:paraId="517EF6C4" w14:textId="77777777" w:rsidR="00A6581B" w:rsidRPr="00A6581B" w:rsidRDefault="00A6581B" w:rsidP="00F4147D">
      <w:pPr>
        <w:spacing w:line="360" w:lineRule="auto"/>
        <w:ind w:firstLine="567"/>
        <w:jc w:val="both"/>
        <w:rPr>
          <w:rFonts w:cs="Times New Roman"/>
        </w:rPr>
      </w:pPr>
      <w:r w:rsidRPr="00A6581B">
        <w:rPr>
          <w:rFonts w:cs="Times New Roman"/>
        </w:rPr>
        <w:lastRenderedPageBreak/>
        <w:t>Ezután jött a vacsoracsatás feladat. Nem szerettem volna ezzel sokat foglalkozni, így a GPT segítségével generáltam egy olyan karaktert, aki megfelelt az én személyiségtípusomnak. Meglepő módon ezt szavazta meg a csapat a „legjobb” megoldásnak, és ezt is küldtük be.</w:t>
      </w:r>
    </w:p>
    <w:p w14:paraId="0ECD9193" w14:textId="2746BC16" w:rsidR="00A6581B" w:rsidRPr="00A6581B" w:rsidRDefault="00A6581B" w:rsidP="00F4147D">
      <w:pPr>
        <w:spacing w:line="360" w:lineRule="auto"/>
        <w:ind w:firstLine="567"/>
        <w:jc w:val="both"/>
        <w:rPr>
          <w:rFonts w:cs="Times New Roman"/>
        </w:rPr>
      </w:pPr>
      <w:r w:rsidRPr="00A6581B">
        <w:rPr>
          <w:rFonts w:cs="Times New Roman"/>
        </w:rPr>
        <w:t>A Julia és George-feladat egyébként utólag visszatekintve érdekes volt. A csapat döntése hasonlított az én egyéni véleményemhez, és a többi csapat sorrendje is elég hasonlóan alakult. Volt egy másik feladat, ahol csapatlogót és indulót kellett készíteni. Úgy tűnt, mindenki a lehető legkevesebb energiabefektetéssel próbálta ezt megoldani. A csoportképek mind az IK környékén készültek, a logók és indulók generatív mesterséges intelligenciával készültek. Gondolom a cél a csapatkohézió erősítése lett volna, de valójában épp az ellenkezője történt</w:t>
      </w:r>
      <w:r w:rsidR="00926EA8" w:rsidRPr="00A7260F">
        <w:rPr>
          <w:rFonts w:cs="Times New Roman"/>
        </w:rPr>
        <w:t>,</w:t>
      </w:r>
      <w:r w:rsidRPr="00A6581B">
        <w:rPr>
          <w:rFonts w:cs="Times New Roman"/>
        </w:rPr>
        <w:t xml:space="preserve"> a feladatok minimális interakcióval készültek el. Az előadásuk viszont nem sikerült rosszul.</w:t>
      </w:r>
    </w:p>
    <w:p w14:paraId="7F567C1B" w14:textId="00C05B44" w:rsidR="00A6581B" w:rsidRPr="00A6581B" w:rsidRDefault="00A6581B" w:rsidP="00F4147D">
      <w:pPr>
        <w:spacing w:line="360" w:lineRule="auto"/>
        <w:ind w:firstLine="567"/>
        <w:jc w:val="both"/>
        <w:rPr>
          <w:rFonts w:cs="Times New Roman"/>
        </w:rPr>
      </w:pPr>
      <w:r w:rsidRPr="00A6581B">
        <w:rPr>
          <w:rFonts w:cs="Times New Roman"/>
        </w:rPr>
        <w:t>Egy másik feladat a Belbin-teszt volt. Itt három jellemzőn is azonos értéket kaptam, így lettem Értékelő–Ötletadó–Befejező típus. Az eredménnyel nem értettem egyet</w:t>
      </w:r>
      <w:r w:rsidR="00926EA8" w:rsidRPr="00A7260F">
        <w:rPr>
          <w:rFonts w:cs="Times New Roman"/>
        </w:rPr>
        <w:t>,</w:t>
      </w:r>
      <w:r w:rsidRPr="00A6581B">
        <w:rPr>
          <w:rFonts w:cs="Times New Roman"/>
        </w:rPr>
        <w:t xml:space="preserve"> a sok különböző szerepkör miatt nem volt igazán koherens a kép, sok volt az ellentmondás</w:t>
      </w:r>
      <w:r w:rsidR="003F5AF6" w:rsidRPr="00A7260F">
        <w:rPr>
          <w:rFonts w:cs="Times New Roman"/>
        </w:rPr>
        <w:t>,</w:t>
      </w:r>
      <w:r w:rsidRPr="00A6581B">
        <w:rPr>
          <w:rFonts w:cs="Times New Roman"/>
        </w:rPr>
        <w:t xml:space="preserve"> de legalább gyorsan ki lehetett tölteni.</w:t>
      </w:r>
    </w:p>
    <w:p w14:paraId="33E4117E" w14:textId="7E850777" w:rsidR="00A6581B" w:rsidRPr="00A6581B" w:rsidRDefault="00A6581B" w:rsidP="00F4147D">
      <w:pPr>
        <w:spacing w:line="360" w:lineRule="auto"/>
        <w:ind w:firstLine="567"/>
        <w:jc w:val="both"/>
        <w:rPr>
          <w:rFonts w:cs="Times New Roman"/>
        </w:rPr>
      </w:pPr>
      <w:r w:rsidRPr="00A6581B">
        <w:rPr>
          <w:rFonts w:cs="Times New Roman"/>
        </w:rPr>
        <w:t>A „tényleges” csapatfeladatok, ahol valóban együtt kellett</w:t>
      </w:r>
      <w:r w:rsidR="003F5AF6" w:rsidRPr="00A7260F">
        <w:rPr>
          <w:rFonts w:cs="Times New Roman"/>
        </w:rPr>
        <w:t xml:space="preserve"> </w:t>
      </w:r>
      <w:r w:rsidRPr="00A6581B">
        <w:rPr>
          <w:rFonts w:cs="Times New Roman"/>
        </w:rPr>
        <w:t>dolgozni, számomra a tárgy csúcspontját jelentették. A szőlőcukros toronyépítés során, bár esélyesek voltunk és minden eszközünk megvolt a sikerhez, egy apró mozdulat, a túlzott magabiztosság és egy félreértett szabály miatt már az első körben elvesztettük a matematikai esélyt a győzelemre. Viszont így a második kör már sokkal felszabadultabban, élvezhetőbben telt</w:t>
      </w:r>
      <w:r w:rsidR="00DF1BC7" w:rsidRPr="00A7260F">
        <w:rPr>
          <w:rFonts w:cs="Times New Roman"/>
        </w:rPr>
        <w:t>,</w:t>
      </w:r>
      <w:r w:rsidRPr="00A6581B">
        <w:rPr>
          <w:rFonts w:cs="Times New Roman"/>
        </w:rPr>
        <w:t xml:space="preserve"> két cukron múlt, hogy kimaxoljuk a tornyunkat.</w:t>
      </w:r>
    </w:p>
    <w:p w14:paraId="4F7FE803" w14:textId="4D13C4F0" w:rsidR="00A6581B" w:rsidRPr="00A6581B" w:rsidRDefault="00A6581B" w:rsidP="00F4147D">
      <w:pPr>
        <w:spacing w:line="360" w:lineRule="auto"/>
        <w:ind w:firstLine="567"/>
        <w:jc w:val="both"/>
        <w:rPr>
          <w:rFonts w:cs="Times New Roman"/>
        </w:rPr>
      </w:pPr>
      <w:r w:rsidRPr="00A6581B">
        <w:rPr>
          <w:rFonts w:cs="Times New Roman"/>
        </w:rPr>
        <w:t>A másik ilyen élvezetes feladat a tojásejtés volt</w:t>
      </w:r>
      <w:r w:rsidR="00DF1BC7" w:rsidRPr="00A7260F">
        <w:rPr>
          <w:rFonts w:cs="Times New Roman"/>
        </w:rPr>
        <w:t>,</w:t>
      </w:r>
      <w:r w:rsidRPr="00A6581B">
        <w:rPr>
          <w:rFonts w:cs="Times New Roman"/>
        </w:rPr>
        <w:t xml:space="preserve"> egy tojást kellett pár méterről úgy ledobni, hogy ne törjön össze. Habár itt nem voltam különösebben hasznos, valamiért ez volt az egyik legszórakoztatóbb feladat. Lehetett érezni az izgalmat, a „varázst”, és a feszültséget a levegőben.</w:t>
      </w:r>
    </w:p>
    <w:p w14:paraId="78F4A1BD" w14:textId="72C24B24" w:rsidR="00A6581B" w:rsidRPr="00A6581B" w:rsidRDefault="00A6581B" w:rsidP="00F4147D">
      <w:pPr>
        <w:spacing w:line="360" w:lineRule="auto"/>
        <w:ind w:firstLine="567"/>
        <w:jc w:val="both"/>
        <w:rPr>
          <w:rFonts w:cs="Times New Roman"/>
        </w:rPr>
      </w:pPr>
      <w:r w:rsidRPr="00A6581B">
        <w:rPr>
          <w:rFonts w:cs="Times New Roman"/>
        </w:rPr>
        <w:t xml:space="preserve">Később voltak színezős és rajzolós feladatok is, ezekben nem tudtam igazán sokat hozzátenni. Nem az én műfajom, inkább tovább erősítették bennem a BTK-s hangulatot, bár volt a csapatban, aki kifejezetten élvezte ezeket. Ide tartoznak a MindMap-es feladatok is. Egy </w:t>
      </w:r>
      <w:r w:rsidR="00DF1BC7" w:rsidRPr="00A7260F">
        <w:rPr>
          <w:rFonts w:cs="Times New Roman"/>
        </w:rPr>
        <w:t>random</w:t>
      </w:r>
      <w:r w:rsidRPr="00A6581B">
        <w:rPr>
          <w:rFonts w:cs="Times New Roman"/>
        </w:rPr>
        <w:t xml:space="preserve"> generátorral oldottuk meg őket, de ezeket inkább időrablásként éltem meg</w:t>
      </w:r>
      <w:r w:rsidR="00DF1BC7" w:rsidRPr="00A7260F">
        <w:rPr>
          <w:rFonts w:cs="Times New Roman"/>
        </w:rPr>
        <w:t xml:space="preserve"> </w:t>
      </w:r>
      <w:r w:rsidRPr="00A6581B">
        <w:rPr>
          <w:rFonts w:cs="Times New Roman"/>
        </w:rPr>
        <w:t>főleg, hogy kettőt is készíteni kellett. Ami még pozitív élmény volt, az a színészkedős feladat. Ezt úgy-ahogy még élveztem is, és a csapat százalékokat is szerzett, ami hatalmas örömet okozott.</w:t>
      </w:r>
    </w:p>
    <w:p w14:paraId="5BEDCA04" w14:textId="60B26BA8" w:rsidR="00A6581B" w:rsidRPr="00A6581B" w:rsidRDefault="00A6581B" w:rsidP="00F4147D">
      <w:pPr>
        <w:spacing w:line="360" w:lineRule="auto"/>
        <w:ind w:firstLine="567"/>
        <w:jc w:val="both"/>
        <w:rPr>
          <w:rFonts w:cs="Times New Roman"/>
        </w:rPr>
      </w:pPr>
      <w:r w:rsidRPr="00A6581B">
        <w:rPr>
          <w:rFonts w:cs="Times New Roman"/>
        </w:rPr>
        <w:lastRenderedPageBreak/>
        <w:t>A csapaton belül nem igazán alakultak ki konfliktusok, ami annak volt köszönhető, hogy mindenki a helyén tudta kezelni a tárgy komolyságát. Ennek viszont az volt a hátránya, hogy a feladatok gyakran nehezen készültek el</w:t>
      </w:r>
      <w:r w:rsidR="00C60772" w:rsidRPr="00A7260F">
        <w:rPr>
          <w:rFonts w:cs="Times New Roman"/>
        </w:rPr>
        <w:t>,</w:t>
      </w:r>
      <w:r w:rsidRPr="00A6581B">
        <w:rPr>
          <w:rFonts w:cs="Times New Roman"/>
        </w:rPr>
        <w:t xml:space="preserve"> mindig </w:t>
      </w:r>
      <w:r w:rsidR="00DF1BC7" w:rsidRPr="00A7260F">
        <w:rPr>
          <w:rFonts w:cs="Times New Roman"/>
        </w:rPr>
        <w:t>valamelyik</w:t>
      </w:r>
      <w:r w:rsidRPr="00A6581B">
        <w:rPr>
          <w:rFonts w:cs="Times New Roman"/>
        </w:rPr>
        <w:t xml:space="preserve"> becsületes tag küldte be őket az utolsó pillanatban. A munkavégzés erősen centralizált volt</w:t>
      </w:r>
      <w:r w:rsidR="001C1F80" w:rsidRPr="00A7260F">
        <w:rPr>
          <w:rFonts w:cs="Times New Roman"/>
        </w:rPr>
        <w:t>,</w:t>
      </w:r>
      <w:r w:rsidRPr="00A6581B">
        <w:rPr>
          <w:rFonts w:cs="Times New Roman"/>
        </w:rPr>
        <w:t xml:space="preserve"> 2–3 ember dolgozott érdemben, és ők is leginkább egyedül.</w:t>
      </w:r>
    </w:p>
    <w:p w14:paraId="4C6BED1E" w14:textId="77777777" w:rsidR="00A6581B" w:rsidRPr="00A6581B" w:rsidRDefault="00A6581B" w:rsidP="00F4147D">
      <w:pPr>
        <w:spacing w:line="360" w:lineRule="auto"/>
        <w:ind w:firstLine="567"/>
        <w:jc w:val="both"/>
        <w:rPr>
          <w:rFonts w:cs="Times New Roman"/>
        </w:rPr>
      </w:pPr>
      <w:r w:rsidRPr="00A6581B">
        <w:rPr>
          <w:rFonts w:cs="Times New Roman"/>
        </w:rPr>
        <w:t xml:space="preserve">Észlelési torzításokat nem igazán vettem </w:t>
      </w:r>
      <w:proofErr w:type="spellStart"/>
      <w:r w:rsidRPr="00A6581B">
        <w:rPr>
          <w:rFonts w:cs="Times New Roman"/>
        </w:rPr>
        <w:t>észre</w:t>
      </w:r>
      <w:proofErr w:type="spellEnd"/>
      <w:r w:rsidRPr="00A6581B">
        <w:rPr>
          <w:rFonts w:cs="Times New Roman"/>
        </w:rPr>
        <w:t>. Mindenki elmondhatta a véleményét, és ezek lényegesen nem tértek el egymástól. A tárgy egyetlen motiváló erejét talán a plusz százalékok megszerzésének lehetősége jelentette, főleg az indokolatlanul magas ponthatárok miatt. Ezeknél a lehetőségeknél a csapat valóban odatette magát.</w:t>
      </w:r>
    </w:p>
    <w:p w14:paraId="637486CA" w14:textId="77777777" w:rsidR="00A6581B" w:rsidRPr="00A6581B" w:rsidRDefault="00A6581B" w:rsidP="00F4147D">
      <w:pPr>
        <w:spacing w:line="360" w:lineRule="auto"/>
        <w:ind w:firstLine="567"/>
        <w:jc w:val="both"/>
        <w:rPr>
          <w:rFonts w:cs="Times New Roman"/>
        </w:rPr>
      </w:pPr>
      <w:r w:rsidRPr="00A6581B">
        <w:rPr>
          <w:rFonts w:cs="Times New Roman"/>
        </w:rPr>
        <w:t xml:space="preserve">A személyes motivációm hiánya részben annak tudható be, hogy már a félév elején sikerült gyakornoki pozíciót szereznem egy egyetemi partnercégnél, ahol orvosi képfeldolgozási projekten dolgozom manuális </w:t>
      </w:r>
      <w:proofErr w:type="spellStart"/>
      <w:r w:rsidRPr="00A6581B">
        <w:rPr>
          <w:rFonts w:cs="Times New Roman"/>
        </w:rPr>
        <w:t>adatannotátorként</w:t>
      </w:r>
      <w:proofErr w:type="spellEnd"/>
      <w:r w:rsidRPr="00A6581B">
        <w:rPr>
          <w:rFonts w:cs="Times New Roman"/>
        </w:rPr>
        <w:t>. A tárgy finoman szólva sem tanított semmi olyasmit, ami előre tudna vinni ebben a munkában.</w:t>
      </w:r>
    </w:p>
    <w:p w14:paraId="0863ECFF" w14:textId="3135F498" w:rsidR="00A6581B" w:rsidRPr="00A6581B" w:rsidRDefault="00A6581B" w:rsidP="00F4147D">
      <w:pPr>
        <w:spacing w:line="360" w:lineRule="auto"/>
        <w:ind w:firstLine="567"/>
        <w:jc w:val="both"/>
        <w:rPr>
          <w:rFonts w:cs="Times New Roman"/>
        </w:rPr>
      </w:pPr>
      <w:r w:rsidRPr="00A6581B">
        <w:rPr>
          <w:rFonts w:cs="Times New Roman"/>
        </w:rPr>
        <w:t>A csapatnak nem volt igazi vezetője, de demokratikusan kezeltük a helyzeteket. Többször szavaztunk, mindenki elmondhatta a gondolatait. Nem is volt igazán probléma abból, hogy nem volt kijelölt vezető</w:t>
      </w:r>
      <w:r w:rsidR="00627A97" w:rsidRPr="00A7260F">
        <w:rPr>
          <w:rFonts w:cs="Times New Roman"/>
        </w:rPr>
        <w:t>,</w:t>
      </w:r>
      <w:r w:rsidRPr="00A6581B">
        <w:rPr>
          <w:rFonts w:cs="Times New Roman"/>
        </w:rPr>
        <w:t xml:space="preserve"> ha nagyon muszáj lett volna, beálltam volna a csapat élére a közös cél érdekében.</w:t>
      </w:r>
    </w:p>
    <w:p w14:paraId="7C879E8B" w14:textId="1EEBCC49" w:rsidR="00A6581B" w:rsidRPr="00A6581B" w:rsidRDefault="00A6581B" w:rsidP="00F4147D">
      <w:pPr>
        <w:spacing w:line="360" w:lineRule="auto"/>
        <w:ind w:firstLine="567"/>
        <w:jc w:val="both"/>
        <w:rPr>
          <w:rFonts w:cs="Times New Roman"/>
        </w:rPr>
      </w:pPr>
      <w:r w:rsidRPr="00A6581B">
        <w:rPr>
          <w:rFonts w:cs="Times New Roman"/>
        </w:rPr>
        <w:t>Ha őszinte vagyok, ennyit szerettem volna mondani. Tudom, hogy nem túl sok, de talán egy másik nézőpontból is megvilágítja a tárgyat</w:t>
      </w:r>
      <w:r w:rsidR="00627A97" w:rsidRPr="00A7260F">
        <w:rPr>
          <w:rFonts w:cs="Times New Roman"/>
        </w:rPr>
        <w:t xml:space="preserve"> </w:t>
      </w:r>
      <w:r w:rsidRPr="00A6581B">
        <w:rPr>
          <w:rFonts w:cs="Times New Roman"/>
        </w:rPr>
        <w:t>őszintén, sablonok és mellébeszélés nélkül. Remélem, hogy ezt az őszinteséget értékelni fogja, és emiatt nem lesz lepontozva a beadandóm.</w:t>
      </w:r>
    </w:p>
    <w:p w14:paraId="79DA2544" w14:textId="77777777" w:rsidR="00A6581B" w:rsidRPr="00A6581B" w:rsidRDefault="00A6581B" w:rsidP="00F4147D">
      <w:pPr>
        <w:spacing w:line="360" w:lineRule="auto"/>
        <w:jc w:val="both"/>
        <w:rPr>
          <w:rFonts w:cs="Times New Roman"/>
        </w:rPr>
      </w:pPr>
      <w:r w:rsidRPr="00A6581B">
        <w:rPr>
          <w:rFonts w:cs="Times New Roman"/>
        </w:rPr>
        <w:t>Köszönöm, hogy elolvasta, és minden jót kívánok!</w:t>
      </w:r>
    </w:p>
    <w:p w14:paraId="0BA3AA90" w14:textId="77777777" w:rsidR="002A0615" w:rsidRPr="00A7260F" w:rsidRDefault="002A0615" w:rsidP="00F4147D">
      <w:pPr>
        <w:spacing w:line="360" w:lineRule="auto"/>
        <w:ind w:firstLine="567"/>
        <w:jc w:val="both"/>
      </w:pPr>
    </w:p>
    <w:sectPr w:rsidR="002A0615" w:rsidRPr="00A726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51"/>
    <w:rsid w:val="00014343"/>
    <w:rsid w:val="00035230"/>
    <w:rsid w:val="000404A4"/>
    <w:rsid w:val="000712A8"/>
    <w:rsid w:val="00097012"/>
    <w:rsid w:val="00195CD7"/>
    <w:rsid w:val="001A632D"/>
    <w:rsid w:val="001C1F80"/>
    <w:rsid w:val="001F527D"/>
    <w:rsid w:val="00260B06"/>
    <w:rsid w:val="002A0615"/>
    <w:rsid w:val="00313113"/>
    <w:rsid w:val="00367767"/>
    <w:rsid w:val="00390259"/>
    <w:rsid w:val="003A497C"/>
    <w:rsid w:val="003A71BC"/>
    <w:rsid w:val="003E5166"/>
    <w:rsid w:val="003F5AF6"/>
    <w:rsid w:val="004B667E"/>
    <w:rsid w:val="004C6C13"/>
    <w:rsid w:val="004E2C9D"/>
    <w:rsid w:val="00510DC9"/>
    <w:rsid w:val="00522211"/>
    <w:rsid w:val="00554895"/>
    <w:rsid w:val="00591FD8"/>
    <w:rsid w:val="005A1075"/>
    <w:rsid w:val="005E662C"/>
    <w:rsid w:val="005F0394"/>
    <w:rsid w:val="006207D0"/>
    <w:rsid w:val="00627A97"/>
    <w:rsid w:val="006572F1"/>
    <w:rsid w:val="00705FF7"/>
    <w:rsid w:val="007237E8"/>
    <w:rsid w:val="007C71F0"/>
    <w:rsid w:val="00825BF0"/>
    <w:rsid w:val="008268AE"/>
    <w:rsid w:val="00882892"/>
    <w:rsid w:val="008D7399"/>
    <w:rsid w:val="009040EC"/>
    <w:rsid w:val="00926EA8"/>
    <w:rsid w:val="009524CE"/>
    <w:rsid w:val="009707B3"/>
    <w:rsid w:val="0099573D"/>
    <w:rsid w:val="009D12C0"/>
    <w:rsid w:val="00A12D64"/>
    <w:rsid w:val="00A14152"/>
    <w:rsid w:val="00A6581B"/>
    <w:rsid w:val="00A7260F"/>
    <w:rsid w:val="00AA2225"/>
    <w:rsid w:val="00AB484C"/>
    <w:rsid w:val="00AE3979"/>
    <w:rsid w:val="00B03893"/>
    <w:rsid w:val="00B50BA2"/>
    <w:rsid w:val="00C36951"/>
    <w:rsid w:val="00C60772"/>
    <w:rsid w:val="00CE3AEF"/>
    <w:rsid w:val="00D435F7"/>
    <w:rsid w:val="00D755BF"/>
    <w:rsid w:val="00DA29E7"/>
    <w:rsid w:val="00DC3534"/>
    <w:rsid w:val="00DD463D"/>
    <w:rsid w:val="00DF1BC7"/>
    <w:rsid w:val="00E96745"/>
    <w:rsid w:val="00EC563F"/>
    <w:rsid w:val="00EF2FD6"/>
    <w:rsid w:val="00F24C27"/>
    <w:rsid w:val="00F4147D"/>
    <w:rsid w:val="00F81E82"/>
    <w:rsid w:val="00F91FA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7A39"/>
  <w15:chartTrackingRefBased/>
  <w15:docId w15:val="{2BDB5010-7799-4DDD-AAB5-5B043E24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E5166"/>
    <w:rPr>
      <w:rFonts w:ascii="Times New Roman" w:hAnsi="Times New Roman"/>
    </w:rPr>
  </w:style>
  <w:style w:type="paragraph" w:styleId="Cmsor1">
    <w:name w:val="heading 1"/>
    <w:basedOn w:val="Norml"/>
    <w:next w:val="Norml"/>
    <w:link w:val="Cmsor1Char"/>
    <w:uiPriority w:val="9"/>
    <w:qFormat/>
    <w:rsid w:val="00C369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C369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C36951"/>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C36951"/>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C36951"/>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C36951"/>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C36951"/>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C36951"/>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C36951"/>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36951"/>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C36951"/>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C36951"/>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C36951"/>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C36951"/>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C36951"/>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C36951"/>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C36951"/>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C36951"/>
    <w:rPr>
      <w:rFonts w:eastAsiaTheme="majorEastAsia" w:cstheme="majorBidi"/>
      <w:color w:val="272727" w:themeColor="text1" w:themeTint="D8"/>
    </w:rPr>
  </w:style>
  <w:style w:type="paragraph" w:styleId="Cm">
    <w:name w:val="Title"/>
    <w:basedOn w:val="Norml"/>
    <w:next w:val="Norml"/>
    <w:link w:val="CmChar"/>
    <w:uiPriority w:val="10"/>
    <w:qFormat/>
    <w:rsid w:val="00C36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36951"/>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C36951"/>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C36951"/>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C36951"/>
    <w:pPr>
      <w:spacing w:before="160"/>
      <w:jc w:val="center"/>
    </w:pPr>
    <w:rPr>
      <w:i/>
      <w:iCs/>
      <w:color w:val="404040" w:themeColor="text1" w:themeTint="BF"/>
    </w:rPr>
  </w:style>
  <w:style w:type="character" w:customStyle="1" w:styleId="IdzetChar">
    <w:name w:val="Idézet Char"/>
    <w:basedOn w:val="Bekezdsalapbettpusa"/>
    <w:link w:val="Idzet"/>
    <w:uiPriority w:val="29"/>
    <w:rsid w:val="00C36951"/>
    <w:rPr>
      <w:i/>
      <w:iCs/>
      <w:color w:val="404040" w:themeColor="text1" w:themeTint="BF"/>
    </w:rPr>
  </w:style>
  <w:style w:type="paragraph" w:styleId="Listaszerbekezds">
    <w:name w:val="List Paragraph"/>
    <w:basedOn w:val="Norml"/>
    <w:uiPriority w:val="34"/>
    <w:qFormat/>
    <w:rsid w:val="00C36951"/>
    <w:pPr>
      <w:ind w:left="720"/>
      <w:contextualSpacing/>
    </w:pPr>
  </w:style>
  <w:style w:type="character" w:styleId="Erskiemels">
    <w:name w:val="Intense Emphasis"/>
    <w:basedOn w:val="Bekezdsalapbettpusa"/>
    <w:uiPriority w:val="21"/>
    <w:qFormat/>
    <w:rsid w:val="00C36951"/>
    <w:rPr>
      <w:i/>
      <w:iCs/>
      <w:color w:val="0F4761" w:themeColor="accent1" w:themeShade="BF"/>
    </w:rPr>
  </w:style>
  <w:style w:type="paragraph" w:styleId="Kiemeltidzet">
    <w:name w:val="Intense Quote"/>
    <w:basedOn w:val="Norml"/>
    <w:next w:val="Norml"/>
    <w:link w:val="KiemeltidzetChar"/>
    <w:uiPriority w:val="30"/>
    <w:qFormat/>
    <w:rsid w:val="00C369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C36951"/>
    <w:rPr>
      <w:i/>
      <w:iCs/>
      <w:color w:val="0F4761" w:themeColor="accent1" w:themeShade="BF"/>
    </w:rPr>
  </w:style>
  <w:style w:type="character" w:styleId="Ershivatkozs">
    <w:name w:val="Intense Reference"/>
    <w:basedOn w:val="Bekezdsalapbettpusa"/>
    <w:uiPriority w:val="32"/>
    <w:qFormat/>
    <w:rsid w:val="00C369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632507">
      <w:bodyDiv w:val="1"/>
      <w:marLeft w:val="0"/>
      <w:marRight w:val="0"/>
      <w:marTop w:val="0"/>
      <w:marBottom w:val="0"/>
      <w:divBdr>
        <w:top w:val="none" w:sz="0" w:space="0" w:color="auto"/>
        <w:left w:val="none" w:sz="0" w:space="0" w:color="auto"/>
        <w:bottom w:val="none" w:sz="0" w:space="0" w:color="auto"/>
        <w:right w:val="none" w:sz="0" w:space="0" w:color="auto"/>
      </w:divBdr>
    </w:div>
    <w:div w:id="108773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809</Words>
  <Characters>5589</Characters>
  <Application>Microsoft Office Word</Application>
  <DocSecurity>0</DocSecurity>
  <Lines>46</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Szemán László</dc:creator>
  <cp:keywords/>
  <dc:description/>
  <cp:lastModifiedBy>Szemán László</cp:lastModifiedBy>
  <cp:revision>65</cp:revision>
  <dcterms:created xsi:type="dcterms:W3CDTF">2025-05-02T10:35:00Z</dcterms:created>
  <dcterms:modified xsi:type="dcterms:W3CDTF">2025-05-02T12:31:00Z</dcterms:modified>
</cp:coreProperties>
</file>