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F4AD" w14:textId="036D7EEA" w:rsidR="00CC14BB" w:rsidRPr="000A46A4" w:rsidRDefault="00CC14BB" w:rsidP="00CC14BB">
      <w:pPr>
        <w:rPr>
          <w:b/>
          <w:bCs/>
          <w:color w:val="EE0000"/>
        </w:rPr>
      </w:pPr>
      <w:r w:rsidRPr="000A46A4">
        <w:rPr>
          <w:b/>
          <w:bCs/>
          <w:color w:val="EE0000"/>
        </w:rPr>
        <w:t>A regresszió célja</w:t>
      </w:r>
    </w:p>
    <w:p w14:paraId="214C38F0" w14:textId="77777777" w:rsidR="00CC14BB" w:rsidRPr="00CC14BB" w:rsidRDefault="00CC14BB" w:rsidP="00CC14BB">
      <w:r w:rsidRPr="009F4277">
        <w:rPr>
          <w:highlight w:val="yellow"/>
        </w:rPr>
        <w:t>A regresszió célja, hogy függvénykapcsolatot találjon változók között.</w:t>
      </w:r>
    </w:p>
    <w:p w14:paraId="0431097C" w14:textId="4E80BD29" w:rsidR="00CC14BB" w:rsidRPr="00CC14BB" w:rsidRDefault="00CC14BB" w:rsidP="00CC14BB">
      <w:pPr>
        <w:numPr>
          <w:ilvl w:val="0"/>
          <w:numId w:val="3"/>
        </w:numPr>
      </w:pPr>
      <w:r w:rsidRPr="00CC14BB">
        <w:t xml:space="preserve">Van egy </w:t>
      </w:r>
      <w:r w:rsidRPr="009F4277">
        <w:rPr>
          <w:b/>
          <w:bCs/>
          <w:highlight w:val="yellow"/>
        </w:rPr>
        <w:t>kimeneti változó</w:t>
      </w:r>
      <w:r w:rsidRPr="00CC14BB">
        <w:t xml:space="preserve">: </w:t>
      </w:r>
      <m:oMath>
        <m:r>
          <w:rPr>
            <w:rFonts w:ascii="Cambria Math" w:hAnsi="Cambria Math"/>
          </w:rPr>
          <m:t xml:space="preserve">Y </m:t>
        </m:r>
      </m:oMath>
      <w:r w:rsidRPr="00CC14BB">
        <w:t xml:space="preserve">(pl. szerver válaszideje) </w:t>
      </w:r>
    </w:p>
    <w:p w14:paraId="684599A9" w14:textId="499B617C" w:rsidR="00CC14BB" w:rsidRPr="00CC14BB" w:rsidRDefault="00CC14BB" w:rsidP="00CC14BB">
      <w:pPr>
        <w:numPr>
          <w:ilvl w:val="0"/>
          <w:numId w:val="3"/>
        </w:numPr>
      </w:pPr>
      <w:r w:rsidRPr="00CC14BB">
        <w:t xml:space="preserve">És </w:t>
      </w:r>
      <w:r w:rsidRPr="009F4277">
        <w:rPr>
          <w:highlight w:val="yellow"/>
        </w:rPr>
        <w:t xml:space="preserve">egy vagy több </w:t>
      </w:r>
      <w:r w:rsidRPr="009F4277">
        <w:rPr>
          <w:b/>
          <w:bCs/>
          <w:highlight w:val="yellow"/>
        </w:rPr>
        <w:t>bemeneti változó</w:t>
      </w:r>
      <w:r w:rsidRPr="00CC14BB">
        <w:t xml:space="preserve">: </w:t>
      </w:r>
      <m:oMath>
        <m:r>
          <w:rPr>
            <w:rFonts w:ascii="Cambria Math" w:hAnsi="Cambria Math"/>
          </w:rPr>
          <m:t xml:space="preserve">X </m:t>
        </m:r>
      </m:oMath>
      <w:r w:rsidRPr="00CC14BB">
        <w:t>(pl. párhuzamos lekérések száma)</w:t>
      </w:r>
    </w:p>
    <w:p w14:paraId="5124CA66" w14:textId="77777777" w:rsidR="00CC14BB" w:rsidRPr="00F6656E" w:rsidRDefault="00CC14BB" w:rsidP="00CC14BB">
      <w:pPr>
        <w:rPr>
          <w:highlight w:val="yellow"/>
        </w:rPr>
      </w:pPr>
      <w:r w:rsidRPr="00F6656E">
        <w:rPr>
          <w:highlight w:val="yellow"/>
        </w:rPr>
        <w:t>A valóságban a kapcsolat nem tökéletes</w:t>
      </w:r>
      <w:r w:rsidRPr="00CC14BB">
        <w:t xml:space="preserve">, ezért </w:t>
      </w:r>
      <w:r w:rsidRPr="00F6656E">
        <w:rPr>
          <w:highlight w:val="yellow"/>
        </w:rPr>
        <w:t>sztochasztikus módon írjuk fel:</w:t>
      </w:r>
    </w:p>
    <w:p w14:paraId="0B759B60" w14:textId="4E657A01" w:rsidR="00CC14BB" w:rsidRPr="00CC14BB" w:rsidRDefault="00CC14BB" w:rsidP="00CC14BB">
      <m:oMathPara>
        <m:oMath>
          <m:r>
            <w:rPr>
              <w:rFonts w:ascii="Cambria Math" w:hAnsi="Cambria Math"/>
              <w:highlight w:val="yellow"/>
            </w:rPr>
            <m:t>Y=f(X)+ε</m:t>
          </m:r>
          <m:r>
            <w:br/>
          </m:r>
        </m:oMath>
      </m:oMathPara>
    </w:p>
    <w:p w14:paraId="39D67011" w14:textId="77777777" w:rsidR="00CC14BB" w:rsidRPr="00CC14BB" w:rsidRDefault="00CC14BB" w:rsidP="00CC14BB">
      <w:r w:rsidRPr="00CC14BB">
        <w:t>ahol:</w:t>
      </w:r>
    </w:p>
    <w:p w14:paraId="72960CDF" w14:textId="5DEDCB25" w:rsidR="00CC14BB" w:rsidRPr="000A46A4" w:rsidRDefault="00CC14BB" w:rsidP="00CC14BB">
      <w:pPr>
        <w:numPr>
          <w:ilvl w:val="0"/>
          <w:numId w:val="4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ε</m:t>
        </m:r>
      </m:oMath>
      <w:r w:rsidRPr="000A46A4">
        <w:rPr>
          <w:highlight w:val="yellow"/>
        </w:rPr>
        <w:t>: hibatag (zaj, mérési hiba, nem megfigyelt hatások)</w:t>
      </w:r>
    </w:p>
    <w:p w14:paraId="2ADD9AD0" w14:textId="2F071BE9" w:rsidR="00CC14BB" w:rsidRPr="000A46A4" w:rsidRDefault="00CC14BB" w:rsidP="00CC14BB">
      <w:pPr>
        <w:rPr>
          <w:b/>
          <w:bCs/>
          <w:color w:val="EE0000"/>
        </w:rPr>
      </w:pPr>
      <w:r w:rsidRPr="000A46A4">
        <w:rPr>
          <w:b/>
          <w:bCs/>
          <w:color w:val="EE0000"/>
        </w:rPr>
        <w:t>A standard lineáris modell</w:t>
      </w:r>
    </w:p>
    <w:p w14:paraId="1288D9F5" w14:textId="77777777" w:rsidR="00CC14BB" w:rsidRPr="00CC14BB" w:rsidRDefault="00CC14BB" w:rsidP="00CC14BB">
      <w:pPr>
        <w:rPr>
          <w:b/>
          <w:bCs/>
        </w:rPr>
      </w:pPr>
      <w:r w:rsidRPr="00CC14BB">
        <w:rPr>
          <w:b/>
          <w:bCs/>
        </w:rPr>
        <w:t>Egyszerű lineáris regresszió</w:t>
      </w:r>
    </w:p>
    <w:p w14:paraId="271E4EEB" w14:textId="77777777" w:rsidR="00CC14BB" w:rsidRPr="000A46A4" w:rsidRDefault="00CC14BB" w:rsidP="00CC14BB">
      <w:pPr>
        <w:rPr>
          <w:highlight w:val="yellow"/>
        </w:rPr>
      </w:pPr>
      <w:r w:rsidRPr="000A46A4">
        <w:rPr>
          <w:highlight w:val="yellow"/>
        </w:rPr>
        <w:t>A legegyszerűbb esetben a kapcsolat egyenes:</w:t>
      </w:r>
    </w:p>
    <w:p w14:paraId="50C648B7" w14:textId="6FD7712E" w:rsidR="00CC14BB" w:rsidRPr="00CC14BB" w:rsidRDefault="00CC14BB" w:rsidP="00CC14BB">
      <m:oMathPara>
        <m:oMath>
          <m:r>
            <w:rPr>
              <w:rFonts w:ascii="Cambria Math" w:hAnsi="Cambria Math"/>
              <w:highlight w:val="yellow"/>
            </w:rPr>
            <m:t>Y=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</m:sSub>
          <m:r>
            <w:rPr>
              <w:rFonts w:ascii="Cambria Math" w:hAnsi="Cambria Math"/>
              <w:highlight w:val="yellow"/>
            </w:rPr>
            <m:t>X+ε</m:t>
          </m:r>
          <m:r>
            <w:br/>
          </m:r>
        </m:oMath>
      </m:oMathPara>
    </w:p>
    <w:p w14:paraId="61E068EC" w14:textId="77777777" w:rsidR="00CC14BB" w:rsidRPr="00CC14BB" w:rsidRDefault="00CC14BB" w:rsidP="00CC14BB">
      <w:r w:rsidRPr="00CC14BB">
        <w:t>ahol:</w:t>
      </w:r>
    </w:p>
    <w:p w14:paraId="79261AC5" w14:textId="7845CECF" w:rsidR="00CC14BB" w:rsidRPr="00CC14BB" w:rsidRDefault="00000000" w:rsidP="00CC14BB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</m:oMath>
      <w:r w:rsidR="00CC14BB" w:rsidRPr="000A46A4">
        <w:rPr>
          <w:highlight w:val="yellow"/>
        </w:rPr>
        <w:t>(intercept): tengelymetszet</w:t>
      </w:r>
      <w:r w:rsidR="00CC14BB" w:rsidRPr="00CC14BB">
        <w:t xml:space="preserve"> → </w:t>
      </w:r>
      <m:oMath>
        <m:r>
          <w:rPr>
            <w:rFonts w:ascii="Cambria Math" w:hAnsi="Cambria Math"/>
          </w:rPr>
          <m:t>Y</m:t>
        </m:r>
      </m:oMath>
      <w:r w:rsidR="00CC14BB" w:rsidRPr="00CC14BB">
        <w:t xml:space="preserve">értéke, ha </w:t>
      </w:r>
      <m:oMath>
        <m:r>
          <w:rPr>
            <w:rFonts w:ascii="Cambria Math" w:hAnsi="Cambria Math"/>
          </w:rPr>
          <m:t>X=0</m:t>
        </m:r>
      </m:oMath>
    </w:p>
    <w:p w14:paraId="45DDED21" w14:textId="73EEB085" w:rsidR="00CC14BB" w:rsidRPr="00CC14BB" w:rsidRDefault="00000000" w:rsidP="00CC14BB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CC14BB" w:rsidRPr="000A46A4">
        <w:rPr>
          <w:highlight w:val="yellow"/>
        </w:rPr>
        <w:t>(slope): meredekség</w:t>
      </w:r>
      <w:r w:rsidR="00CC14BB" w:rsidRPr="00CC14BB">
        <w:t xml:space="preserve"> → </w:t>
      </w:r>
      <m:oMath>
        <m:r>
          <w:rPr>
            <w:rFonts w:ascii="Cambria Math" w:hAnsi="Cambria Math"/>
          </w:rPr>
          <m:t>X</m:t>
        </m:r>
      </m:oMath>
      <w:r w:rsidR="00CC14BB" w:rsidRPr="00CC14BB">
        <w:t xml:space="preserve">egységnyi növekedése mennyivel változtatja </w:t>
      </w:r>
      <m:oMath>
        <m:r>
          <w:rPr>
            <w:rFonts w:ascii="Cambria Math" w:hAnsi="Cambria Math"/>
          </w:rPr>
          <m:t>Y</m:t>
        </m:r>
      </m:oMath>
      <w:r w:rsidR="00CC14BB" w:rsidRPr="00CC14BB">
        <w:t>-t</w:t>
      </w:r>
    </w:p>
    <w:p w14:paraId="0EC083F3" w14:textId="77777777" w:rsidR="00CC14BB" w:rsidRPr="00CC14BB" w:rsidRDefault="00CC14BB" w:rsidP="00CC14BB">
      <w:pPr>
        <w:rPr>
          <w:b/>
          <w:bCs/>
        </w:rPr>
      </w:pPr>
      <w:r w:rsidRPr="00CC14BB">
        <w:rPr>
          <w:b/>
          <w:bCs/>
        </w:rPr>
        <w:t>Többváltozós (mátrixos) forma</w:t>
      </w:r>
    </w:p>
    <w:p w14:paraId="0A92C16B" w14:textId="77777777" w:rsidR="00CC14BB" w:rsidRPr="00CC14BB" w:rsidRDefault="00CC14BB" w:rsidP="00CC14BB">
      <w:r w:rsidRPr="00CC14BB">
        <w:t>Ha több bemeneti változó van:</w:t>
      </w:r>
    </w:p>
    <w:p w14:paraId="3B12EBEE" w14:textId="40A35B15" w:rsidR="00CC14BB" w:rsidRPr="00CC14BB" w:rsidRDefault="00CC14BB" w:rsidP="00CC14BB">
      <m:oMathPara>
        <m:oMath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ε</m:t>
          </m:r>
          <m:r>
            <m:rPr>
              <m:sty m:val="bi"/>
            </m:rPr>
            <w:br/>
          </m:r>
        </m:oMath>
      </m:oMathPara>
    </w:p>
    <w:p w14:paraId="5FF1DCEE" w14:textId="77777777" w:rsidR="00CC14BB" w:rsidRPr="00CC14BB" w:rsidRDefault="00CC14BB" w:rsidP="00CC14BB">
      <w:r w:rsidRPr="00CC14BB">
        <w:t>ahol:</w:t>
      </w:r>
    </w:p>
    <w:p w14:paraId="5CB57DA3" w14:textId="0CF53D65" w:rsidR="00CC14BB" w:rsidRPr="00CC14BB" w:rsidRDefault="00CC14BB" w:rsidP="00CC14BB">
      <w:pPr>
        <w:numPr>
          <w:ilvl w:val="0"/>
          <w:numId w:val="6"/>
        </w:numPr>
      </w:pP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CC14BB">
        <w:t xml:space="preserve">: kimeneti vektor (n megfigyelés) </w:t>
      </w:r>
    </w:p>
    <w:p w14:paraId="39A1B4A0" w14:textId="51BDFAFC" w:rsidR="00CC14BB" w:rsidRPr="00CC14BB" w:rsidRDefault="00CC14BB" w:rsidP="00CC14BB">
      <w:pPr>
        <w:numPr>
          <w:ilvl w:val="0"/>
          <w:numId w:val="6"/>
        </w:numPr>
      </w:pP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CC14BB">
        <w:t xml:space="preserve">: bemeneti mátrix </w:t>
      </w:r>
    </w:p>
    <w:p w14:paraId="0B9B32DF" w14:textId="768AAEFF" w:rsidR="00CC14BB" w:rsidRPr="00CC14BB" w:rsidRDefault="00CC14BB" w:rsidP="00CC14BB">
      <w:pPr>
        <w:numPr>
          <w:ilvl w:val="0"/>
          <w:numId w:val="6"/>
        </w:numPr>
      </w:pP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CC14BB">
        <w:t xml:space="preserve">: paramétervektor </w:t>
      </w:r>
    </w:p>
    <w:p w14:paraId="5BFB5932" w14:textId="5A3C013E" w:rsidR="00CC14BB" w:rsidRPr="00CC14BB" w:rsidRDefault="00CC14BB" w:rsidP="00CC14BB">
      <w:pPr>
        <w:numPr>
          <w:ilvl w:val="0"/>
          <w:numId w:val="6"/>
        </w:numPr>
      </w:pPr>
      <m:oMath>
        <m:r>
          <m:rPr>
            <m:sty m:val="bi"/>
          </m:rPr>
          <w:rPr>
            <w:rFonts w:ascii="Cambria Math" w:hAnsi="Cambria Math"/>
          </w:rPr>
          <m:t>ε</m:t>
        </m:r>
      </m:oMath>
      <w:r w:rsidRPr="00CC14BB">
        <w:t xml:space="preserve">: hibavektor </w:t>
      </w:r>
    </w:p>
    <w:p w14:paraId="5499B83E" w14:textId="77777777" w:rsidR="00CC14BB" w:rsidRPr="00CC14BB" w:rsidRDefault="00CC14BB" w:rsidP="00CC14BB">
      <w:r w:rsidRPr="00CC14BB">
        <w:t>Ez a forma különösen hasznos programozás és numerikus számítások során.</w:t>
      </w:r>
    </w:p>
    <w:p w14:paraId="06808088" w14:textId="4716E402" w:rsidR="00CC14BB" w:rsidRPr="005864DB" w:rsidRDefault="00CC14BB" w:rsidP="00CC14BB">
      <w:pPr>
        <w:rPr>
          <w:b/>
          <w:bCs/>
          <w:color w:val="EE0000"/>
        </w:rPr>
      </w:pPr>
      <w:r w:rsidRPr="005864DB">
        <w:rPr>
          <w:b/>
          <w:bCs/>
          <w:color w:val="EE0000"/>
        </w:rPr>
        <w:t>A „legjobb” egyenes meghatározása</w:t>
      </w:r>
    </w:p>
    <w:p w14:paraId="0ACF9243" w14:textId="210D5747" w:rsidR="00CC14BB" w:rsidRPr="00CC14BB" w:rsidRDefault="00CC14BB" w:rsidP="00CC14BB">
      <w:r w:rsidRPr="005864DB">
        <w:rPr>
          <w:highlight w:val="yellow"/>
        </w:rPr>
        <w:t xml:space="preserve">A </w:t>
      </w:r>
      <w:r w:rsidRPr="005864DB">
        <w:rPr>
          <w:b/>
          <w:bCs/>
          <w:highlight w:val="yellow"/>
        </w:rPr>
        <w:t>legkisebb négyzetek módszere</w:t>
      </w:r>
      <w:r w:rsidR="005E4F7F" w:rsidRPr="005864DB">
        <w:rPr>
          <w:b/>
          <w:bCs/>
          <w:highlight w:val="yellow"/>
        </w:rPr>
        <w:t xml:space="preserve"> </w:t>
      </w:r>
      <w:r w:rsidRPr="005864DB">
        <w:rPr>
          <w:highlight w:val="yellow"/>
        </w:rPr>
        <w:t>segítségével határozzuk meg a modellt.</w:t>
      </w:r>
    </w:p>
    <w:p w14:paraId="582AD84C" w14:textId="77777777" w:rsidR="00CC14BB" w:rsidRPr="005864DB" w:rsidRDefault="00CC14BB" w:rsidP="005E4F7F">
      <w:pPr>
        <w:keepNext/>
        <w:rPr>
          <w:highlight w:val="yellow"/>
        </w:rPr>
      </w:pPr>
      <w:r w:rsidRPr="005864DB">
        <w:rPr>
          <w:highlight w:val="yellow"/>
        </w:rPr>
        <w:lastRenderedPageBreak/>
        <w:t>Lépések:</w:t>
      </w:r>
    </w:p>
    <w:p w14:paraId="7EB8D224" w14:textId="4F03E636" w:rsidR="00CC14BB" w:rsidRPr="005864DB" w:rsidRDefault="00CC14BB" w:rsidP="005E4F7F">
      <w:pPr>
        <w:keepNext/>
        <w:numPr>
          <w:ilvl w:val="0"/>
          <w:numId w:val="7"/>
        </w:numPr>
        <w:rPr>
          <w:highlight w:val="yellow"/>
        </w:rPr>
      </w:pPr>
      <w:r w:rsidRPr="005864DB">
        <w:rPr>
          <w:highlight w:val="yellow"/>
        </w:rPr>
        <w:t>Meghatározzuk a valós érték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i</m:t>
            </m:r>
          </m:sub>
        </m:sSub>
      </m:oMath>
      <w:r w:rsidRPr="005864DB">
        <w:rPr>
          <w:highlight w:val="yellow"/>
        </w:rPr>
        <w:t>) és a becsült érték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highlight w:val="yellow"/>
                  </w:rPr>
                </m:ctrlPr>
              </m:accPr>
              <m:e>
                <m:r>
                  <w:rPr>
                    <w:rFonts w:ascii="Cambria Math" w:hAnsi="Cambria Math"/>
                    <w:highlight w:val="yellow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highlight w:val="yellow"/>
              </w:rPr>
              <m:t>i</m:t>
            </m:r>
          </m:sub>
        </m:sSub>
      </m:oMath>
      <w:r w:rsidRPr="005864DB">
        <w:rPr>
          <w:highlight w:val="yellow"/>
        </w:rPr>
        <w:t xml:space="preserve">) különbségét </w:t>
      </w:r>
    </w:p>
    <w:p w14:paraId="1362BCEC" w14:textId="77777777" w:rsidR="00CC14BB" w:rsidRPr="005864DB" w:rsidRDefault="00CC14BB" w:rsidP="005E4F7F">
      <w:pPr>
        <w:keepNext/>
        <w:numPr>
          <w:ilvl w:val="0"/>
          <w:numId w:val="7"/>
        </w:numPr>
        <w:rPr>
          <w:highlight w:val="yellow"/>
        </w:rPr>
      </w:pPr>
      <w:r w:rsidRPr="005864DB">
        <w:rPr>
          <w:highlight w:val="yellow"/>
        </w:rPr>
        <w:t xml:space="preserve">Négyzetre emeljük (hogy ne legyen negatív és büntessük a nagy hibákat) </w:t>
      </w:r>
    </w:p>
    <w:p w14:paraId="4DF6575D" w14:textId="77777777" w:rsidR="00CC14BB" w:rsidRPr="005864DB" w:rsidRDefault="00CC14BB" w:rsidP="00CC14BB">
      <w:pPr>
        <w:numPr>
          <w:ilvl w:val="0"/>
          <w:numId w:val="7"/>
        </w:numPr>
        <w:rPr>
          <w:highlight w:val="yellow"/>
        </w:rPr>
      </w:pPr>
      <w:r w:rsidRPr="005864DB">
        <w:rPr>
          <w:highlight w:val="yellow"/>
        </w:rPr>
        <w:t xml:space="preserve">Összegezzük: </w:t>
      </w:r>
    </w:p>
    <w:p w14:paraId="7E827C5F" w14:textId="1F46261E" w:rsidR="00CC14BB" w:rsidRPr="005864DB" w:rsidRDefault="00CC14BB" w:rsidP="00CC14BB">
      <w:pPr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Q=∑(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i</m:t>
              </m:r>
            </m:sub>
          </m:sSub>
          <m:r>
            <w:rPr>
              <w:rFonts w:ascii="Cambria Math" w:hAnsi="Cambria Math"/>
              <w:highlight w:val="yellow"/>
            </w:rPr>
            <m:t>-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highlight w:val="yellow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)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m:rPr>
              <m:sty m:val="p"/>
            </m:rPr>
            <w:rPr>
              <w:highlight w:val="yellow"/>
            </w:rPr>
            <w:br/>
          </m:r>
        </m:oMath>
      </m:oMathPara>
    </w:p>
    <w:p w14:paraId="6EEA56CC" w14:textId="77777777" w:rsidR="00CC14BB" w:rsidRPr="005864DB" w:rsidRDefault="00CC14BB" w:rsidP="00CC14BB">
      <w:pPr>
        <w:rPr>
          <w:highlight w:val="yellow"/>
        </w:rPr>
      </w:pPr>
      <w:r w:rsidRPr="005864DB">
        <w:rPr>
          <w:highlight w:val="yellow"/>
        </w:rPr>
        <w:t>A cél:</w:t>
      </w:r>
    </w:p>
    <w:p w14:paraId="2F10CDEA" w14:textId="32049C3C" w:rsidR="00CC14BB" w:rsidRPr="005864DB" w:rsidRDefault="00CC14BB" w:rsidP="00CC14BB">
      <w:pPr>
        <w:numPr>
          <w:ilvl w:val="0"/>
          <w:numId w:val="8"/>
        </w:numPr>
        <w:rPr>
          <w:highlight w:val="yellow"/>
        </w:rPr>
      </w:pPr>
      <w:r w:rsidRPr="005864DB">
        <w:rPr>
          <w:highlight w:val="yellow"/>
        </w:rPr>
        <w:t xml:space="preserve">olyan 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β</m:t>
        </m:r>
      </m:oMath>
      <w:r w:rsidRPr="005864DB">
        <w:rPr>
          <w:highlight w:val="yellow"/>
        </w:rPr>
        <w:t xml:space="preserve">megtalálása, amely minimalizálja ezt az összeget </w:t>
      </w:r>
    </w:p>
    <w:p w14:paraId="32B862F3" w14:textId="77777777" w:rsidR="00CC14BB" w:rsidRPr="00CC14BB" w:rsidRDefault="00CC14BB" w:rsidP="00CC14BB">
      <w:r w:rsidRPr="0050264E">
        <w:rPr>
          <w:highlight w:val="yellow"/>
        </w:rPr>
        <w:t xml:space="preserve">Ezt a minimumot a </w:t>
      </w:r>
      <w:r w:rsidRPr="0050264E">
        <w:rPr>
          <w:b/>
          <w:bCs/>
          <w:highlight w:val="yellow"/>
        </w:rPr>
        <w:t>normálegyenletek megoldása</w:t>
      </w:r>
      <w:r w:rsidRPr="0050264E">
        <w:rPr>
          <w:highlight w:val="yellow"/>
        </w:rPr>
        <w:t xml:space="preserve"> adja.</w:t>
      </w:r>
    </w:p>
    <w:p w14:paraId="1E550260" w14:textId="0E74B6CE" w:rsidR="00CC14BB" w:rsidRPr="00A24303" w:rsidRDefault="00CC14BB" w:rsidP="00CC14BB">
      <w:pPr>
        <w:rPr>
          <w:b/>
          <w:bCs/>
          <w:color w:val="EE0000"/>
        </w:rPr>
      </w:pPr>
      <w:r w:rsidRPr="00A24303">
        <w:rPr>
          <w:b/>
          <w:bCs/>
          <w:color w:val="EE0000"/>
        </w:rPr>
        <w:t>A modell jóságának mérése (validáció)</w:t>
      </w:r>
    </w:p>
    <w:p w14:paraId="3E48DB5E" w14:textId="77777777" w:rsidR="00CC14BB" w:rsidRPr="00CC14BB" w:rsidRDefault="00CC14BB" w:rsidP="00CC14BB">
      <w:pPr>
        <w:rPr>
          <w:b/>
          <w:bCs/>
        </w:rPr>
      </w:pPr>
      <w:r w:rsidRPr="00CC14BB">
        <w:rPr>
          <w:b/>
          <w:bCs/>
        </w:rPr>
        <w:t>Variancia felbontása</w:t>
      </w:r>
    </w:p>
    <w:p w14:paraId="0C146B5C" w14:textId="77777777" w:rsidR="00CC14BB" w:rsidRPr="008D591C" w:rsidRDefault="00CC14BB" w:rsidP="00CC14BB">
      <w:pPr>
        <w:rPr>
          <w:highlight w:val="yellow"/>
        </w:rPr>
      </w:pPr>
      <w:r w:rsidRPr="008D591C">
        <w:rPr>
          <w:highlight w:val="yellow"/>
        </w:rPr>
        <w:t>A teljes eltérés (SST) két részre bontható:</w:t>
      </w:r>
    </w:p>
    <w:p w14:paraId="06676378" w14:textId="77777777" w:rsidR="00CC14BB" w:rsidRPr="008D591C" w:rsidRDefault="00CC14BB" w:rsidP="00CC14BB">
      <w:pPr>
        <w:numPr>
          <w:ilvl w:val="0"/>
          <w:numId w:val="9"/>
        </w:numPr>
        <w:rPr>
          <w:highlight w:val="yellow"/>
        </w:rPr>
      </w:pPr>
      <w:r w:rsidRPr="008D591C">
        <w:rPr>
          <w:b/>
          <w:bCs/>
          <w:highlight w:val="yellow"/>
        </w:rPr>
        <w:t>SSR (magyarázott eltérés)</w:t>
      </w:r>
      <w:r w:rsidRPr="008D591C">
        <w:rPr>
          <w:highlight w:val="yellow"/>
        </w:rPr>
        <w:t xml:space="preserve">: amit a modell megmagyaráz </w:t>
      </w:r>
    </w:p>
    <w:p w14:paraId="475FAB2A" w14:textId="77777777" w:rsidR="00CC14BB" w:rsidRPr="00CC14BB" w:rsidRDefault="00CC14BB" w:rsidP="00CC14BB">
      <w:pPr>
        <w:numPr>
          <w:ilvl w:val="0"/>
          <w:numId w:val="9"/>
        </w:numPr>
      </w:pPr>
      <w:r w:rsidRPr="00CC14BB">
        <w:rPr>
          <w:b/>
          <w:bCs/>
        </w:rPr>
        <w:t>SSE (hiba)</w:t>
      </w:r>
      <w:r w:rsidRPr="00CC14BB">
        <w:t>: ami megmarad</w:t>
      </w:r>
    </w:p>
    <w:p w14:paraId="22829E42" w14:textId="4AFFF304" w:rsidR="00CC14BB" w:rsidRPr="00CC14BB" w:rsidRDefault="00CC14BB" w:rsidP="00CC14BB">
      <w:pPr>
        <w:rPr>
          <w:b/>
          <w:bCs/>
        </w:rPr>
      </w:pPr>
      <w:r w:rsidRPr="008D591C">
        <w:rPr>
          <w:b/>
          <w:bCs/>
          <w:highlight w:val="yellow"/>
        </w:rPr>
        <w:t>Determinációs együttható (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8D591C">
        <w:rPr>
          <w:b/>
          <w:bCs/>
          <w:highlight w:val="yellow"/>
        </w:rPr>
        <w:t>)</w:t>
      </w:r>
    </w:p>
    <w:p w14:paraId="07FE0027" w14:textId="3BFF68B9" w:rsidR="00CC14BB" w:rsidRPr="00CC14BB" w:rsidRDefault="00000000" w:rsidP="00CC14B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magyar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zott elt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s</m:t>
              </m:r>
            </m:num>
            <m:den>
              <m:r>
                <m:rPr>
                  <m:nor/>
                </m:rPr>
                <m:t>teljes elt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s</m:t>
              </m:r>
            </m:den>
          </m:f>
          <m:r>
            <m:rPr>
              <m:sty m:val="p"/>
            </m:rPr>
            <w:br/>
          </m:r>
        </m:oMath>
      </m:oMathPara>
    </w:p>
    <w:p w14:paraId="36589828" w14:textId="77777777" w:rsidR="00CC14BB" w:rsidRPr="008D591C" w:rsidRDefault="00CC14BB" w:rsidP="00CC14BB">
      <w:pPr>
        <w:rPr>
          <w:highlight w:val="yellow"/>
        </w:rPr>
      </w:pPr>
      <w:r w:rsidRPr="008D591C">
        <w:rPr>
          <w:highlight w:val="yellow"/>
        </w:rPr>
        <w:t>Értelmezés:</w:t>
      </w:r>
    </w:p>
    <w:p w14:paraId="7FD21503" w14:textId="6713FE7D" w:rsidR="00CC14BB" w:rsidRPr="008D591C" w:rsidRDefault="00000000" w:rsidP="00CC14BB">
      <w:pPr>
        <w:numPr>
          <w:ilvl w:val="0"/>
          <w:numId w:val="10"/>
        </w:numPr>
        <w:rPr>
          <w:highlight w:val="yellow"/>
        </w:rPr>
      </w:pP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=1</m:t>
        </m:r>
      </m:oMath>
      <w:r w:rsidR="00CC14BB" w:rsidRPr="008D591C">
        <w:rPr>
          <w:highlight w:val="yellow"/>
        </w:rPr>
        <w:t xml:space="preserve">: tökéletes illeszkedés </w:t>
      </w:r>
    </w:p>
    <w:p w14:paraId="397D162B" w14:textId="7031E276" w:rsidR="00CC14BB" w:rsidRPr="008D591C" w:rsidRDefault="00000000" w:rsidP="00CC14BB">
      <w:pPr>
        <w:numPr>
          <w:ilvl w:val="0"/>
          <w:numId w:val="10"/>
        </w:numPr>
        <w:rPr>
          <w:highlight w:val="yellow"/>
        </w:rPr>
      </w:pP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  <m:r>
          <w:rPr>
            <w:rFonts w:ascii="Cambria Math" w:hAnsi="Cambria Math"/>
            <w:highlight w:val="yellow"/>
          </w:rPr>
          <m:t>=0</m:t>
        </m:r>
      </m:oMath>
      <w:r w:rsidR="00CC14BB" w:rsidRPr="008D591C">
        <w:rPr>
          <w:highlight w:val="yellow"/>
        </w:rPr>
        <w:t>: a modell nem magyaráz semmit (átlaggal is ugyanitt lennénk)</w:t>
      </w:r>
    </w:p>
    <w:p w14:paraId="431F671A" w14:textId="55379F94" w:rsidR="00CC14BB" w:rsidRPr="008366BF" w:rsidRDefault="00CC14BB" w:rsidP="00CC14BB">
      <w:pPr>
        <w:rPr>
          <w:b/>
          <w:bCs/>
          <w:color w:val="EE0000"/>
        </w:rPr>
      </w:pPr>
      <w:r w:rsidRPr="008366BF">
        <w:rPr>
          <w:b/>
          <w:bCs/>
          <w:color w:val="EE0000"/>
        </w:rPr>
        <w:t>Elaszticitás</w:t>
      </w:r>
    </w:p>
    <w:p w14:paraId="26C33680" w14:textId="2526FD24" w:rsidR="00CC14BB" w:rsidRPr="00CC14BB" w:rsidRDefault="00CC14BB" w:rsidP="00CC14BB">
      <w:r w:rsidRPr="008366BF">
        <w:rPr>
          <w:highlight w:val="yellow"/>
        </w:rPr>
        <w:t>A meredekség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Pr="008366BF">
        <w:rPr>
          <w:highlight w:val="yellow"/>
        </w:rPr>
        <w:t>) abszolút változást ad meg</w:t>
      </w:r>
      <w:r w:rsidRPr="00CC14BB">
        <w:t>:</w:t>
      </w:r>
    </w:p>
    <w:p w14:paraId="2A0E8F1D" w14:textId="6008A884" w:rsidR="00CC14BB" w:rsidRPr="00CC14BB" w:rsidRDefault="00CC14BB" w:rsidP="00CC14BB">
      <w:pPr>
        <w:numPr>
          <w:ilvl w:val="0"/>
          <w:numId w:val="11"/>
        </w:numPr>
      </w:pPr>
      <w:r w:rsidRPr="00CC14BB">
        <w:t xml:space="preserve">„Ha </w:t>
      </w:r>
      <m:oMath>
        <m:r>
          <w:rPr>
            <w:rFonts w:ascii="Cambria Math" w:hAnsi="Cambria Math"/>
          </w:rPr>
          <m:t xml:space="preserve">X </m:t>
        </m:r>
      </m:oMath>
      <w:r w:rsidRPr="00CC14BB">
        <w:t xml:space="preserve">nő 1 egységgel, </w:t>
      </w:r>
      <m:oMath>
        <m:r>
          <w:rPr>
            <w:rFonts w:ascii="Cambria Math" w:hAnsi="Cambria Math"/>
          </w:rPr>
          <m:t>Y</m:t>
        </m:r>
      </m:oMath>
      <w:r w:rsidRPr="00CC14BB">
        <w:t xml:space="preserve">mennyivel változik?” </w:t>
      </w:r>
    </w:p>
    <w:p w14:paraId="0B95115F" w14:textId="77777777" w:rsidR="00CC14BB" w:rsidRPr="00CC14BB" w:rsidRDefault="00CC14BB" w:rsidP="00CC14BB">
      <w:r w:rsidRPr="008366BF">
        <w:rPr>
          <w:highlight w:val="yellow"/>
        </w:rPr>
        <w:t xml:space="preserve">Az </w:t>
      </w:r>
      <w:r w:rsidRPr="008366BF">
        <w:rPr>
          <w:b/>
          <w:bCs/>
          <w:highlight w:val="yellow"/>
        </w:rPr>
        <w:t>elaszticitás</w:t>
      </w:r>
      <w:r w:rsidRPr="008366BF">
        <w:rPr>
          <w:highlight w:val="yellow"/>
        </w:rPr>
        <w:t xml:space="preserve"> viszont százalékos változást mér</w:t>
      </w:r>
      <w:r w:rsidRPr="00CC14BB">
        <w:t>:</w:t>
      </w:r>
    </w:p>
    <w:p w14:paraId="70C82813" w14:textId="7060C6AF" w:rsidR="00CC14BB" w:rsidRPr="00CC14BB" w:rsidRDefault="00CC14BB" w:rsidP="00CC14BB">
      <w:pPr>
        <w:numPr>
          <w:ilvl w:val="0"/>
          <w:numId w:val="12"/>
        </w:numPr>
      </w:pPr>
      <w:r w:rsidRPr="00CC14BB">
        <w:t xml:space="preserve">„Ha </w:t>
      </w:r>
      <m:oMath>
        <m:r>
          <w:rPr>
            <w:rFonts w:ascii="Cambria Math" w:hAnsi="Cambria Math"/>
          </w:rPr>
          <m:t>X</m:t>
        </m:r>
      </m:oMath>
      <w:r w:rsidR="005E4F7F">
        <w:rPr>
          <w:rFonts w:eastAsiaTheme="minorEastAsia"/>
        </w:rPr>
        <w:t xml:space="preserve"> </w:t>
      </w:r>
      <w:r w:rsidRPr="00CC14BB">
        <w:t xml:space="preserve">nő 1%-kal, </w:t>
      </w:r>
      <m:oMath>
        <m:r>
          <w:rPr>
            <w:rFonts w:ascii="Cambria Math" w:hAnsi="Cambria Math"/>
          </w:rPr>
          <m:t>Y</m:t>
        </m:r>
      </m:oMath>
      <w:r w:rsidR="005E4F7F">
        <w:rPr>
          <w:rFonts w:eastAsiaTheme="minorEastAsia"/>
        </w:rPr>
        <w:t xml:space="preserve"> </w:t>
      </w:r>
      <w:r w:rsidRPr="00CC14BB">
        <w:t xml:space="preserve">hány %-kal változik?” </w:t>
      </w:r>
    </w:p>
    <w:p w14:paraId="49B65471" w14:textId="77777777" w:rsidR="00CC14BB" w:rsidRPr="008366BF" w:rsidRDefault="00CC14BB" w:rsidP="00CC14BB">
      <w:pPr>
        <w:rPr>
          <w:highlight w:val="yellow"/>
        </w:rPr>
      </w:pPr>
      <w:r w:rsidRPr="008366BF">
        <w:rPr>
          <w:highlight w:val="yellow"/>
        </w:rPr>
        <w:t>Előnye:</w:t>
      </w:r>
    </w:p>
    <w:p w14:paraId="72D2507C" w14:textId="77777777" w:rsidR="00CC14BB" w:rsidRPr="008366BF" w:rsidRDefault="00CC14BB" w:rsidP="00CC14BB">
      <w:pPr>
        <w:numPr>
          <w:ilvl w:val="0"/>
          <w:numId w:val="13"/>
        </w:numPr>
        <w:rPr>
          <w:highlight w:val="yellow"/>
        </w:rPr>
      </w:pPr>
      <w:r w:rsidRPr="008366BF">
        <w:rPr>
          <w:highlight w:val="yellow"/>
        </w:rPr>
        <w:t xml:space="preserve">független a mértékegységektől </w:t>
      </w:r>
    </w:p>
    <w:p w14:paraId="0966924C" w14:textId="77777777" w:rsidR="00CC14BB" w:rsidRPr="00CC14BB" w:rsidRDefault="00CC14BB" w:rsidP="00CC14BB">
      <w:pPr>
        <w:numPr>
          <w:ilvl w:val="0"/>
          <w:numId w:val="13"/>
        </w:numPr>
      </w:pPr>
      <w:r w:rsidRPr="00CC14BB">
        <w:t>jobban összehasonlítható különböző változók között</w:t>
      </w:r>
    </w:p>
    <w:p w14:paraId="4E5B128C" w14:textId="45BEF6C0" w:rsidR="00B72975" w:rsidRPr="006F38D9" w:rsidRDefault="00B72975" w:rsidP="000C49DB">
      <w:pPr>
        <w:keepNext/>
        <w:rPr>
          <w:b/>
          <w:bCs/>
          <w:color w:val="EE0000"/>
        </w:rPr>
      </w:pPr>
      <w:r w:rsidRPr="006F38D9">
        <w:rPr>
          <w:b/>
          <w:bCs/>
          <w:color w:val="EE0000"/>
        </w:rPr>
        <w:lastRenderedPageBreak/>
        <w:t>Paraméterbecslés mechanizmusa (mátrixos forma)</w:t>
      </w:r>
    </w:p>
    <w:p w14:paraId="16E365E5" w14:textId="1F9D5B5E" w:rsidR="00B72975" w:rsidRPr="00B72975" w:rsidRDefault="00B72975" w:rsidP="000C49DB">
      <w:pPr>
        <w:keepNext/>
      </w:pPr>
      <w:r w:rsidRPr="00B72975">
        <w:t>Többváltozós esetben (</w:t>
      </w:r>
      <m:oMath>
        <m:r>
          <w:rPr>
            <w:rFonts w:ascii="Cambria Math" w:hAnsi="Cambria Math"/>
          </w:rPr>
          <m:t>k</m:t>
        </m:r>
      </m:oMath>
      <w:r w:rsidRPr="00B72975">
        <w:t xml:space="preserve"> darab magyarázó változó):</w:t>
      </w:r>
    </w:p>
    <w:p w14:paraId="2CC8BE49" w14:textId="7CAB2883" w:rsidR="00B72975" w:rsidRPr="00B72975" w:rsidRDefault="00B72975" w:rsidP="00B72975">
      <m:oMathPara>
        <m:oMath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ε</m:t>
          </m:r>
          <m:r>
            <m:rPr>
              <m:sty m:val="bi"/>
            </m:rPr>
            <w:br/>
          </m:r>
        </m:oMath>
      </m:oMathPara>
    </w:p>
    <w:p w14:paraId="2C38C3EC" w14:textId="77777777" w:rsidR="00B72975" w:rsidRPr="00B72975" w:rsidRDefault="00B72975" w:rsidP="00B72975">
      <w:pPr>
        <w:rPr>
          <w:b/>
          <w:bCs/>
        </w:rPr>
      </w:pPr>
      <w:r w:rsidRPr="00B72975">
        <w:rPr>
          <w:b/>
          <w:bCs/>
        </w:rPr>
        <w:t>Normálegyenletek:</w:t>
      </w:r>
    </w:p>
    <w:p w14:paraId="18C10091" w14:textId="7772945B" w:rsidR="00B72975" w:rsidRPr="00B72975" w:rsidRDefault="00000000" w:rsidP="00B7297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br/>
          </m:r>
        </m:oMath>
      </m:oMathPara>
    </w:p>
    <w:p w14:paraId="3F3F6742" w14:textId="1E4934F8" w:rsidR="00B72975" w:rsidRPr="00B72975" w:rsidRDefault="000C49DB" w:rsidP="00B72975">
      <w:pPr>
        <w:rPr>
          <w:b/>
          <w:bCs/>
        </w:rPr>
      </w:pPr>
      <w:r>
        <w:rPr>
          <w:b/>
          <w:bCs/>
        </w:rPr>
        <w:t>Legkisebb négyzetek becslése</w:t>
      </w:r>
      <w:r w:rsidR="00B72975" w:rsidRPr="00B72975">
        <w:rPr>
          <w:b/>
          <w:bCs/>
        </w:rPr>
        <w:t>:</w:t>
      </w:r>
    </w:p>
    <w:p w14:paraId="7E692BBC" w14:textId="0CA3F98D" w:rsidR="00B72975" w:rsidRPr="00B72975" w:rsidRDefault="00000000" w:rsidP="006F38D9">
      <w:pPr>
        <w:jc w:val="center"/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y</m:t>
        </m:r>
      </m:oMath>
      <w:r w:rsidR="006F38D9">
        <w:rPr>
          <w:rFonts w:eastAsiaTheme="minorEastAsia"/>
          <w:b/>
        </w:rPr>
        <w:t xml:space="preserve"> (ezzel számoljuk ki a legjobb egyenest)</w:t>
      </w:r>
      <m:oMath>
        <m:r>
          <m:rPr>
            <m:sty m:val="b"/>
          </m:rPr>
          <w:br/>
        </m:r>
      </m:oMath>
    </w:p>
    <w:p w14:paraId="23BFC68E" w14:textId="77777777" w:rsidR="00B72975" w:rsidRPr="00F75A6E" w:rsidRDefault="00B72975" w:rsidP="00B72975">
      <w:pPr>
        <w:rPr>
          <w:b/>
          <w:bCs/>
          <w:highlight w:val="yellow"/>
        </w:rPr>
      </w:pPr>
      <w:r w:rsidRPr="00F75A6E">
        <w:rPr>
          <w:b/>
          <w:bCs/>
          <w:highlight w:val="yellow"/>
        </w:rPr>
        <w:t>Létezési feltétel:</w:t>
      </w:r>
    </w:p>
    <w:p w14:paraId="0F3107C9" w14:textId="6BA4407C" w:rsidR="00B72975" w:rsidRPr="00F75A6E" w:rsidRDefault="00000000" w:rsidP="00B72975">
      <w:pPr>
        <w:numPr>
          <w:ilvl w:val="0"/>
          <w:numId w:val="14"/>
        </w:numPr>
        <w:rPr>
          <w:highlight w:val="yellow"/>
        </w:rPr>
      </w:pP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  <w:highlight w:val="yellow"/>
          </w:rPr>
          <m:t xml:space="preserve">X </m:t>
        </m:r>
      </m:oMath>
      <w:r w:rsidR="00B72975" w:rsidRPr="00F75A6E">
        <w:rPr>
          <w:highlight w:val="yellow"/>
        </w:rPr>
        <w:t xml:space="preserve">invertálható legyen </w:t>
      </w:r>
    </w:p>
    <w:p w14:paraId="67046775" w14:textId="63675536" w:rsidR="00B72975" w:rsidRPr="00F75A6E" w:rsidRDefault="00B72975" w:rsidP="00B72975">
      <w:pPr>
        <w:numPr>
          <w:ilvl w:val="0"/>
          <w:numId w:val="14"/>
        </w:numPr>
        <w:rPr>
          <w:highlight w:val="yellow"/>
        </w:rPr>
      </w:pPr>
      <w:r w:rsidRPr="00F75A6E">
        <w:rPr>
          <w:highlight w:val="yellow"/>
        </w:rPr>
        <w:t xml:space="preserve">Ez akkor teljesül, ha az </w:t>
      </w:r>
      <m:oMath>
        <m:r>
          <m:rPr>
            <m:sty m:val="b"/>
          </m:rPr>
          <w:rPr>
            <w:rFonts w:ascii="Cambria Math" w:hAnsi="Cambria Math"/>
            <w:highlight w:val="yellow"/>
          </w:rPr>
          <m:t xml:space="preserve">X </m:t>
        </m:r>
      </m:oMath>
      <w:r w:rsidRPr="00F75A6E">
        <w:rPr>
          <w:highlight w:val="yellow"/>
        </w:rPr>
        <w:t xml:space="preserve">oszlopai </w:t>
      </w:r>
      <w:r w:rsidRPr="00F75A6E">
        <w:rPr>
          <w:b/>
          <w:bCs/>
          <w:highlight w:val="yellow"/>
        </w:rPr>
        <w:t>lineárisan függetlenek</w:t>
      </w:r>
      <w:r w:rsidRPr="00F75A6E">
        <w:rPr>
          <w:highlight w:val="yellow"/>
        </w:rPr>
        <w:t xml:space="preserve"> </w:t>
      </w:r>
    </w:p>
    <w:p w14:paraId="789EBC0B" w14:textId="77777777" w:rsidR="00B72975" w:rsidRPr="00B72975" w:rsidRDefault="00B72975" w:rsidP="00B72975">
      <w:pPr>
        <w:rPr>
          <w:b/>
          <w:bCs/>
        </w:rPr>
      </w:pPr>
      <w:r w:rsidRPr="00B72975">
        <w:rPr>
          <w:b/>
          <w:bCs/>
        </w:rPr>
        <w:t>Gyakorlati szabály:</w:t>
      </w:r>
    </w:p>
    <w:p w14:paraId="7CA0F20C" w14:textId="75B42CA5" w:rsidR="00B72975" w:rsidRPr="00B72975" w:rsidRDefault="00B72975" w:rsidP="00B72975">
      <w:pPr>
        <w:numPr>
          <w:ilvl w:val="0"/>
          <w:numId w:val="15"/>
        </w:numPr>
      </w:pPr>
      <w:r w:rsidRPr="00B72975">
        <w:t xml:space="preserve">Legalább </w:t>
      </w:r>
      <w:r w:rsidRPr="00B72975">
        <w:rPr>
          <w:b/>
          <w:bCs/>
        </w:rPr>
        <w:t>3-szor annyi megfigyelés (</w:t>
      </w:r>
      <m:oMath>
        <m:r>
          <w:rPr>
            <w:rFonts w:ascii="Cambria Math" w:hAnsi="Cambria Math"/>
          </w:rPr>
          <m:t>n</m:t>
        </m:r>
      </m:oMath>
      <w:r w:rsidRPr="00B72975">
        <w:rPr>
          <w:b/>
          <w:bCs/>
        </w:rPr>
        <w:t>)</w:t>
      </w:r>
      <w:r w:rsidRPr="00B72975">
        <w:t>, mint paraméter (</w:t>
      </w:r>
      <m:oMath>
        <m:r>
          <w:rPr>
            <w:rFonts w:ascii="Cambria Math" w:hAnsi="Cambria Math"/>
          </w:rPr>
          <m:t>k+1</m:t>
        </m:r>
      </m:oMath>
      <w:r w:rsidRPr="00B72975">
        <w:t>)</w:t>
      </w:r>
    </w:p>
    <w:p w14:paraId="132ED0D0" w14:textId="6C714E8D" w:rsidR="00B72975" w:rsidRPr="00B72975" w:rsidRDefault="00B72975" w:rsidP="00B72975">
      <w:pPr>
        <w:rPr>
          <w:b/>
          <w:bCs/>
        </w:rPr>
      </w:pPr>
      <w:r w:rsidRPr="00F03EBD">
        <w:rPr>
          <w:b/>
          <w:bCs/>
          <w:highlight w:val="yellow"/>
        </w:rPr>
        <w:t>Hipotézisvizsgálat és tesztek</w:t>
      </w:r>
    </w:p>
    <w:p w14:paraId="060D647A" w14:textId="77777777" w:rsidR="00B72975" w:rsidRDefault="00B72975" w:rsidP="00B72975">
      <w:pPr>
        <w:pStyle w:val="NormlWeb"/>
      </w:pPr>
      <w:r w:rsidRPr="00F03EBD">
        <w:rPr>
          <w:highlight w:val="yellow"/>
        </w:rPr>
        <w:t>A becsült paraméterek (</w:t>
      </w:r>
      <m:oMath>
        <m:acc>
          <m:accPr>
            <m:ctrlPr>
              <w:rPr>
                <w:rFonts w:ascii="Cambria Math" w:hAnsi="Cambria Math"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β</m:t>
            </m:r>
          </m:e>
        </m:acc>
      </m:oMath>
      <w:r w:rsidRPr="00F03EBD">
        <w:rPr>
          <w:highlight w:val="yellow"/>
        </w:rPr>
        <w:t>) megbízhatóságát is vizsgálni kell.</w:t>
      </w:r>
    </w:p>
    <w:p w14:paraId="4AD4568A" w14:textId="77777777" w:rsidR="00B72975" w:rsidRPr="00B72975" w:rsidRDefault="00B72975" w:rsidP="00B72975">
      <w:pPr>
        <w:rPr>
          <w:b/>
          <w:bCs/>
        </w:rPr>
      </w:pPr>
      <w:r w:rsidRPr="00B72975">
        <w:rPr>
          <w:b/>
          <w:bCs/>
        </w:rPr>
        <w:t>Feltétel:</w:t>
      </w:r>
    </w:p>
    <w:p w14:paraId="3EC94EA2" w14:textId="77777777" w:rsidR="00B72975" w:rsidRPr="00F03EBD" w:rsidRDefault="00B72975" w:rsidP="00B72975">
      <w:pPr>
        <w:rPr>
          <w:b/>
          <w:bCs/>
          <w:highlight w:val="yellow"/>
        </w:rPr>
      </w:pPr>
      <m:oMathPara>
        <m:oMath>
          <m:r>
            <w:rPr>
              <w:rFonts w:ascii="Cambria Math" w:hAnsi="Cambria Math"/>
            </w:rPr>
            <m:t>ε∼N(0,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</m:oMathPara>
      <w:r w:rsidRPr="00F03EBD">
        <w:rPr>
          <w:b/>
          <w:bCs/>
          <w:highlight w:val="yellow"/>
        </w:rPr>
        <w:t>Reziduális variancia becslése:</w:t>
      </w:r>
    </w:p>
    <w:p w14:paraId="4BDA6B27" w14:textId="78D6E36D" w:rsidR="00B72975" w:rsidRPr="00F03EBD" w:rsidRDefault="00000000" w:rsidP="00B72975">
      <w:pPr>
        <w:rPr>
          <w:highlight w:val="yellow"/>
        </w:rPr>
      </w:pPr>
      <m:oMathPara>
        <m:oMath>
          <m:sSubSup>
            <m:sSubSupPr>
              <m:ctrlPr>
                <w:rPr>
                  <w:rFonts w:ascii="Cambria Math" w:hAnsi="Cambria Math"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e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bSup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∑</m:t>
              </m:r>
              <m:sSubSup>
                <m:sSubSupPr>
                  <m:ctrlPr>
                    <w:rPr>
                      <w:rFonts w:ascii="Cambria Math" w:hAnsi="Cambria Math"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highlight w:val="yellow"/>
                </w:rPr>
                <m:t>n-k-1</m:t>
              </m:r>
            </m:den>
          </m:f>
          <m:r>
            <m:rPr>
              <m:sty m:val="p"/>
            </m:rPr>
            <w:rPr>
              <w:highlight w:val="yellow"/>
            </w:rPr>
            <w:br/>
          </m:r>
        </m:oMath>
      </m:oMathPara>
    </w:p>
    <w:p w14:paraId="154D89E4" w14:textId="77777777" w:rsidR="00B72975" w:rsidRPr="00F03EBD" w:rsidRDefault="00B72975" w:rsidP="00B72975">
      <w:pPr>
        <w:rPr>
          <w:highlight w:val="yellow"/>
        </w:rPr>
      </w:pPr>
      <w:r w:rsidRPr="00F03EBD">
        <w:rPr>
          <w:highlight w:val="yellow"/>
        </w:rPr>
        <w:t>ahol:</w:t>
      </w:r>
    </w:p>
    <w:p w14:paraId="5AAFB7AF" w14:textId="52B72003" w:rsidR="00B72975" w:rsidRPr="00F03EBD" w:rsidRDefault="00B72975" w:rsidP="00B72975">
      <w:pPr>
        <w:numPr>
          <w:ilvl w:val="0"/>
          <w:numId w:val="16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n-k-1</m:t>
        </m:r>
      </m:oMath>
      <w:r w:rsidRPr="00F03EBD">
        <w:rPr>
          <w:highlight w:val="yellow"/>
        </w:rPr>
        <w:t xml:space="preserve">: szabadsági fok </w:t>
      </w:r>
    </w:p>
    <w:p w14:paraId="222695D5" w14:textId="77777777" w:rsidR="00B72975" w:rsidRPr="00F03EBD" w:rsidRDefault="00B72975" w:rsidP="00B72975">
      <w:pPr>
        <w:numPr>
          <w:ilvl w:val="0"/>
          <w:numId w:val="16"/>
        </w:numPr>
        <w:rPr>
          <w:highlight w:val="yellow"/>
        </w:rPr>
      </w:pPr>
      <w:r w:rsidRPr="00F03EBD">
        <w:rPr>
          <w:highlight w:val="yellow"/>
        </w:rPr>
        <w:t>értelmezés: ennyi „szabad adat” marad a hiba becslésére</w:t>
      </w:r>
    </w:p>
    <w:p w14:paraId="79FB1E3C" w14:textId="77777777" w:rsidR="00B72975" w:rsidRPr="00F03EBD" w:rsidRDefault="00B72975" w:rsidP="00B72975">
      <w:pPr>
        <w:rPr>
          <w:b/>
          <w:bCs/>
          <w:highlight w:val="yellow"/>
        </w:rPr>
      </w:pPr>
      <w:r w:rsidRPr="00F03EBD">
        <w:rPr>
          <w:b/>
          <w:bCs/>
          <w:highlight w:val="yellow"/>
        </w:rPr>
        <w:t>Konfidencia intervallum:</w:t>
      </w:r>
    </w:p>
    <w:p w14:paraId="31C3EFEA" w14:textId="33B9B9EA" w:rsidR="00B72975" w:rsidRPr="00F03EBD" w:rsidRDefault="00000000" w:rsidP="00B72975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highlight w:val="yellow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highlight w:val="yellow"/>
                </w:rPr>
                <m:t>j</m:t>
              </m:r>
            </m:sub>
          </m:sSub>
          <m:r>
            <w:rPr>
              <w:rFonts w:ascii="Cambria Math" w:hAnsi="Cambria Math"/>
              <w:highlight w:val="yellow"/>
            </w:rPr>
            <m:t>±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1-α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/</m:t>
              </m:r>
              <m:r>
                <w:rPr>
                  <w:rFonts w:ascii="Cambria Math" w:hAnsi="Cambria Math"/>
                  <w:highlight w:val="yellow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</w:rPr>
            <m:t>⋅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j</m:t>
                  </m:r>
                </m:sub>
              </m:sSub>
            </m:sub>
          </m:sSub>
          <m:r>
            <m:rPr>
              <m:sty m:val="p"/>
            </m:rPr>
            <w:rPr>
              <w:highlight w:val="yellow"/>
            </w:rPr>
            <w:br/>
          </m:r>
        </m:oMath>
      </m:oMathPara>
    </w:p>
    <w:p w14:paraId="44D7B142" w14:textId="77777777" w:rsidR="00B72975" w:rsidRPr="00F03EBD" w:rsidRDefault="00B72975" w:rsidP="00B72975">
      <w:pPr>
        <w:rPr>
          <w:highlight w:val="yellow"/>
        </w:rPr>
      </w:pPr>
      <w:r w:rsidRPr="00F03EBD">
        <w:rPr>
          <w:highlight w:val="yellow"/>
        </w:rPr>
        <w:t>Értelmezés:</w:t>
      </w:r>
    </w:p>
    <w:p w14:paraId="21B8153C" w14:textId="77777777" w:rsidR="00B72975" w:rsidRPr="00F03EBD" w:rsidRDefault="00B72975" w:rsidP="00B72975">
      <w:pPr>
        <w:numPr>
          <w:ilvl w:val="0"/>
          <w:numId w:val="17"/>
        </w:numPr>
        <w:rPr>
          <w:highlight w:val="yellow"/>
        </w:rPr>
      </w:pPr>
      <w:r w:rsidRPr="00F03EBD">
        <w:rPr>
          <w:highlight w:val="yellow"/>
        </w:rPr>
        <w:t xml:space="preserve">Ha az intervallum </w:t>
      </w:r>
      <w:r w:rsidRPr="00F03EBD">
        <w:rPr>
          <w:b/>
          <w:bCs/>
          <w:highlight w:val="yellow"/>
        </w:rPr>
        <w:t>tartalmazza a 0-t</w:t>
      </w:r>
      <w:r w:rsidRPr="00F03EBD">
        <w:rPr>
          <w:highlight w:val="yellow"/>
        </w:rPr>
        <w:t xml:space="preserve"> → a változó </w:t>
      </w:r>
      <w:r w:rsidRPr="00F03EBD">
        <w:rPr>
          <w:b/>
          <w:bCs/>
          <w:highlight w:val="yellow"/>
        </w:rPr>
        <w:t>nem szignifikáns</w:t>
      </w:r>
      <w:r w:rsidRPr="00F03EBD">
        <w:rPr>
          <w:highlight w:val="yellow"/>
        </w:rPr>
        <w:t xml:space="preserve"> </w:t>
      </w:r>
    </w:p>
    <w:p w14:paraId="2E13539F" w14:textId="77777777" w:rsidR="00B72975" w:rsidRPr="00B72975" w:rsidRDefault="00B72975" w:rsidP="00B72975">
      <w:pPr>
        <w:numPr>
          <w:ilvl w:val="0"/>
          <w:numId w:val="17"/>
        </w:numPr>
      </w:pPr>
      <w:r w:rsidRPr="00B72975">
        <w:lastRenderedPageBreak/>
        <w:t xml:space="preserve">Ha nem tartalmazza → </w:t>
      </w:r>
      <w:r w:rsidRPr="00B72975">
        <w:rPr>
          <w:b/>
          <w:bCs/>
        </w:rPr>
        <w:t>szignifikáns hatás</w:t>
      </w:r>
    </w:p>
    <w:p w14:paraId="51CDC8FD" w14:textId="2D426DCC" w:rsidR="00B72975" w:rsidRPr="00B72975" w:rsidRDefault="00B72975" w:rsidP="00B72975">
      <w:pPr>
        <w:rPr>
          <w:b/>
          <w:bCs/>
        </w:rPr>
      </w:pPr>
      <w:r w:rsidRPr="00B72975">
        <w:rPr>
          <w:b/>
          <w:bCs/>
        </w:rPr>
        <w:t>Összetett illeszkedési mutatók</w:t>
      </w:r>
    </w:p>
    <w:p w14:paraId="5EA46D8C" w14:textId="77777777" w:rsidR="00B72975" w:rsidRPr="003908E8" w:rsidRDefault="00B72975" w:rsidP="00B72975">
      <w:pPr>
        <w:rPr>
          <w:b/>
          <w:bCs/>
          <w:highlight w:val="yellow"/>
        </w:rPr>
      </w:pPr>
      <w:r w:rsidRPr="003908E8">
        <w:rPr>
          <w:b/>
          <w:bCs/>
          <w:highlight w:val="yellow"/>
        </w:rPr>
        <w:t>Parciális korreláció</w:t>
      </w:r>
    </w:p>
    <w:p w14:paraId="650B7351" w14:textId="77777777" w:rsidR="00B72975" w:rsidRPr="003908E8" w:rsidRDefault="00B72975" w:rsidP="00B72975">
      <w:pPr>
        <w:rPr>
          <w:highlight w:val="yellow"/>
        </w:rPr>
      </w:pPr>
      <w:r w:rsidRPr="003908E8">
        <w:rPr>
          <w:highlight w:val="yellow"/>
        </w:rPr>
        <w:t>Azt méri, hogy:</w:t>
      </w:r>
    </w:p>
    <w:p w14:paraId="0353D401" w14:textId="36A735D6" w:rsidR="00B72975" w:rsidRPr="003908E8" w:rsidRDefault="00B72975" w:rsidP="00B72975">
      <w:pPr>
        <w:numPr>
          <w:ilvl w:val="0"/>
          <w:numId w:val="18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Y</m:t>
        </m:r>
      </m:oMath>
      <w:r w:rsidRPr="003908E8">
        <w:rPr>
          <w:highlight w:val="yellow"/>
        </w:rPr>
        <w:t xml:space="preserve">és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highlight w:val="yellow"/>
              </w:rPr>
              <m:t>j</m:t>
            </m:r>
          </m:sub>
        </m:sSub>
      </m:oMath>
      <w:r w:rsidRPr="003908E8">
        <w:rPr>
          <w:highlight w:val="yellow"/>
        </w:rPr>
        <w:t xml:space="preserve">között milyen erős a kapcsolat </w:t>
      </w:r>
    </w:p>
    <w:p w14:paraId="41F8DB37" w14:textId="77777777" w:rsidR="00B72975" w:rsidRPr="003908E8" w:rsidRDefault="00B72975" w:rsidP="00B72975">
      <w:pPr>
        <w:numPr>
          <w:ilvl w:val="0"/>
          <w:numId w:val="18"/>
        </w:numPr>
        <w:rPr>
          <w:highlight w:val="yellow"/>
        </w:rPr>
      </w:pPr>
      <w:r w:rsidRPr="003908E8">
        <w:rPr>
          <w:b/>
          <w:bCs/>
          <w:highlight w:val="yellow"/>
        </w:rPr>
        <w:t>a többi változó hatását kiszűrve</w:t>
      </w:r>
      <w:r w:rsidRPr="003908E8">
        <w:rPr>
          <w:highlight w:val="yellow"/>
        </w:rPr>
        <w:t xml:space="preserve"> </w:t>
      </w:r>
    </w:p>
    <w:p w14:paraId="02FEB74F" w14:textId="77777777" w:rsidR="00B72975" w:rsidRPr="00B72975" w:rsidRDefault="00B72975" w:rsidP="00B72975">
      <w:r w:rsidRPr="00B72975">
        <w:t>Számítás:</w:t>
      </w:r>
    </w:p>
    <w:p w14:paraId="00CB1284" w14:textId="3801D573" w:rsidR="00B72975" w:rsidRPr="00B72975" w:rsidRDefault="00B72975" w:rsidP="00B72975">
      <w:pPr>
        <w:numPr>
          <w:ilvl w:val="0"/>
          <w:numId w:val="19"/>
        </w:numPr>
      </w:pPr>
      <w:r w:rsidRPr="00B72975">
        <w:t>a korrelációs mátrix inverzéből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B72975">
        <w:t>)</w:t>
      </w:r>
    </w:p>
    <w:p w14:paraId="6893DDF7" w14:textId="732BD945" w:rsidR="00B72975" w:rsidRPr="003908E8" w:rsidRDefault="00B72975" w:rsidP="00B72975">
      <w:pPr>
        <w:rPr>
          <w:b/>
          <w:bCs/>
          <w:highlight w:val="yellow"/>
        </w:rPr>
      </w:pPr>
      <w:r w:rsidRPr="003908E8">
        <w:rPr>
          <w:b/>
          <w:bCs/>
          <w:highlight w:val="yellow"/>
        </w:rPr>
        <w:t>Többszörös determinációs együttható (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3908E8">
        <w:rPr>
          <w:b/>
          <w:bCs/>
          <w:highlight w:val="yellow"/>
        </w:rPr>
        <w:t>)</w:t>
      </w:r>
    </w:p>
    <w:p w14:paraId="0BB74AD7" w14:textId="77777777" w:rsidR="00B72975" w:rsidRPr="003908E8" w:rsidRDefault="00B72975" w:rsidP="00B72975">
      <w:pPr>
        <w:rPr>
          <w:highlight w:val="yellow"/>
        </w:rPr>
      </w:pPr>
      <w:r w:rsidRPr="003908E8">
        <w:rPr>
          <w:highlight w:val="yellow"/>
        </w:rPr>
        <w:t>Azt mutatja meg, hogy a modell:</w:t>
      </w:r>
    </w:p>
    <w:p w14:paraId="11BEC21F" w14:textId="77777777" w:rsidR="00B72975" w:rsidRPr="003908E8" w:rsidRDefault="00B72975" w:rsidP="00B72975">
      <w:pPr>
        <w:numPr>
          <w:ilvl w:val="0"/>
          <w:numId w:val="20"/>
        </w:numPr>
        <w:rPr>
          <w:highlight w:val="yellow"/>
        </w:rPr>
      </w:pPr>
      <w:r w:rsidRPr="003908E8">
        <w:rPr>
          <w:highlight w:val="yellow"/>
        </w:rPr>
        <w:t xml:space="preserve">a teljes variancia mekkora részét magyarázza </w:t>
      </w:r>
    </w:p>
    <w:p w14:paraId="5E29D296" w14:textId="4AAD912C" w:rsidR="00B72975" w:rsidRPr="00B72975" w:rsidRDefault="00000000" w:rsidP="00B72975">
      <m:oMathPara>
        <m:oMath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R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=1-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yy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580AE98" w14:textId="77777777" w:rsidR="00B72975" w:rsidRPr="00B72975" w:rsidRDefault="00B72975" w:rsidP="00B72975">
      <w:r w:rsidRPr="00B72975">
        <w:t>ahol:</w:t>
      </w:r>
    </w:p>
    <w:p w14:paraId="34B6B87D" w14:textId="5A113069" w:rsidR="00B72975" w:rsidRPr="00B72975" w:rsidRDefault="00000000" w:rsidP="00B72975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 w:rsidR="00B72975" w:rsidRPr="00B72975">
        <w:t>: a korrelációs mátrix inverzének megfelelő eleme</w:t>
      </w:r>
    </w:p>
    <w:p w14:paraId="426661F6" w14:textId="2ED74FFD" w:rsidR="00B72975" w:rsidRPr="00B72975" w:rsidRDefault="00B72975" w:rsidP="00B72975">
      <w:pPr>
        <w:rPr>
          <w:b/>
          <w:bCs/>
        </w:rPr>
      </w:pPr>
      <w:r w:rsidRPr="00B72975">
        <w:rPr>
          <w:b/>
          <w:bCs/>
        </w:rPr>
        <w:t>Nemlineáris regresszió</w:t>
      </w:r>
    </w:p>
    <w:p w14:paraId="6CC8F3E7" w14:textId="5CE12D74" w:rsidR="00B72975" w:rsidRPr="00AE54CA" w:rsidRDefault="00B72975" w:rsidP="00B72975">
      <w:pPr>
        <w:rPr>
          <w:b/>
          <w:bCs/>
          <w:highlight w:val="yellow"/>
        </w:rPr>
      </w:pPr>
      <w:r w:rsidRPr="00AE54CA">
        <w:rPr>
          <w:b/>
          <w:bCs/>
          <w:highlight w:val="yellow"/>
        </w:rPr>
        <w:t>A) Linearizálható modellek</w:t>
      </w:r>
    </w:p>
    <w:p w14:paraId="7441E771" w14:textId="2ADC7AE1" w:rsidR="00B72975" w:rsidRDefault="00B72975" w:rsidP="00B72975">
      <w:pPr>
        <w:pStyle w:val="NormlWeb"/>
      </w:pPr>
      <w:r w:rsidRPr="00AE54CA">
        <w:rPr>
          <w:highlight w:val="yellow"/>
        </w:rPr>
        <w:t>Ezek visszavezethetők</w:t>
      </w:r>
      <w:r w:rsidR="005C2409" w:rsidRPr="00AE54CA">
        <w:rPr>
          <w:highlight w:val="yellow"/>
        </w:rPr>
        <w:t xml:space="preserve"> a</w:t>
      </w:r>
      <w:r w:rsidRPr="00AE54CA">
        <w:rPr>
          <w:highlight w:val="yellow"/>
        </w:rPr>
        <w:t xml:space="preserve"> lineáris modellre (pl. logaritmussal).</w:t>
      </w:r>
    </w:p>
    <w:p w14:paraId="1F58C414" w14:textId="77777777" w:rsidR="00B72975" w:rsidRPr="00AB6235" w:rsidRDefault="00B72975" w:rsidP="00B72975">
      <w:pPr>
        <w:rPr>
          <w:b/>
          <w:bCs/>
        </w:rPr>
      </w:pPr>
      <w:r w:rsidRPr="00AE54CA">
        <w:rPr>
          <w:b/>
          <w:bCs/>
          <w:highlight w:val="yellow"/>
        </w:rPr>
        <w:t>Exponenciális modell:</w:t>
      </w:r>
    </w:p>
    <w:p w14:paraId="2D4792CF" w14:textId="77777777" w:rsidR="00AB6235" w:rsidRPr="00AB6235" w:rsidRDefault="00B72975" w:rsidP="00AB6235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⁡ν</m:t>
          </m:r>
          <m:r>
            <w:rPr>
              <w:rFonts w:ascii="Cambria Math" w:hAnsi="Cambria Math"/>
            </w:rPr>
            <w:br/>
          </m:r>
        </m:oMath>
      </m:oMathPara>
      <w:r w:rsidR="00AB6235" w:rsidRPr="00AE54CA">
        <w:rPr>
          <w:b/>
          <w:bCs/>
          <w:highlight w:val="yellow"/>
        </w:rPr>
        <w:t>Hatványfüggvény:</w:t>
      </w:r>
    </w:p>
    <w:p w14:paraId="2DD7C9B8" w14:textId="0B9E7131" w:rsidR="00AB6235" w:rsidRPr="00AB6235" w:rsidRDefault="00AB6235" w:rsidP="00AB6235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>ν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⁡ν</m:t>
          </m:r>
          <m:r>
            <w:br/>
          </m:r>
        </m:oMath>
      </m:oMathPara>
    </w:p>
    <w:p w14:paraId="4A626C5D" w14:textId="77777777" w:rsidR="00AB6235" w:rsidRPr="00AB6235" w:rsidRDefault="00AB6235" w:rsidP="00AB6235">
      <w:r w:rsidRPr="00AB6235">
        <w:rPr>
          <w:b/>
          <w:bCs/>
        </w:rPr>
        <w:t>Fontos:</w:t>
      </w:r>
    </w:p>
    <w:p w14:paraId="3CE4016E" w14:textId="412C9169" w:rsidR="00AB6235" w:rsidRPr="00AB6235" w:rsidRDefault="00AB6235" w:rsidP="00AB6235">
      <w:pPr>
        <w:numPr>
          <w:ilvl w:val="0"/>
          <w:numId w:val="22"/>
        </w:numPr>
      </w:pPr>
      <w:r w:rsidRPr="00AB6235">
        <w:t xml:space="preserve">Ebben a modellben az elaszticitás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217A40B" w14:textId="77777777" w:rsidR="00AB6235" w:rsidRPr="00AB6235" w:rsidRDefault="00AB6235" w:rsidP="00AB6235">
      <w:pPr>
        <w:numPr>
          <w:ilvl w:val="0"/>
          <w:numId w:val="22"/>
        </w:numPr>
      </w:pPr>
      <w:r w:rsidRPr="00AB6235">
        <w:t xml:space="preserve">Tehát </w:t>
      </w:r>
      <w:r w:rsidRPr="00AB6235">
        <w:rPr>
          <w:b/>
          <w:bCs/>
        </w:rPr>
        <w:t>konstans elaszticitású modell</w:t>
      </w:r>
    </w:p>
    <w:p w14:paraId="6A14A2C9" w14:textId="77777777" w:rsidR="00AB6235" w:rsidRPr="00AE54CA" w:rsidRDefault="00AB6235" w:rsidP="00AB6235">
      <w:pPr>
        <w:keepNext/>
        <w:rPr>
          <w:b/>
          <w:bCs/>
          <w:highlight w:val="yellow"/>
        </w:rPr>
      </w:pPr>
      <w:r w:rsidRPr="00AE54CA">
        <w:rPr>
          <w:b/>
          <w:bCs/>
          <w:highlight w:val="yellow"/>
        </w:rPr>
        <w:lastRenderedPageBreak/>
        <w:t>B) Valódi nemlineáris modellek</w:t>
      </w:r>
    </w:p>
    <w:p w14:paraId="34B5EE49" w14:textId="77777777" w:rsidR="00AB6235" w:rsidRPr="00AB6235" w:rsidRDefault="00AB6235" w:rsidP="00AB6235">
      <w:pPr>
        <w:keepNext/>
      </w:pPr>
      <w:r w:rsidRPr="00AE54CA">
        <w:rPr>
          <w:highlight w:val="yellow"/>
        </w:rPr>
        <w:t>Nem linearizálhatók.</w:t>
      </w:r>
    </w:p>
    <w:p w14:paraId="42832443" w14:textId="77777777" w:rsidR="00AB6235" w:rsidRPr="00AB6235" w:rsidRDefault="00AB6235" w:rsidP="00AB6235">
      <w:r w:rsidRPr="00AB6235">
        <w:t>Példa:</w:t>
      </w:r>
    </w:p>
    <w:p w14:paraId="3C12EB97" w14:textId="53F1A6A0" w:rsidR="00AB6235" w:rsidRPr="00AB6235" w:rsidRDefault="00AB6235" w:rsidP="00AB6235"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⁡(ωx+ϕ)+ε</m:t>
          </m:r>
          <m:r>
            <w:br/>
          </m:r>
        </m:oMath>
      </m:oMathPara>
    </w:p>
    <w:p w14:paraId="3CE4E41C" w14:textId="77777777" w:rsidR="00AB6235" w:rsidRPr="00AE54CA" w:rsidRDefault="00AB6235" w:rsidP="00AB6235">
      <w:pPr>
        <w:rPr>
          <w:b/>
          <w:bCs/>
          <w:highlight w:val="yellow"/>
        </w:rPr>
      </w:pPr>
      <w:r w:rsidRPr="00AE54CA">
        <w:rPr>
          <w:b/>
          <w:bCs/>
          <w:highlight w:val="yellow"/>
        </w:rPr>
        <w:t>Megoldás:</w:t>
      </w:r>
    </w:p>
    <w:p w14:paraId="340FE15C" w14:textId="77777777" w:rsidR="00AB6235" w:rsidRPr="00AE54CA" w:rsidRDefault="00AB6235" w:rsidP="00AB6235">
      <w:pPr>
        <w:numPr>
          <w:ilvl w:val="0"/>
          <w:numId w:val="23"/>
        </w:numPr>
        <w:rPr>
          <w:highlight w:val="yellow"/>
        </w:rPr>
      </w:pPr>
      <w:r w:rsidRPr="00AE54CA">
        <w:rPr>
          <w:highlight w:val="yellow"/>
        </w:rPr>
        <w:t xml:space="preserve">numerikus optimalizáció (pl. gradiens módszerek) </w:t>
      </w:r>
    </w:p>
    <w:p w14:paraId="6045626F" w14:textId="77777777" w:rsidR="00AB6235" w:rsidRPr="00AB6235" w:rsidRDefault="00AB6235" w:rsidP="00AB6235">
      <w:pPr>
        <w:rPr>
          <w:b/>
          <w:bCs/>
        </w:rPr>
      </w:pPr>
      <w:r w:rsidRPr="00AB6235">
        <w:rPr>
          <w:b/>
          <w:bCs/>
        </w:rPr>
        <w:t>Veszély:</w:t>
      </w:r>
    </w:p>
    <w:p w14:paraId="60DE1842" w14:textId="77777777" w:rsidR="00AB6235" w:rsidRPr="00AB6235" w:rsidRDefault="00AB6235" w:rsidP="00AB6235">
      <w:pPr>
        <w:numPr>
          <w:ilvl w:val="0"/>
          <w:numId w:val="24"/>
        </w:numPr>
      </w:pPr>
      <w:r w:rsidRPr="00AB6235">
        <w:t>lokális minimumok → nem biztos, hogy a legjobb megoldást találjuk</w:t>
      </w:r>
    </w:p>
    <w:p w14:paraId="3D395630" w14:textId="3373F0C0" w:rsidR="00AB6235" w:rsidRPr="00AB6235" w:rsidRDefault="00AB6235" w:rsidP="00AB6235">
      <w:pPr>
        <w:rPr>
          <w:b/>
          <w:bCs/>
        </w:rPr>
      </w:pPr>
      <w:r w:rsidRPr="000A6AB5">
        <w:rPr>
          <w:b/>
          <w:bCs/>
          <w:highlight w:val="yellow"/>
        </w:rPr>
        <w:t>Polinomiális regresszió (átmenet a lineáris és nemlineáris között)</w:t>
      </w:r>
    </w:p>
    <w:p w14:paraId="5BAC3C9D" w14:textId="69CD1AD3" w:rsidR="00AB6235" w:rsidRPr="00AB6235" w:rsidRDefault="00AB6235" w:rsidP="00AB6235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+ε</m:t>
          </m:r>
          <m:r>
            <w:br/>
          </m:r>
        </m:oMath>
      </m:oMathPara>
    </w:p>
    <w:p w14:paraId="799E4752" w14:textId="77777777" w:rsidR="00AB6235" w:rsidRPr="000A6AB5" w:rsidRDefault="00AB6235" w:rsidP="00AB6235">
      <w:pPr>
        <w:rPr>
          <w:b/>
          <w:bCs/>
          <w:highlight w:val="yellow"/>
        </w:rPr>
      </w:pPr>
      <w:r w:rsidRPr="000A6AB5">
        <w:rPr>
          <w:b/>
          <w:bCs/>
          <w:highlight w:val="yellow"/>
        </w:rPr>
        <w:t>Fontos tulajdonság:</w:t>
      </w:r>
    </w:p>
    <w:p w14:paraId="48231165" w14:textId="7D465C69" w:rsidR="00AB6235" w:rsidRPr="000A6AB5" w:rsidRDefault="00AB6235" w:rsidP="00AB6235">
      <w:pPr>
        <w:numPr>
          <w:ilvl w:val="0"/>
          <w:numId w:val="25"/>
        </w:numPr>
        <w:rPr>
          <w:highlight w:val="yellow"/>
        </w:rPr>
      </w:pPr>
      <w:r w:rsidRPr="000A6AB5">
        <w:rPr>
          <w:highlight w:val="yellow"/>
        </w:rPr>
        <w:t xml:space="preserve">A modell </w:t>
      </w:r>
      <w:r w:rsidRPr="000A6AB5">
        <w:rPr>
          <w:b/>
          <w:bCs/>
          <w:highlight w:val="yellow"/>
        </w:rPr>
        <w:t xml:space="preserve">nemlineáris </w:t>
      </w:r>
      <m:oMath>
        <m:r>
          <w:rPr>
            <w:rFonts w:ascii="Cambria Math" w:hAnsi="Cambria Math"/>
            <w:highlight w:val="yellow"/>
          </w:rPr>
          <m:t>X</m:t>
        </m:r>
      </m:oMath>
      <w:r w:rsidRPr="000A6AB5">
        <w:rPr>
          <w:b/>
          <w:bCs/>
          <w:highlight w:val="yellow"/>
        </w:rPr>
        <w:t>-ben</w:t>
      </w:r>
      <w:r w:rsidRPr="000A6AB5">
        <w:rPr>
          <w:highlight w:val="yellow"/>
        </w:rPr>
        <w:t xml:space="preserve">, de </w:t>
      </w:r>
    </w:p>
    <w:p w14:paraId="045F2C3B" w14:textId="2869496E" w:rsidR="00AB6235" w:rsidRPr="000A6AB5" w:rsidRDefault="00AB6235" w:rsidP="00AB6235">
      <w:pPr>
        <w:numPr>
          <w:ilvl w:val="0"/>
          <w:numId w:val="25"/>
        </w:numPr>
        <w:rPr>
          <w:highlight w:val="yellow"/>
        </w:rPr>
      </w:pPr>
      <w:r w:rsidRPr="000A6AB5">
        <w:rPr>
          <w:b/>
          <w:bCs/>
          <w:highlight w:val="yellow"/>
        </w:rPr>
        <w:t>lineáris a paraméterekben (</w:t>
      </w:r>
      <m:oMath>
        <m:r>
          <w:rPr>
            <w:rFonts w:ascii="Cambria Math" w:hAnsi="Cambria Math"/>
            <w:highlight w:val="yellow"/>
          </w:rPr>
          <m:t>β</m:t>
        </m:r>
      </m:oMath>
      <w:r w:rsidRPr="000A6AB5">
        <w:rPr>
          <w:b/>
          <w:bCs/>
          <w:highlight w:val="yellow"/>
        </w:rPr>
        <w:t>)</w:t>
      </w:r>
      <w:r w:rsidRPr="000A6AB5">
        <w:rPr>
          <w:highlight w:val="yellow"/>
        </w:rPr>
        <w:t xml:space="preserve"> </w:t>
      </w:r>
    </w:p>
    <w:p w14:paraId="5230936C" w14:textId="77777777" w:rsidR="00AB6235" w:rsidRPr="00AB6235" w:rsidRDefault="00AB6235" w:rsidP="00AB6235">
      <w:pPr>
        <w:rPr>
          <w:b/>
          <w:bCs/>
        </w:rPr>
      </w:pPr>
      <w:r w:rsidRPr="00AB6235">
        <w:rPr>
          <w:b/>
          <w:bCs/>
        </w:rPr>
        <w:t>Következmény:</w:t>
      </w:r>
    </w:p>
    <w:p w14:paraId="2C9474B8" w14:textId="77777777" w:rsidR="00AB6235" w:rsidRPr="00AB6235" w:rsidRDefault="00AB6235" w:rsidP="00AB6235">
      <w:pPr>
        <w:numPr>
          <w:ilvl w:val="0"/>
          <w:numId w:val="26"/>
        </w:numPr>
      </w:pPr>
      <w:r w:rsidRPr="00AB6235">
        <w:t xml:space="preserve">ugyanúgy kezelhető, mint lineáris regresszió </w:t>
      </w:r>
    </w:p>
    <w:p w14:paraId="564E928E" w14:textId="77777777" w:rsidR="00AB6235" w:rsidRPr="00AB6235" w:rsidRDefault="00AB6235" w:rsidP="00AB6235">
      <w:pPr>
        <w:rPr>
          <w:b/>
          <w:bCs/>
        </w:rPr>
      </w:pPr>
      <w:r w:rsidRPr="00AB6235">
        <w:rPr>
          <w:b/>
          <w:bCs/>
        </w:rPr>
        <w:t>Trükk:</w:t>
      </w:r>
    </w:p>
    <w:p w14:paraId="1F593804" w14:textId="7DA4DE59" w:rsidR="00AB6235" w:rsidRPr="00AB6235" w:rsidRDefault="00AB6235" w:rsidP="00AB6235">
      <w:pPr>
        <w:numPr>
          <w:ilvl w:val="0"/>
          <w:numId w:val="27"/>
        </w:numPr>
      </w:pPr>
      <w:r w:rsidRPr="00AB6235">
        <w:t xml:space="preserve">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,…</m:t>
        </m:r>
      </m:oMath>
      <w:r w:rsidRPr="00AB6235">
        <w:t xml:space="preserve">új változóként kezeljük: </w:t>
      </w:r>
    </w:p>
    <w:p w14:paraId="3CC6B08B" w14:textId="2ECEA484" w:rsidR="00AB6235" w:rsidRPr="00AB6235" w:rsidRDefault="00000000" w:rsidP="00AB6235">
      <w:pPr>
        <w:numPr>
          <w:ilvl w:val="1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D6F9C17" w14:textId="290E973B" w:rsidR="00AB6235" w:rsidRPr="00AB6235" w:rsidRDefault="00000000" w:rsidP="00AB6235">
      <w:pPr>
        <w:numPr>
          <w:ilvl w:val="1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344BB5F" w14:textId="3B0DBF84" w:rsidR="000C3FE2" w:rsidRPr="00BC4DF8" w:rsidRDefault="000C3FE2" w:rsidP="00BC4DF8">
      <w:pPr>
        <w:rPr>
          <w:b/>
          <w:bCs/>
          <w:color w:val="EE0000"/>
        </w:rPr>
      </w:pPr>
      <w:r w:rsidRPr="00BC4DF8">
        <w:rPr>
          <w:b/>
          <w:bCs/>
          <w:color w:val="EE0000"/>
        </w:rPr>
        <w:t>Jóslás és konfidencia intervallumok</w:t>
      </w:r>
    </w:p>
    <w:p w14:paraId="1ED4E3A3" w14:textId="77777777" w:rsidR="000C3FE2" w:rsidRDefault="000C3FE2" w:rsidP="000C3FE2">
      <w:pPr>
        <w:pStyle w:val="NormlWeb"/>
      </w:pPr>
      <w:r w:rsidRPr="00BC4DF8">
        <w:rPr>
          <w:highlight w:val="yellow"/>
        </w:rPr>
        <w:t xml:space="preserve">Amikor a modellbe betáplálunk egy új </w:t>
      </w: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w:rPr>
                <w:rFonts w:ascii="Cambria Math" w:hAnsi="Cambria Math"/>
                <w:highlight w:val="yellow"/>
              </w:rPr>
              <m:t>*</m:t>
            </m:r>
          </m:sup>
        </m:sSup>
      </m:oMath>
      <w:r w:rsidRPr="00BC4DF8">
        <w:rPr>
          <w:highlight w:val="yellow"/>
        </w:rPr>
        <w:t>adatot, kétféle becslést adhatunk:</w:t>
      </w:r>
    </w:p>
    <w:p w14:paraId="682D9990" w14:textId="77777777" w:rsidR="000C3FE2" w:rsidRDefault="000C3FE2" w:rsidP="000C3FE2">
      <w:pPr>
        <w:pStyle w:val="NormlWeb"/>
      </w:pPr>
      <w:r w:rsidRPr="00BC4DF8">
        <w:rPr>
          <w:rStyle w:val="Kiemels2"/>
          <w:highlight w:val="yellow"/>
        </w:rPr>
        <w:t>Átlagbecslés (</w:t>
      </w:r>
      <m:oMath>
        <m:r>
          <w:rPr>
            <w:rFonts w:ascii="Cambria Math" w:hAnsi="Cambria Math"/>
            <w:highlight w:val="yellow"/>
          </w:rPr>
          <m:t>E(</m:t>
        </m:r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highlight w:val="yellow"/>
              </w:rPr>
              <m:t>*</m:t>
            </m:r>
          </m:sup>
        </m:sSup>
        <m:r>
          <w:rPr>
            <w:rFonts w:ascii="Cambria Math" w:hAnsi="Cambria Math"/>
            <w:highlight w:val="yellow"/>
          </w:rPr>
          <m:t>)</m:t>
        </m:r>
      </m:oMath>
      <w:r w:rsidRPr="00BC4DF8">
        <w:rPr>
          <w:rStyle w:val="Kiemels2"/>
          <w:highlight w:val="yellow"/>
        </w:rPr>
        <w:t>)</w:t>
      </w:r>
      <w:r w:rsidRPr="00BC4DF8">
        <w:rPr>
          <w:highlight w:val="yellow"/>
        </w:rPr>
        <w:t>:</w:t>
      </w:r>
      <w:r w:rsidRPr="00BC4DF8">
        <w:rPr>
          <w:highlight w:val="yellow"/>
        </w:rPr>
        <w:br/>
        <w:t>Mit jósol a modell "átlagosan"?</w:t>
      </w:r>
      <w:r>
        <w:t xml:space="preserve"> (Pl. átlagosan mennyit ér egy 80 m²-es lakás?)</w:t>
      </w:r>
      <w:r>
        <w:br/>
        <w:t>Ennek szűkebb a konfidencia intervalluma.</w:t>
      </w:r>
    </w:p>
    <w:p w14:paraId="38690FBE" w14:textId="77777777" w:rsidR="000C3FE2" w:rsidRDefault="000C3FE2" w:rsidP="000C3FE2">
      <w:pPr>
        <w:pStyle w:val="NormlWeb"/>
      </w:pPr>
      <w:r w:rsidRPr="00BC4DF8">
        <w:rPr>
          <w:rStyle w:val="Kiemels2"/>
          <w:highlight w:val="yellow"/>
        </w:rPr>
        <w:t>Egyedi érték becslése (</w:t>
      </w: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p>
            <m:r>
              <w:rPr>
                <w:rFonts w:ascii="Cambria Math" w:hAnsi="Cambria Math"/>
                <w:highlight w:val="yellow"/>
              </w:rPr>
              <m:t>*</m:t>
            </m:r>
          </m:sup>
        </m:sSup>
      </m:oMath>
      <w:r w:rsidRPr="00BC4DF8">
        <w:rPr>
          <w:rStyle w:val="Kiemels2"/>
          <w:highlight w:val="yellow"/>
        </w:rPr>
        <w:t>)</w:t>
      </w:r>
      <w:r w:rsidRPr="00BC4DF8">
        <w:rPr>
          <w:highlight w:val="yellow"/>
        </w:rPr>
        <w:t>:</w:t>
      </w:r>
      <w:r w:rsidRPr="00BC4DF8">
        <w:rPr>
          <w:highlight w:val="yellow"/>
        </w:rPr>
        <w:br/>
        <w:t>Mennyit ér pontosan ez a konkrét lakás?</w:t>
      </w:r>
      <w:r>
        <w:br/>
        <w:t>Itt a bizonytalanság nagyobb, mert hozzáadódik a modell saját hibája (</w:t>
      </w:r>
      <m:oMath>
        <m:r>
          <w:rPr>
            <w:rFonts w:ascii="Cambria Math" w:hAnsi="Cambria Math"/>
          </w:rPr>
          <m:t>ε</m:t>
        </m:r>
      </m:oMath>
      <w:r>
        <w:t>) is, így az intervallum szélesebb.</w:t>
      </w:r>
    </w:p>
    <w:p w14:paraId="7DB66438" w14:textId="1599B084" w:rsidR="000C3FE2" w:rsidRPr="00423FB3" w:rsidRDefault="000C3FE2" w:rsidP="00BC4DF8">
      <w:pPr>
        <w:keepNext/>
        <w:widowControl w:val="0"/>
        <w:rPr>
          <w:b/>
          <w:bCs/>
          <w:color w:val="EE0000"/>
        </w:rPr>
      </w:pPr>
      <w:r w:rsidRPr="00423FB3">
        <w:rPr>
          <w:b/>
          <w:bCs/>
          <w:color w:val="EE0000"/>
          <w:highlight w:val="yellow"/>
        </w:rPr>
        <w:lastRenderedPageBreak/>
        <w:t>Hipotézisvizsgálat: Ér valamit a modellünk?</w:t>
      </w:r>
    </w:p>
    <w:p w14:paraId="592FB852" w14:textId="77777777" w:rsidR="000C3FE2" w:rsidRPr="000C3FE2" w:rsidRDefault="000C3FE2" w:rsidP="00BC4DF8">
      <w:pPr>
        <w:keepNext/>
        <w:widowControl w:val="0"/>
      </w:pPr>
      <w:r w:rsidRPr="000C3FE2">
        <w:t>Itt két szinten tesztelünk:</w:t>
      </w:r>
    </w:p>
    <w:p w14:paraId="16BF04EC" w14:textId="77777777" w:rsidR="000C3FE2" w:rsidRPr="000C3FE2" w:rsidRDefault="000C3FE2" w:rsidP="000C3FE2">
      <w:pPr>
        <w:rPr>
          <w:b/>
          <w:bCs/>
        </w:rPr>
      </w:pPr>
      <w:r w:rsidRPr="00BC4DF8">
        <w:rPr>
          <w:b/>
          <w:bCs/>
          <w:highlight w:val="yellow"/>
        </w:rPr>
        <w:t>A) Globális F-próba (A modell egésze)</w:t>
      </w:r>
    </w:p>
    <w:p w14:paraId="392C9120" w14:textId="2F0AAE0E" w:rsidR="000C3FE2" w:rsidRPr="000C3FE2" w:rsidRDefault="000C3FE2" w:rsidP="000C3FE2">
      <w:r w:rsidRPr="00BC4DF8">
        <w:rPr>
          <w:b/>
          <w:bCs/>
          <w:highlight w:val="yellow"/>
        </w:rPr>
        <w:t>Nullhipotézis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H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</m:oMath>
      <w:r w:rsidRPr="00BC4DF8">
        <w:rPr>
          <w:b/>
          <w:bCs/>
          <w:highlight w:val="yellow"/>
        </w:rPr>
        <w:t>)</w:t>
      </w:r>
      <w:r w:rsidRPr="00BC4DF8">
        <w:rPr>
          <w:highlight w:val="yellow"/>
        </w:rPr>
        <w:t>:</w:t>
      </w:r>
      <w:r w:rsidRPr="00BC4DF8">
        <w:rPr>
          <w:highlight w:val="yellow"/>
        </w:rPr>
        <w:br/>
        <w:t xml:space="preserve">Minden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j</m:t>
            </m:r>
          </m:sub>
        </m:sSub>
        <m:r>
          <w:rPr>
            <w:rFonts w:ascii="Cambria Math" w:hAnsi="Cambria Math"/>
            <w:highlight w:val="yellow"/>
          </w:rPr>
          <m:t>=0</m:t>
        </m:r>
      </m:oMath>
      <w:r w:rsidRPr="00BC4DF8">
        <w:rPr>
          <w:highlight w:val="yellow"/>
        </w:rPr>
        <w:t>.</w:t>
      </w:r>
      <w:r w:rsidRPr="00BC4DF8">
        <w:rPr>
          <w:highlight w:val="yellow"/>
        </w:rPr>
        <w:br/>
        <w:t>Vagyis a modellünk egy nagy nulla, a magyarázó változók semmit nem érnek.</w:t>
      </w:r>
    </w:p>
    <w:p w14:paraId="7DC845B9" w14:textId="4869200A" w:rsidR="000C3FE2" w:rsidRPr="000C3FE2" w:rsidRDefault="000C3FE2" w:rsidP="000C3FE2">
      <w:r w:rsidRPr="00BC4DF8">
        <w:rPr>
          <w:b/>
          <w:bCs/>
          <w:highlight w:val="yellow"/>
        </w:rPr>
        <w:t>Próbastatisztika (</w:t>
      </w:r>
      <m:oMath>
        <m:r>
          <w:rPr>
            <w:rFonts w:ascii="Cambria Math" w:hAnsi="Cambria Math"/>
            <w:highlight w:val="yellow"/>
          </w:rPr>
          <m:t>F</m:t>
        </m:r>
      </m:oMath>
      <w:r w:rsidRPr="00BC4DF8">
        <w:rPr>
          <w:b/>
          <w:bCs/>
          <w:highlight w:val="yellow"/>
        </w:rPr>
        <w:t>)</w:t>
      </w:r>
      <w:r w:rsidRPr="00BC4DF8">
        <w:rPr>
          <w:highlight w:val="yellow"/>
        </w:rPr>
        <w:t>:</w:t>
      </w:r>
      <w:r w:rsidRPr="00BC4DF8">
        <w:rPr>
          <w:highlight w:val="yellow"/>
        </w:rPr>
        <w:br/>
        <w:t>A magyarázott eltérés (SSR) és a hiba (SSE) aránya.</w:t>
      </w:r>
    </w:p>
    <w:p w14:paraId="0727C6E4" w14:textId="6A532A7E" w:rsidR="000C3FE2" w:rsidRPr="000C3FE2" w:rsidRDefault="000C3FE2" w:rsidP="000C3FE2">
      <w:r w:rsidRPr="00BC4DF8">
        <w:rPr>
          <w:highlight w:val="yellow"/>
        </w:rPr>
        <w:t xml:space="preserve">Ha az </w:t>
      </w:r>
      <m:oMath>
        <m:r>
          <w:rPr>
            <w:rFonts w:ascii="Cambria Math" w:hAnsi="Cambria Math"/>
            <w:highlight w:val="yellow"/>
          </w:rPr>
          <m:t>F</m:t>
        </m:r>
      </m:oMath>
      <w:r w:rsidRPr="00BC4DF8">
        <w:rPr>
          <w:highlight w:val="yellow"/>
        </w:rPr>
        <w:t>érték nagy (és a p-érték kicsi), akkor a modell szignifikáns, azaz van benne hasznos információ.</w:t>
      </w:r>
    </w:p>
    <w:p w14:paraId="54021556" w14:textId="77777777" w:rsidR="000C3FE2" w:rsidRPr="00BC4DF8" w:rsidRDefault="000C3FE2" w:rsidP="000C3FE2">
      <w:pPr>
        <w:rPr>
          <w:b/>
          <w:bCs/>
          <w:highlight w:val="yellow"/>
        </w:rPr>
      </w:pPr>
      <w:r w:rsidRPr="00BC4DF8">
        <w:rPr>
          <w:b/>
          <w:bCs/>
          <w:highlight w:val="yellow"/>
        </w:rPr>
        <w:t>B) Parciális t-próba (Egyes változók)</w:t>
      </w:r>
    </w:p>
    <w:p w14:paraId="6EF95BC2" w14:textId="52E292A2" w:rsidR="000C3FE2" w:rsidRPr="00BC4DF8" w:rsidRDefault="000C3FE2" w:rsidP="000C3FE2">
      <w:pPr>
        <w:rPr>
          <w:highlight w:val="yellow"/>
        </w:rPr>
      </w:pPr>
      <w:r w:rsidRPr="00BC4DF8">
        <w:rPr>
          <w:highlight w:val="yellow"/>
        </w:rPr>
        <w:t xml:space="preserve">Kérdés: Kell nekünk az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X</m:t>
            </m:r>
          </m:e>
          <m:sub>
            <m:r>
              <w:rPr>
                <w:rFonts w:ascii="Cambria Math" w:hAnsi="Cambria Math"/>
                <w:highlight w:val="yellow"/>
              </w:rPr>
              <m:t>j</m:t>
            </m:r>
          </m:sub>
        </m:sSub>
      </m:oMath>
      <w:r w:rsidRPr="00BC4DF8">
        <w:rPr>
          <w:highlight w:val="yellow"/>
        </w:rPr>
        <w:t>változó?</w:t>
      </w:r>
    </w:p>
    <w:p w14:paraId="6F42014F" w14:textId="34B547E6" w:rsidR="000C3FE2" w:rsidRPr="000C3FE2" w:rsidRDefault="000C3FE2" w:rsidP="000C3FE2">
      <w:r w:rsidRPr="00BC4DF8">
        <w:rPr>
          <w:highlight w:val="yellow"/>
        </w:rPr>
        <w:t xml:space="preserve">Ha a t-próba során elfogadjuk, hogy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j</m:t>
            </m:r>
          </m:sub>
        </m:sSub>
        <m:r>
          <w:rPr>
            <w:rFonts w:ascii="Cambria Math" w:hAnsi="Cambria Math"/>
            <w:highlight w:val="yellow"/>
          </w:rPr>
          <m:t>=0</m:t>
        </m:r>
      </m:oMath>
      <w:r w:rsidRPr="00BC4DF8">
        <w:rPr>
          <w:highlight w:val="yellow"/>
        </w:rPr>
        <w:t>, akkor az adott változó kihagyható a modellből, mert nincs érdemi hatása a kimenetre.</w:t>
      </w:r>
    </w:p>
    <w:p w14:paraId="5148D695" w14:textId="6D405401" w:rsidR="000C3FE2" w:rsidRPr="00423FB3" w:rsidRDefault="000C3FE2" w:rsidP="000C3FE2">
      <w:pPr>
        <w:rPr>
          <w:b/>
          <w:bCs/>
          <w:color w:val="EE0000"/>
        </w:rPr>
      </w:pPr>
      <w:r w:rsidRPr="00423FB3">
        <w:rPr>
          <w:b/>
          <w:bCs/>
          <w:color w:val="EE0000"/>
        </w:rPr>
        <w:t>Reziduális diagnosztika (A maradékok vizsgálata)</w:t>
      </w:r>
    </w:p>
    <w:p w14:paraId="725CEAD7" w14:textId="313BA772" w:rsidR="000C3FE2" w:rsidRPr="00423FB3" w:rsidRDefault="000C3FE2" w:rsidP="000C3FE2">
      <w:pPr>
        <w:rPr>
          <w:color w:val="000000" w:themeColor="text1"/>
        </w:rPr>
      </w:pPr>
      <w:r w:rsidRPr="00423FB3">
        <w:rPr>
          <w:color w:val="000000" w:themeColor="text1"/>
          <w:highlight w:val="yellow"/>
        </w:rPr>
        <w:t>A modell akkor jó, ha a maradék hiba (</w:t>
      </w:r>
      <m:oMath>
        <m:sSub>
          <m:sSubPr>
            <m:ctrlPr>
              <w:rPr>
                <w:rFonts w:ascii="Cambria Math" w:hAnsi="Cambria Math"/>
                <w:color w:val="000000" w:themeColor="text1"/>
                <w:highlight w:val="yellow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highlight w:val="yellow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highlight w:val="yellow"/>
              </w:rPr>
              <m:t>i</m:t>
            </m:r>
          </m:sub>
        </m:sSub>
      </m:oMath>
      <w:r w:rsidRPr="00423FB3">
        <w:rPr>
          <w:color w:val="000000" w:themeColor="text1"/>
          <w:highlight w:val="yellow"/>
        </w:rPr>
        <w:t>) tiszta zaj.</w:t>
      </w:r>
      <w:r w:rsidRPr="00423FB3">
        <w:rPr>
          <w:color w:val="000000" w:themeColor="text1"/>
          <w:highlight w:val="yellow"/>
        </w:rPr>
        <w:br/>
        <w:t>Ha mintázat van a hibában, a modell rossz.</w:t>
      </w:r>
    </w:p>
    <w:p w14:paraId="2BE4E97D" w14:textId="77777777" w:rsidR="000C3FE2" w:rsidRPr="000C3FE2" w:rsidRDefault="000C3FE2" w:rsidP="000C3FE2">
      <w:pPr>
        <w:rPr>
          <w:b/>
          <w:bCs/>
        </w:rPr>
      </w:pPr>
      <w:r w:rsidRPr="000C3FE2">
        <w:rPr>
          <w:b/>
          <w:bCs/>
        </w:rPr>
        <w:t>A) Normalitás</w:t>
      </w:r>
    </w:p>
    <w:p w14:paraId="07DE287F" w14:textId="149ED608" w:rsidR="000C3FE2" w:rsidRPr="000C3FE2" w:rsidRDefault="000C3FE2" w:rsidP="000C3FE2">
      <w:r w:rsidRPr="00423FB3">
        <w:rPr>
          <w:highlight w:val="yellow"/>
        </w:rPr>
        <w:t>A hibáknak normális eloszlást kell követniük</w:t>
      </w:r>
      <w:r w:rsidRPr="000C3FE2">
        <w:t>:</w:t>
      </w:r>
      <w:r w:rsidRPr="000C3FE2">
        <w:br/>
      </w:r>
      <m:oMathPara>
        <m:oMath>
          <m:r>
            <w:rPr>
              <w:rFonts w:ascii="Cambria Math" w:hAnsi="Cambria Math"/>
            </w:rPr>
            <m:t>ε∼N(0,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0C43992" w14:textId="77777777" w:rsidR="000C3FE2" w:rsidRPr="000C3FE2" w:rsidRDefault="000C3FE2" w:rsidP="000C3FE2">
      <w:r w:rsidRPr="000C3FE2">
        <w:rPr>
          <w:b/>
          <w:bCs/>
        </w:rPr>
        <w:t>Vizsgálat</w:t>
      </w:r>
      <w:r w:rsidRPr="000C3FE2">
        <w:t>:</w:t>
      </w:r>
      <w:r w:rsidRPr="000C3FE2">
        <w:br/>
        <w:t>QQ-plot (grafikus) vagy Kolmogorov–Szmirnov / Jarque–Bera tesztek.</w:t>
      </w:r>
    </w:p>
    <w:p w14:paraId="62A24FAA" w14:textId="77777777" w:rsidR="000C3FE2" w:rsidRPr="000C3FE2" w:rsidRDefault="000C3FE2" w:rsidP="000C3FE2">
      <w:pPr>
        <w:rPr>
          <w:b/>
          <w:bCs/>
        </w:rPr>
      </w:pPr>
      <w:r w:rsidRPr="00423FB3">
        <w:rPr>
          <w:b/>
          <w:bCs/>
          <w:highlight w:val="yellow"/>
        </w:rPr>
        <w:t>B) Autokorreláció (Durbin–Watson teszt)</w:t>
      </w:r>
    </w:p>
    <w:p w14:paraId="07D71F1A" w14:textId="77777777" w:rsidR="000C3FE2" w:rsidRPr="000C3FE2" w:rsidRDefault="000C3FE2" w:rsidP="000C3FE2">
      <w:r w:rsidRPr="000C3FE2">
        <w:t>Ez akkor kritikus, ha az adatok sorrendje kötött (pl. idősorok).</w:t>
      </w:r>
    </w:p>
    <w:p w14:paraId="62D0E2F6" w14:textId="77777777" w:rsidR="000C3FE2" w:rsidRPr="000C3FE2" w:rsidRDefault="000C3FE2" w:rsidP="000C3FE2">
      <w:r w:rsidRPr="00423FB3">
        <w:rPr>
          <w:highlight w:val="yellow"/>
        </w:rPr>
        <w:t>Azt vizsgáljuk, hogy a hiba függ-e az előző hiba értékétől.</w:t>
      </w:r>
    </w:p>
    <w:p w14:paraId="029FF241" w14:textId="2B8AEFAE" w:rsidR="000C3FE2" w:rsidRPr="00423FB3" w:rsidRDefault="000C3FE2" w:rsidP="000C3FE2">
      <w:pPr>
        <w:rPr>
          <w:highlight w:val="yellow"/>
        </w:rPr>
      </w:pPr>
      <w:r w:rsidRPr="00423FB3">
        <w:rPr>
          <w:b/>
          <w:bCs/>
          <w:highlight w:val="yellow"/>
        </w:rPr>
        <w:t>Durbin–Watson (</w:t>
      </w:r>
      <m:oMath>
        <m:r>
          <w:rPr>
            <w:rFonts w:ascii="Cambria Math" w:hAnsi="Cambria Math"/>
            <w:highlight w:val="yellow"/>
          </w:rPr>
          <m:t>d</m:t>
        </m:r>
      </m:oMath>
      <w:r w:rsidRPr="00423FB3">
        <w:rPr>
          <w:b/>
          <w:bCs/>
          <w:highlight w:val="yellow"/>
        </w:rPr>
        <w:t>)</w:t>
      </w:r>
      <w:r w:rsidRPr="00423FB3">
        <w:rPr>
          <w:highlight w:val="yellow"/>
        </w:rPr>
        <w:t>:</w:t>
      </w:r>
    </w:p>
    <w:p w14:paraId="4D1D56E4" w14:textId="3408BE87" w:rsidR="000C3FE2" w:rsidRPr="00423FB3" w:rsidRDefault="000C3FE2" w:rsidP="000C3FE2">
      <w:pPr>
        <w:numPr>
          <w:ilvl w:val="0"/>
          <w:numId w:val="40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d≈2</m:t>
        </m:r>
      </m:oMath>
      <w:r w:rsidRPr="00423FB3">
        <w:rPr>
          <w:highlight w:val="yellow"/>
        </w:rPr>
        <w:t xml:space="preserve">: nincs autokorreláció (ez a jó) </w:t>
      </w:r>
    </w:p>
    <w:p w14:paraId="799B5A45" w14:textId="48B64AD9" w:rsidR="000C3FE2" w:rsidRPr="000C3FE2" w:rsidRDefault="000C3FE2" w:rsidP="000C3FE2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d≈0</m:t>
        </m:r>
      </m:oMath>
      <w:r w:rsidRPr="000C3FE2">
        <w:t xml:space="preserve">: pozitív autokorreláció (hibás trend) </w:t>
      </w:r>
    </w:p>
    <w:p w14:paraId="57E2FA0F" w14:textId="6C6B70BA" w:rsidR="000C3FE2" w:rsidRPr="000C3FE2" w:rsidRDefault="000C3FE2" w:rsidP="000C3FE2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d≈4</m:t>
        </m:r>
      </m:oMath>
      <w:r w:rsidRPr="000C3FE2">
        <w:t>: negatív autokorreláció</w:t>
      </w:r>
    </w:p>
    <w:p w14:paraId="492F179C" w14:textId="77777777" w:rsidR="000C3FE2" w:rsidRPr="000C3FE2" w:rsidRDefault="000C3FE2" w:rsidP="000C3FE2">
      <w:pPr>
        <w:rPr>
          <w:b/>
          <w:bCs/>
        </w:rPr>
      </w:pPr>
      <w:r w:rsidRPr="000C3FE2">
        <w:rPr>
          <w:b/>
          <w:bCs/>
        </w:rPr>
        <w:t>C) Homoszkedaszticitás (Goldfeld–Quandt próba)</w:t>
      </w:r>
    </w:p>
    <w:p w14:paraId="2EA9986F" w14:textId="77777777" w:rsidR="000C3FE2" w:rsidRDefault="000C3FE2" w:rsidP="000C3FE2">
      <w:pPr>
        <w:pStyle w:val="NormlWeb"/>
      </w:pPr>
      <w:r w:rsidRPr="00423FB3">
        <w:rPr>
          <w:highlight w:val="yellow"/>
        </w:rPr>
        <w:t>Azt várjuk el, hogy a hiba szórása állandó legyen minden tartományban</w:t>
      </w:r>
      <w:r>
        <w:t>.</w:t>
      </w:r>
    </w:p>
    <w:p w14:paraId="3B49AF38" w14:textId="77777777" w:rsidR="000C3FE2" w:rsidRDefault="000C3FE2" w:rsidP="000C3FE2">
      <w:pPr>
        <w:pStyle w:val="NormlWeb"/>
      </w:pPr>
      <w:r>
        <w:rPr>
          <w:rStyle w:val="Kiemels2"/>
          <w:rFonts w:eastAsiaTheme="majorEastAsia"/>
        </w:rPr>
        <w:lastRenderedPageBreak/>
        <w:t>Heteroszkedaszticitás (hiba)</w:t>
      </w:r>
      <w:r>
        <w:t>:</w:t>
      </w:r>
      <w:r>
        <w:br/>
        <w:t>Ha pl. nagyobb értékeknél sokkal nagyobbat hibázik a modell (tölcsér alakú pontfelhő).</w:t>
      </w:r>
    </w:p>
    <w:p w14:paraId="14D3C978" w14:textId="21C20C84" w:rsidR="000C3FE2" w:rsidRDefault="000C3FE2" w:rsidP="000C3FE2">
      <w:pPr>
        <w:pStyle w:val="NormlWeb"/>
      </w:pPr>
      <w:r w:rsidRPr="00423FB3">
        <w:rPr>
          <w:rStyle w:val="Kiemels2"/>
          <w:rFonts w:eastAsiaTheme="majorEastAsia"/>
          <w:highlight w:val="yellow"/>
        </w:rPr>
        <w:t>Goldfeld–Quandt</w:t>
      </w:r>
      <w:r w:rsidRPr="00423FB3">
        <w:rPr>
          <w:highlight w:val="yellow"/>
        </w:rPr>
        <w:t>:</w:t>
      </w:r>
      <w:r w:rsidRPr="00423FB3">
        <w:rPr>
          <w:highlight w:val="yellow"/>
        </w:rPr>
        <w:br/>
        <w:t xml:space="preserve">Két részre osztjuk az adatokat (kicsi és nagy </w:t>
      </w:r>
      <m:oMath>
        <m:r>
          <w:rPr>
            <w:rFonts w:ascii="Cambria Math" w:hAnsi="Cambria Math"/>
            <w:highlight w:val="yellow"/>
          </w:rPr>
          <m:t>X</m:t>
        </m:r>
      </m:oMath>
      <w:r w:rsidRPr="00423FB3">
        <w:rPr>
          <w:highlight w:val="yellow"/>
        </w:rPr>
        <w:t>értékek), és megnézzük, hogy a két rész hibájának szórása megegyezik-e (</w:t>
      </w:r>
      <m:oMath>
        <m:r>
          <w:rPr>
            <w:rFonts w:ascii="Cambria Math" w:hAnsi="Cambria Math"/>
            <w:highlight w:val="yellow"/>
          </w:rPr>
          <m:t>F</m:t>
        </m:r>
      </m:oMath>
      <w:r w:rsidRPr="00423FB3">
        <w:rPr>
          <w:highlight w:val="yellow"/>
        </w:rPr>
        <w:t>-próbával).</w:t>
      </w:r>
      <w:r w:rsidR="00423FB3" w:rsidRPr="00423FB3">
        <w:rPr>
          <w:highlight w:val="yellow"/>
        </w:rPr>
        <w:t xml:space="preserve"> Akkor jó, ha a szórás megegyezik</w:t>
      </w:r>
    </w:p>
    <w:p w14:paraId="2D0ED51C" w14:textId="57533EDB" w:rsidR="005D2620" w:rsidRPr="005D2620" w:rsidRDefault="005D2620" w:rsidP="005D2620">
      <w:pPr>
        <w:rPr>
          <w:b/>
          <w:bCs/>
        </w:rPr>
      </w:pPr>
      <w:r w:rsidRPr="003C642E">
        <w:rPr>
          <w:b/>
          <w:bCs/>
          <w:highlight w:val="yellow"/>
        </w:rPr>
        <w:t>Modellválasztás és változószelekció</w:t>
      </w:r>
    </w:p>
    <w:p w14:paraId="2D12625F" w14:textId="29C92230" w:rsidR="005D2620" w:rsidRPr="005D2620" w:rsidRDefault="005D2620" w:rsidP="005D2620">
      <w:r w:rsidRPr="003C642E">
        <w:rPr>
          <w:highlight w:val="yellow"/>
        </w:rPr>
        <w:t>A többváltozós modellnél nem cél mindenáron növelni a változók számát (</w:t>
      </w:r>
      <m:oMath>
        <m:r>
          <w:rPr>
            <w:rFonts w:ascii="Cambria Math" w:hAnsi="Cambria Math"/>
            <w:highlight w:val="yellow"/>
          </w:rPr>
          <m:t>k</m:t>
        </m:r>
      </m:oMath>
      <w:r w:rsidRPr="003C642E">
        <w:rPr>
          <w:highlight w:val="yellow"/>
        </w:rPr>
        <w:t xml:space="preserve">), mert az </w:t>
      </w:r>
      <m:oMath>
        <m:sSup>
          <m:sSupPr>
            <m:ctrlPr>
              <w:rPr>
                <w:rFonts w:ascii="Cambria Math" w:hAnsi="Cambria Math"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w:rPr>
                <w:rFonts w:ascii="Cambria Math" w:hAnsi="Cambria Math"/>
                <w:highlight w:val="yellow"/>
              </w:rPr>
              <m:t>2</m:t>
            </m:r>
          </m:sup>
        </m:sSup>
      </m:oMath>
      <w:r w:rsidRPr="003C642E">
        <w:rPr>
          <w:highlight w:val="yellow"/>
        </w:rPr>
        <w:t>(determinációs együttható) akkor is nő, ha irreleváns adatot adunk hozzá.</w:t>
      </w:r>
    </w:p>
    <w:p w14:paraId="0282444E" w14:textId="396C2223" w:rsidR="005D2620" w:rsidRPr="005D2620" w:rsidRDefault="005D2620" w:rsidP="005D2620">
      <w:pPr>
        <w:rPr>
          <w:b/>
          <w:bCs/>
        </w:rPr>
      </w:pPr>
      <w:r w:rsidRPr="003C642E">
        <w:rPr>
          <w:b/>
          <w:bCs/>
          <w:highlight w:val="yellow"/>
        </w:rPr>
        <w:t xml:space="preserve">Korrigált (Adjusted) 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</m:oMath>
    </w:p>
    <w:p w14:paraId="5A8309A6" w14:textId="77777777" w:rsidR="005D2620" w:rsidRPr="005D2620" w:rsidRDefault="005D2620" w:rsidP="005D2620">
      <w:r w:rsidRPr="003C642E">
        <w:rPr>
          <w:highlight w:val="yellow"/>
        </w:rPr>
        <w:t>Ez a mutató bünteti a felesleges változókat.</w:t>
      </w:r>
      <w:r w:rsidRPr="005D2620">
        <w:br/>
        <w:t>Csak akkor nő, ha az új változó többet javít a modellen, mint amennyit a szabadságfok csökkenése miatti „büntetés” ront.</w:t>
      </w:r>
    </w:p>
    <w:p w14:paraId="72BEA8B7" w14:textId="77777777" w:rsidR="005D2620" w:rsidRPr="005D2620" w:rsidRDefault="00000000" w:rsidP="005D2620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  <w:r w:rsidR="005D2620" w:rsidRPr="005D2620">
        <w:rPr>
          <w:b/>
          <w:bCs/>
        </w:rPr>
        <w:t>Szelekciós algoritmusok (Iteratív fejlesztés)</w:t>
      </w:r>
    </w:p>
    <w:p w14:paraId="175B75BC" w14:textId="56BDABD1" w:rsidR="005D2620" w:rsidRPr="005D2620" w:rsidRDefault="005D2620" w:rsidP="005D2620">
      <w:r w:rsidRPr="003C642E">
        <w:rPr>
          <w:b/>
          <w:bCs/>
          <w:highlight w:val="yellow"/>
        </w:rPr>
        <w:t>Forward eljárás</w:t>
      </w:r>
      <w:r w:rsidRPr="003C642E">
        <w:rPr>
          <w:highlight w:val="yellow"/>
        </w:rPr>
        <w:t>:</w:t>
      </w:r>
      <w:r w:rsidRPr="003C642E">
        <w:rPr>
          <w:highlight w:val="yellow"/>
        </w:rPr>
        <w:br/>
        <w:t xml:space="preserve">A „nulláról” indulunk. Mindig azt a változót adjuk hozzá, ami a legjobban korrelál </w:t>
      </w:r>
      <m:oMath>
        <m:r>
          <w:rPr>
            <w:rFonts w:ascii="Cambria Math" w:hAnsi="Cambria Math"/>
            <w:highlight w:val="yellow"/>
          </w:rPr>
          <m:t>Y</m:t>
        </m:r>
      </m:oMath>
      <w:r w:rsidRPr="003C642E">
        <w:rPr>
          <w:highlight w:val="yellow"/>
        </w:rPr>
        <w:t>-nal</w:t>
      </w:r>
      <w:r w:rsidRPr="005D2620">
        <w:t>, és parciális t-próbával ellenőrizzük, szignifikáns-e.</w:t>
      </w:r>
    </w:p>
    <w:p w14:paraId="2AC06D83" w14:textId="77777777" w:rsidR="005D2620" w:rsidRPr="005D2620" w:rsidRDefault="005D2620" w:rsidP="005D2620">
      <w:r w:rsidRPr="003C642E">
        <w:rPr>
          <w:b/>
          <w:bCs/>
          <w:highlight w:val="yellow"/>
        </w:rPr>
        <w:t>Backward eljárás</w:t>
      </w:r>
      <w:r w:rsidRPr="003C642E">
        <w:rPr>
          <w:highlight w:val="yellow"/>
        </w:rPr>
        <w:t>:</w:t>
      </w:r>
      <w:r w:rsidRPr="003C642E">
        <w:rPr>
          <w:highlight w:val="yellow"/>
        </w:rPr>
        <w:br/>
        <w:t>Az összes változóval indítunk, majd egyenként dobáljuk ki azokat, amik nem szignifikánsak</w:t>
      </w:r>
      <w:r w:rsidRPr="005D2620">
        <w:t xml:space="preserve"> (a legkisebb parciális korrelációjútól kezdve).</w:t>
      </w:r>
    </w:p>
    <w:p w14:paraId="54FAE6B3" w14:textId="11D90CA6" w:rsidR="005D2620" w:rsidRPr="005D2620" w:rsidRDefault="005D2620" w:rsidP="005D2620">
      <w:pPr>
        <w:rPr>
          <w:b/>
          <w:bCs/>
        </w:rPr>
      </w:pPr>
      <w:r w:rsidRPr="005D2620">
        <w:rPr>
          <w:b/>
          <w:bCs/>
        </w:rPr>
        <w:t>Idősorelemzés: Trend és szezonalitás</w:t>
      </w:r>
    </w:p>
    <w:p w14:paraId="38714488" w14:textId="6085DDA9" w:rsidR="005D2620" w:rsidRPr="005D2620" w:rsidRDefault="005D2620" w:rsidP="005D2620">
      <w:r w:rsidRPr="00735AC8">
        <w:rPr>
          <w:highlight w:val="yellow"/>
        </w:rPr>
        <w:t>Az idősor (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,…,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n</m:t>
            </m:r>
          </m:sub>
        </m:sSub>
      </m:oMath>
      <w:r w:rsidRPr="00735AC8">
        <w:rPr>
          <w:highlight w:val="yellow"/>
        </w:rPr>
        <w:t>) olyan adatsor, ahol a megfigyelések sorrendje kötött.</w:t>
      </w:r>
    </w:p>
    <w:p w14:paraId="7E0F723E" w14:textId="77777777" w:rsidR="005D2620" w:rsidRPr="005D2620" w:rsidRDefault="005D2620" w:rsidP="005D2620">
      <w:pPr>
        <w:rPr>
          <w:b/>
          <w:bCs/>
        </w:rPr>
      </w:pPr>
      <w:r w:rsidRPr="005D2620">
        <w:rPr>
          <w:b/>
          <w:bCs/>
        </w:rPr>
        <w:t>Dekompozíció (felbontás)</w:t>
      </w:r>
    </w:p>
    <w:p w14:paraId="319EA704" w14:textId="77777777" w:rsidR="005D2620" w:rsidRPr="00735AC8" w:rsidRDefault="005D2620" w:rsidP="005D2620">
      <w:pPr>
        <w:rPr>
          <w:highlight w:val="yellow"/>
        </w:rPr>
      </w:pPr>
      <w:r w:rsidRPr="00735AC8">
        <w:rPr>
          <w:highlight w:val="yellow"/>
        </w:rPr>
        <w:t>Az idősort komponensekre bontjuk:</w:t>
      </w:r>
    </w:p>
    <w:p w14:paraId="2E7A1B4C" w14:textId="352076B9" w:rsidR="005D2620" w:rsidRPr="00735AC8" w:rsidRDefault="00000000" w:rsidP="005D2620">
      <w:pPr>
        <w:numPr>
          <w:ilvl w:val="0"/>
          <w:numId w:val="41"/>
        </w:numPr>
        <w:rPr>
          <w:highlight w:val="yellow"/>
        </w:rPr>
      </w:pPr>
      <m:oMath>
        <m:acc>
          <m:accPr>
            <m:ctrlPr>
              <w:rPr>
                <w:rFonts w:ascii="Cambria Math" w:hAnsi="Cambria Math"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y</m:t>
            </m:r>
          </m:e>
        </m:acc>
      </m:oMath>
      <w:r w:rsidR="005D2620" w:rsidRPr="00735AC8">
        <w:rPr>
          <w:highlight w:val="yellow"/>
        </w:rPr>
        <w:t xml:space="preserve">(Trend): hosszú távú alapirányzat </w:t>
      </w:r>
    </w:p>
    <w:p w14:paraId="1D75FA18" w14:textId="33E2C5EF" w:rsidR="005D2620" w:rsidRPr="00735AC8" w:rsidRDefault="005D2620" w:rsidP="005D2620">
      <w:pPr>
        <w:numPr>
          <w:ilvl w:val="0"/>
          <w:numId w:val="41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S</m:t>
        </m:r>
      </m:oMath>
      <w:r w:rsidRPr="00735AC8">
        <w:rPr>
          <w:highlight w:val="yellow"/>
        </w:rPr>
        <w:t xml:space="preserve">(Szezon): rövid távú, ismétlődő ingadozás (pl. havi/negyedéves) </w:t>
      </w:r>
    </w:p>
    <w:p w14:paraId="52082922" w14:textId="54B6A6A8" w:rsidR="005D2620" w:rsidRPr="00735AC8" w:rsidRDefault="005D2620" w:rsidP="005D2620">
      <w:pPr>
        <w:numPr>
          <w:ilvl w:val="0"/>
          <w:numId w:val="41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C</m:t>
        </m:r>
      </m:oMath>
      <w:r w:rsidRPr="00735AC8">
        <w:rPr>
          <w:highlight w:val="yellow"/>
        </w:rPr>
        <w:t xml:space="preserve">(Ciklus): hosszabb távú hullámzás (pl. gazdasági ciklusok) </w:t>
      </w:r>
    </w:p>
    <w:p w14:paraId="1E1EE2F5" w14:textId="61E86720" w:rsidR="005D2620" w:rsidRPr="00735AC8" w:rsidRDefault="005D2620" w:rsidP="005D2620">
      <w:pPr>
        <w:numPr>
          <w:ilvl w:val="0"/>
          <w:numId w:val="41"/>
        </w:numPr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ε</m:t>
        </m:r>
      </m:oMath>
      <w:r w:rsidRPr="00735AC8">
        <w:rPr>
          <w:highlight w:val="yellow"/>
        </w:rPr>
        <w:t xml:space="preserve">vagy </w:t>
      </w:r>
      <m:oMath>
        <m:r>
          <w:rPr>
            <w:rFonts w:ascii="Cambria Math" w:hAnsi="Cambria Math"/>
            <w:highlight w:val="yellow"/>
          </w:rPr>
          <m:t>ν</m:t>
        </m:r>
      </m:oMath>
      <w:r w:rsidRPr="00735AC8">
        <w:rPr>
          <w:highlight w:val="yellow"/>
        </w:rPr>
        <w:t>: véletlen zaj</w:t>
      </w:r>
    </w:p>
    <w:p w14:paraId="4561DF7E" w14:textId="77777777" w:rsidR="005D2620" w:rsidRPr="004464C7" w:rsidRDefault="005D2620" w:rsidP="004464C7">
      <w:pPr>
        <w:rPr>
          <w:b/>
          <w:bCs/>
        </w:rPr>
      </w:pPr>
      <w:r w:rsidRPr="004464C7">
        <w:rPr>
          <w:b/>
          <w:bCs/>
        </w:rPr>
        <w:t>Modelltípusok</w:t>
      </w:r>
    </w:p>
    <w:p w14:paraId="56C7B732" w14:textId="77777777" w:rsidR="005D2620" w:rsidRDefault="005D2620" w:rsidP="005D2620">
      <w:pPr>
        <w:pStyle w:val="NormlWeb"/>
      </w:pPr>
      <w:r w:rsidRPr="00735AC8">
        <w:rPr>
          <w:rStyle w:val="Kiemels2"/>
          <w:rFonts w:eastAsiaTheme="majorEastAsia"/>
          <w:highlight w:val="yellow"/>
        </w:rPr>
        <w:t>Additív modell</w:t>
      </w:r>
      <w:r w:rsidRPr="00735AC8">
        <w:rPr>
          <w:highlight w:val="yellow"/>
        </w:rPr>
        <w:t>:</w:t>
      </w:r>
    </w:p>
    <w:p w14:paraId="46CBCB83" w14:textId="77777777" w:rsidR="005D2620" w:rsidRDefault="005D2620" w:rsidP="005D2620">
      <m:oMathPara>
        <m:oMath>
          <m:r>
            <w:rPr>
              <w:rFonts w:ascii="Cambria Math" w:hAnsi="Cambria Math"/>
              <w:highlight w:val="yellow"/>
            </w:rPr>
            <m:t>Y=</m:t>
          </m:r>
          <m:acc>
            <m:accPr>
              <m:ctrlPr>
                <w:rPr>
                  <w:rFonts w:ascii="Cambria Math" w:hAnsi="Cambria Math"/>
                  <w:highlight w:val="yellow"/>
                </w:rPr>
              </m:ctrlPr>
            </m:acc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</m:acc>
          <m:r>
            <w:rPr>
              <w:rFonts w:ascii="Cambria Math" w:hAnsi="Cambria Math"/>
              <w:highlight w:val="yellow"/>
            </w:rPr>
            <m:t>+S+C+ε</m:t>
          </m:r>
          <m:r>
            <w:rPr>
              <w:rFonts w:ascii="Cambria Math" w:hAnsi="Cambria Math"/>
            </w:rPr>
            <w:br/>
          </m:r>
        </m:oMath>
      </m:oMathPara>
    </w:p>
    <w:p w14:paraId="134B2BF9" w14:textId="77777777" w:rsidR="005D2620" w:rsidRDefault="005D2620" w:rsidP="005D2620">
      <w:pPr>
        <w:pStyle w:val="NormlWeb"/>
      </w:pPr>
      <w:r>
        <w:lastRenderedPageBreak/>
        <w:t>(az ingadozás mértéke állandó)</w:t>
      </w:r>
    </w:p>
    <w:p w14:paraId="24574D51" w14:textId="77777777" w:rsidR="005D2620" w:rsidRPr="005D2620" w:rsidRDefault="005D2620" w:rsidP="005D2620">
      <w:r w:rsidRPr="00735AC8">
        <w:rPr>
          <w:b/>
          <w:bCs/>
          <w:highlight w:val="yellow"/>
        </w:rPr>
        <w:t>Multiplikatív modell</w:t>
      </w:r>
      <w:r w:rsidRPr="00735AC8">
        <w:rPr>
          <w:highlight w:val="yellow"/>
        </w:rPr>
        <w:t>:</w:t>
      </w:r>
    </w:p>
    <w:p w14:paraId="443DD080" w14:textId="620E5C5B" w:rsidR="005D2620" w:rsidRPr="005D2620" w:rsidRDefault="005D2620" w:rsidP="005D2620">
      <m:oMathPara>
        <m:oMath>
          <m:r>
            <w:rPr>
              <w:rFonts w:ascii="Cambria Math" w:hAnsi="Cambria Math"/>
              <w:highlight w:val="yellow"/>
            </w:rPr>
            <m:t>Y=</m:t>
          </m:r>
          <m:acc>
            <m:accPr>
              <m:ctrlPr>
                <w:rPr>
                  <w:rFonts w:ascii="Cambria Math" w:hAnsi="Cambria Math"/>
                  <w:highlight w:val="yellow"/>
                </w:rPr>
              </m:ctrlPr>
            </m:acc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</m:acc>
          <m:r>
            <w:rPr>
              <w:rFonts w:ascii="Cambria Math" w:hAnsi="Cambria Math"/>
              <w:highlight w:val="yellow"/>
            </w:rPr>
            <m:t>⋅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*</m:t>
              </m:r>
            </m:sup>
          </m:sSup>
          <m:r>
            <w:rPr>
              <w:rFonts w:ascii="Cambria Math" w:hAnsi="Cambria Math"/>
              <w:highlight w:val="yellow"/>
            </w:rPr>
            <m:t>⋅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C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*</m:t>
              </m:r>
            </m:sup>
          </m:sSup>
          <m:r>
            <w:rPr>
              <w:rFonts w:ascii="Cambria Math" w:hAnsi="Cambria Math"/>
              <w:highlight w:val="yellow"/>
            </w:rPr>
            <m:t>⋅ν</m:t>
          </m:r>
          <m:r>
            <w:br/>
          </m:r>
        </m:oMath>
      </m:oMathPara>
    </w:p>
    <w:p w14:paraId="1274A18F" w14:textId="77777777" w:rsidR="005D2620" w:rsidRPr="005D2620" w:rsidRDefault="005D2620" w:rsidP="005D2620">
      <w:r w:rsidRPr="005D2620">
        <w:t>(az ingadozás a trenddel arányos)</w:t>
      </w:r>
    </w:p>
    <w:p w14:paraId="13F9A4E0" w14:textId="455643E6" w:rsidR="005D2620" w:rsidRPr="005D2620" w:rsidRDefault="005D2620" w:rsidP="005D2620">
      <w:pPr>
        <w:rPr>
          <w:b/>
          <w:bCs/>
        </w:rPr>
      </w:pPr>
      <w:r w:rsidRPr="005D2620">
        <w:rPr>
          <w:b/>
          <w:bCs/>
        </w:rPr>
        <w:t>Trendbecslési módszerek</w:t>
      </w:r>
    </w:p>
    <w:p w14:paraId="6B36D6AD" w14:textId="77777777" w:rsidR="005D2620" w:rsidRPr="006E7AE0" w:rsidRDefault="005D2620" w:rsidP="005D2620">
      <w:pPr>
        <w:rPr>
          <w:b/>
          <w:bCs/>
          <w:highlight w:val="yellow"/>
        </w:rPr>
      </w:pPr>
      <w:r w:rsidRPr="006E7AE0">
        <w:rPr>
          <w:b/>
          <w:bCs/>
          <w:highlight w:val="yellow"/>
        </w:rPr>
        <w:t>A) Analitikus trendszámítás (regresszió az időre)</w:t>
      </w:r>
    </w:p>
    <w:p w14:paraId="31D6989E" w14:textId="3437CE98" w:rsidR="005D2620" w:rsidRPr="005D2620" w:rsidRDefault="005D2620" w:rsidP="005D2620">
      <w:r w:rsidRPr="006E7AE0">
        <w:rPr>
          <w:highlight w:val="yellow"/>
        </w:rPr>
        <w:t>Itt az idő (</w:t>
      </w:r>
      <m:oMath>
        <m:r>
          <w:rPr>
            <w:rFonts w:ascii="Cambria Math" w:hAnsi="Cambria Math"/>
            <w:highlight w:val="yellow"/>
          </w:rPr>
          <m:t>t</m:t>
        </m:r>
      </m:oMath>
      <w:r w:rsidRPr="006E7AE0">
        <w:rPr>
          <w:highlight w:val="yellow"/>
        </w:rPr>
        <w:t>) a magyarázó változó.</w:t>
      </w:r>
      <w:r w:rsidRPr="006E7AE0">
        <w:rPr>
          <w:highlight w:val="yellow"/>
        </w:rPr>
        <w:br/>
        <w:t>Alkalmas előrejelzésre (extrapoláció).</w:t>
      </w:r>
    </w:p>
    <w:p w14:paraId="1969BEE1" w14:textId="00058EBB" w:rsidR="005D2620" w:rsidRPr="002C1ABB" w:rsidRDefault="005D2620" w:rsidP="005D2620">
      <w:pPr>
        <w:rPr>
          <w:b/>
          <w:bCs/>
          <w:highlight w:val="yellow"/>
        </w:rPr>
      </w:pPr>
      <w:r w:rsidRPr="002C1ABB">
        <w:rPr>
          <w:b/>
          <w:bCs/>
          <w:highlight w:val="yellow"/>
        </w:rPr>
        <w:t>Lineáris trend</w:t>
      </w:r>
    </w:p>
    <w:p w14:paraId="08CC726B" w14:textId="0BB96D7D" w:rsidR="005D2620" w:rsidRPr="005D2620" w:rsidRDefault="00000000" w:rsidP="005D2620"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</m:sSub>
          <m:r>
            <w:rPr>
              <w:rFonts w:ascii="Cambria Math" w:hAnsi="Cambria Math"/>
              <w:highlight w:val="yellow"/>
            </w:rPr>
            <m:t>t+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ε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264E1A96" w14:textId="47234264" w:rsidR="005D2620" w:rsidRPr="005D2620" w:rsidRDefault="00000000" w:rsidP="005D2620">
      <w:pPr>
        <w:numPr>
          <w:ilvl w:val="0"/>
          <w:numId w:val="4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D2620" w:rsidRPr="005D2620">
        <w:t>: az egységnyi idő alatt bekövetkező átlagos változás</w:t>
      </w:r>
    </w:p>
    <w:p w14:paraId="4E342A58" w14:textId="77777777" w:rsidR="005D2620" w:rsidRPr="002C1ABB" w:rsidRDefault="005D2620" w:rsidP="005D2620">
      <w:pPr>
        <w:rPr>
          <w:b/>
          <w:bCs/>
          <w:highlight w:val="yellow"/>
        </w:rPr>
      </w:pPr>
      <w:r w:rsidRPr="002C1ABB">
        <w:rPr>
          <w:b/>
          <w:bCs/>
          <w:highlight w:val="yellow"/>
        </w:rPr>
        <w:t>Exponenciális trend</w:t>
      </w:r>
    </w:p>
    <w:p w14:paraId="42494D02" w14:textId="44C9E63B" w:rsidR="005D2620" w:rsidRPr="002C1ABB" w:rsidRDefault="00000000" w:rsidP="005D2620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ν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highlight w:val="yellow"/>
            </w:rPr>
            <w:br/>
          </m:r>
        </m:oMath>
      </m:oMathPara>
    </w:p>
    <w:p w14:paraId="111C13CE" w14:textId="2C3D34F2" w:rsidR="005D2620" w:rsidRPr="002C1ABB" w:rsidRDefault="00000000" w:rsidP="005D2620">
      <w:pPr>
        <w:numPr>
          <w:ilvl w:val="0"/>
          <w:numId w:val="43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5D2620" w:rsidRPr="002C1ABB">
        <w:rPr>
          <w:highlight w:val="yellow"/>
        </w:rPr>
        <w:t xml:space="preserve">: növekedési ütem (arány) </w:t>
      </w:r>
    </w:p>
    <w:p w14:paraId="7D3083A6" w14:textId="77777777" w:rsidR="005D2620" w:rsidRPr="002C1ABB" w:rsidRDefault="005D2620" w:rsidP="005D2620">
      <w:pPr>
        <w:numPr>
          <w:ilvl w:val="0"/>
          <w:numId w:val="43"/>
        </w:numPr>
        <w:rPr>
          <w:highlight w:val="yellow"/>
        </w:rPr>
      </w:pPr>
      <w:r w:rsidRPr="002C1ABB">
        <w:rPr>
          <w:highlight w:val="yellow"/>
        </w:rPr>
        <w:t>logaritmussal linearizálható</w:t>
      </w:r>
    </w:p>
    <w:p w14:paraId="4E81782E" w14:textId="77777777" w:rsidR="005D2620" w:rsidRPr="00612670" w:rsidRDefault="005D2620" w:rsidP="005D2620">
      <w:pPr>
        <w:rPr>
          <w:b/>
          <w:bCs/>
          <w:highlight w:val="yellow"/>
        </w:rPr>
      </w:pPr>
      <w:r w:rsidRPr="00612670">
        <w:rPr>
          <w:b/>
          <w:bCs/>
          <w:highlight w:val="yellow"/>
        </w:rPr>
        <w:t>Polinomiális trend</w:t>
      </w:r>
    </w:p>
    <w:p w14:paraId="57EC5859" w14:textId="2274E238" w:rsidR="005D2620" w:rsidRPr="00612670" w:rsidRDefault="00000000" w:rsidP="005D2620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t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</m:sSub>
          <m:r>
            <w:rPr>
              <w:rFonts w:ascii="Cambria Math" w:hAnsi="Cambria Math"/>
              <w:highlight w:val="yellow"/>
            </w:rPr>
            <m:t>t+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β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+…</m:t>
          </m:r>
          <m:r>
            <w:rPr>
              <w:highlight w:val="yellow"/>
            </w:rPr>
            <w:br/>
          </m:r>
        </m:oMath>
      </m:oMathPara>
    </w:p>
    <w:p w14:paraId="21062DCB" w14:textId="77777777" w:rsidR="005D2620" w:rsidRPr="00612670" w:rsidRDefault="005D2620" w:rsidP="005D2620">
      <w:pPr>
        <w:numPr>
          <w:ilvl w:val="0"/>
          <w:numId w:val="44"/>
        </w:numPr>
        <w:rPr>
          <w:highlight w:val="yellow"/>
        </w:rPr>
      </w:pPr>
      <w:r w:rsidRPr="00612670">
        <w:rPr>
          <w:highlight w:val="yellow"/>
        </w:rPr>
        <w:t xml:space="preserve">maximum harmadfokú javasolt </w:t>
      </w:r>
    </w:p>
    <w:p w14:paraId="051787F6" w14:textId="77777777" w:rsidR="005D2620" w:rsidRPr="00612670" w:rsidRDefault="005D2620" w:rsidP="005D2620">
      <w:pPr>
        <w:numPr>
          <w:ilvl w:val="0"/>
          <w:numId w:val="44"/>
        </w:numPr>
        <w:rPr>
          <w:highlight w:val="yellow"/>
        </w:rPr>
      </w:pPr>
      <w:r w:rsidRPr="00612670">
        <w:rPr>
          <w:highlight w:val="yellow"/>
        </w:rPr>
        <w:t>különben túlillesztés (overfitting)</w:t>
      </w:r>
    </w:p>
    <w:p w14:paraId="03B9E687" w14:textId="77777777" w:rsidR="005D2620" w:rsidRPr="005D2620" w:rsidRDefault="005D2620" w:rsidP="005D2620">
      <w:pPr>
        <w:rPr>
          <w:b/>
          <w:bCs/>
        </w:rPr>
      </w:pPr>
      <w:r w:rsidRPr="005D2620">
        <w:rPr>
          <w:b/>
          <w:bCs/>
        </w:rPr>
        <w:t>Logisztikus trend (S-görbe)</w:t>
      </w:r>
    </w:p>
    <w:p w14:paraId="0DCD6B4A" w14:textId="77777777" w:rsidR="005D2620" w:rsidRPr="005D2620" w:rsidRDefault="005D2620" w:rsidP="005D2620">
      <w:pPr>
        <w:numPr>
          <w:ilvl w:val="0"/>
          <w:numId w:val="45"/>
        </w:numPr>
      </w:pPr>
      <w:r w:rsidRPr="005D2620">
        <w:t xml:space="preserve">korlátos növekedéshez (pl. piaci telítettség) </w:t>
      </w:r>
    </w:p>
    <w:p w14:paraId="1C99A9BC" w14:textId="3F6BC5AF" w:rsidR="005D2620" w:rsidRPr="005D2620" w:rsidRDefault="005D2620" w:rsidP="005D2620">
      <w:pPr>
        <w:numPr>
          <w:ilvl w:val="0"/>
          <w:numId w:val="45"/>
        </w:numPr>
      </w:pPr>
      <w:r w:rsidRPr="005D2620">
        <w:t>van egy felső korlátja (</w:t>
      </w:r>
      <m:oMath>
        <m:r>
          <w:rPr>
            <w:rFonts w:ascii="Cambria Math" w:hAnsi="Cambria Math"/>
          </w:rPr>
          <m:t>k</m:t>
        </m:r>
      </m:oMath>
      <w:r w:rsidRPr="005D2620">
        <w:t>)</w:t>
      </w:r>
    </w:p>
    <w:p w14:paraId="15256866" w14:textId="77777777" w:rsidR="005D2620" w:rsidRPr="004A0E42" w:rsidRDefault="005D2620" w:rsidP="005D2620">
      <w:pPr>
        <w:rPr>
          <w:b/>
          <w:bCs/>
          <w:highlight w:val="yellow"/>
        </w:rPr>
      </w:pPr>
      <w:r w:rsidRPr="004A0E42">
        <w:rPr>
          <w:b/>
          <w:bCs/>
          <w:highlight w:val="yellow"/>
        </w:rPr>
        <w:t>B) Mozgóátlagolás (smoothing)</w:t>
      </w:r>
    </w:p>
    <w:p w14:paraId="5722BDF0" w14:textId="77777777" w:rsidR="005D2620" w:rsidRPr="005D2620" w:rsidRDefault="005D2620" w:rsidP="005D2620">
      <w:r w:rsidRPr="004A0E42">
        <w:rPr>
          <w:highlight w:val="yellow"/>
        </w:rPr>
        <w:t>Akkor használjuk, ha a trend nem írható le egyszerű függvénnyel.</w:t>
      </w:r>
    </w:p>
    <w:p w14:paraId="6ADD7275" w14:textId="7BCA54B0" w:rsidR="005D2620" w:rsidRPr="005D2620" w:rsidRDefault="005D2620" w:rsidP="005D2620">
      <w:r w:rsidRPr="004A0E42">
        <w:rPr>
          <w:b/>
          <w:bCs/>
          <w:highlight w:val="yellow"/>
        </w:rPr>
        <w:t>Lényege</w:t>
      </w:r>
      <w:r w:rsidRPr="004A0E42">
        <w:rPr>
          <w:highlight w:val="yellow"/>
        </w:rPr>
        <w:t>:</w:t>
      </w:r>
      <w:r w:rsidRPr="004A0E42">
        <w:rPr>
          <w:highlight w:val="yellow"/>
        </w:rPr>
        <w:br/>
        <w:t>Egy ablakot (</w:t>
      </w:r>
      <m:oMath>
        <m:r>
          <w:rPr>
            <w:rFonts w:ascii="Cambria Math" w:hAnsi="Cambria Math"/>
            <w:highlight w:val="yellow"/>
          </w:rPr>
          <m:t>m</m:t>
        </m:r>
      </m:oMath>
      <w:r w:rsidRPr="004A0E42">
        <w:rPr>
          <w:highlight w:val="yellow"/>
        </w:rPr>
        <w:t xml:space="preserve"> elem) csúsztatunk az adatokon, és átlagolunk.</w:t>
      </w:r>
    </w:p>
    <w:p w14:paraId="4C7CDD47" w14:textId="77777777" w:rsidR="005D2620" w:rsidRPr="005D2620" w:rsidRDefault="005D2620" w:rsidP="004A0E42">
      <w:pPr>
        <w:keepNext/>
      </w:pPr>
      <w:r w:rsidRPr="004A0E42">
        <w:rPr>
          <w:b/>
          <w:bCs/>
          <w:highlight w:val="yellow"/>
        </w:rPr>
        <w:lastRenderedPageBreak/>
        <w:t>Tulajdonságok</w:t>
      </w:r>
      <w:r w:rsidRPr="004A0E42">
        <w:rPr>
          <w:highlight w:val="yellow"/>
        </w:rPr>
        <w:t>:</w:t>
      </w:r>
    </w:p>
    <w:p w14:paraId="6D41C07C" w14:textId="77777777" w:rsidR="005D2620" w:rsidRPr="005D2620" w:rsidRDefault="005D2620" w:rsidP="004A0E42">
      <w:pPr>
        <w:keepNext/>
        <w:numPr>
          <w:ilvl w:val="0"/>
          <w:numId w:val="46"/>
        </w:numPr>
      </w:pPr>
      <w:r w:rsidRPr="005D2620">
        <w:t xml:space="preserve">simítja az ingadozást </w:t>
      </w:r>
    </w:p>
    <w:p w14:paraId="0E825122" w14:textId="77777777" w:rsidR="005D2620" w:rsidRPr="004A0E42" w:rsidRDefault="005D2620" w:rsidP="004A0E42">
      <w:pPr>
        <w:keepNext/>
        <w:numPr>
          <w:ilvl w:val="0"/>
          <w:numId w:val="46"/>
        </w:numPr>
        <w:rPr>
          <w:highlight w:val="yellow"/>
        </w:rPr>
      </w:pPr>
      <w:r w:rsidRPr="004A0E42">
        <w:rPr>
          <w:highlight w:val="yellow"/>
        </w:rPr>
        <w:t xml:space="preserve">nem alkalmas előrejelzésre </w:t>
      </w:r>
    </w:p>
    <w:p w14:paraId="386F3109" w14:textId="77777777" w:rsidR="005D2620" w:rsidRPr="004A0E42" w:rsidRDefault="005D2620" w:rsidP="005D2620">
      <w:pPr>
        <w:numPr>
          <w:ilvl w:val="0"/>
          <w:numId w:val="46"/>
        </w:numPr>
        <w:rPr>
          <w:highlight w:val="yellow"/>
        </w:rPr>
      </w:pPr>
      <w:r w:rsidRPr="004A0E42">
        <w:rPr>
          <w:highlight w:val="yellow"/>
        </w:rPr>
        <w:t>az idősor végein adatvesztéssel jár</w:t>
      </w:r>
    </w:p>
    <w:p w14:paraId="40B6B077" w14:textId="77777777" w:rsidR="005D2620" w:rsidRDefault="005D2620" w:rsidP="005D2620">
      <w:pPr>
        <w:pStyle w:val="Cmsor1"/>
      </w:pPr>
      <w:r>
        <w:t>1. Szezonalitás (</w:t>
      </w:r>
      <m:oMath>
        <m:r>
          <m:rPr>
            <m:sty m:val="bi"/>
          </m:rPr>
          <w:rPr>
            <w:rFonts w:ascii="Cambria Math" w:hAnsi="Cambria Math"/>
          </w:rPr>
          <m:t>S,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t>)</w:t>
      </w:r>
    </w:p>
    <w:p w14:paraId="3B9C91A8" w14:textId="77777777" w:rsidR="005D2620" w:rsidRDefault="005D2620" w:rsidP="005D2620">
      <w:pPr>
        <w:pStyle w:val="NormlWeb"/>
      </w:pPr>
      <w:r w:rsidRPr="00F726E0">
        <w:rPr>
          <w:highlight w:val="yellow"/>
        </w:rPr>
        <w:t>A szezonalitás olyan rövid távú ingadozás, amelynek hossza (</w:t>
      </w:r>
      <m:oMath>
        <m:r>
          <w:rPr>
            <w:rFonts w:ascii="Cambria Math" w:hAnsi="Cambria Math"/>
            <w:highlight w:val="yellow"/>
          </w:rPr>
          <m:t>p</m:t>
        </m:r>
      </m:oMath>
      <w:r w:rsidRPr="00F726E0">
        <w:rPr>
          <w:highlight w:val="yellow"/>
        </w:rPr>
        <w:t>) és nagysága (amplitúdója) állandó.</w:t>
      </w:r>
      <w:r>
        <w:br/>
        <w:t>Tipikusan havi (</w:t>
      </w:r>
      <m:oMath>
        <m:r>
          <w:rPr>
            <w:rFonts w:ascii="Cambria Math" w:hAnsi="Cambria Math"/>
          </w:rPr>
          <m:t>p=12</m:t>
        </m:r>
      </m:oMath>
      <w:r>
        <w:t>) vagy negyedéves (</w:t>
      </w:r>
      <m:oMath>
        <m:r>
          <w:rPr>
            <w:rFonts w:ascii="Cambria Math" w:hAnsi="Cambria Math"/>
          </w:rPr>
          <m:t>p=4</m:t>
        </m:r>
      </m:oMath>
      <w:r>
        <w:t>) adatoknál jelentkezik.</w:t>
      </w:r>
    </w:p>
    <w:p w14:paraId="47183E12" w14:textId="77777777" w:rsidR="005D2620" w:rsidRPr="005D2620" w:rsidRDefault="005D2620" w:rsidP="005D2620">
      <w:pPr>
        <w:rPr>
          <w:b/>
          <w:bCs/>
        </w:rPr>
      </w:pPr>
      <w:r w:rsidRPr="005D2620">
        <w:rPr>
          <w:b/>
          <w:bCs/>
        </w:rPr>
        <w:t>Additív vs. multiplikatív szezonalitás</w:t>
      </w:r>
    </w:p>
    <w:p w14:paraId="081223C4" w14:textId="77777777" w:rsidR="005D2620" w:rsidRPr="005D2620" w:rsidRDefault="005D2620" w:rsidP="005D2620">
      <w:r w:rsidRPr="005D2620">
        <w:t>A választás a kilengések jellegétől függ:</w:t>
      </w:r>
    </w:p>
    <w:p w14:paraId="3AF2C6E8" w14:textId="77777777" w:rsidR="005D2620" w:rsidRPr="005F623C" w:rsidRDefault="005D2620" w:rsidP="005D2620">
      <w:pPr>
        <w:rPr>
          <w:b/>
          <w:bCs/>
          <w:highlight w:val="yellow"/>
        </w:rPr>
      </w:pPr>
      <w:r w:rsidRPr="005F623C">
        <w:rPr>
          <w:b/>
          <w:bCs/>
          <w:highlight w:val="yellow"/>
        </w:rPr>
        <w:t>Additív modell</w:t>
      </w:r>
    </w:p>
    <w:p w14:paraId="0EC58EAC" w14:textId="77777777" w:rsidR="005D2620" w:rsidRPr="005D2620" w:rsidRDefault="005D2620" w:rsidP="005D2620">
      <w:r w:rsidRPr="005F623C">
        <w:rPr>
          <w:highlight w:val="yellow"/>
        </w:rPr>
        <w:t>Akkor használjuk, ha a szezonális kilengés mértéke állandó, függetlenül attól, hogy a trend éppen magasan vagy alacsonyan jár.</w:t>
      </w:r>
    </w:p>
    <w:p w14:paraId="4BFF0E89" w14:textId="67761A53" w:rsidR="005D2620" w:rsidRPr="005D2620" w:rsidRDefault="005D2620" w:rsidP="005D2620">
      <w:r w:rsidRPr="005D2620">
        <w:rPr>
          <w:b/>
          <w:bCs/>
        </w:rPr>
        <w:t>Számítása</w:t>
      </w:r>
      <w:r w:rsidRPr="005D2620">
        <w:t>:</w:t>
      </w:r>
      <w:r w:rsidRPr="005D2620">
        <w:br/>
        <w:t>Nyers szezonális eltérések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D2620">
        <w:t>), amiket korrigálunk, hogy az összegük nulla legyen:</w:t>
      </w:r>
    </w:p>
    <w:p w14:paraId="1A9FD884" w14:textId="77777777" w:rsidR="005D2620" w:rsidRPr="005F623C" w:rsidRDefault="005D2620" w:rsidP="005D2620">
      <w:pPr>
        <w:rPr>
          <w:b/>
          <w:bCs/>
          <w:highlight w:val="yellow"/>
        </w:rPr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  <w:r w:rsidRPr="005F623C">
        <w:rPr>
          <w:b/>
          <w:bCs/>
          <w:highlight w:val="yellow"/>
        </w:rPr>
        <w:t>Multiplikatív modell</w:t>
      </w:r>
    </w:p>
    <w:p w14:paraId="01420F9B" w14:textId="77777777" w:rsidR="005D2620" w:rsidRPr="005D2620" w:rsidRDefault="005D2620" w:rsidP="005D2620">
      <w:r w:rsidRPr="005F623C">
        <w:rPr>
          <w:highlight w:val="yellow"/>
        </w:rPr>
        <w:t>Akkor használjuk, ha a kilengés arányos a trenddel (magasabb trendértéknél nagyobbak a hullámok).</w:t>
      </w:r>
    </w:p>
    <w:p w14:paraId="5E5D6401" w14:textId="3A13B823" w:rsidR="005D2620" w:rsidRPr="005D2620" w:rsidRDefault="005D2620" w:rsidP="005D2620">
      <w:r w:rsidRPr="005D2620">
        <w:rPr>
          <w:b/>
          <w:bCs/>
        </w:rPr>
        <w:t>Számítása</w:t>
      </w:r>
      <w:r w:rsidRPr="005D2620">
        <w:t>:</w:t>
      </w:r>
      <w:r w:rsidRPr="005D2620">
        <w:br/>
        <w:t>Nyers szezonindexek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5D2620">
        <w:t>), amiket korrigálunk, hogy az átlaguk 1 (vagy 100%) legyen.</w:t>
      </w:r>
    </w:p>
    <w:p w14:paraId="1C75AF58" w14:textId="347C8DB8" w:rsidR="005D2620" w:rsidRPr="005F623C" w:rsidRDefault="005D2620" w:rsidP="005D2620">
      <w:pPr>
        <w:rPr>
          <w:b/>
          <w:bCs/>
          <w:highlight w:val="yellow"/>
        </w:rPr>
      </w:pPr>
      <w:r w:rsidRPr="005F623C">
        <w:rPr>
          <w:b/>
          <w:bCs/>
          <w:highlight w:val="yellow"/>
        </w:rPr>
        <w:t>2. A konjunktúraciklus (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C,</m:t>
        </m:r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*</m:t>
            </m:r>
          </m:sup>
        </m:sSup>
      </m:oMath>
      <w:r w:rsidRPr="005F623C">
        <w:rPr>
          <w:b/>
          <w:bCs/>
          <w:highlight w:val="yellow"/>
        </w:rPr>
        <w:t>) kimutatása</w:t>
      </w:r>
    </w:p>
    <w:p w14:paraId="69D4752B" w14:textId="77777777" w:rsidR="005D2620" w:rsidRPr="005F623C" w:rsidRDefault="005D2620" w:rsidP="005D2620">
      <w:pPr>
        <w:rPr>
          <w:highlight w:val="yellow"/>
        </w:rPr>
      </w:pPr>
      <w:r w:rsidRPr="005F623C">
        <w:rPr>
          <w:highlight w:val="yellow"/>
        </w:rPr>
        <w:t>A ciklus a trendnél rövidebb, de a szezonnál hosszabb, szabálytalan hullámzás.</w:t>
      </w:r>
    </w:p>
    <w:p w14:paraId="169FE74A" w14:textId="77777777" w:rsidR="005D2620" w:rsidRPr="005F623C" w:rsidRDefault="005D2620" w:rsidP="005D2620">
      <w:pPr>
        <w:rPr>
          <w:highlight w:val="yellow"/>
        </w:rPr>
      </w:pPr>
      <w:r w:rsidRPr="005F623C">
        <w:rPr>
          <w:highlight w:val="yellow"/>
        </w:rPr>
        <w:t>Kimutatására két technika létezik, mindkettő a trendek összehasonlításán alapul:</w:t>
      </w:r>
    </w:p>
    <w:p w14:paraId="35EECEB3" w14:textId="77777777" w:rsidR="005D2620" w:rsidRPr="005F623C" w:rsidRDefault="005D2620" w:rsidP="005D2620">
      <w:pPr>
        <w:rPr>
          <w:b/>
          <w:bCs/>
          <w:highlight w:val="yellow"/>
        </w:rPr>
      </w:pPr>
      <w:r w:rsidRPr="005F623C">
        <w:rPr>
          <w:b/>
          <w:bCs/>
          <w:highlight w:val="yellow"/>
        </w:rPr>
        <w:t>Módszer (Trendek különbsége)</w:t>
      </w:r>
    </w:p>
    <w:p w14:paraId="257C8292" w14:textId="77777777" w:rsidR="005D2620" w:rsidRPr="005F623C" w:rsidRDefault="005D2620" w:rsidP="005D2620">
      <w:pPr>
        <w:numPr>
          <w:ilvl w:val="0"/>
          <w:numId w:val="47"/>
        </w:numPr>
        <w:rPr>
          <w:highlight w:val="yellow"/>
        </w:rPr>
      </w:pPr>
      <w:r w:rsidRPr="005F623C">
        <w:rPr>
          <w:highlight w:val="yellow"/>
        </w:rPr>
        <w:t xml:space="preserve">Kiszámítjuk a mozgóátlagolt trendet (ami követi a hullámokat) </w:t>
      </w:r>
    </w:p>
    <w:p w14:paraId="34A9D0D7" w14:textId="77777777" w:rsidR="005D2620" w:rsidRPr="005F623C" w:rsidRDefault="005D2620" w:rsidP="005D2620">
      <w:pPr>
        <w:numPr>
          <w:ilvl w:val="0"/>
          <w:numId w:val="47"/>
        </w:numPr>
        <w:rPr>
          <w:highlight w:val="yellow"/>
        </w:rPr>
      </w:pPr>
      <w:r w:rsidRPr="005F623C">
        <w:rPr>
          <w:highlight w:val="yellow"/>
        </w:rPr>
        <w:t xml:space="preserve">és az analitikus trendet (ami egy sima egyenes/görbe) </w:t>
      </w:r>
    </w:p>
    <w:p w14:paraId="71BD8B9D" w14:textId="77777777" w:rsidR="005D2620" w:rsidRPr="005D2620" w:rsidRDefault="005D2620" w:rsidP="005D2620">
      <w:r w:rsidRPr="005F623C">
        <w:rPr>
          <w:highlight w:val="yellow"/>
        </w:rPr>
        <w:t>A kettő különbsége vagy hányadosa adja meg a ciklust.</w:t>
      </w:r>
    </w:p>
    <w:p w14:paraId="71C02E59" w14:textId="77777777" w:rsidR="005D2620" w:rsidRPr="00960C8F" w:rsidRDefault="005D2620" w:rsidP="005D2620">
      <w:pPr>
        <w:rPr>
          <w:b/>
          <w:bCs/>
          <w:highlight w:val="yellow"/>
        </w:rPr>
      </w:pPr>
      <w:r w:rsidRPr="00960C8F">
        <w:rPr>
          <w:b/>
          <w:bCs/>
          <w:highlight w:val="yellow"/>
        </w:rPr>
        <w:t>Módszer (Maradékelemzés)</w:t>
      </w:r>
    </w:p>
    <w:p w14:paraId="74BEF202" w14:textId="77777777" w:rsidR="005D2620" w:rsidRPr="00960C8F" w:rsidRDefault="005D2620" w:rsidP="005D2620">
      <w:pPr>
        <w:numPr>
          <w:ilvl w:val="0"/>
          <w:numId w:val="48"/>
        </w:numPr>
        <w:rPr>
          <w:highlight w:val="yellow"/>
        </w:rPr>
      </w:pPr>
      <w:r w:rsidRPr="00960C8F">
        <w:rPr>
          <w:highlight w:val="yellow"/>
        </w:rPr>
        <w:t xml:space="preserve">Először az analitikus trendet vonjuk le az adatokból </w:t>
      </w:r>
    </w:p>
    <w:p w14:paraId="5C57234C" w14:textId="77777777" w:rsidR="005D2620" w:rsidRPr="00960C8F" w:rsidRDefault="005D2620" w:rsidP="005D2620">
      <w:pPr>
        <w:numPr>
          <w:ilvl w:val="0"/>
          <w:numId w:val="48"/>
        </w:numPr>
        <w:rPr>
          <w:highlight w:val="yellow"/>
        </w:rPr>
      </w:pPr>
      <w:r w:rsidRPr="00960C8F">
        <w:rPr>
          <w:highlight w:val="yellow"/>
        </w:rPr>
        <w:lastRenderedPageBreak/>
        <w:t>majd a megmaradt értékekre illesztünk mozgóátlagot</w:t>
      </w:r>
    </w:p>
    <w:p w14:paraId="4B17FF46" w14:textId="77A9760D" w:rsidR="005D2620" w:rsidRDefault="005D2620" w:rsidP="005D2620">
      <w:pPr>
        <w:pStyle w:val="Cmsor1"/>
      </w:pPr>
      <w:r>
        <w:t>Trendszámítási módszerek összehasonlítása</w:t>
      </w:r>
    </w:p>
    <w:p w14:paraId="5C6BEFE4" w14:textId="77777777" w:rsidR="00137CAB" w:rsidRPr="00137CAB" w:rsidRDefault="00137CAB" w:rsidP="00137CAB">
      <w:pPr>
        <w:rPr>
          <w:b/>
          <w:bCs/>
        </w:rPr>
      </w:pPr>
      <w:r w:rsidRPr="00137CAB">
        <w:rPr>
          <w:b/>
          <w:bCs/>
        </w:rPr>
        <w:t>Analitikus trend (regresszió)</w:t>
      </w:r>
    </w:p>
    <w:p w14:paraId="33DED412" w14:textId="1FA047EB" w:rsidR="00137CAB" w:rsidRPr="00137CAB" w:rsidRDefault="00137CAB" w:rsidP="00137CAB">
      <w:pPr>
        <w:numPr>
          <w:ilvl w:val="0"/>
          <w:numId w:val="49"/>
        </w:numPr>
      </w:pPr>
      <w:r w:rsidRPr="00137CAB">
        <w:rPr>
          <w:b/>
          <w:bCs/>
        </w:rPr>
        <w:t>Alak</w:t>
      </w:r>
      <w:r w:rsidRPr="00137CAB">
        <w:t xml:space="preserve">: fix függvény (pl. </w:t>
      </w:r>
      <m:oMath>
        <m:r>
          <w:rPr>
            <w:rFonts w:ascii="Cambria Math" w:hAnsi="Cambria Math"/>
          </w:rPr>
          <m:t>y=ax+b</m:t>
        </m:r>
      </m:oMath>
      <w:r w:rsidRPr="00137CAB">
        <w:t xml:space="preserve">) </w:t>
      </w:r>
    </w:p>
    <w:p w14:paraId="067A9301" w14:textId="4124C8FA" w:rsidR="00137CAB" w:rsidRPr="00137CAB" w:rsidRDefault="00137CAB" w:rsidP="00137CAB">
      <w:pPr>
        <w:numPr>
          <w:ilvl w:val="0"/>
          <w:numId w:val="49"/>
        </w:numPr>
      </w:pPr>
      <w:r w:rsidRPr="00137CAB">
        <w:rPr>
          <w:b/>
          <w:bCs/>
        </w:rPr>
        <w:t>Paraméterek</w:t>
      </w:r>
      <w:r w:rsidRPr="00137CAB">
        <w:t>: vannak jól értelmezhető mutatók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37CAB">
        <w:t xml:space="preserve">) </w:t>
      </w:r>
    </w:p>
    <w:p w14:paraId="27664663" w14:textId="77777777" w:rsidR="00137CAB" w:rsidRPr="00137CAB" w:rsidRDefault="00137CAB" w:rsidP="00137CAB">
      <w:pPr>
        <w:numPr>
          <w:ilvl w:val="0"/>
          <w:numId w:val="49"/>
        </w:numPr>
      </w:pPr>
      <w:r w:rsidRPr="00137CAB">
        <w:rPr>
          <w:b/>
          <w:bCs/>
        </w:rPr>
        <w:t>Előrejelzés</w:t>
      </w:r>
      <w:r w:rsidRPr="00137CAB">
        <w:t xml:space="preserve">: kiválóan alkalmas extrapolációra </w:t>
      </w:r>
    </w:p>
    <w:p w14:paraId="19A70036" w14:textId="77777777" w:rsidR="00137CAB" w:rsidRPr="00137CAB" w:rsidRDefault="00137CAB" w:rsidP="00137CAB">
      <w:pPr>
        <w:numPr>
          <w:ilvl w:val="0"/>
          <w:numId w:val="49"/>
        </w:numPr>
      </w:pPr>
      <w:r w:rsidRPr="00137CAB">
        <w:rPr>
          <w:b/>
          <w:bCs/>
        </w:rPr>
        <w:t>Adatvesztés</w:t>
      </w:r>
      <w:r w:rsidRPr="00137CAB">
        <w:t xml:space="preserve">: nincs </w:t>
      </w:r>
    </w:p>
    <w:p w14:paraId="36BFCC98" w14:textId="77777777" w:rsidR="00137CAB" w:rsidRPr="00137CAB" w:rsidRDefault="00137CAB" w:rsidP="00137CAB">
      <w:pPr>
        <w:numPr>
          <w:ilvl w:val="0"/>
          <w:numId w:val="49"/>
        </w:numPr>
      </w:pPr>
      <w:r w:rsidRPr="00137CAB">
        <w:rPr>
          <w:b/>
          <w:bCs/>
        </w:rPr>
        <w:t>Szezonkezelés</w:t>
      </w:r>
      <w:r w:rsidRPr="00137CAB">
        <w:t>: nem szűri ki önmagában</w:t>
      </w:r>
    </w:p>
    <w:p w14:paraId="2F5B58DE" w14:textId="77777777" w:rsidR="00137CAB" w:rsidRPr="00137CAB" w:rsidRDefault="00137CAB" w:rsidP="00137CAB">
      <w:pPr>
        <w:rPr>
          <w:b/>
          <w:bCs/>
        </w:rPr>
      </w:pPr>
      <w:r w:rsidRPr="00137CAB">
        <w:rPr>
          <w:b/>
          <w:bCs/>
        </w:rPr>
        <w:t>Mozgóátlagolás (smoothing)</w:t>
      </w:r>
    </w:p>
    <w:p w14:paraId="5E6CFAB0" w14:textId="77777777" w:rsidR="00137CAB" w:rsidRPr="00137CAB" w:rsidRDefault="00137CAB" w:rsidP="00137CAB">
      <w:pPr>
        <w:numPr>
          <w:ilvl w:val="0"/>
          <w:numId w:val="50"/>
        </w:numPr>
      </w:pPr>
      <w:r w:rsidRPr="00137CAB">
        <w:rPr>
          <w:b/>
          <w:bCs/>
        </w:rPr>
        <w:t>Alak</w:t>
      </w:r>
      <w:r w:rsidRPr="00137CAB">
        <w:t xml:space="preserve">: nincs rögzített alak, rugalmas </w:t>
      </w:r>
    </w:p>
    <w:p w14:paraId="15DA1B11" w14:textId="77777777" w:rsidR="00137CAB" w:rsidRPr="00137CAB" w:rsidRDefault="00137CAB" w:rsidP="00137CAB">
      <w:pPr>
        <w:numPr>
          <w:ilvl w:val="0"/>
          <w:numId w:val="50"/>
        </w:numPr>
      </w:pPr>
      <w:r w:rsidRPr="00137CAB">
        <w:rPr>
          <w:b/>
          <w:bCs/>
        </w:rPr>
        <w:t>Paraméterek</w:t>
      </w:r>
      <w:r w:rsidRPr="00137CAB">
        <w:t xml:space="preserve">: nincsenek jellemző paraméterek </w:t>
      </w:r>
    </w:p>
    <w:p w14:paraId="6B4D0894" w14:textId="77777777" w:rsidR="00137CAB" w:rsidRPr="00137CAB" w:rsidRDefault="00137CAB" w:rsidP="00137CAB">
      <w:pPr>
        <w:numPr>
          <w:ilvl w:val="0"/>
          <w:numId w:val="50"/>
        </w:numPr>
      </w:pPr>
      <w:r w:rsidRPr="00137CAB">
        <w:rPr>
          <w:b/>
          <w:bCs/>
        </w:rPr>
        <w:t>Előrejelzés</w:t>
      </w:r>
      <w:r w:rsidRPr="00137CAB">
        <w:t xml:space="preserve">: nem alkalmas előrejelzésre </w:t>
      </w:r>
    </w:p>
    <w:p w14:paraId="054F18D2" w14:textId="77777777" w:rsidR="00137CAB" w:rsidRPr="00137CAB" w:rsidRDefault="00137CAB" w:rsidP="00137CAB">
      <w:pPr>
        <w:numPr>
          <w:ilvl w:val="0"/>
          <w:numId w:val="50"/>
        </w:numPr>
      </w:pPr>
      <w:r w:rsidRPr="00137CAB">
        <w:rPr>
          <w:b/>
          <w:bCs/>
        </w:rPr>
        <w:t>Adatvesztés</w:t>
      </w:r>
      <w:r w:rsidRPr="00137CAB">
        <w:t xml:space="preserve">: az idősor elején és végén adatok vesznek el </w:t>
      </w:r>
    </w:p>
    <w:p w14:paraId="4677D7ED" w14:textId="2E873E7C" w:rsidR="00137CAB" w:rsidRPr="00137CAB" w:rsidRDefault="00137CAB" w:rsidP="00137CAB">
      <w:pPr>
        <w:numPr>
          <w:ilvl w:val="0"/>
          <w:numId w:val="50"/>
        </w:numPr>
      </w:pPr>
      <w:r w:rsidRPr="00137CAB">
        <w:rPr>
          <w:b/>
          <w:bCs/>
        </w:rPr>
        <w:t>Szezonkezelés</w:t>
      </w:r>
      <w:r w:rsidRPr="00137CAB">
        <w:t>: akkor simít jól, ha az ablakméret (</w:t>
      </w:r>
      <m:oMath>
        <m:r>
          <w:rPr>
            <w:rFonts w:ascii="Cambria Math" w:hAnsi="Cambria Math"/>
          </w:rPr>
          <m:t>m</m:t>
        </m:r>
      </m:oMath>
      <w:r w:rsidRPr="00137CAB">
        <w:t>) a szezonhossz (</w:t>
      </w:r>
      <m:oMath>
        <m:r>
          <w:rPr>
            <w:rFonts w:ascii="Cambria Math" w:hAnsi="Cambria Math"/>
          </w:rPr>
          <m:t>p</m:t>
        </m:r>
      </m:oMath>
      <w:r w:rsidRPr="00137CAB">
        <w:t>) többszöröse</w:t>
      </w:r>
    </w:p>
    <w:p w14:paraId="421594E9" w14:textId="3FD26B22" w:rsidR="007858C5" w:rsidRDefault="007858C5" w:rsidP="005D2620"/>
    <w:sectPr w:rsidR="00785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556"/>
    <w:multiLevelType w:val="multilevel"/>
    <w:tmpl w:val="713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01F1"/>
    <w:multiLevelType w:val="multilevel"/>
    <w:tmpl w:val="6DD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A00"/>
    <w:multiLevelType w:val="multilevel"/>
    <w:tmpl w:val="1B0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95E"/>
    <w:multiLevelType w:val="multilevel"/>
    <w:tmpl w:val="F9C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20B2"/>
    <w:multiLevelType w:val="multilevel"/>
    <w:tmpl w:val="267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3B10"/>
    <w:multiLevelType w:val="multilevel"/>
    <w:tmpl w:val="0D1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B6F79"/>
    <w:multiLevelType w:val="multilevel"/>
    <w:tmpl w:val="8CB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A124D"/>
    <w:multiLevelType w:val="multilevel"/>
    <w:tmpl w:val="89D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57BAF"/>
    <w:multiLevelType w:val="multilevel"/>
    <w:tmpl w:val="82A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3A59"/>
    <w:multiLevelType w:val="multilevel"/>
    <w:tmpl w:val="3D2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33DCA"/>
    <w:multiLevelType w:val="multilevel"/>
    <w:tmpl w:val="48B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24608"/>
    <w:multiLevelType w:val="multilevel"/>
    <w:tmpl w:val="E91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60D26"/>
    <w:multiLevelType w:val="multilevel"/>
    <w:tmpl w:val="1766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8240A"/>
    <w:multiLevelType w:val="multilevel"/>
    <w:tmpl w:val="7D5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B6943"/>
    <w:multiLevelType w:val="multilevel"/>
    <w:tmpl w:val="1E9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266EB"/>
    <w:multiLevelType w:val="multilevel"/>
    <w:tmpl w:val="381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33721"/>
    <w:multiLevelType w:val="multilevel"/>
    <w:tmpl w:val="3A9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F2C2B"/>
    <w:multiLevelType w:val="multilevel"/>
    <w:tmpl w:val="64C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04559"/>
    <w:multiLevelType w:val="multilevel"/>
    <w:tmpl w:val="745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12B63"/>
    <w:multiLevelType w:val="multilevel"/>
    <w:tmpl w:val="4E9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F122A"/>
    <w:multiLevelType w:val="multilevel"/>
    <w:tmpl w:val="118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C64EE"/>
    <w:multiLevelType w:val="multilevel"/>
    <w:tmpl w:val="A87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B35F9"/>
    <w:multiLevelType w:val="multilevel"/>
    <w:tmpl w:val="95F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F1BFD"/>
    <w:multiLevelType w:val="multilevel"/>
    <w:tmpl w:val="D11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25CB0"/>
    <w:multiLevelType w:val="multilevel"/>
    <w:tmpl w:val="342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66590"/>
    <w:multiLevelType w:val="multilevel"/>
    <w:tmpl w:val="079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D299C"/>
    <w:multiLevelType w:val="multilevel"/>
    <w:tmpl w:val="0032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D473B"/>
    <w:multiLevelType w:val="multilevel"/>
    <w:tmpl w:val="CA5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379DE"/>
    <w:multiLevelType w:val="multilevel"/>
    <w:tmpl w:val="FF7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80477"/>
    <w:multiLevelType w:val="multilevel"/>
    <w:tmpl w:val="FBB4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C63FF"/>
    <w:multiLevelType w:val="multilevel"/>
    <w:tmpl w:val="D25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B0535"/>
    <w:multiLevelType w:val="multilevel"/>
    <w:tmpl w:val="C57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5333A"/>
    <w:multiLevelType w:val="multilevel"/>
    <w:tmpl w:val="F5E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90E8C"/>
    <w:multiLevelType w:val="multilevel"/>
    <w:tmpl w:val="92D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A7F3F"/>
    <w:multiLevelType w:val="multilevel"/>
    <w:tmpl w:val="E5E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9303D"/>
    <w:multiLevelType w:val="multilevel"/>
    <w:tmpl w:val="B30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41E05"/>
    <w:multiLevelType w:val="multilevel"/>
    <w:tmpl w:val="B1B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C1700"/>
    <w:multiLevelType w:val="multilevel"/>
    <w:tmpl w:val="297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B45AE"/>
    <w:multiLevelType w:val="multilevel"/>
    <w:tmpl w:val="AC5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10DE8"/>
    <w:multiLevelType w:val="multilevel"/>
    <w:tmpl w:val="6E0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A2E99"/>
    <w:multiLevelType w:val="multilevel"/>
    <w:tmpl w:val="E0E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B58F5"/>
    <w:multiLevelType w:val="multilevel"/>
    <w:tmpl w:val="0C4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F360D"/>
    <w:multiLevelType w:val="multilevel"/>
    <w:tmpl w:val="AAC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758F7"/>
    <w:multiLevelType w:val="multilevel"/>
    <w:tmpl w:val="AE4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03BD7"/>
    <w:multiLevelType w:val="multilevel"/>
    <w:tmpl w:val="ED7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34417"/>
    <w:multiLevelType w:val="multilevel"/>
    <w:tmpl w:val="EA2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B260D"/>
    <w:multiLevelType w:val="multilevel"/>
    <w:tmpl w:val="1A6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DF5E99"/>
    <w:multiLevelType w:val="multilevel"/>
    <w:tmpl w:val="DD4C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D702CD"/>
    <w:multiLevelType w:val="multilevel"/>
    <w:tmpl w:val="4BF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B04B93"/>
    <w:multiLevelType w:val="multilevel"/>
    <w:tmpl w:val="375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0230">
    <w:abstractNumId w:val="33"/>
  </w:num>
  <w:num w:numId="2" w16cid:durableId="1575047469">
    <w:abstractNumId w:val="10"/>
  </w:num>
  <w:num w:numId="3" w16cid:durableId="1686785475">
    <w:abstractNumId w:val="32"/>
  </w:num>
  <w:num w:numId="4" w16cid:durableId="1123302898">
    <w:abstractNumId w:val="16"/>
  </w:num>
  <w:num w:numId="5" w16cid:durableId="1923101988">
    <w:abstractNumId w:val="9"/>
  </w:num>
  <w:num w:numId="6" w16cid:durableId="1028333230">
    <w:abstractNumId w:val="18"/>
  </w:num>
  <w:num w:numId="7" w16cid:durableId="1388602237">
    <w:abstractNumId w:val="47"/>
  </w:num>
  <w:num w:numId="8" w16cid:durableId="1841382626">
    <w:abstractNumId w:val="3"/>
  </w:num>
  <w:num w:numId="9" w16cid:durableId="216279863">
    <w:abstractNumId w:val="34"/>
  </w:num>
  <w:num w:numId="10" w16cid:durableId="1717044433">
    <w:abstractNumId w:val="19"/>
  </w:num>
  <w:num w:numId="11" w16cid:durableId="1256135136">
    <w:abstractNumId w:val="15"/>
  </w:num>
  <w:num w:numId="12" w16cid:durableId="1858887106">
    <w:abstractNumId w:val="43"/>
  </w:num>
  <w:num w:numId="13" w16cid:durableId="2091149668">
    <w:abstractNumId w:val="21"/>
  </w:num>
  <w:num w:numId="14" w16cid:durableId="333918312">
    <w:abstractNumId w:val="36"/>
  </w:num>
  <w:num w:numId="15" w16cid:durableId="2027436662">
    <w:abstractNumId w:val="13"/>
  </w:num>
  <w:num w:numId="16" w16cid:durableId="505482256">
    <w:abstractNumId w:val="22"/>
  </w:num>
  <w:num w:numId="17" w16cid:durableId="1089891398">
    <w:abstractNumId w:val="12"/>
  </w:num>
  <w:num w:numId="18" w16cid:durableId="1801191537">
    <w:abstractNumId w:val="6"/>
  </w:num>
  <w:num w:numId="19" w16cid:durableId="1692760802">
    <w:abstractNumId w:val="2"/>
  </w:num>
  <w:num w:numId="20" w16cid:durableId="155801540">
    <w:abstractNumId w:val="28"/>
  </w:num>
  <w:num w:numId="21" w16cid:durableId="1607232531">
    <w:abstractNumId w:val="31"/>
  </w:num>
  <w:num w:numId="22" w16cid:durableId="1216350702">
    <w:abstractNumId w:val="49"/>
  </w:num>
  <w:num w:numId="23" w16cid:durableId="1957520773">
    <w:abstractNumId w:val="35"/>
  </w:num>
  <w:num w:numId="24" w16cid:durableId="1316958938">
    <w:abstractNumId w:val="46"/>
  </w:num>
  <w:num w:numId="25" w16cid:durableId="1228610280">
    <w:abstractNumId w:val="38"/>
  </w:num>
  <w:num w:numId="26" w16cid:durableId="658341200">
    <w:abstractNumId w:val="41"/>
  </w:num>
  <w:num w:numId="27" w16cid:durableId="1473523574">
    <w:abstractNumId w:val="23"/>
  </w:num>
  <w:num w:numId="28" w16cid:durableId="1489243380">
    <w:abstractNumId w:val="29"/>
  </w:num>
  <w:num w:numId="29" w16cid:durableId="1046952713">
    <w:abstractNumId w:val="45"/>
  </w:num>
  <w:num w:numId="30" w16cid:durableId="1778870996">
    <w:abstractNumId w:val="27"/>
  </w:num>
  <w:num w:numId="31" w16cid:durableId="245307391">
    <w:abstractNumId w:val="11"/>
  </w:num>
  <w:num w:numId="32" w16cid:durableId="402022863">
    <w:abstractNumId w:val="7"/>
  </w:num>
  <w:num w:numId="33" w16cid:durableId="1334994276">
    <w:abstractNumId w:val="37"/>
  </w:num>
  <w:num w:numId="34" w16cid:durableId="72628446">
    <w:abstractNumId w:val="24"/>
  </w:num>
  <w:num w:numId="35" w16cid:durableId="808009775">
    <w:abstractNumId w:val="0"/>
  </w:num>
  <w:num w:numId="36" w16cid:durableId="1040515309">
    <w:abstractNumId w:val="4"/>
  </w:num>
  <w:num w:numId="37" w16cid:durableId="1587610943">
    <w:abstractNumId w:val="44"/>
  </w:num>
  <w:num w:numId="38" w16cid:durableId="1333529135">
    <w:abstractNumId w:val="25"/>
  </w:num>
  <w:num w:numId="39" w16cid:durableId="851921770">
    <w:abstractNumId w:val="39"/>
  </w:num>
  <w:num w:numId="40" w16cid:durableId="150606870">
    <w:abstractNumId w:val="42"/>
  </w:num>
  <w:num w:numId="41" w16cid:durableId="186064599">
    <w:abstractNumId w:val="1"/>
  </w:num>
  <w:num w:numId="42" w16cid:durableId="640157159">
    <w:abstractNumId w:val="17"/>
  </w:num>
  <w:num w:numId="43" w16cid:durableId="354966461">
    <w:abstractNumId w:val="40"/>
  </w:num>
  <w:num w:numId="44" w16cid:durableId="758527748">
    <w:abstractNumId w:val="20"/>
  </w:num>
  <w:num w:numId="45" w16cid:durableId="504516291">
    <w:abstractNumId w:val="26"/>
  </w:num>
  <w:num w:numId="46" w16cid:durableId="111094673">
    <w:abstractNumId w:val="30"/>
  </w:num>
  <w:num w:numId="47" w16cid:durableId="221333849">
    <w:abstractNumId w:val="8"/>
  </w:num>
  <w:num w:numId="48" w16cid:durableId="1716395072">
    <w:abstractNumId w:val="48"/>
  </w:num>
  <w:num w:numId="49" w16cid:durableId="576132306">
    <w:abstractNumId w:val="5"/>
  </w:num>
  <w:num w:numId="50" w16cid:durableId="7613413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C5"/>
    <w:rsid w:val="000A46A4"/>
    <w:rsid w:val="000A6AB5"/>
    <w:rsid w:val="000B5AA0"/>
    <w:rsid w:val="000C3FE2"/>
    <w:rsid w:val="000C49DB"/>
    <w:rsid w:val="00137CAB"/>
    <w:rsid w:val="002A166B"/>
    <w:rsid w:val="002C0A2C"/>
    <w:rsid w:val="002C1ABB"/>
    <w:rsid w:val="003908E8"/>
    <w:rsid w:val="003A4459"/>
    <w:rsid w:val="003C642E"/>
    <w:rsid w:val="00423FB3"/>
    <w:rsid w:val="004464C7"/>
    <w:rsid w:val="004A0E42"/>
    <w:rsid w:val="0050264E"/>
    <w:rsid w:val="005074F2"/>
    <w:rsid w:val="0053321E"/>
    <w:rsid w:val="00552B50"/>
    <w:rsid w:val="005864DB"/>
    <w:rsid w:val="005C2409"/>
    <w:rsid w:val="005D2620"/>
    <w:rsid w:val="005E4F7F"/>
    <w:rsid w:val="005F623C"/>
    <w:rsid w:val="00612670"/>
    <w:rsid w:val="006E7AE0"/>
    <w:rsid w:val="006F38D9"/>
    <w:rsid w:val="00735AC8"/>
    <w:rsid w:val="007858C5"/>
    <w:rsid w:val="008366BF"/>
    <w:rsid w:val="00893C9B"/>
    <w:rsid w:val="008D591C"/>
    <w:rsid w:val="00960C8F"/>
    <w:rsid w:val="009C3684"/>
    <w:rsid w:val="009F4277"/>
    <w:rsid w:val="00A24303"/>
    <w:rsid w:val="00AB6235"/>
    <w:rsid w:val="00AE54CA"/>
    <w:rsid w:val="00B72975"/>
    <w:rsid w:val="00BC4DF8"/>
    <w:rsid w:val="00CC14BB"/>
    <w:rsid w:val="00ED78F2"/>
    <w:rsid w:val="00F03EBD"/>
    <w:rsid w:val="00F6656E"/>
    <w:rsid w:val="00F726E0"/>
    <w:rsid w:val="00F7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F5C9"/>
  <w15:chartTrackingRefBased/>
  <w15:docId w15:val="{C24E913E-DAEF-4338-B161-6CBF1422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5AA0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0B5AA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A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58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58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58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58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58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58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58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58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858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58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58C5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7297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C3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1308</Words>
  <Characters>9033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41</cp:revision>
  <dcterms:created xsi:type="dcterms:W3CDTF">2026-03-29T12:31:00Z</dcterms:created>
  <dcterms:modified xsi:type="dcterms:W3CDTF">2026-03-29T18:54:00Z</dcterms:modified>
</cp:coreProperties>
</file>