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49F" w:rsidRDefault="007F7866" w:rsidP="007F7866">
      <w:pPr>
        <w:jc w:val="center"/>
        <w:rPr>
          <w:b/>
          <w:sz w:val="28"/>
        </w:rPr>
      </w:pPr>
      <w:r w:rsidRPr="007F7866">
        <w:rPr>
          <w:b/>
          <w:sz w:val="28"/>
        </w:rPr>
        <w:t xml:space="preserve">Tanulmány a </w:t>
      </w:r>
      <w:r>
        <w:rPr>
          <w:b/>
          <w:sz w:val="28"/>
        </w:rPr>
        <w:br/>
      </w:r>
      <w:r w:rsidRPr="007F7866">
        <w:rPr>
          <w:b/>
          <w:sz w:val="28"/>
        </w:rPr>
        <w:t>„Termés</w:t>
      </w:r>
      <w:r>
        <w:rPr>
          <w:b/>
          <w:sz w:val="28"/>
        </w:rPr>
        <w:t xml:space="preserve">zetes nyelvek </w:t>
      </w:r>
      <w:proofErr w:type="spellStart"/>
      <w:r>
        <w:rPr>
          <w:b/>
          <w:sz w:val="28"/>
        </w:rPr>
        <w:t>I</w:t>
      </w:r>
      <w:r w:rsidRPr="007F7866">
        <w:rPr>
          <w:b/>
          <w:sz w:val="28"/>
        </w:rPr>
        <w:t>nferenciája</w:t>
      </w:r>
      <w:proofErr w:type="spellEnd"/>
      <w:r w:rsidRPr="007F7866">
        <w:rPr>
          <w:b/>
          <w:sz w:val="28"/>
        </w:rPr>
        <w:t>”</w:t>
      </w:r>
      <w:r>
        <w:rPr>
          <w:b/>
          <w:sz w:val="28"/>
        </w:rPr>
        <w:br/>
      </w:r>
      <w:r w:rsidRPr="007F7866">
        <w:rPr>
          <w:b/>
          <w:sz w:val="28"/>
        </w:rPr>
        <w:t>című témakiíráshoz.</w:t>
      </w:r>
    </w:p>
    <w:p w:rsidR="007F7866" w:rsidRDefault="007F7866" w:rsidP="007F7866">
      <w:pPr>
        <w:pStyle w:val="Cmsor1"/>
      </w:pPr>
      <w:r>
        <w:t>Bevezetés</w:t>
      </w:r>
    </w:p>
    <w:p w:rsidR="007F7866" w:rsidRDefault="007F7866" w:rsidP="007F7866"/>
    <w:p w:rsidR="00C44F91" w:rsidRDefault="007F7866" w:rsidP="004F4FA2">
      <w:pPr>
        <w:rPr>
          <w:sz w:val="24"/>
          <w:szCs w:val="24"/>
        </w:rPr>
      </w:pPr>
      <w:r>
        <w:rPr>
          <w:sz w:val="24"/>
          <w:szCs w:val="24"/>
        </w:rPr>
        <w:t>A téma lényege a te</w:t>
      </w:r>
      <w:r w:rsidR="00451F6B">
        <w:rPr>
          <w:sz w:val="24"/>
          <w:szCs w:val="24"/>
        </w:rPr>
        <w:t>rmészetes nyelvű</w:t>
      </w:r>
      <w:r w:rsidR="004D4272">
        <w:rPr>
          <w:sz w:val="24"/>
          <w:szCs w:val="24"/>
        </w:rPr>
        <w:t xml:space="preserve"> mondatok közti kapcsolat meghatározása. A feladat </w:t>
      </w:r>
      <w:proofErr w:type="gramStart"/>
      <w:r w:rsidR="004D4272">
        <w:rPr>
          <w:sz w:val="24"/>
          <w:szCs w:val="24"/>
        </w:rPr>
        <w:t>folyamán</w:t>
      </w:r>
      <w:proofErr w:type="gramEnd"/>
      <w:r w:rsidR="004D4272">
        <w:rPr>
          <w:sz w:val="24"/>
          <w:szCs w:val="24"/>
        </w:rPr>
        <w:t xml:space="preserve"> a</w:t>
      </w:r>
      <w:r w:rsidR="00451F6B">
        <w:rPr>
          <w:sz w:val="24"/>
          <w:szCs w:val="24"/>
        </w:rPr>
        <w:t>z</w:t>
      </w:r>
      <w:r w:rsidR="004D4272">
        <w:rPr>
          <w:sz w:val="24"/>
          <w:szCs w:val="24"/>
        </w:rPr>
        <w:t xml:space="preserve"> </w:t>
      </w:r>
      <w:r w:rsidR="00451F6B">
        <w:rPr>
          <w:sz w:val="24"/>
          <w:szCs w:val="24"/>
        </w:rPr>
        <w:t xml:space="preserve">ágensnek </w:t>
      </w:r>
      <w:r w:rsidR="004D4272">
        <w:rPr>
          <w:sz w:val="24"/>
          <w:szCs w:val="24"/>
        </w:rPr>
        <w:t>három féle lehetőség közül kell eldöntenie, hogy milyen kapcsolat van a</w:t>
      </w:r>
      <w:r w:rsidR="002C397B">
        <w:rPr>
          <w:sz w:val="24"/>
          <w:szCs w:val="24"/>
        </w:rPr>
        <w:t xml:space="preserve"> </w:t>
      </w:r>
      <w:r w:rsidR="004D4272">
        <w:rPr>
          <w:sz w:val="24"/>
          <w:szCs w:val="24"/>
        </w:rPr>
        <w:t>neki megadott mondatpárok között. Az egyik mondat lehet az másik következménye (</w:t>
      </w:r>
      <w:proofErr w:type="spellStart"/>
      <w:r w:rsidR="004D4272" w:rsidRPr="004D4272">
        <w:rPr>
          <w:i/>
          <w:sz w:val="24"/>
          <w:szCs w:val="24"/>
        </w:rPr>
        <w:t>Entailment</w:t>
      </w:r>
      <w:proofErr w:type="spellEnd"/>
      <w:r w:rsidR="004D4272">
        <w:rPr>
          <w:sz w:val="24"/>
          <w:szCs w:val="24"/>
        </w:rPr>
        <w:t>), ellentmondhatnak egymásnak (</w:t>
      </w:r>
      <w:proofErr w:type="spellStart"/>
      <w:r w:rsidR="004D4272" w:rsidRPr="004D4272">
        <w:rPr>
          <w:i/>
          <w:sz w:val="24"/>
          <w:szCs w:val="24"/>
        </w:rPr>
        <w:t>Contradiction</w:t>
      </w:r>
      <w:proofErr w:type="spellEnd"/>
      <w:r w:rsidR="004D4272">
        <w:rPr>
          <w:sz w:val="24"/>
          <w:szCs w:val="24"/>
        </w:rPr>
        <w:t>), vagy nincs semmilyen jelentésbeli kapcsolat köztük (</w:t>
      </w:r>
      <w:proofErr w:type="spellStart"/>
      <w:r w:rsidR="004D4272" w:rsidRPr="004D4272">
        <w:rPr>
          <w:i/>
          <w:sz w:val="24"/>
          <w:szCs w:val="24"/>
        </w:rPr>
        <w:t>Neutra</w:t>
      </w:r>
      <w:r w:rsidR="004D4272">
        <w:rPr>
          <w:sz w:val="24"/>
          <w:szCs w:val="24"/>
        </w:rPr>
        <w:t>l</w:t>
      </w:r>
      <w:proofErr w:type="spellEnd"/>
      <w:r w:rsidR="004D4272">
        <w:rPr>
          <w:sz w:val="24"/>
          <w:szCs w:val="24"/>
        </w:rPr>
        <w:t>).</w:t>
      </w:r>
      <w:r w:rsidR="004F4FA2">
        <w:rPr>
          <w:sz w:val="24"/>
          <w:szCs w:val="24"/>
        </w:rPr>
        <w:t xml:space="preserve"> </w:t>
      </w:r>
      <w:r w:rsidR="00BA45D1">
        <w:rPr>
          <w:sz w:val="24"/>
          <w:szCs w:val="24"/>
        </w:rPr>
        <w:t xml:space="preserve"> </w:t>
      </w:r>
      <w:r w:rsidR="005618AD">
        <w:rPr>
          <w:sz w:val="24"/>
          <w:szCs w:val="24"/>
        </w:rPr>
        <w:t xml:space="preserve">Ennek az eldöntéséhez </w:t>
      </w:r>
      <w:proofErr w:type="spellStart"/>
      <w:r w:rsidR="005618AD">
        <w:rPr>
          <w:sz w:val="24"/>
          <w:szCs w:val="24"/>
        </w:rPr>
        <w:t>szkség</w:t>
      </w:r>
      <w:proofErr w:type="spellEnd"/>
      <w:r w:rsidR="005618AD">
        <w:rPr>
          <w:sz w:val="24"/>
          <w:szCs w:val="24"/>
        </w:rPr>
        <w:t xml:space="preserve"> </w:t>
      </w:r>
      <w:proofErr w:type="gramStart"/>
      <w:r w:rsidR="005618AD">
        <w:rPr>
          <w:sz w:val="24"/>
          <w:szCs w:val="24"/>
        </w:rPr>
        <w:t xml:space="preserve">van  </w:t>
      </w:r>
      <w:proofErr w:type="spellStart"/>
      <w:r w:rsidR="005618AD">
        <w:rPr>
          <w:sz w:val="24"/>
          <w:szCs w:val="24"/>
        </w:rPr>
        <w:t>amondatok</w:t>
      </w:r>
      <w:proofErr w:type="spellEnd"/>
      <w:proofErr w:type="gramEnd"/>
      <w:r w:rsidR="005618AD">
        <w:rPr>
          <w:sz w:val="24"/>
          <w:szCs w:val="24"/>
        </w:rPr>
        <w:t xml:space="preserve"> közti </w:t>
      </w:r>
      <w:proofErr w:type="spellStart"/>
      <w:r w:rsidR="005618AD">
        <w:rPr>
          <w:sz w:val="24"/>
          <w:szCs w:val="24"/>
        </w:rPr>
        <w:t>kapcsolato</w:t>
      </w:r>
      <w:proofErr w:type="spellEnd"/>
    </w:p>
    <w:p w:rsidR="00833A25" w:rsidRDefault="00833A25" w:rsidP="00833A25">
      <w:pPr>
        <w:pStyle w:val="Cmsor1"/>
      </w:pPr>
      <w:r>
        <w:t>Kísérleti körülménye</w:t>
      </w:r>
      <w:r w:rsidR="005479CE">
        <w:t>k</w:t>
      </w:r>
    </w:p>
    <w:p w:rsidR="00833A25" w:rsidRDefault="00833A25" w:rsidP="00833A25"/>
    <w:p w:rsidR="00F267B6" w:rsidRDefault="005479CE" w:rsidP="00833A25">
      <w:r>
        <w:t>A mondat</w:t>
      </w:r>
      <w:r w:rsidR="00D62497">
        <w:t>ok szavait egy szóbeágyazásos módszerrel előállított ada</w:t>
      </w:r>
      <w:r w:rsidR="001D2723">
        <w:t>tbázisból szár</w:t>
      </w:r>
      <w:r w:rsidR="00D62497">
        <w:t>m</w:t>
      </w:r>
      <w:r w:rsidR="001D2723">
        <w:t>a</w:t>
      </w:r>
      <w:r w:rsidR="00D62497">
        <w:t xml:space="preserve">zó </w:t>
      </w:r>
      <w:r w:rsidR="00D62497" w:rsidRPr="001D2723">
        <w:rPr>
          <w:rFonts w:cstheme="minorHAnsi"/>
        </w:rPr>
        <w:t>szóvektorokkal</w:t>
      </w:r>
      <w:r w:rsidR="00D62497">
        <w:t xml:space="preserve"> ábrázolom. Kísérletemhez a </w:t>
      </w:r>
      <w:proofErr w:type="spellStart"/>
      <w:r w:rsidR="00623906">
        <w:t>MultiNLI</w:t>
      </w:r>
      <w:proofErr w:type="spellEnd"/>
      <w:r w:rsidR="00D62497">
        <w:t xml:space="preserve"> előállított 40 dimenziós sűrű vektorait, és 100 dimenziós ritka (</w:t>
      </w:r>
      <w:proofErr w:type="spellStart"/>
      <w:r w:rsidR="00D62497">
        <w:t>sparse</w:t>
      </w:r>
      <w:proofErr w:type="spellEnd"/>
      <w:r w:rsidR="00D62497">
        <w:t>) vektorait h</w:t>
      </w:r>
      <w:r w:rsidR="00D47DF5">
        <w:t>a</w:t>
      </w:r>
      <w:r w:rsidR="00D62497">
        <w:t xml:space="preserve">sználtam. A mondatokat </w:t>
      </w:r>
      <w:r w:rsidR="005B4FB7">
        <w:t xml:space="preserve">az NYU </w:t>
      </w:r>
      <w:proofErr w:type="spellStart"/>
      <w:r w:rsidR="005B4FB7">
        <w:t>MultiNLI</w:t>
      </w:r>
      <w:proofErr w:type="spellEnd"/>
      <w:r w:rsidR="005B4FB7">
        <w:t xml:space="preserve"> adatbázi</w:t>
      </w:r>
      <w:r w:rsidR="001D2723">
        <w:t xml:space="preserve">sából használom tanítópéldaként, és az általuk szolgáltatott tesztelő adatbázison tesztelem a logisztikus regresszióval előállított modellt. A modell kiértékelése végén egy 3*3-as konfúziós mátrixot kapunk, amelynek </w:t>
      </w:r>
      <w:r w:rsidR="0022272A">
        <w:t>oszlopaiban</w:t>
      </w:r>
      <w:r w:rsidR="001D2723">
        <w:t xml:space="preserve"> a modell által </w:t>
      </w:r>
      <w:proofErr w:type="spellStart"/>
      <w:r w:rsidR="001D2723">
        <w:t>előrejelz</w:t>
      </w:r>
      <w:r w:rsidR="00A721BD">
        <w:t>et</w:t>
      </w:r>
      <w:r w:rsidR="001D2723">
        <w:t>t</w:t>
      </w:r>
      <w:proofErr w:type="spellEnd"/>
      <w:r w:rsidR="001D2723">
        <w:t xml:space="preserve"> </w:t>
      </w:r>
      <w:r w:rsidR="0022272A">
        <w:t>típusok vannak, s</w:t>
      </w:r>
      <w:r w:rsidR="00A721BD">
        <w:t>oraiban meg a mondatpárok valódi típusai. A mátrix főátlójában t</w:t>
      </w:r>
      <w:r w:rsidR="00FE6797">
        <w:t>a</w:t>
      </w:r>
      <w:r w:rsidR="00A721BD">
        <w:t xml:space="preserve">lálhatóak a modell által helyesen </w:t>
      </w:r>
      <w:r w:rsidR="00FE6797">
        <w:t>megjósolt é</w:t>
      </w:r>
      <w:r w:rsidR="00F267B6">
        <w:t>r</w:t>
      </w:r>
      <w:r w:rsidR="00FE6797">
        <w:t xml:space="preserve">tékek száma. </w:t>
      </w:r>
    </w:p>
    <w:p w:rsidR="00F267B6" w:rsidRDefault="00F267B6" w:rsidP="00833A25">
      <w:r>
        <w:t>Az első esetben mondatok szavainak megfeleltetett 40 dimenziós sűrű vektorokat összeátlagoltam. Így kaptam két vektort, amely a két mondatot reprezentálja. Majd</w:t>
      </w:r>
      <w:r w:rsidR="00142945">
        <w:t xml:space="preserve"> az</w:t>
      </w:r>
      <w:r>
        <w:t xml:space="preserve"> </w:t>
      </w:r>
      <w:proofErr w:type="gramStart"/>
      <w:r>
        <w:t>ezen</w:t>
      </w:r>
      <w:proofErr w:type="gramEnd"/>
      <w:r>
        <w:t xml:space="preserve"> vektorok keresztszorzatából állítottam elő a mondatpárt reprezentáló vektort. Ezekre </w:t>
      </w:r>
      <w:r w:rsidR="00553C89">
        <w:t>mondatpár vektorokra tanítottam be egy logisztikus regressziós modellt.</w:t>
      </w:r>
      <w:r w:rsidR="004D06AB">
        <w:t xml:space="preserve"> A kísérletek elvégzéséhez a Java-s </w:t>
      </w:r>
      <w:proofErr w:type="spellStart"/>
      <w:r w:rsidR="004D06AB">
        <w:t>Smile</w:t>
      </w:r>
      <w:proofErr w:type="spellEnd"/>
      <w:r w:rsidR="004D06AB">
        <w:t xml:space="preserve"> csomagokat használtam. A 40 dimenziós sűrű vektorokhoz, és az azokból előállított 1600 dimenziós mondatpár vektorokhoz a </w:t>
      </w:r>
      <w:proofErr w:type="spellStart"/>
      <w:r w:rsidR="004D06AB">
        <w:t>LogisticRegression</w:t>
      </w:r>
      <w:proofErr w:type="spellEnd"/>
      <w:r w:rsidR="004D06AB">
        <w:t xml:space="preserve"> osztályt, a 100 dimenziós ritka vektorokhoz </w:t>
      </w:r>
      <w:r w:rsidR="00A10F2C">
        <w:t>és az azokból előállított 10’000 dimenziós mondatpár</w:t>
      </w:r>
      <w:r w:rsidR="00142945">
        <w:t xml:space="preserve"> </w:t>
      </w:r>
      <w:r w:rsidR="00A10F2C">
        <w:t>vektorokhoz a</w:t>
      </w:r>
      <w:r w:rsidR="004D06AB">
        <w:t xml:space="preserve"> </w:t>
      </w:r>
      <w:proofErr w:type="spellStart"/>
      <w:r w:rsidR="004D06AB">
        <w:t>Maxent</w:t>
      </w:r>
      <w:proofErr w:type="spellEnd"/>
      <w:r w:rsidR="004D06AB">
        <w:t xml:space="preserve"> osztál</w:t>
      </w:r>
      <w:r w:rsidR="007D734B">
        <w:t>y</w:t>
      </w:r>
      <w:r w:rsidR="004D06AB">
        <w:t>t</w:t>
      </w:r>
      <w:r w:rsidR="00A10F2C">
        <w:t xml:space="preserve"> használom.</w:t>
      </w:r>
    </w:p>
    <w:p w:rsidR="006B2C65" w:rsidRDefault="003F1226" w:rsidP="00833A25">
      <w:r>
        <w:t xml:space="preserve">A Logisztikus regresszióhoz a mondat szavainak szóbeágyazásos vektorainak átlagát használom. De a mondatokban előfordulhatnak olyan szavak, </w:t>
      </w:r>
      <w:proofErr w:type="gramStart"/>
      <w:r>
        <w:t>is</w:t>
      </w:r>
      <w:proofErr w:type="gramEnd"/>
      <w:r>
        <w:t xml:space="preserve"> amelyek nem fordulnak elő a szóbeágyazásos adatbázisban. Ezek a szavak nem játszanak szerepet a mondatot reprezentáló vektor kiszámításában. </w:t>
      </w:r>
      <w:r w:rsidR="006B2C65">
        <w:t xml:space="preserve">Tehát az adatbázisban szereplő szavak </w:t>
      </w:r>
      <w:proofErr w:type="spellStart"/>
      <w:r w:rsidR="006B2C65">
        <w:t>vektorainakaz</w:t>
      </w:r>
      <w:proofErr w:type="spellEnd"/>
      <w:r w:rsidR="006B2C65">
        <w:t xml:space="preserve"> összegét veszem</w:t>
      </w:r>
      <w:proofErr w:type="gramStart"/>
      <w:r w:rsidR="006B2C65">
        <w:t>,majd</w:t>
      </w:r>
      <w:proofErr w:type="gramEnd"/>
      <w:r w:rsidR="006B2C65">
        <w:t xml:space="preserve"> ezt osztom az adatbázisban megtalálható szavak számával. Majd az így előállított mondatok vektorai közül az elsőt oszlopvektorként kezelem, a másodikat sorvektorként. A két vektort a mátrixszorzás szabályainak megfelelően összeszorzom, majd az így kapott mátrix sorait egymás után fűzöm, hogy előálljon a korábban említett 1600 dimenziós mondatpár vektor.</w:t>
      </w:r>
    </w:p>
    <w:p w:rsidR="006B2C65" w:rsidRDefault="006B2C65" w:rsidP="00833A25">
      <w:r>
        <w:t xml:space="preserve">A 100 dimenziós esetben is hasonlóan járok el az átlagolásnál. De a Java-s </w:t>
      </w:r>
      <w:proofErr w:type="spellStart"/>
      <w:r>
        <w:t>Maxent</w:t>
      </w:r>
      <w:proofErr w:type="spellEnd"/>
      <w:r>
        <w:t xml:space="preserve"> osztály csak az azt kapja meg, hogy hol nem nulla a vektor értéke, ezért az átlagolás után a vektornak azon értékeit, amelyek egy bizonyos küszöbértéknél</w:t>
      </w:r>
      <w:r w:rsidR="00C2496E">
        <w:t xml:space="preserve"> nagyobbak megtartom. Ezután a 40 dimenziós esetben leírt módszerrel előállítom a 10000 dimenziós mondatpár vektorokat.</w:t>
      </w:r>
    </w:p>
    <w:p w:rsidR="00F5208F" w:rsidRDefault="00B22D1E" w:rsidP="00833A25">
      <w:r>
        <w:t xml:space="preserve">A harmadik kísérletben visszatértem a sűrűvektoros szóábrázoláshoz, de itt figyelembe vettem a </w:t>
      </w:r>
      <w:proofErr w:type="spellStart"/>
      <w:r>
        <w:t>MultiNLI-s</w:t>
      </w:r>
      <w:proofErr w:type="spellEnd"/>
      <w:r>
        <w:t xml:space="preserve"> adatbázisban szereplő szintaxis fákat.</w:t>
      </w:r>
      <w:r w:rsidR="000A70B5">
        <w:t xml:space="preserve"> A mondat szavai </w:t>
      </w:r>
      <w:proofErr w:type="gramStart"/>
      <w:r w:rsidR="000A70B5">
        <w:t>ezen</w:t>
      </w:r>
      <w:proofErr w:type="gramEnd"/>
      <w:r w:rsidR="000A70B5">
        <w:t xml:space="preserve"> szintaxisfák leveleiben </w:t>
      </w:r>
      <w:r w:rsidR="000A70B5">
        <w:lastRenderedPageBreak/>
        <w:t xml:space="preserve">helyezkednek el. Ezekhez a levélelemekhez tartoznak a szavak szófajai. A többi csúcspontban a szóösszetételek illetve mondatrészek típusai találhatók meg, amelyeknek gyerekei az adott egységhez tartózó szavak, illetve mondatrészek tartoznak. A mondatok szavaihoz tartozó súlyokat </w:t>
      </w:r>
      <w:proofErr w:type="gramStart"/>
      <w:r w:rsidR="000A70B5">
        <w:t>ezen</w:t>
      </w:r>
      <w:proofErr w:type="gramEnd"/>
      <w:r w:rsidR="000A70B5">
        <w:t xml:space="preserve"> szintaxisfák alapján határozom meg úgy, hogy a gyökérelemből kiindulva, a gyökérelemet nem beleszámolva az egyes típusokhoz tartozó súlyok számtani közepét veszem. A súlyokat az egyes típusok relatív gyakorisága alapján határozom meg</w:t>
      </w:r>
      <w:r w:rsidR="00F5208F">
        <w:t>, úgy hogy az egyes relatív gyakoriságokat még megszoroztam, egy</w:t>
      </w:r>
      <w:r w:rsidR="000A70B5">
        <w:t xml:space="preserve"> </w:t>
      </w:r>
      <w:r w:rsidR="00F5208F">
        <w:t xml:space="preserve">egynél nagyobb számmal. Ezek alapján már különbséget tudok tenni a szavak mondaton belül betöltött szerepében. Ezek után a két mondathoz kiszámítom a szavak vektorainak súlyozott átlagát, majd ezeknek a keresztszorzat helyett a két mondat vektor különbségét </w:t>
      </w:r>
      <w:proofErr w:type="spellStart"/>
      <w:r w:rsidR="00F5208F">
        <w:t>veszam</w:t>
      </w:r>
      <w:proofErr w:type="spellEnd"/>
      <w:r w:rsidR="00F5208F">
        <w:t>.</w:t>
      </w:r>
    </w:p>
    <w:p w:rsidR="009573B9" w:rsidRDefault="009573B9" w:rsidP="009573B9">
      <w:pPr>
        <w:pStyle w:val="Cmsor1"/>
      </w:pPr>
      <w:r>
        <w:t>Eredmények</w:t>
      </w:r>
    </w:p>
    <w:p w:rsidR="009573B9" w:rsidRDefault="009573B9" w:rsidP="009573B9"/>
    <w:p w:rsidR="001F7B7F" w:rsidRDefault="00ED303F" w:rsidP="009573B9">
      <w:r>
        <w:t>Az első esetben előállított mondatpár vektorokra betanított Logisztikus regressziós modell által hely</w:t>
      </w:r>
      <w:r w:rsidR="00B05BC0">
        <w:t xml:space="preserve">esen osztályozott vektorok aránya </w:t>
      </w:r>
      <w:r w:rsidR="00675071" w:rsidRPr="00675071">
        <w:t>36</w:t>
      </w:r>
      <w:r w:rsidR="00675071">
        <w:t>.</w:t>
      </w:r>
      <w:r w:rsidR="00675071" w:rsidRPr="00675071">
        <w:t>45</w:t>
      </w:r>
      <w:r w:rsidR="00661E06">
        <w:t>%</w:t>
      </w:r>
      <w:r w:rsidR="00675071">
        <w:t>, 100’000 tanítópélda alapján</w:t>
      </w:r>
      <w:r w:rsidR="00661E06">
        <w:t xml:space="preserve">. </w:t>
      </w:r>
    </w:p>
    <w:p w:rsidR="001F7B7F" w:rsidRDefault="001F7B7F" w:rsidP="009573B9">
      <w:r>
        <w:t>A kapott eredmény mondatpár típusokra is le van bontva. Azaz azt is figyelembe veszem, hogy az adott típusúnak tippelt mondatpárok közül mennyi</w:t>
      </w:r>
      <w:r w:rsidR="00D05B16">
        <w:t xml:space="preserve"> helyes.</w:t>
      </w:r>
    </w:p>
    <w:p w:rsidR="001F7B7F" w:rsidRDefault="001F7B7F" w:rsidP="001F7B7F">
      <w:pPr>
        <w:spacing w:after="0"/>
      </w:pPr>
      <w:r>
        <w:tab/>
      </w:r>
      <w:r w:rsidR="00D05B16">
        <w:t>Ellentmondásoknak tippelt</w:t>
      </w:r>
      <w:r>
        <w:t xml:space="preserve"> 35.42%</w:t>
      </w:r>
      <w:r w:rsidR="00D05B16">
        <w:t xml:space="preserve"> ténylegesen ellentmondás</w:t>
      </w:r>
    </w:p>
    <w:p w:rsidR="001F7B7F" w:rsidRDefault="00D05B16" w:rsidP="001F7B7F">
      <w:pPr>
        <w:spacing w:after="0"/>
        <w:ind w:firstLine="709"/>
      </w:pPr>
      <w:proofErr w:type="spellStart"/>
      <w:r>
        <w:t>Semlegedsekből</w:t>
      </w:r>
      <w:proofErr w:type="spellEnd"/>
      <w:r w:rsidR="001F7B7F">
        <w:t xml:space="preserve"> 37.18%</w:t>
      </w:r>
      <w:r>
        <w:t xml:space="preserve"> ténylegesen semleges mondatpár</w:t>
      </w:r>
    </w:p>
    <w:p w:rsidR="001F7B7F" w:rsidRDefault="00D05B16" w:rsidP="001F7B7F">
      <w:pPr>
        <w:spacing w:after="0"/>
        <w:ind w:firstLine="709"/>
      </w:pPr>
      <w:r>
        <w:t>Következményekből</w:t>
      </w:r>
      <w:r w:rsidR="001F7B7F">
        <w:t xml:space="preserve"> 37.49%</w:t>
      </w:r>
      <w:r>
        <w:t xml:space="preserve"> ténylegesen következmény.</w:t>
      </w:r>
    </w:p>
    <w:p w:rsidR="001F7B7F" w:rsidRDefault="001F7B7F" w:rsidP="001F7B7F">
      <w:pPr>
        <w:spacing w:after="0"/>
      </w:pPr>
    </w:p>
    <w:p w:rsidR="00D05B16" w:rsidRDefault="00D05B16" w:rsidP="001F7B7F">
      <w:pPr>
        <w:spacing w:after="0"/>
      </w:pPr>
      <w:r>
        <w:t xml:space="preserve">Az egyszerű átlagolással, és keresztszorzattal számolt mondatpár vektorokra fölállított modell nem sokkal lett jobb a véletlenszerű találgatásnál. </w:t>
      </w:r>
    </w:p>
    <w:p w:rsidR="00D05B16" w:rsidRDefault="00D05B16" w:rsidP="00142945"/>
    <w:p w:rsidR="007E07E4" w:rsidRDefault="001F7B7F" w:rsidP="001F7B7F">
      <w:pPr>
        <w:spacing w:after="0"/>
      </w:pPr>
      <w:r>
        <w:t>A</w:t>
      </w:r>
      <w:r w:rsidR="00661E06">
        <w:t xml:space="preserve"> kísérlet Konfúziós mátrixa:</w:t>
      </w:r>
    </w:p>
    <w:p w:rsidR="007E07E4" w:rsidRPr="00485FC2" w:rsidRDefault="00EA13A5" w:rsidP="007E07E4">
      <w:pPr>
        <w:tabs>
          <w:tab w:val="center" w:pos="3402"/>
        </w:tabs>
        <w:rPr>
          <w:b/>
          <w:i/>
        </w:rPr>
      </w:pPr>
      <w:r>
        <w:tab/>
      </w:r>
      <w:proofErr w:type="gramStart"/>
      <w:r w:rsidRPr="00485FC2">
        <w:rPr>
          <w:b/>
          <w:i/>
        </w:rPr>
        <w:t>tényleges</w:t>
      </w:r>
      <w:proofErr w:type="gramEnd"/>
      <w:r w:rsidRPr="00485FC2">
        <w:rPr>
          <w:b/>
          <w:i/>
        </w:rPr>
        <w:t xml:space="preserve"> típus</w:t>
      </w:r>
    </w:p>
    <w:p w:rsidR="002966D1" w:rsidRPr="002966D1" w:rsidRDefault="002966D1" w:rsidP="002966D1">
      <w:pPr>
        <w:tabs>
          <w:tab w:val="center" w:pos="2552"/>
          <w:tab w:val="center" w:pos="3402"/>
          <w:tab w:val="center" w:pos="4253"/>
        </w:tabs>
        <w:rPr>
          <w:b/>
        </w:rPr>
      </w:pPr>
      <w:r>
        <w:tab/>
      </w:r>
      <w:proofErr w:type="spellStart"/>
      <w:r w:rsidRPr="002966D1">
        <w:rPr>
          <w:b/>
        </w:rPr>
        <w:t>cont</w:t>
      </w:r>
      <w:proofErr w:type="spellEnd"/>
      <w:r w:rsidRPr="002966D1">
        <w:rPr>
          <w:b/>
        </w:rPr>
        <w:t>.</w:t>
      </w:r>
      <w:r w:rsidRPr="002966D1">
        <w:rPr>
          <w:b/>
        </w:rPr>
        <w:tab/>
      </w:r>
      <w:proofErr w:type="spellStart"/>
      <w:r w:rsidRPr="002966D1">
        <w:rPr>
          <w:b/>
        </w:rPr>
        <w:t>neut</w:t>
      </w:r>
      <w:proofErr w:type="spellEnd"/>
      <w:r w:rsidRPr="002966D1">
        <w:rPr>
          <w:b/>
        </w:rPr>
        <w:t>.</w:t>
      </w:r>
      <w:r w:rsidRPr="002966D1">
        <w:rPr>
          <w:b/>
        </w:rPr>
        <w:tab/>
      </w:r>
      <w:proofErr w:type="spellStart"/>
      <w:r w:rsidRPr="002966D1">
        <w:rPr>
          <w:b/>
        </w:rPr>
        <w:t>ent</w:t>
      </w:r>
      <w:proofErr w:type="spellEnd"/>
      <w:r w:rsidRPr="002966D1">
        <w:rPr>
          <w:b/>
        </w:rPr>
        <w:t>.</w:t>
      </w:r>
    </w:p>
    <w:p w:rsidR="00661E06" w:rsidRDefault="002966D1" w:rsidP="002966D1">
      <w:pPr>
        <w:tabs>
          <w:tab w:val="left" w:pos="1418"/>
          <w:tab w:val="left" w:pos="2268"/>
          <w:tab w:val="left" w:pos="3119"/>
          <w:tab w:val="left" w:pos="3969"/>
        </w:tabs>
      </w:pPr>
      <w:r>
        <w:tab/>
      </w:r>
      <w:proofErr w:type="spellStart"/>
      <w:r w:rsidRPr="002966D1">
        <w:rPr>
          <w:b/>
        </w:rPr>
        <w:t>cont</w:t>
      </w:r>
      <w:proofErr w:type="spellEnd"/>
      <w:r w:rsidRPr="002966D1">
        <w:rPr>
          <w:b/>
        </w:rPr>
        <w:t>.</w:t>
      </w:r>
      <w:r w:rsidR="00661E06">
        <w:tab/>
      </w:r>
      <w:r w:rsidR="00661E06" w:rsidRPr="007E07E4">
        <w:rPr>
          <w:i/>
        </w:rPr>
        <w:t xml:space="preserve">1469 </w:t>
      </w:r>
      <w:r w:rsidR="00661E06" w:rsidRPr="007E07E4">
        <w:rPr>
          <w:i/>
        </w:rPr>
        <w:tab/>
        <w:t xml:space="preserve">1335 </w:t>
      </w:r>
      <w:r w:rsidR="00661E06" w:rsidRPr="007E07E4">
        <w:rPr>
          <w:i/>
        </w:rPr>
        <w:tab/>
        <w:t>1508</w:t>
      </w:r>
    </w:p>
    <w:p w:rsidR="00661E06" w:rsidRDefault="007E07E4" w:rsidP="002966D1">
      <w:pPr>
        <w:tabs>
          <w:tab w:val="left" w:pos="1418"/>
          <w:tab w:val="left" w:pos="2268"/>
          <w:tab w:val="left" w:pos="3119"/>
          <w:tab w:val="left" w:pos="3969"/>
        </w:tabs>
      </w:pPr>
      <w:proofErr w:type="spellStart"/>
      <w:r w:rsidRPr="00485FC2">
        <w:rPr>
          <w:b/>
          <w:i/>
        </w:rPr>
        <w:t>előrejelzett</w:t>
      </w:r>
      <w:proofErr w:type="spellEnd"/>
      <w:r w:rsidR="00661E06">
        <w:tab/>
      </w:r>
      <w:proofErr w:type="spellStart"/>
      <w:r w:rsidR="002966D1" w:rsidRPr="002966D1">
        <w:rPr>
          <w:b/>
        </w:rPr>
        <w:t>neut</w:t>
      </w:r>
      <w:proofErr w:type="spellEnd"/>
      <w:r w:rsidR="002966D1" w:rsidRPr="002966D1">
        <w:rPr>
          <w:b/>
        </w:rPr>
        <w:t>.</w:t>
      </w:r>
      <w:r w:rsidR="002966D1">
        <w:tab/>
      </w:r>
      <w:r w:rsidR="00661E06" w:rsidRPr="007E07E4">
        <w:rPr>
          <w:i/>
        </w:rPr>
        <w:t>777</w:t>
      </w:r>
      <w:r w:rsidR="00661E06" w:rsidRPr="007E07E4">
        <w:rPr>
          <w:i/>
        </w:rPr>
        <w:tab/>
        <w:t>771 </w:t>
      </w:r>
      <w:r w:rsidR="00661E06" w:rsidRPr="007E07E4">
        <w:rPr>
          <w:i/>
        </w:rPr>
        <w:tab/>
        <w:t>806</w:t>
      </w:r>
    </w:p>
    <w:p w:rsidR="00661E06" w:rsidRDefault="00661E06" w:rsidP="002966D1">
      <w:pPr>
        <w:tabs>
          <w:tab w:val="left" w:pos="1418"/>
          <w:tab w:val="left" w:pos="2268"/>
          <w:tab w:val="left" w:pos="3119"/>
          <w:tab w:val="left" w:pos="3969"/>
        </w:tabs>
      </w:pPr>
      <w:r>
        <w:tab/>
      </w:r>
      <w:proofErr w:type="spellStart"/>
      <w:r w:rsidR="002966D1" w:rsidRPr="002966D1">
        <w:rPr>
          <w:b/>
        </w:rPr>
        <w:t>ent</w:t>
      </w:r>
      <w:proofErr w:type="spellEnd"/>
      <w:r w:rsidR="002966D1" w:rsidRPr="002966D1">
        <w:rPr>
          <w:b/>
        </w:rPr>
        <w:t>.</w:t>
      </w:r>
      <w:r w:rsidR="002966D1">
        <w:tab/>
      </w:r>
      <w:r w:rsidRPr="007E07E4">
        <w:rPr>
          <w:i/>
        </w:rPr>
        <w:t xml:space="preserve">967 </w:t>
      </w:r>
      <w:r w:rsidRPr="007E07E4">
        <w:rPr>
          <w:i/>
        </w:rPr>
        <w:tab/>
        <w:t>1017</w:t>
      </w:r>
      <w:r w:rsidRPr="007E07E4">
        <w:rPr>
          <w:i/>
        </w:rPr>
        <w:tab/>
        <w:t>1165</w:t>
      </w:r>
    </w:p>
    <w:p w:rsidR="009573B9" w:rsidRPr="009573B9" w:rsidRDefault="009573B9" w:rsidP="009573B9"/>
    <w:p w:rsidR="00FE6797" w:rsidRDefault="00EA13A5" w:rsidP="00833A25">
      <w:r>
        <w:t xml:space="preserve">A második esetben a 100 dimenziós ritka </w:t>
      </w:r>
      <w:r w:rsidR="00445889">
        <w:t>vektorokat</w:t>
      </w:r>
      <w:r>
        <w:t xml:space="preserve"> használtam</w:t>
      </w:r>
      <w:r w:rsidR="00445889">
        <w:t xml:space="preserve"> a Maximum </w:t>
      </w:r>
      <w:proofErr w:type="spellStart"/>
      <w:r w:rsidR="00445889">
        <w:t>entróptiával</w:t>
      </w:r>
      <w:proofErr w:type="spellEnd"/>
      <w:r w:rsidR="00445889">
        <w:t xml:space="preserve"> (</w:t>
      </w:r>
      <w:proofErr w:type="spellStart"/>
      <w:r w:rsidR="00445889">
        <w:t>Maxent</w:t>
      </w:r>
      <w:proofErr w:type="spellEnd"/>
      <w:r w:rsidR="00445889">
        <w:t xml:space="preserve">), amely még rosszabbul </w:t>
      </w:r>
      <w:proofErr w:type="gramStart"/>
      <w:r w:rsidR="00445889">
        <w:t>teljesített</w:t>
      </w:r>
      <w:proofErr w:type="gramEnd"/>
      <w:r w:rsidR="00445889">
        <w:t xml:space="preserve"> mint a sűr</w:t>
      </w:r>
      <w:r w:rsidR="00485FC2">
        <w:t>űvektoros megoldás</w:t>
      </w:r>
      <w:r w:rsidR="00D05B16">
        <w:t xml:space="preserve"> a logisztikus regresszióval.</w:t>
      </w:r>
      <w:r w:rsidR="00485FC2">
        <w:t xml:space="preserve"> </w:t>
      </w:r>
      <w:r w:rsidR="00D05B16">
        <w:t>A lenti konfúziós mátrixból az látszik, hogy</w:t>
      </w:r>
      <w:r w:rsidR="00485FC2">
        <w:t xml:space="preserve"> </w:t>
      </w:r>
      <w:r w:rsidR="00142945">
        <w:t>a maximum entrópiás módszer minden mondatpárra ellentmondást tippelt, amely így egy 32.74% eredményt produkált.</w:t>
      </w:r>
      <w:r w:rsidR="004D6C9B">
        <w:t xml:space="preserve"> Ez az eredmény megmaradt a 0.75,</w:t>
      </w:r>
      <w:r w:rsidR="009A3C54">
        <w:t xml:space="preserve"> </w:t>
      </w:r>
      <w:r w:rsidR="004D6C9B">
        <w:t>0.5, illetve a 0.25 küszöbértékeknél is.</w:t>
      </w:r>
    </w:p>
    <w:p w:rsidR="00F5208F" w:rsidRDefault="00F5208F">
      <w:pPr>
        <w:jc w:val="left"/>
      </w:pPr>
      <w:r>
        <w:br w:type="page"/>
      </w:r>
    </w:p>
    <w:p w:rsidR="00D05B16" w:rsidRDefault="00D05B16" w:rsidP="00833A25"/>
    <w:p w:rsidR="00485FC2" w:rsidRPr="00485FC2" w:rsidRDefault="00485FC2" w:rsidP="00485FC2">
      <w:pPr>
        <w:tabs>
          <w:tab w:val="center" w:pos="3402"/>
        </w:tabs>
        <w:rPr>
          <w:b/>
          <w:i/>
        </w:rPr>
      </w:pPr>
      <w:r>
        <w:tab/>
      </w:r>
      <w:proofErr w:type="gramStart"/>
      <w:r w:rsidRPr="00485FC2">
        <w:rPr>
          <w:b/>
          <w:i/>
        </w:rPr>
        <w:t>tényleges</w:t>
      </w:r>
      <w:proofErr w:type="gramEnd"/>
      <w:r w:rsidRPr="00485FC2">
        <w:rPr>
          <w:b/>
          <w:i/>
        </w:rPr>
        <w:t xml:space="preserve"> típus</w:t>
      </w:r>
    </w:p>
    <w:p w:rsidR="00485FC2" w:rsidRPr="002966D1" w:rsidRDefault="00485FC2" w:rsidP="00485FC2">
      <w:pPr>
        <w:tabs>
          <w:tab w:val="center" w:pos="2552"/>
          <w:tab w:val="center" w:pos="3402"/>
          <w:tab w:val="center" w:pos="4253"/>
        </w:tabs>
        <w:rPr>
          <w:b/>
        </w:rPr>
      </w:pPr>
      <w:r>
        <w:tab/>
      </w:r>
      <w:proofErr w:type="spellStart"/>
      <w:r w:rsidRPr="002966D1">
        <w:rPr>
          <w:b/>
        </w:rPr>
        <w:t>cont</w:t>
      </w:r>
      <w:proofErr w:type="spellEnd"/>
      <w:r w:rsidRPr="002966D1">
        <w:rPr>
          <w:b/>
        </w:rPr>
        <w:t>.</w:t>
      </w:r>
      <w:r w:rsidRPr="002966D1">
        <w:rPr>
          <w:b/>
        </w:rPr>
        <w:tab/>
      </w:r>
      <w:proofErr w:type="spellStart"/>
      <w:r w:rsidRPr="002966D1">
        <w:rPr>
          <w:b/>
        </w:rPr>
        <w:t>neut</w:t>
      </w:r>
      <w:proofErr w:type="spellEnd"/>
      <w:r w:rsidRPr="002966D1">
        <w:rPr>
          <w:b/>
        </w:rPr>
        <w:t>.</w:t>
      </w:r>
      <w:r w:rsidRPr="002966D1">
        <w:rPr>
          <w:b/>
        </w:rPr>
        <w:tab/>
      </w:r>
      <w:proofErr w:type="spellStart"/>
      <w:r w:rsidRPr="002966D1">
        <w:rPr>
          <w:b/>
        </w:rPr>
        <w:t>ent</w:t>
      </w:r>
      <w:proofErr w:type="spellEnd"/>
      <w:r w:rsidRPr="002966D1">
        <w:rPr>
          <w:b/>
        </w:rPr>
        <w:t>.</w:t>
      </w:r>
    </w:p>
    <w:p w:rsidR="00485FC2" w:rsidRDefault="00485FC2" w:rsidP="00485FC2">
      <w:pPr>
        <w:tabs>
          <w:tab w:val="left" w:pos="1418"/>
          <w:tab w:val="left" w:pos="2268"/>
          <w:tab w:val="left" w:pos="3119"/>
          <w:tab w:val="left" w:pos="3969"/>
        </w:tabs>
      </w:pPr>
      <w:r>
        <w:tab/>
      </w:r>
      <w:proofErr w:type="spellStart"/>
      <w:r w:rsidRPr="002966D1">
        <w:rPr>
          <w:b/>
        </w:rPr>
        <w:t>cont</w:t>
      </w:r>
      <w:proofErr w:type="spellEnd"/>
      <w:r w:rsidRPr="002966D1">
        <w:rPr>
          <w:b/>
        </w:rPr>
        <w:t>.</w:t>
      </w:r>
      <w:r>
        <w:tab/>
      </w:r>
      <w:proofErr w:type="gramStart"/>
      <w:r w:rsidR="00D05B16">
        <w:t>3213</w:t>
      </w:r>
      <w:r w:rsidR="00D05B16" w:rsidRPr="00D05B16">
        <w:t xml:space="preserve"> </w:t>
      </w:r>
      <w:r w:rsidRPr="007E07E4">
        <w:rPr>
          <w:i/>
        </w:rPr>
        <w:t xml:space="preserve"> </w:t>
      </w:r>
      <w:r w:rsidRPr="007E07E4">
        <w:rPr>
          <w:i/>
        </w:rPr>
        <w:tab/>
      </w:r>
      <w:r w:rsidR="00D05B16" w:rsidRPr="00D05B16">
        <w:t>3123</w:t>
      </w:r>
      <w:proofErr w:type="gramEnd"/>
      <w:r w:rsidRPr="007E07E4">
        <w:rPr>
          <w:i/>
        </w:rPr>
        <w:t xml:space="preserve"> </w:t>
      </w:r>
      <w:r w:rsidRPr="007E07E4">
        <w:rPr>
          <w:i/>
        </w:rPr>
        <w:tab/>
      </w:r>
      <w:r w:rsidR="00D05B16">
        <w:rPr>
          <w:i/>
        </w:rPr>
        <w:t>3479</w:t>
      </w:r>
    </w:p>
    <w:p w:rsidR="00485FC2" w:rsidRDefault="00485FC2" w:rsidP="00485FC2">
      <w:pPr>
        <w:tabs>
          <w:tab w:val="left" w:pos="1418"/>
          <w:tab w:val="left" w:pos="2268"/>
          <w:tab w:val="left" w:pos="3119"/>
          <w:tab w:val="left" w:pos="3969"/>
        </w:tabs>
      </w:pPr>
      <w:proofErr w:type="spellStart"/>
      <w:r w:rsidRPr="00485FC2">
        <w:rPr>
          <w:b/>
          <w:i/>
        </w:rPr>
        <w:t>előrejelzett</w:t>
      </w:r>
      <w:proofErr w:type="spellEnd"/>
      <w:r>
        <w:tab/>
      </w:r>
      <w:proofErr w:type="spellStart"/>
      <w:r w:rsidRPr="002966D1">
        <w:rPr>
          <w:b/>
        </w:rPr>
        <w:t>neut</w:t>
      </w:r>
      <w:proofErr w:type="spellEnd"/>
      <w:r w:rsidRPr="002966D1">
        <w:rPr>
          <w:b/>
        </w:rPr>
        <w:t>.</w:t>
      </w:r>
      <w:r>
        <w:tab/>
      </w:r>
      <w:r>
        <w:rPr>
          <w:i/>
        </w:rPr>
        <w:t>0</w:t>
      </w:r>
      <w:r w:rsidRPr="007E07E4">
        <w:rPr>
          <w:i/>
        </w:rPr>
        <w:tab/>
      </w:r>
      <w:proofErr w:type="spellStart"/>
      <w:r>
        <w:rPr>
          <w:i/>
        </w:rPr>
        <w:t>0</w:t>
      </w:r>
      <w:proofErr w:type="spellEnd"/>
      <w:r w:rsidRPr="007E07E4">
        <w:rPr>
          <w:i/>
        </w:rPr>
        <w:tab/>
      </w:r>
      <w:proofErr w:type="spellStart"/>
      <w:r>
        <w:rPr>
          <w:i/>
        </w:rPr>
        <w:t>0</w:t>
      </w:r>
      <w:proofErr w:type="spellEnd"/>
    </w:p>
    <w:p w:rsidR="00485FC2" w:rsidRDefault="00485FC2" w:rsidP="00485FC2">
      <w:pPr>
        <w:tabs>
          <w:tab w:val="left" w:pos="1418"/>
          <w:tab w:val="left" w:pos="2268"/>
          <w:tab w:val="left" w:pos="3119"/>
          <w:tab w:val="left" w:pos="3969"/>
        </w:tabs>
      </w:pPr>
      <w:r>
        <w:tab/>
      </w:r>
      <w:proofErr w:type="spellStart"/>
      <w:r w:rsidRPr="002966D1">
        <w:rPr>
          <w:b/>
        </w:rPr>
        <w:t>ent</w:t>
      </w:r>
      <w:proofErr w:type="spellEnd"/>
      <w:r w:rsidRPr="002966D1">
        <w:rPr>
          <w:b/>
        </w:rPr>
        <w:t>.</w:t>
      </w:r>
      <w:r>
        <w:tab/>
      </w:r>
      <w:r>
        <w:rPr>
          <w:i/>
        </w:rPr>
        <w:t>0</w:t>
      </w:r>
      <w:r w:rsidRPr="007E07E4">
        <w:rPr>
          <w:i/>
        </w:rPr>
        <w:tab/>
      </w:r>
      <w:proofErr w:type="spellStart"/>
      <w:r>
        <w:rPr>
          <w:i/>
        </w:rPr>
        <w:t>0</w:t>
      </w:r>
      <w:proofErr w:type="spellEnd"/>
      <w:r w:rsidRPr="007E07E4">
        <w:rPr>
          <w:i/>
        </w:rPr>
        <w:tab/>
      </w:r>
      <w:proofErr w:type="spellStart"/>
      <w:r>
        <w:rPr>
          <w:i/>
        </w:rPr>
        <w:t>0</w:t>
      </w:r>
      <w:proofErr w:type="spellEnd"/>
    </w:p>
    <w:p w:rsidR="00485FC2" w:rsidRDefault="00485FC2" w:rsidP="00833A25"/>
    <w:p w:rsidR="00DE7E0E" w:rsidRDefault="00F5208F" w:rsidP="00833A25">
      <w:r>
        <w:t xml:space="preserve">A harmadik kísérlet az előzőekhez képest jobban teljesített, </w:t>
      </w:r>
      <w:r w:rsidR="00916DCE">
        <w:t>mivel a tesztadatbázison futat</w:t>
      </w:r>
      <w:r>
        <w:t xml:space="preserve">va </w:t>
      </w:r>
      <w:r w:rsidRPr="00F5208F">
        <w:t>40</w:t>
      </w:r>
      <w:r>
        <w:t>.</w:t>
      </w:r>
      <w:r w:rsidRPr="00F5208F">
        <w:t>62</w:t>
      </w:r>
      <w:r w:rsidR="00916DCE">
        <w:t>% egyezőséget mutatott, amely</w:t>
      </w:r>
      <w:r>
        <w:t xml:space="preserve"> egy lényeges előrelépé</w:t>
      </w:r>
      <w:r w:rsidR="00916DCE">
        <w:t>s, a véletlenszerű találgatáshoz képest</w:t>
      </w:r>
      <w:r w:rsidR="00134D5F">
        <w:t>. A jobb eredmény eléréséhez nagyobb szerepet játszhatott az, hogy a mondatok vektorainak nem keresztszorzatát, hanem különbségét veszem, hiszen a három féle osztály a mondatok jelentésének egymástól való eltérése alapján próbálja osztályozni a mondatokat.</w:t>
      </w:r>
    </w:p>
    <w:p w:rsidR="00DE7E0E" w:rsidRDefault="00DE7E0E" w:rsidP="00833A25">
      <w:r>
        <w:t>A jobb eredmény ellenére a modell továbbra is eléggé rossz eredményt mutat</w:t>
      </w:r>
      <w:r w:rsidR="009A12DA">
        <w:t xml:space="preserve"> az ellentmondások megtalálásában, ahogyan ez a lenti típusokra lebontott eredményeken is jól látszik.</w:t>
      </w:r>
    </w:p>
    <w:p w:rsidR="005D1911" w:rsidRDefault="005D1911" w:rsidP="005D1911">
      <w:pPr>
        <w:spacing w:after="0"/>
      </w:pPr>
      <w:r>
        <w:t>Ellentmondások:</w:t>
      </w:r>
      <w:r>
        <w:t xml:space="preserve"> 38</w:t>
      </w:r>
      <w:r>
        <w:t>.</w:t>
      </w:r>
      <w:r>
        <w:t>93</w:t>
      </w:r>
      <w:r>
        <w:t>%</w:t>
      </w:r>
    </w:p>
    <w:p w:rsidR="005D1911" w:rsidRDefault="005D1911" w:rsidP="005D1911">
      <w:pPr>
        <w:spacing w:after="0"/>
      </w:pPr>
      <w:r>
        <w:t>Semlegesek</w:t>
      </w:r>
      <w:r>
        <w:t>: 42</w:t>
      </w:r>
      <w:r>
        <w:t>.</w:t>
      </w:r>
      <w:r>
        <w:t>4</w:t>
      </w:r>
      <w:r>
        <w:t>3%</w:t>
      </w:r>
    </w:p>
    <w:p w:rsidR="005D1911" w:rsidRDefault="005D1911" w:rsidP="005D1911">
      <w:r>
        <w:t xml:space="preserve">Következmény: </w:t>
      </w:r>
      <w:r>
        <w:t>41</w:t>
      </w:r>
      <w:r>
        <w:t>.</w:t>
      </w:r>
      <w:r>
        <w:t>37</w:t>
      </w:r>
      <w:r>
        <w:t>%</w:t>
      </w:r>
    </w:p>
    <w:p w:rsidR="005D1911" w:rsidRDefault="005D1911"/>
    <w:p w:rsidR="005D1911" w:rsidRPr="00485FC2" w:rsidRDefault="005D1911" w:rsidP="005D1911">
      <w:pPr>
        <w:tabs>
          <w:tab w:val="center" w:pos="3402"/>
        </w:tabs>
        <w:rPr>
          <w:b/>
          <w:i/>
        </w:rPr>
      </w:pPr>
      <w:r>
        <w:rPr>
          <w:b/>
          <w:i/>
        </w:rPr>
        <w:tab/>
      </w:r>
      <w:proofErr w:type="gramStart"/>
      <w:r w:rsidRPr="00485FC2">
        <w:rPr>
          <w:b/>
          <w:i/>
        </w:rPr>
        <w:t>tényleges</w:t>
      </w:r>
      <w:proofErr w:type="gramEnd"/>
      <w:r w:rsidRPr="00485FC2">
        <w:rPr>
          <w:b/>
          <w:i/>
        </w:rPr>
        <w:t xml:space="preserve"> típus</w:t>
      </w:r>
    </w:p>
    <w:p w:rsidR="005D1911" w:rsidRPr="002966D1" w:rsidRDefault="005D1911" w:rsidP="005D1911">
      <w:pPr>
        <w:tabs>
          <w:tab w:val="center" w:pos="2552"/>
          <w:tab w:val="center" w:pos="3402"/>
          <w:tab w:val="center" w:pos="4253"/>
        </w:tabs>
        <w:rPr>
          <w:b/>
        </w:rPr>
      </w:pPr>
      <w:r>
        <w:tab/>
      </w:r>
      <w:proofErr w:type="spellStart"/>
      <w:r w:rsidRPr="002966D1">
        <w:rPr>
          <w:b/>
        </w:rPr>
        <w:t>cont</w:t>
      </w:r>
      <w:proofErr w:type="spellEnd"/>
      <w:r w:rsidRPr="002966D1">
        <w:rPr>
          <w:b/>
        </w:rPr>
        <w:t>.</w:t>
      </w:r>
      <w:r w:rsidRPr="002966D1">
        <w:rPr>
          <w:b/>
        </w:rPr>
        <w:tab/>
      </w:r>
      <w:proofErr w:type="spellStart"/>
      <w:r w:rsidRPr="002966D1">
        <w:rPr>
          <w:b/>
        </w:rPr>
        <w:t>neut</w:t>
      </w:r>
      <w:proofErr w:type="spellEnd"/>
      <w:r w:rsidRPr="002966D1">
        <w:rPr>
          <w:b/>
        </w:rPr>
        <w:t>.</w:t>
      </w:r>
      <w:r w:rsidRPr="002966D1">
        <w:rPr>
          <w:b/>
        </w:rPr>
        <w:tab/>
      </w:r>
      <w:proofErr w:type="spellStart"/>
      <w:r w:rsidRPr="002966D1">
        <w:rPr>
          <w:b/>
        </w:rPr>
        <w:t>ent</w:t>
      </w:r>
      <w:proofErr w:type="spellEnd"/>
      <w:r w:rsidRPr="002966D1">
        <w:rPr>
          <w:b/>
        </w:rPr>
        <w:t>.</w:t>
      </w:r>
    </w:p>
    <w:p w:rsidR="005D1911" w:rsidRDefault="005D1911" w:rsidP="005D1911">
      <w:pPr>
        <w:tabs>
          <w:tab w:val="left" w:pos="1418"/>
          <w:tab w:val="left" w:pos="2268"/>
          <w:tab w:val="left" w:pos="3119"/>
          <w:tab w:val="left" w:pos="3969"/>
        </w:tabs>
      </w:pPr>
      <w:r>
        <w:tab/>
      </w:r>
      <w:proofErr w:type="spellStart"/>
      <w:r w:rsidRPr="002966D1">
        <w:rPr>
          <w:b/>
        </w:rPr>
        <w:t>cont</w:t>
      </w:r>
      <w:proofErr w:type="spellEnd"/>
      <w:r w:rsidRPr="002966D1">
        <w:rPr>
          <w:b/>
        </w:rPr>
        <w:t>.</w:t>
      </w:r>
      <w:r>
        <w:tab/>
      </w:r>
      <w:r w:rsidR="009F0AD6">
        <w:t>1619</w:t>
      </w:r>
      <w:r w:rsidRPr="00D05B16">
        <w:t xml:space="preserve"> </w:t>
      </w:r>
      <w:r w:rsidRPr="007E07E4">
        <w:rPr>
          <w:i/>
        </w:rPr>
        <w:t xml:space="preserve"> </w:t>
      </w:r>
      <w:r w:rsidRPr="007E07E4">
        <w:rPr>
          <w:i/>
        </w:rPr>
        <w:tab/>
      </w:r>
      <w:r w:rsidR="009F0AD6">
        <w:t>1126</w:t>
      </w:r>
      <w:r w:rsidRPr="007E07E4">
        <w:rPr>
          <w:i/>
        </w:rPr>
        <w:t xml:space="preserve"> </w:t>
      </w:r>
      <w:r w:rsidRPr="007E07E4">
        <w:rPr>
          <w:i/>
        </w:rPr>
        <w:tab/>
      </w:r>
      <w:r w:rsidR="009F0AD6">
        <w:rPr>
          <w:i/>
        </w:rPr>
        <w:t>1413</w:t>
      </w:r>
    </w:p>
    <w:p w:rsidR="005D1911" w:rsidRDefault="005D1911" w:rsidP="005D1911">
      <w:pPr>
        <w:tabs>
          <w:tab w:val="left" w:pos="1418"/>
          <w:tab w:val="left" w:pos="2268"/>
          <w:tab w:val="left" w:pos="3119"/>
          <w:tab w:val="left" w:pos="3969"/>
        </w:tabs>
      </w:pPr>
      <w:proofErr w:type="spellStart"/>
      <w:r w:rsidRPr="00485FC2">
        <w:rPr>
          <w:b/>
          <w:i/>
        </w:rPr>
        <w:t>előrejelzett</w:t>
      </w:r>
      <w:proofErr w:type="spellEnd"/>
      <w:r>
        <w:tab/>
      </w:r>
      <w:proofErr w:type="spellStart"/>
      <w:r w:rsidRPr="002966D1">
        <w:rPr>
          <w:b/>
        </w:rPr>
        <w:t>neut</w:t>
      </w:r>
      <w:proofErr w:type="spellEnd"/>
      <w:r w:rsidRPr="002966D1">
        <w:rPr>
          <w:b/>
        </w:rPr>
        <w:t>.</w:t>
      </w:r>
      <w:r>
        <w:tab/>
      </w:r>
      <w:r w:rsidR="009F0AD6">
        <w:rPr>
          <w:i/>
        </w:rPr>
        <w:t>696</w:t>
      </w:r>
      <w:r w:rsidRPr="007E07E4">
        <w:rPr>
          <w:i/>
        </w:rPr>
        <w:tab/>
      </w:r>
      <w:r w:rsidR="009F0AD6">
        <w:rPr>
          <w:i/>
        </w:rPr>
        <w:t>1104</w:t>
      </w:r>
      <w:r w:rsidRPr="007E07E4">
        <w:rPr>
          <w:i/>
        </w:rPr>
        <w:tab/>
      </w:r>
      <w:r w:rsidR="009F0AD6">
        <w:rPr>
          <w:i/>
        </w:rPr>
        <w:t>802</w:t>
      </w:r>
    </w:p>
    <w:p w:rsidR="005D1911" w:rsidRDefault="005D1911" w:rsidP="005D1911">
      <w:pPr>
        <w:tabs>
          <w:tab w:val="left" w:pos="1418"/>
          <w:tab w:val="left" w:pos="2268"/>
          <w:tab w:val="left" w:pos="3119"/>
          <w:tab w:val="left" w:pos="3969"/>
        </w:tabs>
        <w:rPr>
          <w:i/>
        </w:rPr>
      </w:pPr>
      <w:r>
        <w:tab/>
      </w:r>
      <w:proofErr w:type="spellStart"/>
      <w:r w:rsidRPr="002966D1">
        <w:rPr>
          <w:b/>
        </w:rPr>
        <w:t>ent</w:t>
      </w:r>
      <w:proofErr w:type="spellEnd"/>
      <w:r w:rsidRPr="002966D1">
        <w:rPr>
          <w:b/>
        </w:rPr>
        <w:t>.</w:t>
      </w:r>
      <w:r>
        <w:tab/>
      </w:r>
      <w:r w:rsidR="0022750E">
        <w:rPr>
          <w:i/>
        </w:rPr>
        <w:t>898</w:t>
      </w:r>
      <w:r w:rsidRPr="007E07E4">
        <w:rPr>
          <w:i/>
        </w:rPr>
        <w:tab/>
      </w:r>
      <w:r w:rsidR="0022750E">
        <w:rPr>
          <w:i/>
        </w:rPr>
        <w:t>893</w:t>
      </w:r>
      <w:r w:rsidRPr="007E07E4">
        <w:rPr>
          <w:i/>
        </w:rPr>
        <w:tab/>
      </w:r>
      <w:r w:rsidR="0022750E">
        <w:rPr>
          <w:i/>
        </w:rPr>
        <w:t>1264</w:t>
      </w:r>
    </w:p>
    <w:p w:rsidR="00290E67" w:rsidRDefault="00290E67" w:rsidP="005D1911">
      <w:pPr>
        <w:tabs>
          <w:tab w:val="left" w:pos="1418"/>
          <w:tab w:val="left" w:pos="2268"/>
          <w:tab w:val="left" w:pos="3119"/>
          <w:tab w:val="left" w:pos="3969"/>
        </w:tabs>
        <w:rPr>
          <w:i/>
        </w:rPr>
      </w:pPr>
    </w:p>
    <w:p w:rsidR="00290E67" w:rsidRDefault="00290E67" w:rsidP="00290E67">
      <w:pPr>
        <w:pStyle w:val="Cmsor1"/>
      </w:pPr>
      <w:r>
        <w:t xml:space="preserve">Projekt megvalósításához </w:t>
      </w:r>
      <w:proofErr w:type="spellStart"/>
      <w:r>
        <w:t>felhsznált</w:t>
      </w:r>
      <w:proofErr w:type="spellEnd"/>
      <w:r>
        <w:t xml:space="preserve"> </w:t>
      </w:r>
      <w:proofErr w:type="spellStart"/>
      <w:r>
        <w:t>irofalmak</w:t>
      </w:r>
      <w:proofErr w:type="spellEnd"/>
      <w:r>
        <w:t>:</w:t>
      </w:r>
    </w:p>
    <w:p w:rsidR="00290E67" w:rsidRDefault="00290E67" w:rsidP="00290E67"/>
    <w:p w:rsidR="00290E67" w:rsidRDefault="00290E67" w:rsidP="00290E67">
      <w:r>
        <w:t xml:space="preserve">Java-s </w:t>
      </w:r>
      <w:proofErr w:type="spellStart"/>
      <w:r>
        <w:t>Smile-packege</w:t>
      </w:r>
      <w:proofErr w:type="spellEnd"/>
      <w:r>
        <w:t>:</w:t>
      </w:r>
    </w:p>
    <w:p w:rsidR="00B1734D" w:rsidRDefault="00B1734D" w:rsidP="00B1734D">
      <w:pPr>
        <w:spacing w:after="0"/>
      </w:pPr>
      <w:hyperlink r:id="rId5" w:tgtFrame="_blank" w:history="1">
        <w:r>
          <w:rPr>
            <w:rStyle w:val="Hiperhivatkozs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https://haifengl.github.io/smile/</w:t>
        </w:r>
      </w:hyperlink>
    </w:p>
    <w:p w:rsidR="00290E67" w:rsidRDefault="00290E67" w:rsidP="00B1734D">
      <w:pPr>
        <w:spacing w:after="0"/>
      </w:pPr>
      <w:hyperlink r:id="rId6" w:tgtFrame="_blank" w:history="1">
        <w:r>
          <w:rPr>
            <w:rStyle w:val="Hiperhivatkozs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http://haifengl.github.io/smile/api/java/index.html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hyperlink r:id="rId7" w:tgtFrame="_blank" w:history="1">
        <w:r>
          <w:rPr>
            <w:rStyle w:val="Hiperhivatkozs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http://haifengl.github.io/smile/api/java/smile/classification/Maxent.html</w:t>
        </w:r>
      </w:hyperlink>
    </w:p>
    <w:p w:rsidR="00290E67" w:rsidRDefault="00290E67" w:rsidP="00290E67">
      <w:r>
        <w:t>Felhasznált adatbázis</w:t>
      </w:r>
      <w:r w:rsidR="00B1734D">
        <w:t>ról</w:t>
      </w:r>
      <w:r>
        <w:t>:</w:t>
      </w:r>
    </w:p>
    <w:p w:rsidR="00290E67" w:rsidRDefault="00B1734D" w:rsidP="00290E67">
      <w:hyperlink r:id="rId8" w:tgtFrame="_blank" w:history="1">
        <w:r>
          <w:rPr>
            <w:rStyle w:val="Hiperhivatkozs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http://www.nyu.edu/projects/bowman/multinli/</w:t>
        </w:r>
      </w:hyperlink>
    </w:p>
    <w:p w:rsidR="00290E67" w:rsidRDefault="00290E67" w:rsidP="00290E67">
      <w:r>
        <w:t>Szóbeágyazásokról:</w:t>
      </w:r>
    </w:p>
    <w:p w:rsidR="00B1734D" w:rsidRDefault="00B1734D" w:rsidP="00B1734D">
      <w:pPr>
        <w:spacing w:after="0"/>
      </w:pPr>
      <w:hyperlink r:id="rId9" w:tgtFrame="_blank" w:history="1">
        <w:r>
          <w:rPr>
            <w:rStyle w:val="Hiperhivatkozs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http://ruder.io/word-embeddings-1/</w:t>
        </w:r>
      </w:hyperlink>
    </w:p>
    <w:p w:rsidR="00B1734D" w:rsidRDefault="00B1734D" w:rsidP="00B1734D">
      <w:pPr>
        <w:spacing w:after="0"/>
      </w:pPr>
      <w:hyperlink r:id="rId10" w:tgtFrame="_blank" w:history="1">
        <w:r>
          <w:rPr>
            <w:rStyle w:val="Hiperhivatkozs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https://ronxin.github.io/wevi/</w:t>
        </w:r>
      </w:hyperlink>
    </w:p>
    <w:p w:rsidR="00B1734D" w:rsidRDefault="00B1734D" w:rsidP="00290E67">
      <w:hyperlink r:id="rId11" w:tgtFrame="_blank" w:history="1">
        <w:r>
          <w:rPr>
            <w:rStyle w:val="Hiperhivatkozs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</w:t>
        </w:r>
        <w:bookmarkStart w:id="0" w:name="_GoBack"/>
        <w:bookmarkEnd w:id="0"/>
        <w:r>
          <w:rPr>
            <w:rStyle w:val="Hiperhivatkozs"/>
            <w:rFonts w:ascii="Arial" w:hAnsi="Arial" w:cs="Arial"/>
            <w:color w:val="1155CC"/>
            <w:sz w:val="19"/>
            <w:szCs w:val="19"/>
            <w:shd w:val="clear" w:color="auto" w:fill="FFFFFF"/>
          </w:rPr>
          <w:t>allennlp.org/</w:t>
        </w:r>
      </w:hyperlink>
    </w:p>
    <w:p w:rsidR="00B1734D" w:rsidRDefault="00B1734D" w:rsidP="00290E67">
      <w:r>
        <w:lastRenderedPageBreak/>
        <w:t>Konfúziós mátrixokról:</w:t>
      </w:r>
    </w:p>
    <w:p w:rsidR="00290E67" w:rsidRPr="00290E67" w:rsidRDefault="00B1734D" w:rsidP="00290E67">
      <w:hyperlink r:id="rId12" w:tgtFrame="_blank" w:history="1">
        <w:r>
          <w:rPr>
            <w:rStyle w:val="Hiperhivatkozs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https://en.wikipedia.org/wiki/Confusion_matrix</w:t>
        </w:r>
      </w:hyperlink>
    </w:p>
    <w:p w:rsidR="005D1911" w:rsidRDefault="005D1911"/>
    <w:sectPr w:rsidR="005D1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866"/>
    <w:rsid w:val="000A70B5"/>
    <w:rsid w:val="00134D5F"/>
    <w:rsid w:val="00142945"/>
    <w:rsid w:val="001D2723"/>
    <w:rsid w:val="001F7B7F"/>
    <w:rsid w:val="0022272A"/>
    <w:rsid w:val="0022750E"/>
    <w:rsid w:val="00290E67"/>
    <w:rsid w:val="002966D1"/>
    <w:rsid w:val="002C397B"/>
    <w:rsid w:val="002E437C"/>
    <w:rsid w:val="0033776C"/>
    <w:rsid w:val="003F1226"/>
    <w:rsid w:val="00445889"/>
    <w:rsid w:val="00451F6B"/>
    <w:rsid w:val="00485FC2"/>
    <w:rsid w:val="004D06AB"/>
    <w:rsid w:val="004D3BF5"/>
    <w:rsid w:val="004D4272"/>
    <w:rsid w:val="004D6C9B"/>
    <w:rsid w:val="004F4FA2"/>
    <w:rsid w:val="005479CE"/>
    <w:rsid w:val="00547FF1"/>
    <w:rsid w:val="00553C89"/>
    <w:rsid w:val="005618AD"/>
    <w:rsid w:val="005B4FB7"/>
    <w:rsid w:val="005D1911"/>
    <w:rsid w:val="006171C1"/>
    <w:rsid w:val="00623906"/>
    <w:rsid w:val="00661E06"/>
    <w:rsid w:val="00675071"/>
    <w:rsid w:val="006B2C65"/>
    <w:rsid w:val="006F149F"/>
    <w:rsid w:val="0071430A"/>
    <w:rsid w:val="007D734B"/>
    <w:rsid w:val="007E07E4"/>
    <w:rsid w:val="007F7866"/>
    <w:rsid w:val="00833A25"/>
    <w:rsid w:val="0087671E"/>
    <w:rsid w:val="008E45FA"/>
    <w:rsid w:val="00916DCE"/>
    <w:rsid w:val="009573B9"/>
    <w:rsid w:val="009A12DA"/>
    <w:rsid w:val="009A3C54"/>
    <w:rsid w:val="009F0AD6"/>
    <w:rsid w:val="00A10F2C"/>
    <w:rsid w:val="00A340D9"/>
    <w:rsid w:val="00A721BD"/>
    <w:rsid w:val="00B05BC0"/>
    <w:rsid w:val="00B1734D"/>
    <w:rsid w:val="00B22D1E"/>
    <w:rsid w:val="00BA45D1"/>
    <w:rsid w:val="00C01C68"/>
    <w:rsid w:val="00C2496E"/>
    <w:rsid w:val="00C44F91"/>
    <w:rsid w:val="00C46FA9"/>
    <w:rsid w:val="00C64D33"/>
    <w:rsid w:val="00CC5327"/>
    <w:rsid w:val="00D05B16"/>
    <w:rsid w:val="00D47DF5"/>
    <w:rsid w:val="00D62497"/>
    <w:rsid w:val="00D637A1"/>
    <w:rsid w:val="00DE7E0E"/>
    <w:rsid w:val="00E31469"/>
    <w:rsid w:val="00E5630E"/>
    <w:rsid w:val="00EA13A5"/>
    <w:rsid w:val="00EA1C51"/>
    <w:rsid w:val="00ED303F"/>
    <w:rsid w:val="00ED6177"/>
    <w:rsid w:val="00F210DD"/>
    <w:rsid w:val="00F267B6"/>
    <w:rsid w:val="00F5208F"/>
    <w:rsid w:val="00FE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395AE5-AA10-45B5-9FAA-486F3E2B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10F2C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7F7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F7866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Nincstrkz">
    <w:name w:val="No Spacing"/>
    <w:uiPriority w:val="1"/>
    <w:qFormat/>
    <w:rsid w:val="009573B9"/>
    <w:pPr>
      <w:spacing w:after="0" w:line="240" w:lineRule="auto"/>
    </w:pPr>
  </w:style>
  <w:style w:type="character" w:styleId="Hiperhivatkozs">
    <w:name w:val="Hyperlink"/>
    <w:basedOn w:val="Bekezdsalapbettpusa"/>
    <w:uiPriority w:val="99"/>
    <w:semiHidden/>
    <w:unhideWhenUsed/>
    <w:rsid w:val="00290E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yu.edu/projects/bowman/multinli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aifengl.github.io/smile/api/java/smile/classification/Maxent.html" TargetMode="External"/><Relationship Id="rId12" Type="http://schemas.openxmlformats.org/officeDocument/2006/relationships/hyperlink" Target="https://en.wikipedia.org/wiki/Confusion_matri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haifengl.github.io/smile/api/java/index.html" TargetMode="External"/><Relationship Id="rId11" Type="http://schemas.openxmlformats.org/officeDocument/2006/relationships/hyperlink" Target="http://allennlp.org/" TargetMode="External"/><Relationship Id="rId5" Type="http://schemas.openxmlformats.org/officeDocument/2006/relationships/hyperlink" Target="https://haifengl.github.io/smile/" TargetMode="External"/><Relationship Id="rId10" Type="http://schemas.openxmlformats.org/officeDocument/2006/relationships/hyperlink" Target="https://ronxin.github.io/wev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der.io/word-embeddings-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7847E-E010-4918-A53C-08D0DB345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4</Pages>
  <Words>900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Gyulai</dc:creator>
  <cp:keywords/>
  <dc:description/>
  <cp:lastModifiedBy>László Gyulai</cp:lastModifiedBy>
  <cp:revision>22</cp:revision>
  <dcterms:created xsi:type="dcterms:W3CDTF">2018-07-22T17:47:00Z</dcterms:created>
  <dcterms:modified xsi:type="dcterms:W3CDTF">2018-07-26T20:02:00Z</dcterms:modified>
</cp:coreProperties>
</file>