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A560D1"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2FD99593" w14:textId="77777777" w:rsidR="005C496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277761" w:history="1">
            <w:r w:rsidR="005C4967" w:rsidRPr="00494E46">
              <w:rPr>
                <w:rStyle w:val="Lienhypertexte"/>
                <w:noProof/>
              </w:rPr>
              <w:t>1.</w:t>
            </w:r>
            <w:r w:rsidR="005C4967">
              <w:rPr>
                <w:rFonts w:eastAsiaTheme="minorEastAsia" w:cstheme="minorBidi"/>
                <w:b w:val="0"/>
                <w:bCs w:val="0"/>
                <w:noProof/>
                <w:color w:val="auto"/>
                <w:sz w:val="22"/>
                <w:szCs w:val="22"/>
              </w:rPr>
              <w:tab/>
            </w:r>
            <w:r w:rsidR="005C4967" w:rsidRPr="00494E46">
              <w:rPr>
                <w:rStyle w:val="Lienhypertexte"/>
                <w:noProof/>
              </w:rPr>
              <w:t>Introduction</w:t>
            </w:r>
            <w:r w:rsidR="005C4967">
              <w:rPr>
                <w:noProof/>
                <w:webHidden/>
              </w:rPr>
              <w:tab/>
            </w:r>
            <w:r w:rsidR="005C4967">
              <w:rPr>
                <w:noProof/>
                <w:webHidden/>
              </w:rPr>
              <w:fldChar w:fldCharType="begin"/>
            </w:r>
            <w:r w:rsidR="005C4967">
              <w:rPr>
                <w:noProof/>
                <w:webHidden/>
              </w:rPr>
              <w:instrText xml:space="preserve"> PAGEREF _Toc482277761 \h </w:instrText>
            </w:r>
            <w:r w:rsidR="005C4967">
              <w:rPr>
                <w:noProof/>
                <w:webHidden/>
              </w:rPr>
            </w:r>
            <w:r w:rsidR="005C4967">
              <w:rPr>
                <w:noProof/>
                <w:webHidden/>
              </w:rPr>
              <w:fldChar w:fldCharType="separate"/>
            </w:r>
            <w:r w:rsidR="005C4967">
              <w:rPr>
                <w:noProof/>
                <w:webHidden/>
              </w:rPr>
              <w:t>2</w:t>
            </w:r>
            <w:r w:rsidR="005C4967">
              <w:rPr>
                <w:noProof/>
                <w:webHidden/>
              </w:rPr>
              <w:fldChar w:fldCharType="end"/>
            </w:r>
          </w:hyperlink>
        </w:p>
        <w:p w14:paraId="494BE6F8"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62" w:history="1">
            <w:r w:rsidRPr="00494E46">
              <w:rPr>
                <w:rStyle w:val="Lienhypertexte"/>
                <w:noProof/>
              </w:rPr>
              <w:t>2.</w:t>
            </w:r>
            <w:r>
              <w:rPr>
                <w:rFonts w:eastAsiaTheme="minorEastAsia" w:cstheme="minorBidi"/>
                <w:b w:val="0"/>
                <w:bCs w:val="0"/>
                <w:noProof/>
                <w:color w:val="auto"/>
                <w:sz w:val="22"/>
                <w:szCs w:val="22"/>
              </w:rPr>
              <w:tab/>
            </w:r>
            <w:r w:rsidRPr="00494E46">
              <w:rPr>
                <w:rStyle w:val="Lienhypertexte"/>
                <w:noProof/>
              </w:rPr>
              <w:t>Présentation globale du projet</w:t>
            </w:r>
            <w:r>
              <w:rPr>
                <w:noProof/>
                <w:webHidden/>
              </w:rPr>
              <w:tab/>
            </w:r>
            <w:r>
              <w:rPr>
                <w:noProof/>
                <w:webHidden/>
              </w:rPr>
              <w:fldChar w:fldCharType="begin"/>
            </w:r>
            <w:r>
              <w:rPr>
                <w:noProof/>
                <w:webHidden/>
              </w:rPr>
              <w:instrText xml:space="preserve"> PAGEREF _Toc482277762 \h </w:instrText>
            </w:r>
            <w:r>
              <w:rPr>
                <w:noProof/>
                <w:webHidden/>
              </w:rPr>
            </w:r>
            <w:r>
              <w:rPr>
                <w:noProof/>
                <w:webHidden/>
              </w:rPr>
              <w:fldChar w:fldCharType="separate"/>
            </w:r>
            <w:r>
              <w:rPr>
                <w:noProof/>
                <w:webHidden/>
              </w:rPr>
              <w:t>3</w:t>
            </w:r>
            <w:r>
              <w:rPr>
                <w:noProof/>
                <w:webHidden/>
              </w:rPr>
              <w:fldChar w:fldCharType="end"/>
            </w:r>
          </w:hyperlink>
        </w:p>
        <w:p w14:paraId="7FE88544"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63" w:history="1">
            <w:r w:rsidRPr="00494E46">
              <w:rPr>
                <w:rStyle w:val="Lienhypertexte"/>
                <w:noProof/>
              </w:rPr>
              <w:t>3.</w:t>
            </w:r>
            <w:r>
              <w:rPr>
                <w:rFonts w:eastAsiaTheme="minorEastAsia" w:cstheme="minorBidi"/>
                <w:b w:val="0"/>
                <w:bCs w:val="0"/>
                <w:noProof/>
                <w:color w:val="auto"/>
                <w:sz w:val="22"/>
                <w:szCs w:val="22"/>
              </w:rPr>
              <w:tab/>
            </w:r>
            <w:r w:rsidRPr="00494E46">
              <w:rPr>
                <w:rStyle w:val="Lienhypertexte"/>
                <w:noProof/>
              </w:rPr>
              <w:t>Approche par modélisation</w:t>
            </w:r>
            <w:r>
              <w:rPr>
                <w:noProof/>
                <w:webHidden/>
              </w:rPr>
              <w:tab/>
            </w:r>
            <w:r>
              <w:rPr>
                <w:noProof/>
                <w:webHidden/>
              </w:rPr>
              <w:fldChar w:fldCharType="begin"/>
            </w:r>
            <w:r>
              <w:rPr>
                <w:noProof/>
                <w:webHidden/>
              </w:rPr>
              <w:instrText xml:space="preserve"> PAGEREF _Toc482277763 \h </w:instrText>
            </w:r>
            <w:r>
              <w:rPr>
                <w:noProof/>
                <w:webHidden/>
              </w:rPr>
            </w:r>
            <w:r>
              <w:rPr>
                <w:noProof/>
                <w:webHidden/>
              </w:rPr>
              <w:fldChar w:fldCharType="separate"/>
            </w:r>
            <w:r>
              <w:rPr>
                <w:noProof/>
                <w:webHidden/>
              </w:rPr>
              <w:t>3</w:t>
            </w:r>
            <w:r>
              <w:rPr>
                <w:noProof/>
                <w:webHidden/>
              </w:rPr>
              <w:fldChar w:fldCharType="end"/>
            </w:r>
          </w:hyperlink>
        </w:p>
        <w:p w14:paraId="164D855B"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64" w:history="1">
            <w:r w:rsidRPr="00494E46">
              <w:rPr>
                <w:rStyle w:val="Lienhypertexte"/>
                <w:noProof/>
              </w:rPr>
              <w:t>a.</w:t>
            </w:r>
            <w:r>
              <w:rPr>
                <w:rFonts w:eastAsiaTheme="minorEastAsia" w:cstheme="minorBidi"/>
                <w:b w:val="0"/>
                <w:bCs w:val="0"/>
                <w:noProof/>
                <w:color w:val="auto"/>
              </w:rPr>
              <w:tab/>
            </w:r>
            <w:r w:rsidRPr="00494E46">
              <w:rPr>
                <w:rStyle w:val="Lienhypertexte"/>
                <w:noProof/>
              </w:rPr>
              <w:t>Modèle</w:t>
            </w:r>
            <w:r>
              <w:rPr>
                <w:noProof/>
                <w:webHidden/>
              </w:rPr>
              <w:tab/>
            </w:r>
            <w:r>
              <w:rPr>
                <w:noProof/>
                <w:webHidden/>
              </w:rPr>
              <w:fldChar w:fldCharType="begin"/>
            </w:r>
            <w:r>
              <w:rPr>
                <w:noProof/>
                <w:webHidden/>
              </w:rPr>
              <w:instrText xml:space="preserve"> PAGEREF _Toc482277764 \h </w:instrText>
            </w:r>
            <w:r>
              <w:rPr>
                <w:noProof/>
                <w:webHidden/>
              </w:rPr>
            </w:r>
            <w:r>
              <w:rPr>
                <w:noProof/>
                <w:webHidden/>
              </w:rPr>
              <w:fldChar w:fldCharType="separate"/>
            </w:r>
            <w:r>
              <w:rPr>
                <w:noProof/>
                <w:webHidden/>
              </w:rPr>
              <w:t>4</w:t>
            </w:r>
            <w:r>
              <w:rPr>
                <w:noProof/>
                <w:webHidden/>
              </w:rPr>
              <w:fldChar w:fldCharType="end"/>
            </w:r>
          </w:hyperlink>
        </w:p>
        <w:p w14:paraId="3701AD14"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65" w:history="1">
            <w:r w:rsidRPr="00494E46">
              <w:rPr>
                <w:rStyle w:val="Lienhypertexte"/>
                <w:noProof/>
              </w:rPr>
              <w:t>b.</w:t>
            </w:r>
            <w:r>
              <w:rPr>
                <w:rFonts w:eastAsiaTheme="minorEastAsia" w:cstheme="minorBidi"/>
                <w:b w:val="0"/>
                <w:bCs w:val="0"/>
                <w:noProof/>
                <w:color w:val="auto"/>
              </w:rPr>
              <w:tab/>
            </w:r>
            <w:r w:rsidRPr="00494E46">
              <w:rPr>
                <w:rStyle w:val="Lienhypertexte"/>
                <w:noProof/>
              </w:rPr>
              <w:t>Filtrage</w:t>
            </w:r>
            <w:r>
              <w:rPr>
                <w:noProof/>
                <w:webHidden/>
              </w:rPr>
              <w:tab/>
            </w:r>
            <w:r>
              <w:rPr>
                <w:noProof/>
                <w:webHidden/>
              </w:rPr>
              <w:fldChar w:fldCharType="begin"/>
            </w:r>
            <w:r>
              <w:rPr>
                <w:noProof/>
                <w:webHidden/>
              </w:rPr>
              <w:instrText xml:space="preserve"> PAGEREF _Toc482277765 \h </w:instrText>
            </w:r>
            <w:r>
              <w:rPr>
                <w:noProof/>
                <w:webHidden/>
              </w:rPr>
            </w:r>
            <w:r>
              <w:rPr>
                <w:noProof/>
                <w:webHidden/>
              </w:rPr>
              <w:fldChar w:fldCharType="separate"/>
            </w:r>
            <w:r>
              <w:rPr>
                <w:noProof/>
                <w:webHidden/>
              </w:rPr>
              <w:t>4</w:t>
            </w:r>
            <w:r>
              <w:rPr>
                <w:noProof/>
                <w:webHidden/>
              </w:rPr>
              <w:fldChar w:fldCharType="end"/>
            </w:r>
          </w:hyperlink>
        </w:p>
        <w:p w14:paraId="5659BADF"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66" w:history="1">
            <w:r w:rsidRPr="00494E46">
              <w:rPr>
                <w:rStyle w:val="Lienhypertexte"/>
                <w:noProof/>
              </w:rPr>
              <w:t>c.</w:t>
            </w:r>
            <w:r>
              <w:rPr>
                <w:rFonts w:eastAsiaTheme="minorEastAsia" w:cstheme="minorBidi"/>
                <w:b w:val="0"/>
                <w:bCs w:val="0"/>
                <w:noProof/>
                <w:color w:val="auto"/>
              </w:rPr>
              <w:tab/>
            </w:r>
            <w:r w:rsidRPr="00494E46">
              <w:rPr>
                <w:rStyle w:val="Lienhypertexte"/>
                <w:noProof/>
              </w:rPr>
              <w:t>Estimation du rythme cardiaque</w:t>
            </w:r>
            <w:r>
              <w:rPr>
                <w:noProof/>
                <w:webHidden/>
              </w:rPr>
              <w:tab/>
            </w:r>
            <w:r>
              <w:rPr>
                <w:noProof/>
                <w:webHidden/>
              </w:rPr>
              <w:fldChar w:fldCharType="begin"/>
            </w:r>
            <w:r>
              <w:rPr>
                <w:noProof/>
                <w:webHidden/>
              </w:rPr>
              <w:instrText xml:space="preserve"> PAGEREF _Toc482277766 \h </w:instrText>
            </w:r>
            <w:r>
              <w:rPr>
                <w:noProof/>
                <w:webHidden/>
              </w:rPr>
            </w:r>
            <w:r>
              <w:rPr>
                <w:noProof/>
                <w:webHidden/>
              </w:rPr>
              <w:fldChar w:fldCharType="separate"/>
            </w:r>
            <w:r>
              <w:rPr>
                <w:noProof/>
                <w:webHidden/>
              </w:rPr>
              <w:t>5</w:t>
            </w:r>
            <w:r>
              <w:rPr>
                <w:noProof/>
                <w:webHidden/>
              </w:rPr>
              <w:fldChar w:fldCharType="end"/>
            </w:r>
          </w:hyperlink>
        </w:p>
        <w:p w14:paraId="4B62D859"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67" w:history="1">
            <w:r w:rsidRPr="00494E46">
              <w:rPr>
                <w:rStyle w:val="Lienhypertexte"/>
                <w:noProof/>
              </w:rPr>
              <w:t>d.</w:t>
            </w:r>
            <w:r>
              <w:rPr>
                <w:rFonts w:eastAsiaTheme="minorEastAsia" w:cstheme="minorBidi"/>
                <w:b w:val="0"/>
                <w:bCs w:val="0"/>
                <w:noProof/>
                <w:color w:val="auto"/>
              </w:rPr>
              <w:tab/>
            </w:r>
            <w:r w:rsidRPr="00494E46">
              <w:rPr>
                <w:rStyle w:val="Lienhypertexte"/>
                <w:noProof/>
              </w:rPr>
              <w:t>Vérification du fonctionnement</w:t>
            </w:r>
            <w:r>
              <w:rPr>
                <w:noProof/>
                <w:webHidden/>
              </w:rPr>
              <w:tab/>
            </w:r>
            <w:r>
              <w:rPr>
                <w:noProof/>
                <w:webHidden/>
              </w:rPr>
              <w:fldChar w:fldCharType="begin"/>
            </w:r>
            <w:r>
              <w:rPr>
                <w:noProof/>
                <w:webHidden/>
              </w:rPr>
              <w:instrText xml:space="preserve"> PAGEREF _Toc482277767 \h </w:instrText>
            </w:r>
            <w:r>
              <w:rPr>
                <w:noProof/>
                <w:webHidden/>
              </w:rPr>
            </w:r>
            <w:r>
              <w:rPr>
                <w:noProof/>
                <w:webHidden/>
              </w:rPr>
              <w:fldChar w:fldCharType="separate"/>
            </w:r>
            <w:r>
              <w:rPr>
                <w:noProof/>
                <w:webHidden/>
              </w:rPr>
              <w:t>7</w:t>
            </w:r>
            <w:r>
              <w:rPr>
                <w:noProof/>
                <w:webHidden/>
              </w:rPr>
              <w:fldChar w:fldCharType="end"/>
            </w:r>
          </w:hyperlink>
        </w:p>
        <w:p w14:paraId="2A12B848"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68" w:history="1">
            <w:r w:rsidRPr="00494E46">
              <w:rPr>
                <w:rStyle w:val="Lienhypertexte"/>
                <w:noProof/>
              </w:rPr>
              <w:t>4.</w:t>
            </w:r>
            <w:r>
              <w:rPr>
                <w:rFonts w:eastAsiaTheme="minorEastAsia" w:cstheme="minorBidi"/>
                <w:b w:val="0"/>
                <w:bCs w:val="0"/>
                <w:noProof/>
                <w:color w:val="auto"/>
                <w:sz w:val="22"/>
                <w:szCs w:val="22"/>
              </w:rPr>
              <w:tab/>
            </w:r>
            <w:r w:rsidRPr="00494E46">
              <w:rPr>
                <w:rStyle w:val="Lienhypertexte"/>
                <w:noProof/>
              </w:rPr>
              <w:t>Approche avec la méthode de la PCA</w:t>
            </w:r>
            <w:r>
              <w:rPr>
                <w:noProof/>
                <w:webHidden/>
              </w:rPr>
              <w:tab/>
            </w:r>
            <w:r>
              <w:rPr>
                <w:noProof/>
                <w:webHidden/>
              </w:rPr>
              <w:fldChar w:fldCharType="begin"/>
            </w:r>
            <w:r>
              <w:rPr>
                <w:noProof/>
                <w:webHidden/>
              </w:rPr>
              <w:instrText xml:space="preserve"> PAGEREF _Toc482277768 \h </w:instrText>
            </w:r>
            <w:r>
              <w:rPr>
                <w:noProof/>
                <w:webHidden/>
              </w:rPr>
            </w:r>
            <w:r>
              <w:rPr>
                <w:noProof/>
                <w:webHidden/>
              </w:rPr>
              <w:fldChar w:fldCharType="separate"/>
            </w:r>
            <w:r>
              <w:rPr>
                <w:noProof/>
                <w:webHidden/>
              </w:rPr>
              <w:t>8</w:t>
            </w:r>
            <w:r>
              <w:rPr>
                <w:noProof/>
                <w:webHidden/>
              </w:rPr>
              <w:fldChar w:fldCharType="end"/>
            </w:r>
          </w:hyperlink>
        </w:p>
        <w:p w14:paraId="2B3475DA"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69" w:history="1">
            <w:r w:rsidRPr="00494E46">
              <w:rPr>
                <w:rStyle w:val="Lienhypertexte"/>
                <w:noProof/>
              </w:rPr>
              <w:t xml:space="preserve">a. </w:t>
            </w:r>
            <w:r>
              <w:rPr>
                <w:rFonts w:eastAsiaTheme="minorEastAsia" w:cstheme="minorBidi"/>
                <w:b w:val="0"/>
                <w:bCs w:val="0"/>
                <w:noProof/>
                <w:color w:val="auto"/>
              </w:rPr>
              <w:tab/>
            </w:r>
            <w:r w:rsidRPr="00494E46">
              <w:rPr>
                <w:rStyle w:val="Lienhypertexte"/>
                <w:noProof/>
              </w:rPr>
              <w:t>Explication</w:t>
            </w:r>
            <w:r>
              <w:rPr>
                <w:noProof/>
                <w:webHidden/>
              </w:rPr>
              <w:tab/>
            </w:r>
            <w:r>
              <w:rPr>
                <w:noProof/>
                <w:webHidden/>
              </w:rPr>
              <w:fldChar w:fldCharType="begin"/>
            </w:r>
            <w:r>
              <w:rPr>
                <w:noProof/>
                <w:webHidden/>
              </w:rPr>
              <w:instrText xml:space="preserve"> PAGEREF _Toc482277769 \h </w:instrText>
            </w:r>
            <w:r>
              <w:rPr>
                <w:noProof/>
                <w:webHidden/>
              </w:rPr>
            </w:r>
            <w:r>
              <w:rPr>
                <w:noProof/>
                <w:webHidden/>
              </w:rPr>
              <w:fldChar w:fldCharType="separate"/>
            </w:r>
            <w:r>
              <w:rPr>
                <w:noProof/>
                <w:webHidden/>
              </w:rPr>
              <w:t>8</w:t>
            </w:r>
            <w:r>
              <w:rPr>
                <w:noProof/>
                <w:webHidden/>
              </w:rPr>
              <w:fldChar w:fldCharType="end"/>
            </w:r>
          </w:hyperlink>
        </w:p>
        <w:p w14:paraId="169A01EB"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70" w:history="1">
            <w:r w:rsidRPr="00494E46">
              <w:rPr>
                <w:rStyle w:val="Lienhypertexte"/>
                <w:noProof/>
              </w:rPr>
              <w:t xml:space="preserve">b. </w:t>
            </w:r>
            <w:r>
              <w:rPr>
                <w:rFonts w:eastAsiaTheme="minorEastAsia" w:cstheme="minorBidi"/>
                <w:b w:val="0"/>
                <w:bCs w:val="0"/>
                <w:noProof/>
                <w:color w:val="auto"/>
              </w:rPr>
              <w:tab/>
            </w:r>
            <w:r w:rsidRPr="00494E46">
              <w:rPr>
                <w:rStyle w:val="Lienhypertexte"/>
                <w:noProof/>
              </w:rPr>
              <w:t>Observation</w:t>
            </w:r>
            <w:r>
              <w:rPr>
                <w:noProof/>
                <w:webHidden/>
              </w:rPr>
              <w:tab/>
            </w:r>
            <w:r>
              <w:rPr>
                <w:noProof/>
                <w:webHidden/>
              </w:rPr>
              <w:fldChar w:fldCharType="begin"/>
            </w:r>
            <w:r>
              <w:rPr>
                <w:noProof/>
                <w:webHidden/>
              </w:rPr>
              <w:instrText xml:space="preserve"> PAGEREF _Toc482277770 \h </w:instrText>
            </w:r>
            <w:r>
              <w:rPr>
                <w:noProof/>
                <w:webHidden/>
              </w:rPr>
            </w:r>
            <w:r>
              <w:rPr>
                <w:noProof/>
                <w:webHidden/>
              </w:rPr>
              <w:fldChar w:fldCharType="separate"/>
            </w:r>
            <w:r>
              <w:rPr>
                <w:noProof/>
                <w:webHidden/>
              </w:rPr>
              <w:t>10</w:t>
            </w:r>
            <w:r>
              <w:rPr>
                <w:noProof/>
                <w:webHidden/>
              </w:rPr>
              <w:fldChar w:fldCharType="end"/>
            </w:r>
          </w:hyperlink>
        </w:p>
        <w:p w14:paraId="2D48400E"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71" w:history="1">
            <w:r w:rsidRPr="00494E46">
              <w:rPr>
                <w:rStyle w:val="Lienhypertexte"/>
                <w:noProof/>
              </w:rPr>
              <w:t>5.</w:t>
            </w:r>
            <w:r>
              <w:rPr>
                <w:rFonts w:eastAsiaTheme="minorEastAsia" w:cstheme="minorBidi"/>
                <w:b w:val="0"/>
                <w:bCs w:val="0"/>
                <w:noProof/>
                <w:color w:val="auto"/>
                <w:sz w:val="22"/>
                <w:szCs w:val="22"/>
              </w:rPr>
              <w:tab/>
            </w:r>
            <w:r w:rsidRPr="00494E46">
              <w:rPr>
                <w:rStyle w:val="Lienhypertexte"/>
                <w:noProof/>
              </w:rPr>
              <w:t>Utilisation de signaux réels</w:t>
            </w:r>
            <w:r>
              <w:rPr>
                <w:noProof/>
                <w:webHidden/>
              </w:rPr>
              <w:tab/>
            </w:r>
            <w:r>
              <w:rPr>
                <w:noProof/>
                <w:webHidden/>
              </w:rPr>
              <w:fldChar w:fldCharType="begin"/>
            </w:r>
            <w:r>
              <w:rPr>
                <w:noProof/>
                <w:webHidden/>
              </w:rPr>
              <w:instrText xml:space="preserve"> PAGEREF _Toc482277771 \h </w:instrText>
            </w:r>
            <w:r>
              <w:rPr>
                <w:noProof/>
                <w:webHidden/>
              </w:rPr>
            </w:r>
            <w:r>
              <w:rPr>
                <w:noProof/>
                <w:webHidden/>
              </w:rPr>
              <w:fldChar w:fldCharType="separate"/>
            </w:r>
            <w:r>
              <w:rPr>
                <w:noProof/>
                <w:webHidden/>
              </w:rPr>
              <w:t>10</w:t>
            </w:r>
            <w:r>
              <w:rPr>
                <w:noProof/>
                <w:webHidden/>
              </w:rPr>
              <w:fldChar w:fldCharType="end"/>
            </w:r>
          </w:hyperlink>
        </w:p>
        <w:p w14:paraId="47CE2EF4"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72" w:history="1">
            <w:r w:rsidRPr="00494E46">
              <w:rPr>
                <w:rStyle w:val="Lienhypertexte"/>
                <w:noProof/>
              </w:rPr>
              <w:t xml:space="preserve">a. </w:t>
            </w:r>
            <w:r>
              <w:rPr>
                <w:rFonts w:eastAsiaTheme="minorEastAsia" w:cstheme="minorBidi"/>
                <w:b w:val="0"/>
                <w:bCs w:val="0"/>
                <w:noProof/>
                <w:color w:val="auto"/>
              </w:rPr>
              <w:tab/>
            </w:r>
            <w:r w:rsidRPr="00494E46">
              <w:rPr>
                <w:rStyle w:val="Lienhypertexte"/>
                <w:noProof/>
              </w:rPr>
              <w:t>Adaptation du code</w:t>
            </w:r>
            <w:r>
              <w:rPr>
                <w:noProof/>
                <w:webHidden/>
              </w:rPr>
              <w:tab/>
            </w:r>
            <w:r>
              <w:rPr>
                <w:noProof/>
                <w:webHidden/>
              </w:rPr>
              <w:fldChar w:fldCharType="begin"/>
            </w:r>
            <w:r>
              <w:rPr>
                <w:noProof/>
                <w:webHidden/>
              </w:rPr>
              <w:instrText xml:space="preserve"> PAGEREF _Toc482277772 \h </w:instrText>
            </w:r>
            <w:r>
              <w:rPr>
                <w:noProof/>
                <w:webHidden/>
              </w:rPr>
            </w:r>
            <w:r>
              <w:rPr>
                <w:noProof/>
                <w:webHidden/>
              </w:rPr>
              <w:fldChar w:fldCharType="separate"/>
            </w:r>
            <w:r>
              <w:rPr>
                <w:noProof/>
                <w:webHidden/>
              </w:rPr>
              <w:t>10</w:t>
            </w:r>
            <w:r>
              <w:rPr>
                <w:noProof/>
                <w:webHidden/>
              </w:rPr>
              <w:fldChar w:fldCharType="end"/>
            </w:r>
          </w:hyperlink>
        </w:p>
        <w:p w14:paraId="4BEC26A0" w14:textId="77777777" w:rsidR="005C4967" w:rsidRDefault="005C4967">
          <w:pPr>
            <w:pStyle w:val="TM2"/>
            <w:tabs>
              <w:tab w:val="left" w:pos="720"/>
              <w:tab w:val="right" w:leader="dot" w:pos="9056"/>
            </w:tabs>
            <w:rPr>
              <w:rFonts w:eastAsiaTheme="minorEastAsia" w:cstheme="minorBidi"/>
              <w:b w:val="0"/>
              <w:bCs w:val="0"/>
              <w:noProof/>
              <w:color w:val="auto"/>
            </w:rPr>
          </w:pPr>
          <w:hyperlink w:anchor="_Toc482277773" w:history="1">
            <w:r w:rsidRPr="00494E46">
              <w:rPr>
                <w:rStyle w:val="Lienhypertexte"/>
                <w:noProof/>
              </w:rPr>
              <w:t xml:space="preserve">b. </w:t>
            </w:r>
            <w:r>
              <w:rPr>
                <w:rFonts w:eastAsiaTheme="minorEastAsia" w:cstheme="minorBidi"/>
                <w:b w:val="0"/>
                <w:bCs w:val="0"/>
                <w:noProof/>
                <w:color w:val="auto"/>
              </w:rPr>
              <w:tab/>
            </w:r>
            <w:r w:rsidRPr="00494E46">
              <w:rPr>
                <w:rStyle w:val="Lienhypertexte"/>
                <w:noProof/>
              </w:rPr>
              <w:t>Observation</w:t>
            </w:r>
            <w:r>
              <w:rPr>
                <w:noProof/>
                <w:webHidden/>
              </w:rPr>
              <w:tab/>
            </w:r>
            <w:r>
              <w:rPr>
                <w:noProof/>
                <w:webHidden/>
              </w:rPr>
              <w:fldChar w:fldCharType="begin"/>
            </w:r>
            <w:r>
              <w:rPr>
                <w:noProof/>
                <w:webHidden/>
              </w:rPr>
              <w:instrText xml:space="preserve"> PAGEREF _Toc482277773 \h </w:instrText>
            </w:r>
            <w:r>
              <w:rPr>
                <w:noProof/>
                <w:webHidden/>
              </w:rPr>
            </w:r>
            <w:r>
              <w:rPr>
                <w:noProof/>
                <w:webHidden/>
              </w:rPr>
              <w:fldChar w:fldCharType="separate"/>
            </w:r>
            <w:r>
              <w:rPr>
                <w:noProof/>
                <w:webHidden/>
              </w:rPr>
              <w:t>10</w:t>
            </w:r>
            <w:r>
              <w:rPr>
                <w:noProof/>
                <w:webHidden/>
              </w:rPr>
              <w:fldChar w:fldCharType="end"/>
            </w:r>
          </w:hyperlink>
        </w:p>
        <w:p w14:paraId="3D9295C0"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74" w:history="1">
            <w:r w:rsidRPr="00494E46">
              <w:rPr>
                <w:rStyle w:val="Lienhypertexte"/>
                <w:noProof/>
              </w:rPr>
              <w:t>6.</w:t>
            </w:r>
            <w:r>
              <w:rPr>
                <w:rFonts w:eastAsiaTheme="minorEastAsia" w:cstheme="minorBidi"/>
                <w:b w:val="0"/>
                <w:bCs w:val="0"/>
                <w:noProof/>
                <w:color w:val="auto"/>
                <w:sz w:val="22"/>
                <w:szCs w:val="22"/>
              </w:rPr>
              <w:tab/>
            </w:r>
            <w:r w:rsidRPr="00494E46">
              <w:rPr>
                <w:rStyle w:val="Lienhypertexte"/>
                <w:noProof/>
              </w:rPr>
              <w:t>Conclusion</w:t>
            </w:r>
            <w:r>
              <w:rPr>
                <w:noProof/>
                <w:webHidden/>
              </w:rPr>
              <w:tab/>
            </w:r>
            <w:r>
              <w:rPr>
                <w:noProof/>
                <w:webHidden/>
              </w:rPr>
              <w:fldChar w:fldCharType="begin"/>
            </w:r>
            <w:r>
              <w:rPr>
                <w:noProof/>
                <w:webHidden/>
              </w:rPr>
              <w:instrText xml:space="preserve"> PAGEREF _Toc482277774 \h </w:instrText>
            </w:r>
            <w:r>
              <w:rPr>
                <w:noProof/>
                <w:webHidden/>
              </w:rPr>
            </w:r>
            <w:r>
              <w:rPr>
                <w:noProof/>
                <w:webHidden/>
              </w:rPr>
              <w:fldChar w:fldCharType="separate"/>
            </w:r>
            <w:r>
              <w:rPr>
                <w:noProof/>
                <w:webHidden/>
              </w:rPr>
              <w:t>10</w:t>
            </w:r>
            <w:r>
              <w:rPr>
                <w:noProof/>
                <w:webHidden/>
              </w:rPr>
              <w:fldChar w:fldCharType="end"/>
            </w:r>
          </w:hyperlink>
        </w:p>
        <w:p w14:paraId="3B87C77C" w14:textId="77777777" w:rsidR="005C4967" w:rsidRDefault="005C4967">
          <w:pPr>
            <w:pStyle w:val="TM1"/>
            <w:tabs>
              <w:tab w:val="left" w:pos="480"/>
              <w:tab w:val="right" w:leader="dot" w:pos="9056"/>
            </w:tabs>
            <w:rPr>
              <w:rFonts w:eastAsiaTheme="minorEastAsia" w:cstheme="minorBidi"/>
              <w:b w:val="0"/>
              <w:bCs w:val="0"/>
              <w:noProof/>
              <w:color w:val="auto"/>
              <w:sz w:val="22"/>
              <w:szCs w:val="22"/>
            </w:rPr>
          </w:pPr>
          <w:hyperlink w:anchor="_Toc482277775" w:history="1">
            <w:r w:rsidRPr="00494E46">
              <w:rPr>
                <w:rStyle w:val="Lienhypertexte"/>
                <w:noProof/>
              </w:rPr>
              <w:t>7.</w:t>
            </w:r>
            <w:r>
              <w:rPr>
                <w:rFonts w:eastAsiaTheme="minorEastAsia" w:cstheme="minorBidi"/>
                <w:b w:val="0"/>
                <w:bCs w:val="0"/>
                <w:noProof/>
                <w:color w:val="auto"/>
                <w:sz w:val="22"/>
                <w:szCs w:val="22"/>
              </w:rPr>
              <w:tab/>
            </w:r>
            <w:r w:rsidRPr="00494E46">
              <w:rPr>
                <w:rStyle w:val="Lienhypertexte"/>
                <w:noProof/>
              </w:rPr>
              <w:t>Bibliographie</w:t>
            </w:r>
            <w:r>
              <w:rPr>
                <w:noProof/>
                <w:webHidden/>
              </w:rPr>
              <w:tab/>
            </w:r>
            <w:r>
              <w:rPr>
                <w:noProof/>
                <w:webHidden/>
              </w:rPr>
              <w:fldChar w:fldCharType="begin"/>
            </w:r>
            <w:r>
              <w:rPr>
                <w:noProof/>
                <w:webHidden/>
              </w:rPr>
              <w:instrText xml:space="preserve"> PAGEREF _Toc482277775 \h </w:instrText>
            </w:r>
            <w:r>
              <w:rPr>
                <w:noProof/>
                <w:webHidden/>
              </w:rPr>
            </w:r>
            <w:r>
              <w:rPr>
                <w:noProof/>
                <w:webHidden/>
              </w:rPr>
              <w:fldChar w:fldCharType="separate"/>
            </w:r>
            <w:r>
              <w:rPr>
                <w:noProof/>
                <w:webHidden/>
              </w:rPr>
              <w:t>10</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277761"/>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20AA6205" w:rsidR="00585DFF" w:rsidRDefault="00D05D4D" w:rsidP="00585DFF">
      <w:pPr>
        <w:jc w:val="both"/>
      </w:pPr>
      <w:r>
        <w:t xml:space="preserve">Les scientifiques </w:t>
      </w:r>
      <w:proofErr w:type="spellStart"/>
      <w:r w:rsidRPr="00D05D4D">
        <w:t>Guha</w:t>
      </w:r>
      <w:proofErr w:type="spellEnd"/>
      <w:r w:rsidRPr="00D05D4D">
        <w:t xml:space="preserve"> </w:t>
      </w:r>
      <w:proofErr w:type="spellStart"/>
      <w:r w:rsidRPr="00D05D4D">
        <w:t>Balakris</w:t>
      </w:r>
      <w:r>
        <w:t>hnan</w:t>
      </w:r>
      <w:proofErr w:type="spellEnd"/>
      <w:r>
        <w:t xml:space="preserve">, </w:t>
      </w:r>
      <w:proofErr w:type="spellStart"/>
      <w:r>
        <w:t>Fredo</w:t>
      </w:r>
      <w:proofErr w:type="spellEnd"/>
      <w:r>
        <w:t xml:space="preserve"> Durand et </w:t>
      </w:r>
      <w:r w:rsidRPr="00D05D4D">
        <w:t xml:space="preserve">John </w:t>
      </w:r>
      <w:proofErr w:type="spellStart"/>
      <w:r w:rsidRPr="00D05D4D">
        <w:t>Guttag</w:t>
      </w:r>
      <w:proofErr w:type="spellEnd"/>
      <w:r>
        <w:t xml:space="preserve"> </w:t>
      </w:r>
      <w:r w:rsidRPr="00D94502">
        <w:rPr>
          <w:i/>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nouvelles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B41E49">
        <w:rPr>
          <w:i/>
        </w:rPr>
        <w:t>[1] [2]</w:t>
      </w:r>
      <w:r w:rsidR="00D05D4D" w:rsidRPr="00B41E49">
        <w:rPr>
          <w:i/>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BD556B" w:rsidRPr="00CC5DED" w:rsidRDefault="00BD556B"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BD556B" w:rsidRPr="00CC5DED" w:rsidRDefault="00BD556B"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056A2D61" w14:textId="48669BDB" w:rsidR="00D05D4D" w:rsidRDefault="00C92581" w:rsidP="00D05D4D">
      <w:pPr>
        <w:jc w:val="both"/>
      </w:pPr>
      <w:r>
        <w:t>Cependant, le binôme de l’année dernière a trouvé quelques inconvénients à cette méthode. La luminosité de la vidéo, la couleur de la peau ou les mouvements de la tête (grimaces, sourires…) pouvaient fausser leurs résultats.</w:t>
      </w:r>
      <w:r w:rsidR="00D05D4D">
        <w:t xml:space="preserve"> C’est pour cela que cette année, nous nous intéressons à la méthode par la détection du mouvement du visage.</w:t>
      </w:r>
    </w:p>
    <w:p w14:paraId="2AEA1900" w14:textId="77777777" w:rsidR="006B30EE" w:rsidRDefault="006B30EE" w:rsidP="006B30EE"/>
    <w:p w14:paraId="2375FF1F" w14:textId="77777777" w:rsidR="00D05D4D" w:rsidRDefault="00D05D4D" w:rsidP="006B30EE"/>
    <w:p w14:paraId="00C90495" w14:textId="77777777" w:rsidR="00D05D4D" w:rsidRDefault="00D05D4D" w:rsidP="006B30EE"/>
    <w:p w14:paraId="3AC18412" w14:textId="77777777" w:rsidR="00D05D4D" w:rsidRDefault="00D05D4D" w:rsidP="006B30EE"/>
    <w:p w14:paraId="2CF48C5F" w14:textId="77777777" w:rsidR="00D05D4D" w:rsidRDefault="00D05D4D" w:rsidP="006B30EE"/>
    <w:p w14:paraId="71CDDC7B" w14:textId="3FADF0C1" w:rsidR="006B30EE" w:rsidRDefault="006B30EE" w:rsidP="00D05D4D">
      <w:pPr>
        <w:pStyle w:val="Titre1"/>
        <w:numPr>
          <w:ilvl w:val="0"/>
          <w:numId w:val="1"/>
        </w:numPr>
      </w:pPr>
      <w:bookmarkStart w:id="3" w:name="_Toc482277762"/>
      <w:r>
        <w:lastRenderedPageBreak/>
        <w:t>Présentation globale du projet</w:t>
      </w:r>
      <w:bookmarkEnd w:id="3"/>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1B6800">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09D8465A" w14:textId="77777777" w:rsidR="006B30EE" w:rsidRDefault="006B30EE" w:rsidP="00C92581"/>
    <w:p w14:paraId="490F90D5" w14:textId="0AF1519B" w:rsidR="006B30EE" w:rsidRDefault="006607C4" w:rsidP="00D05D4D">
      <w:pPr>
        <w:pStyle w:val="Titre1"/>
        <w:numPr>
          <w:ilvl w:val="0"/>
          <w:numId w:val="1"/>
        </w:numPr>
      </w:pPr>
      <w:bookmarkStart w:id="4" w:name="_Toc482277763"/>
      <w:r>
        <w:t>Approche par modélisation</w:t>
      </w:r>
      <w:bookmarkEnd w:id="4"/>
    </w:p>
    <w:p w14:paraId="753426AC" w14:textId="77777777" w:rsidR="006B30EE" w:rsidRDefault="006B30EE" w:rsidP="006B30EE"/>
    <w:p w14:paraId="6CBC98E1" w14:textId="77777777" w:rsidR="009C5222" w:rsidRDefault="009C5222" w:rsidP="009C5222">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7EBF718F" w:rsidR="00F46227" w:rsidRDefault="006607C4" w:rsidP="00D05D4D">
      <w:pPr>
        <w:pStyle w:val="Titre2"/>
        <w:numPr>
          <w:ilvl w:val="0"/>
          <w:numId w:val="20"/>
        </w:numPr>
      </w:pPr>
      <w:bookmarkStart w:id="5" w:name="_Toc482277764"/>
      <w:r>
        <w:t>Modèle</w:t>
      </w:r>
      <w:bookmarkEnd w:id="5"/>
    </w:p>
    <w:p w14:paraId="1A9A8424" w14:textId="77777777" w:rsidR="002A4002" w:rsidRPr="002A4002" w:rsidRDefault="002A4002" w:rsidP="002A4002">
      <w:pPr>
        <w:rPr>
          <w:b/>
        </w:rPr>
      </w:pPr>
    </w:p>
    <w:p w14:paraId="34CC2701" w14:textId="3E65298A"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comme cl</w:t>
      </w:r>
      <w:r w:rsidR="00E61349">
        <w:t>igner des yeux, sourire, parler ou</w:t>
      </w:r>
      <w:r w:rsidR="0026202A">
        <w:t xml:space="preserve"> déglutir</w:t>
      </w:r>
      <w:r w:rsidR="00E61349">
        <w:t xml:space="preserve">. </w:t>
      </w:r>
      <w:r w:rsidR="0026202A">
        <w:t xml:space="preserve">Tous ces mouvements peuvent être considérés comme du bruit. Ensuite, </w:t>
      </w:r>
      <w:r>
        <w:t xml:space="preserve">la capture vidéo n’étant pas parfaite nous avons supposé qu’il y aurait </w:t>
      </w:r>
      <w:r w:rsidR="00E61349">
        <w:t>un autre</w:t>
      </w:r>
      <w:r>
        <w:t xml:space="preserve">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BD556B"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BD556B"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BD556B"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2EF8C010"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w:t>
      </w:r>
      <w:r w:rsidR="00E61349">
        <w:t xml:space="preserve">avons supposé que la somme de tous les bruits définis plus haut, est un </w:t>
      </w:r>
      <w:r>
        <w:t xml:space="preserve">bruit blanc est 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6" w:name="_Toc482277765"/>
      <w:r>
        <w:t>Filtrage</w:t>
      </w:r>
      <w:bookmarkEnd w:id="6"/>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w:t>
      </w:r>
      <w:r>
        <w:rPr>
          <w:rFonts w:eastAsiaTheme="minorEastAsia"/>
        </w:rPr>
        <w:lastRenderedPageBreak/>
        <w:t>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BD556B"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0974209E" w:rsidR="002A4002" w:rsidRDefault="00200844" w:rsidP="002A4002">
      <w:pPr>
        <w:jc w:val="both"/>
      </w:pPr>
      <w:r>
        <w:t>De plus, une partie du</w:t>
      </w:r>
      <w:r w:rsidR="002A4002">
        <w:t xml:space="preserve"> bruit additif est un bruit en haute fréquences (dont les 50Hz du secteur qui se retrouvent souvent sur les lampes de type néon). Pour élimin</w:t>
      </w:r>
      <w:r>
        <w:t>er ce</w:t>
      </w:r>
      <w:r w:rsidR="002A4002">
        <w:t xml:space="preserve"> bruit ainsi que </w:t>
      </w:r>
      <w:r>
        <w:t xml:space="preserve">le reste du bruit et </w:t>
      </w:r>
      <w:r w:rsidR="002A4002">
        <w:t>les harmoniques causées par le rythme respiratoire nous avons donc pensé à filtrer notre signal avec un filtre passe bande. À l’aide de l’outil « </w:t>
      </w:r>
      <w:proofErr w:type="spellStart"/>
      <w:r w:rsidR="002A4002">
        <w:t>fdatool</w:t>
      </w:r>
      <w:proofErr w:type="spellEnd"/>
      <w:r w:rsidR="002A4002">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1B6800">
          <w:rPr>
            <w:noProof/>
          </w:rPr>
          <w:t>3</w:t>
        </w:r>
      </w:fldSimple>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319359EE" w14:textId="50113C12" w:rsidR="000F752C" w:rsidRPr="005C4967"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la même forme que le </w:t>
      </w:r>
      <w:proofErr w:type="gramStart"/>
      <w:r w:rsidRPr="005C4967">
        <w:rPr>
          <w:color w:val="000000" w:themeColor="text1"/>
        </w:rPr>
        <w:t xml:space="preserve">signal </w:t>
      </w:r>
      <w:proofErr w:type="gramEnd"/>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18739455" w14:textId="77777777" w:rsidR="001B6800" w:rsidRDefault="001B6800" w:rsidP="001B144F"/>
    <w:p w14:paraId="5D79B74A" w14:textId="6A7CE4D8" w:rsidR="001B144F" w:rsidRDefault="001B144F" w:rsidP="006607C4">
      <w:pPr>
        <w:pStyle w:val="Titre2"/>
        <w:numPr>
          <w:ilvl w:val="0"/>
          <w:numId w:val="20"/>
        </w:numPr>
      </w:pPr>
      <w:bookmarkStart w:id="7" w:name="_Toc482277766"/>
      <w:r>
        <w:t>Estimation du rythme cardiaque</w:t>
      </w:r>
      <w:bookmarkEnd w:id="7"/>
    </w:p>
    <w:p w14:paraId="21798008" w14:textId="77777777" w:rsidR="001B144F" w:rsidRDefault="001B144F" w:rsidP="001B144F">
      <w:pPr>
        <w:rPr>
          <w:b/>
        </w:rPr>
      </w:pPr>
    </w:p>
    <w:p w14:paraId="7B42CE7F" w14:textId="2962A5FC"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w:t>
      </w:r>
      <w:proofErr w:type="gramStart"/>
      <w:r w:rsidR="005C4967">
        <w:t xml:space="preserve">filtre </w:t>
      </w:r>
      <w:r>
        <w:t xml:space="preserve"> </w:t>
      </w:r>
      <w:proofErr w:type="gramEnd"/>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w:t>
      </w:r>
      <w:proofErr w:type="spellStart"/>
      <w:r w:rsidR="001B144F">
        <w:t>C</w:t>
      </w:r>
      <w:r w:rsidR="00690CE2">
        <w:t>ombining</w:t>
      </w:r>
      <w:proofErr w:type="spellEnd"/>
      <w:r w:rsidR="00690CE2">
        <w:t xml:space="preserve">”, MRC </w:t>
      </w:r>
      <w:r w:rsidR="00B41E49" w:rsidRPr="00B41E49">
        <w:rPr>
          <w:i/>
        </w:rPr>
        <w:t>[4</w:t>
      </w:r>
      <w:r w:rsidR="001B144F" w:rsidRPr="00B41E49">
        <w:rPr>
          <w:i/>
        </w:rPr>
        <w:t>]</w:t>
      </w:r>
      <w:r w:rsidR="00690CE2">
        <w:rPr>
          <w:i/>
        </w:rPr>
        <w:t>.</w:t>
      </w:r>
      <w:r w:rsidR="00AA57A7">
        <w:rPr>
          <w:i/>
        </w:rPr>
        <w:t xml:space="preserve"> </w:t>
      </w:r>
      <w:r w:rsidR="00AA57A7" w:rsidRPr="00AA57A7">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drawing>
          <wp:inline distT="0" distB="0" distL="0" distR="0" wp14:anchorId="53E46E8A" wp14:editId="4A423DDA">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6A4BA471" w:rsidR="007D7805" w:rsidRDefault="007D7805" w:rsidP="00690CE2">
      <w:pPr>
        <w:pStyle w:val="Lgende"/>
        <w:jc w:val="center"/>
      </w:pPr>
      <w:r>
        <w:t xml:space="preserve">Figure </w:t>
      </w:r>
      <w:fldSimple w:instr=" SEQ Figure \* ARABIC ">
        <w:r w:rsidR="001B6800">
          <w:rPr>
            <w:noProof/>
          </w:rPr>
          <w:t>4</w:t>
        </w:r>
      </w:fldSimple>
      <w:r>
        <w:t xml:space="preserve"> : illustration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w:t>
      </w:r>
      <w:proofErr w:type="spellStart"/>
      <w:r w:rsidRPr="00A649FE">
        <w:rPr>
          <w:i/>
          <w:color w:val="000000" w:themeColor="text1"/>
        </w:rPr>
        <w:t>Goodness</w:t>
      </w:r>
      <w:proofErr w:type="spellEnd"/>
      <w:r w:rsidRPr="00A649FE">
        <w:rPr>
          <w:i/>
          <w:color w:val="000000" w:themeColor="text1"/>
        </w:rPr>
        <w:t xml:space="preserve"> </w:t>
      </w:r>
      <w:proofErr w:type="spellStart"/>
      <w:r w:rsidRPr="00A649FE">
        <w:rPr>
          <w:i/>
          <w:color w:val="000000" w:themeColor="text1"/>
        </w:rPr>
        <w:t>M</w:t>
      </w:r>
      <w:r w:rsidR="007D7805" w:rsidRPr="00A649FE">
        <w:rPr>
          <w:i/>
          <w:color w:val="000000" w:themeColor="text1"/>
        </w:rPr>
        <w:t>etric</w:t>
      </w:r>
      <w:proofErr w:type="spellEnd"/>
      <w:r w:rsidR="007D7805" w:rsidRPr="00A649FE">
        <w:rPr>
          <w:i/>
          <w:color w:val="000000" w:themeColor="text1"/>
        </w:rPr>
        <w:t>”,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3D61A89F" w:rsidR="00A649FE" w:rsidRP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w:t>
      </w:r>
      <w:r w:rsidR="00A649FE" w:rsidRPr="00A649FE">
        <w:rPr>
          <w:color w:val="000000" w:themeColor="text1"/>
        </w:rPr>
        <w:t xml:space="preserve">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w:t>
      </w:r>
      <w:r w:rsidR="00A649FE" w:rsidRPr="00A649FE">
        <w:rPr>
          <w:color w:val="000000" w:themeColor="text1"/>
        </w:rPr>
        <w:t xml:space="preserve"> et donc que</w:t>
      </w:r>
      <w:r w:rsidR="00A649FE" w:rsidRPr="00A649FE">
        <w:rPr>
          <w:color w:val="000000" w:themeColor="text1"/>
        </w:rPr>
        <w:t xml:space="preserve"> l’espérance de celui-ci est </w:t>
      </w:r>
      <w:r w:rsidR="005C4967">
        <w:rPr>
          <w:color w:val="000000" w:themeColor="text1"/>
        </w:rPr>
        <w:t>nul. Il</w:t>
      </w:r>
      <w:r w:rsidR="00A649FE" w:rsidRPr="00A649FE">
        <w:rPr>
          <w:color w:val="000000" w:themeColor="text1"/>
        </w:rPr>
        <w:t xml:space="preserve"> </w:t>
      </w:r>
      <w:r w:rsidR="00A649FE" w:rsidRPr="00A649FE">
        <w:rPr>
          <w:color w:val="000000" w:themeColor="text1"/>
        </w:rPr>
        <w:t>n’a donc aucune influence sur la moyenne des signaux</w:t>
      </w:r>
      <w:r w:rsidR="00A649FE" w:rsidRPr="00A649FE">
        <w:rPr>
          <w:color w:val="000000" w:themeColor="text1"/>
        </w:rPr>
        <w:t xml:space="preserve">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571F87A0" w14:textId="5C5B3FCF"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w:t>
      </w:r>
      <w:proofErr w:type="gramStart"/>
      <w:r w:rsidRPr="00A649FE">
        <w:rPr>
          <w:color w:val="000000" w:themeColor="text1"/>
        </w:rPr>
        <w:t xml:space="preserve">de </w:t>
      </w:r>
      <w:proofErr w:type="gramEnd"/>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w:t>
      </w:r>
      <w:proofErr w:type="spellStart"/>
      <w:r w:rsidRPr="00A649FE">
        <w:rPr>
          <w:color w:val="000000" w:themeColor="text1"/>
        </w:rPr>
        <w:t>quence</w:t>
      </w:r>
      <w:proofErr w:type="spellEnd"/>
      <w:r w:rsidRPr="00A649FE">
        <w:rPr>
          <w:color w:val="000000" w:themeColor="text1"/>
        </w:rPr>
        <w:t xml:space="preserve"> (</w:t>
      </w:r>
      <w:r w:rsidR="00A649FE" w:rsidRPr="00A649FE">
        <w:rPr>
          <w:color w:val="000000" w:themeColor="text1"/>
        </w:rPr>
        <w:t>la bande passante du filtre :</w:t>
      </w:r>
      <w:r w:rsidRPr="00A649FE">
        <w:rPr>
          <w:color w:val="000000" w:themeColor="text1"/>
        </w:rPr>
        <w:t xml:space="preserve"> [0.5 ; 5</w:t>
      </w:r>
      <w:proofErr w:type="gramStart"/>
      <w:r w:rsidRPr="00A649FE">
        <w:rPr>
          <w:color w:val="000000" w:themeColor="text1"/>
        </w:rPr>
        <w:t>]Hz</w:t>
      </w:r>
      <w:proofErr w:type="gramEnd"/>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on peut estimer le « </w:t>
      </w:r>
      <w:proofErr w:type="spellStart"/>
      <w:r w:rsidRPr="00A649FE">
        <w:rPr>
          <w:color w:val="000000" w:themeColor="text1"/>
        </w:rPr>
        <w:t>Goodness</w:t>
      </w:r>
      <w:proofErr w:type="spellEnd"/>
      <w:r w:rsidRPr="00A649FE">
        <w:rPr>
          <w:color w:val="000000" w:themeColor="text1"/>
        </w:rPr>
        <w:t xml:space="preserve"> </w:t>
      </w:r>
      <w:proofErr w:type="spellStart"/>
      <w:r w:rsidRPr="00A649FE">
        <w:rPr>
          <w:color w:val="000000" w:themeColor="text1"/>
        </w:rPr>
        <w:t>metric</w:t>
      </w:r>
      <w:proofErr w:type="spellEnd"/>
      <w:r w:rsidRPr="00A649FE">
        <w:rPr>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BD556B" w:rsidRPr="00A649FE">
        <w:rPr>
          <w:color w:val="000000" w:themeColor="text1"/>
        </w:rPr>
        <w:t xml:space="preserve"> On a alors (cf. Figure 4 (a)) : </w:t>
      </w:r>
    </w:p>
    <w:p w14:paraId="4DC4D67F" w14:textId="1B6D394B" w:rsidR="001409CF" w:rsidRPr="00A649FE" w:rsidRDefault="00BD556B"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r>
                    <w:rPr>
                      <w:rFonts w:ascii="Cambria Math" w:hAnsi="Cambria Math"/>
                      <w:color w:val="000000" w:themeColor="text1"/>
                    </w:rPr>
                    <m:t xml:space="preserve">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m:t>
                      </m:r>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r>
                    <w:rPr>
                      <w:rFonts w:ascii="Cambria Math" w:hAnsi="Cambria Math"/>
                      <w:color w:val="000000" w:themeColor="text1"/>
                    </w:rPr>
                    <m:t xml:space="preserve">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r>
                    <w:rPr>
                      <w:rFonts w:ascii="Cambria Math" w:hAnsi="Cambria Math"/>
                      <w:color w:val="000000" w:themeColor="text1"/>
                    </w:rPr>
                    <m:t xml:space="preserve"> df</m:t>
                  </m:r>
                </m:e>
              </m:nary>
            </m:den>
          </m:f>
        </m:oMath>
      </m:oMathPara>
    </w:p>
    <w:p w14:paraId="153ABC46" w14:textId="77777777" w:rsidR="00C259A7" w:rsidRDefault="00C259A7" w:rsidP="00C259A7">
      <w:pPr>
        <w:contextualSpacing/>
        <w:jc w:val="both"/>
      </w:pPr>
    </w:p>
    <w:p w14:paraId="4CEF0CFE" w14:textId="77777777" w:rsidR="00BA58C7" w:rsidRDefault="00BA58C7" w:rsidP="007D7805">
      <w:r>
        <w:t xml:space="preserve">Avec : </w:t>
      </w:r>
    </w:p>
    <w:p w14:paraId="70EBF016" w14:textId="6202555B" w:rsidR="00BA58C7" w:rsidRPr="00BA58C7" w:rsidRDefault="00BA58C7" w:rsidP="00BA58C7">
      <w:pPr>
        <w:pStyle w:val="Paragraphe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m:t>
        </m:r>
        <m:r>
          <w:rPr>
            <w:rFonts w:ascii="Cambria Math" w:hAnsi="Cambria Math"/>
          </w:rPr>
          <m:t>« </m:t>
        </m:r>
        <m:r>
          <w:rPr>
            <w:rFonts w:ascii="Cambria Math" w:hAnsi="Cambria Math"/>
          </w:rPr>
          <m:t>Goodness metric</m:t>
        </m:r>
        <m:r>
          <w:rPr>
            <w:rFonts w:ascii="Cambria Math" w:hAnsi="Cambria Math"/>
          </w:rPr>
          <m:t> »</m:t>
        </m:r>
      </m:oMath>
    </w:p>
    <w:p w14:paraId="04A55256" w14:textId="629159ED" w:rsidR="00BA58C7" w:rsidRDefault="00BA58C7"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BA58C7" w:rsidP="00BA58C7">
      <w:pPr>
        <w:pStyle w:val="Paragraphe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agraphe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BA58C7"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342E8400" w:rsidR="001B144F" w:rsidRDefault="00A649FE" w:rsidP="005F1D58">
      <w:pPr>
        <w:jc w:val="both"/>
      </w:pPr>
      <w:r>
        <w:t>Pour choisir</w:t>
      </w:r>
      <w:r w:rsidR="005F1D58">
        <w:t xml:space="preserve"> </w:t>
      </w:r>
      <w:proofErr w:type="spellStart"/>
      <w:r w:rsidR="00783543" w:rsidRPr="00032596">
        <w:rPr>
          <w:color w:val="auto"/>
        </w:rPr>
        <w:t>Δf</w:t>
      </w:r>
      <w:proofErr w:type="spellEnd"/>
      <w:r w:rsidR="00032596"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r w:rsidR="005F1D58">
        <w:t xml:space="preserve"> </w:t>
      </w:r>
    </w:p>
    <w:p w14:paraId="18F39626" w14:textId="77777777" w:rsidR="00A649FE" w:rsidRPr="00AA57A7" w:rsidRDefault="00A649FE" w:rsidP="005F1D58">
      <w:pPr>
        <w:jc w:val="both"/>
        <w:rPr>
          <w:color w:val="000000" w:themeColor="text1"/>
        </w:rPr>
      </w:pPr>
    </w:p>
    <w:p w14:paraId="0241B8A7" w14:textId="042203B2"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w:t>
      </w:r>
      <w:r w:rsidRPr="00AA57A7">
        <w:rPr>
          <w:color w:val="000000" w:themeColor="text1"/>
        </w:rPr>
        <w:t xml:space="preserve"> est de la forme</w:t>
      </w:r>
      <w:r w:rsidR="00A649FE" w:rsidRPr="00AA57A7">
        <w:rPr>
          <w:color w:val="000000" w:themeColor="text1"/>
        </w:rPr>
        <w:t> (</w:t>
      </w:r>
      <w:r w:rsidRPr="00AA57A7">
        <w:rPr>
          <w:color w:val="000000" w:themeColor="text1"/>
        </w:rPr>
        <w:t>on l</w:t>
      </w:r>
      <w:r w:rsidR="005C4967">
        <w:rPr>
          <w:color w:val="000000" w:themeColor="text1"/>
        </w:rPr>
        <w:t>’</w:t>
      </w:r>
      <w:r w:rsidRPr="00AA57A7">
        <w:rPr>
          <w:color w:val="000000" w:themeColor="text1"/>
        </w:rPr>
        <w:t>a 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A649FE"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8" w:name="_Toc482277767"/>
      <w:r>
        <w:t>Vérification du fonctionnement</w:t>
      </w:r>
      <w:bookmarkEnd w:id="8"/>
    </w:p>
    <w:p w14:paraId="77804373" w14:textId="77777777" w:rsidR="006A22F7" w:rsidRDefault="006A22F7" w:rsidP="006A22F7">
      <w:pPr>
        <w:jc w:val="both"/>
        <w:rPr>
          <w:b/>
          <w:color w:val="000000" w:themeColor="text1"/>
        </w:rPr>
      </w:pPr>
    </w:p>
    <w:p w14:paraId="1943FE5A" w14:textId="40D2B0EC"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r w:rsidR="005C4967">
        <w:rPr>
          <w:color w:val="000000" w:themeColor="text1"/>
        </w:rPr>
        <w:t>BPM</w:t>
      </w:r>
      <w:r>
        <w:rPr>
          <w:color w:val="000000" w:themeColor="text1"/>
        </w:rPr>
        <w:t xml:space="preserve"> ce qui correspond à un rythme normal pour un adulte standard et la fréquence cardiaque est de 100 </w:t>
      </w:r>
      <w:r w:rsidR="005C4967">
        <w:rPr>
          <w:color w:val="000000" w:themeColor="text1"/>
        </w:rPr>
        <w:t>BPM</w:t>
      </w:r>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1B6800">
          <w:rPr>
            <w:noProof/>
          </w:rPr>
          <w:t>6</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1B6800">
          <w:rPr>
            <w:noProof/>
          </w:rPr>
          <w:t>7</w:t>
        </w:r>
      </w:fldSimple>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1B6800">
          <w:rPr>
            <w:noProof/>
          </w:rPr>
          <w:t>8</w:t>
        </w:r>
      </w:fldSimple>
      <w:r w:rsidR="00D80543">
        <w:t xml:space="preserve"> : DSP signal d'entrée</w:t>
      </w:r>
      <w:r>
        <w:tab/>
      </w:r>
      <w:r>
        <w:tab/>
        <w:t xml:space="preserve">                                    </w:t>
      </w:r>
      <w:r w:rsidR="00D80543">
        <w:t xml:space="preserve">Figure </w:t>
      </w:r>
      <w:fldSimple w:instr=" SEQ Figure \* ARABIC ">
        <w:r w:rsidR="001B6800">
          <w:rPr>
            <w:noProof/>
          </w:rPr>
          <w:t>9</w:t>
        </w:r>
      </w:fldSimple>
      <w:r w:rsidR="00D80543">
        <w:t xml:space="preserve"> : DSP du signal filtré</w:t>
      </w:r>
    </w:p>
    <w:p w14:paraId="11BD52DC" w14:textId="77777777" w:rsidR="00201DA8" w:rsidRDefault="00201DA8" w:rsidP="00FE5D60">
      <w:pPr>
        <w:jc w:val="both"/>
        <w:rPr>
          <w:color w:val="000000" w:themeColor="text1"/>
        </w:rPr>
      </w:pPr>
    </w:p>
    <w:p w14:paraId="357D398D" w14:textId="3198DCF4"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Pr>
          <w:color w:val="000000" w:themeColor="text1"/>
        </w:rPr>
        <w:t>figure 10</w:t>
      </w:r>
      <w:r w:rsidR="000429CA">
        <w:rPr>
          <w:color w:val="000000" w:themeColor="text1"/>
        </w:rPr>
        <w:t xml:space="preserve">). </w:t>
      </w:r>
      <w:r w:rsidR="004E4782">
        <w:rPr>
          <w:color w:val="000000" w:themeColor="text1"/>
        </w:rPr>
        <w:t xml:space="preserve">On remarque bien que le ratio entre la fréquence cardiaque et la fréquence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fldSimple w:instr=" SEQ Figure \* ARABIC ">
        <w:r w:rsidR="001B6800">
          <w:rPr>
            <w:noProof/>
          </w:rPr>
          <w:t>10</w:t>
        </w:r>
      </w:fldSimple>
      <w:r w:rsidR="00A46861">
        <w:t xml:space="preserve"> : D</w:t>
      </w:r>
      <w:r>
        <w:t>étection de pic sur la somme des signaux d'entrée</w:t>
      </w:r>
      <w:r w:rsidR="00A373EF">
        <w:t xml:space="preserve"> </w:t>
      </w:r>
      <w:r w:rsidR="00A373EF">
        <w:tab/>
      </w:r>
      <w:r w:rsidR="002A0634">
        <w:t xml:space="preserve">Figure </w:t>
      </w:r>
      <w:fldSimple w:instr=" SEQ Figure \* ARABIC ">
        <w:r w:rsidR="001B6800">
          <w:rPr>
            <w:noProof/>
          </w:rPr>
          <w:t>11</w:t>
        </w:r>
      </w:fldSimple>
      <w:r w:rsidR="002A0634">
        <w:t xml:space="preserve"> : </w:t>
      </w:r>
      <w:r w:rsidR="00A46861">
        <w:t xml:space="preserve">En rouge : moyenne des yi*(t) et en bleu : </w:t>
      </w:r>
      <w:r w:rsidR="00FB608A">
        <w:t xml:space="preserve">estimation du rythme cardiaque </w:t>
      </w:r>
      <w:proofErr w:type="spellStart"/>
      <w:r w:rsidR="00FB608A">
        <w:t>Rc</w:t>
      </w:r>
      <w:proofErr w:type="spellEnd"/>
      <w:r w:rsidR="00FB608A">
        <w:t>(t) (</w:t>
      </w:r>
      <w:r w:rsidR="00A46861">
        <w:t>moyenne pondérée</w:t>
      </w:r>
      <w:r w:rsidR="00FB608A">
        <w:t>)</w:t>
      </w:r>
    </w:p>
    <w:p w14:paraId="3DAAF359" w14:textId="1FD7B729" w:rsidR="000429CA" w:rsidRDefault="00A46861" w:rsidP="00201DA8">
      <w:pPr>
        <w:jc w:val="both"/>
        <w:rPr>
          <w:color w:val="000000" w:themeColor="text1"/>
        </w:rPr>
      </w:pPr>
      <w:r>
        <w:rPr>
          <w:color w:val="000000" w:themeColor="text1"/>
        </w:rPr>
        <w:t>Sur la figure 11, nous pouvons voir l’allure du rythme cardiaque estimé par la méthode MRC</w:t>
      </w:r>
      <w:r w:rsidR="00FB608A">
        <w:rPr>
          <w:color w:val="000000" w:themeColor="text1"/>
        </w:rPr>
        <w:t xml:space="preserve"> qui permet d’avoir une moyenne pondérée des </w:t>
      </w:r>
      <w:proofErr w:type="gramStart"/>
      <w:r w:rsidR="00FB608A">
        <w:rPr>
          <w:color w:val="000000" w:themeColor="text1"/>
        </w:rPr>
        <w:t xml:space="preserve">signaux </w:t>
      </w:r>
      <w:proofErr w:type="gramEnd"/>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00067D3D">
        <w:rPr>
          <w:color w:val="000000" w:themeColor="text1"/>
        </w:rPr>
        <w:t xml:space="preserve">. Cette méthode a permis </w:t>
      </w:r>
      <w:bookmarkStart w:id="9" w:name="_GoBack"/>
      <w:bookmarkEnd w:id="9"/>
    </w:p>
    <w:p w14:paraId="624673B9" w14:textId="6A10F430" w:rsidR="000429CA" w:rsidRDefault="000429CA" w:rsidP="00201DA8">
      <w:pPr>
        <w:jc w:val="both"/>
        <w:rPr>
          <w:color w:val="000000" w:themeColor="text1"/>
        </w:rPr>
      </w:pPr>
    </w:p>
    <w:p w14:paraId="04FE9C26" w14:textId="77777777" w:rsidR="000429CA" w:rsidRDefault="00201DA8" w:rsidP="00201DA8">
      <w:pPr>
        <w:jc w:val="both"/>
        <w:rPr>
          <w:color w:val="000000" w:themeColor="text1"/>
        </w:rPr>
      </w:pPr>
      <w:r>
        <w:rPr>
          <w:color w:val="000000" w:themeColor="text1"/>
        </w:rPr>
        <w:t xml:space="preserve">Pour vérifier le bon fonctionnement sur toute la plage de fréquence nous avons réalisé un algorithme qui calcul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w:t>
      </w:r>
      <w:r w:rsidR="004E4782">
        <w:rPr>
          <w:color w:val="000000" w:themeColor="text1"/>
        </w:rPr>
        <w:t xml:space="preserve"> La figure 12</w:t>
      </w:r>
      <w:r>
        <w:rPr>
          <w:color w:val="000000" w:themeColor="text1"/>
        </w:rPr>
        <w:t xml:space="preserve"> est la courbe qui illustre le nombre d’erreur en fonction de la fréquence. La </w:t>
      </w:r>
    </w:p>
    <w:p w14:paraId="273E07C8" w14:textId="2AB38CCC" w:rsidR="00201DA8" w:rsidRDefault="00201DA8" w:rsidP="00201DA8">
      <w:pPr>
        <w:jc w:val="both"/>
        <w:rPr>
          <w:color w:val="000000" w:themeColor="text1"/>
        </w:rPr>
      </w:pPr>
      <w:proofErr w:type="gramStart"/>
      <w:r>
        <w:rPr>
          <w:color w:val="000000" w:themeColor="text1"/>
        </w:rPr>
        <w:t>moyenne</w:t>
      </w:r>
      <w:proofErr w:type="gramEnd"/>
      <w:r>
        <w:rPr>
          <w:color w:val="000000" w:themeColor="text1"/>
        </w:rPr>
        <w:t xml:space="preserv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r w:rsidR="00A46861" w:rsidRPr="00A46861">
        <w:rPr>
          <w:noProof/>
          <w:color w:val="44546A" w:themeColor="text2"/>
        </w:rPr>
        <w:t xml:space="preserve"> </w:t>
      </w:r>
    </w:p>
    <w:p w14:paraId="4F8B29E7" w14:textId="62D449E2" w:rsidR="00E434E3" w:rsidRPr="004E4782" w:rsidRDefault="00A46861" w:rsidP="00A46861">
      <w:pPr>
        <w:contextualSpacing/>
        <w:jc w:val="center"/>
        <w:rPr>
          <w:color w:val="44546A" w:themeColor="text2"/>
        </w:rPr>
      </w:pPr>
      <w:r w:rsidRPr="004E4782">
        <w:rPr>
          <w:noProof/>
          <w:color w:val="44546A" w:themeColor="text2"/>
        </w:rPr>
        <w:lastRenderedPageBreak/>
        <w:drawing>
          <wp:inline distT="0" distB="0" distL="0" distR="0" wp14:anchorId="052355BF" wp14:editId="379D306B">
            <wp:extent cx="2897700" cy="21732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7700" cy="2173275"/>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C45CF14" w:rsidR="00960FC2" w:rsidRPr="004E478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Pr>
          <w:i/>
          <w:color w:val="44546A" w:themeColor="text2"/>
          <w:sz w:val="18"/>
          <w:szCs w:val="18"/>
        </w:rPr>
        <w:t>12 : courbe d’erreur de notre algorithme</w:t>
      </w:r>
    </w:p>
    <w:p w14:paraId="65C281A6" w14:textId="5B851FF4" w:rsidR="006607C4" w:rsidRDefault="006607C4" w:rsidP="006607C4">
      <w:pPr>
        <w:pStyle w:val="Titre1"/>
        <w:numPr>
          <w:ilvl w:val="0"/>
          <w:numId w:val="1"/>
        </w:numPr>
      </w:pPr>
      <w:bookmarkStart w:id="10" w:name="_Toc482277768"/>
      <w:r>
        <w:t>Approche avec la méthode de la PCA</w:t>
      </w:r>
      <w:bookmarkEnd w:id="10"/>
    </w:p>
    <w:p w14:paraId="0BE87F13" w14:textId="303C5F4A" w:rsidR="006607C4" w:rsidRPr="006607C4" w:rsidRDefault="006607C4" w:rsidP="006607C4">
      <w:pPr>
        <w:pStyle w:val="Titre2"/>
        <w:ind w:firstLine="360"/>
      </w:pPr>
      <w:bookmarkStart w:id="11" w:name="_Toc482277769"/>
      <w:r>
        <w:t xml:space="preserve">a. </w:t>
      </w:r>
      <w:r>
        <w:tab/>
        <w:t>Explication</w:t>
      </w:r>
      <w:bookmarkEnd w:id="11"/>
    </w:p>
    <w:p w14:paraId="075FDC12" w14:textId="1B5DF602" w:rsidR="006607C4" w:rsidRDefault="006607C4" w:rsidP="001B6800">
      <w:pPr>
        <w:pStyle w:val="NormalWeb"/>
        <w:spacing w:before="0" w:beforeAutospacing="0" w:after="0" w:afterAutospacing="0"/>
        <w:jc w:val="both"/>
        <w:rPr>
          <w:rFonts w:ascii="Calibri" w:hAnsi="Calibri"/>
          <w:color w:val="000000"/>
        </w:rPr>
      </w:pPr>
    </w:p>
    <w:p w14:paraId="0F390A2C" w14:textId="327359DD" w:rsidR="001B6800" w:rsidRDefault="000F752C" w:rsidP="001B6800">
      <w:pPr>
        <w:pStyle w:val="NormalWeb"/>
        <w:spacing w:before="0" w:beforeAutospacing="0" w:after="0" w:afterAutospacing="0"/>
        <w:jc w:val="both"/>
        <w:rPr>
          <w:rFonts w:ascii="Calibri" w:hAnsi="Calibri"/>
          <w:color w:val="000000"/>
        </w:rPr>
      </w:pPr>
      <w:r>
        <w:rPr>
          <w:rFonts w:ascii="Calibri" w:hAnsi="Calibri"/>
          <w:color w:val="000000"/>
        </w:rPr>
        <w:t>L</w:t>
      </w:r>
      <w:r w:rsidR="00E434E3">
        <w:rPr>
          <w:rFonts w:ascii="Calibri" w:hAnsi="Calibri"/>
          <w:color w:val="000000"/>
        </w:rPr>
        <w:t>a méthode de l’article [3]</w:t>
      </w:r>
      <w:r>
        <w:rPr>
          <w:rFonts w:ascii="Calibri" w:hAnsi="Calibri"/>
          <w:color w:val="000000"/>
        </w:rPr>
        <w:t xml:space="preserve"> pour la détection du rythme cardiaque par suivi des mouvements du visage est représenté par le schéma suivant : </w:t>
      </w:r>
    </w:p>
    <w:p w14:paraId="5881F555" w14:textId="78326FD3" w:rsidR="00E434E3" w:rsidRDefault="00E434E3" w:rsidP="00E434E3">
      <w:pPr>
        <w:pStyle w:val="NormalWeb"/>
        <w:spacing w:before="0" w:beforeAutospacing="0" w:after="0" w:afterAutospacing="0"/>
        <w:jc w:val="both"/>
      </w:pPr>
    </w:p>
    <w:p w14:paraId="52FEE9A5" w14:textId="1C2DE9E2" w:rsidR="000F752C" w:rsidRDefault="000429CA" w:rsidP="000F752C">
      <w:pPr>
        <w:pStyle w:val="NormalWeb"/>
        <w:spacing w:before="0" w:beforeAutospacing="0" w:after="0" w:afterAutospacing="0"/>
        <w:jc w:val="both"/>
      </w:pPr>
      <w:r>
        <w:rPr>
          <w:noProof/>
        </w:rPr>
        <w:drawing>
          <wp:anchor distT="0" distB="0" distL="114300" distR="114300" simplePos="0" relativeHeight="251668480" behindDoc="0" locked="0" layoutInCell="1" allowOverlap="1" wp14:anchorId="6D25CD9D" wp14:editId="44D3FCFD">
            <wp:simplePos x="0" y="0"/>
            <wp:positionH relativeFrom="margin">
              <wp:posOffset>125850</wp:posOffset>
            </wp:positionH>
            <wp:positionV relativeFrom="paragraph">
              <wp:posOffset>12436</wp:posOffset>
            </wp:positionV>
            <wp:extent cx="2372995" cy="4977130"/>
            <wp:effectExtent l="0" t="0" r="8255" b="0"/>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52C">
        <w:rPr>
          <w:rFonts w:ascii="Calibri" w:hAnsi="Calibri"/>
          <w:color w:val="000000"/>
        </w:rPr>
        <w:t xml:space="preserve">Premièrement, la région d’intérêt du visage est sélectionnée et les points  de cette région sont suivis à chaque étape de la vidéo. Deuxièmement, les composantes verticales de ces points sont extraites (représentent au mieux les mouvements de la tête </w:t>
      </w:r>
      <w:r w:rsidR="001B6800">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55A09E68"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xml:space="preserve">. Cette dernière grosse étape n’est pas vraiment détaillée... En effet ils n’expliquent pas pourquoi ils choisissent la deuxième composante. </w:t>
      </w:r>
    </w:p>
    <w:p w14:paraId="4011F3B7" w14:textId="77777777" w:rsidR="000F752C" w:rsidRDefault="000F752C" w:rsidP="000F752C"/>
    <w:p w14:paraId="0BBF878E" w14:textId="2BD628E5"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w:t>
      </w:r>
      <w:r w:rsidR="004A5B8E">
        <w:rPr>
          <w:rFonts w:ascii="Calibri" w:hAnsi="Calibri"/>
          <w:color w:val="000000"/>
        </w:rPr>
        <w:t xml:space="preserve">e expliquée plus haut, nous l’avons comparé à cette méthode </w:t>
      </w:r>
      <w:r>
        <w:rPr>
          <w:rFonts w:ascii="Calibri" w:hAnsi="Calibri"/>
          <w:color w:val="000000"/>
        </w:rPr>
        <w:t>sans comprendre le pourquoi.</w:t>
      </w:r>
    </w:p>
    <w:p w14:paraId="4DBFFE6B" w14:textId="77777777" w:rsidR="000F752C" w:rsidRDefault="000F752C" w:rsidP="000F752C"/>
    <w:p w14:paraId="599032AD" w14:textId="28724EEE" w:rsidR="000F752C" w:rsidRDefault="000429CA" w:rsidP="000F752C">
      <w:pPr>
        <w:pStyle w:val="NormalWeb"/>
        <w:spacing w:before="0" w:beforeAutospacing="0" w:after="0" w:afterAutospacing="0"/>
        <w:jc w:val="both"/>
        <w:rPr>
          <w:rFonts w:ascii="Calibri" w:hAnsi="Calibri"/>
          <w:color w:val="000000"/>
        </w:rPr>
      </w:pPr>
      <w:r>
        <w:rPr>
          <w:noProof/>
        </w:rPr>
        <mc:AlternateContent>
          <mc:Choice Requires="wps">
            <w:drawing>
              <wp:anchor distT="0" distB="0" distL="114300" distR="114300" simplePos="0" relativeHeight="251670528" behindDoc="0" locked="0" layoutInCell="1" allowOverlap="1" wp14:anchorId="3B4F7927" wp14:editId="07456349">
                <wp:simplePos x="0" y="0"/>
                <wp:positionH relativeFrom="page">
                  <wp:posOffset>388189</wp:posOffset>
                </wp:positionH>
                <wp:positionV relativeFrom="paragraph">
                  <wp:posOffset>473566</wp:posOffset>
                </wp:positionV>
                <wp:extent cx="3228975" cy="2667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266700"/>
                        </a:xfrm>
                        <a:prstGeom prst="rect">
                          <a:avLst/>
                        </a:prstGeom>
                        <a:solidFill>
                          <a:prstClr val="white"/>
                        </a:solidFill>
                        <a:ln>
                          <a:noFill/>
                        </a:ln>
                        <a:effectLst/>
                      </wps:spPr>
                      <wps:txbx>
                        <w:txbxContent>
                          <w:p w14:paraId="11A8F147" w14:textId="2A6D9B97" w:rsidR="00BD556B" w:rsidRPr="000429CA" w:rsidRDefault="00BD556B" w:rsidP="000429CA">
                            <w:pPr>
                              <w:pStyle w:val="Lgende"/>
                              <w:jc w:val="center"/>
                            </w:pPr>
                            <w:r>
                              <w:t xml:space="preserve">Figure </w:t>
                            </w:r>
                            <w:r w:rsidR="004E4782">
                              <w:t>13</w:t>
                            </w:r>
                            <w:r>
                              <w:t xml:space="preserve"> : Méthode de la PCA pour estimer le rythme cardiaque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7927" id="Zone de texte 17" o:spid="_x0000_s1027" type="#_x0000_t202" style="position:absolute;left:0;text-align:left;margin-left:30.55pt;margin-top:37.3pt;width:254.25pt;height:21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" stroked="f">
                <v:textbox style="mso-fit-shape-to-text:t" inset="0,0,0,0">
                  <w:txbxContent>
                    <w:p w14:paraId="11A8F147" w14:textId="2A6D9B97" w:rsidR="00BD556B" w:rsidRPr="000429CA" w:rsidRDefault="00BD556B" w:rsidP="000429CA">
                      <w:pPr>
                        <w:pStyle w:val="Lgende"/>
                        <w:jc w:val="center"/>
                      </w:pPr>
                      <w:r>
                        <w:t xml:space="preserve">Figure </w:t>
                      </w:r>
                      <w:r w:rsidR="004E4782">
                        <w:t>13</w:t>
                      </w:r>
                      <w:r>
                        <w:t xml:space="preserve"> : Méthode de la PCA pour estimer le rythme cardiaque</w:t>
                      </w:r>
                    </w:p>
                  </w:txbxContent>
                </v:textbox>
                <w10:wrap type="square" anchorx="page"/>
              </v:shape>
            </w:pict>
          </mc:Fallback>
        </mc:AlternateContent>
      </w:r>
      <w:r w:rsidR="000F752C">
        <w:rPr>
          <w:rFonts w:ascii="Calibri" w:hAnsi="Calibri"/>
          <w:color w:val="000000"/>
        </w:rPr>
        <w:t xml:space="preserve">Nous avons donc, après filtrage de notre </w:t>
      </w:r>
      <w:r w:rsidR="00B41E49">
        <w:rPr>
          <w:rFonts w:ascii="Calibri" w:hAnsi="Calibri"/>
          <w:color w:val="000000"/>
        </w:rPr>
        <w:t>signal, utilisé la fonction de M</w:t>
      </w:r>
      <w:r w:rsidR="000F752C">
        <w:rPr>
          <w:rFonts w:ascii="Calibri" w:hAnsi="Calibri"/>
          <w:color w:val="000000"/>
        </w:rPr>
        <w:t>atlab “</w:t>
      </w:r>
      <w:proofErr w:type="spellStart"/>
      <w:r w:rsidR="000F752C">
        <w:rPr>
          <w:rFonts w:ascii="Calibri" w:hAnsi="Calibri"/>
          <w:b/>
          <w:bCs/>
          <w:color w:val="000000"/>
        </w:rPr>
        <w:t>pca</w:t>
      </w:r>
      <w:proofErr w:type="spellEnd"/>
      <w:r w:rsidR="000F752C">
        <w:rPr>
          <w:rFonts w:ascii="Calibri" w:hAnsi="Calibri"/>
          <w:color w:val="000000"/>
        </w:rPr>
        <w:t xml:space="preserve">” et nous </w:t>
      </w:r>
      <w:r w:rsidR="000F752C">
        <w:rPr>
          <w:rFonts w:ascii="Calibri" w:hAnsi="Calibri"/>
          <w:color w:val="000000"/>
        </w:rPr>
        <w:lastRenderedPageBreak/>
        <w:t xml:space="preserve">avons relevé la fréquence maximale sur la transformée de Fourier de la deuxième composante du signal de sortie de la fonction </w:t>
      </w:r>
      <w:proofErr w:type="spellStart"/>
      <w:r w:rsidR="000F752C">
        <w:rPr>
          <w:rFonts w:ascii="Calibri" w:hAnsi="Calibri"/>
          <w:b/>
          <w:bCs/>
          <w:color w:val="000000"/>
        </w:rPr>
        <w:t>pca</w:t>
      </w:r>
      <w:proofErr w:type="spellEnd"/>
      <w:r w:rsidR="000F752C">
        <w:rPr>
          <w:rFonts w:ascii="Calibri" w:hAnsi="Calibri"/>
          <w:color w:val="000000"/>
        </w:rPr>
        <w:t>.</w:t>
      </w:r>
    </w:p>
    <w:p w14:paraId="24573CE8" w14:textId="77777777" w:rsidR="00A46861" w:rsidRDefault="00A46861" w:rsidP="000F752C">
      <w:pPr>
        <w:pStyle w:val="NormalWeb"/>
        <w:spacing w:before="0" w:beforeAutospacing="0" w:after="0" w:afterAutospacing="0"/>
        <w:jc w:val="both"/>
      </w:pPr>
    </w:p>
    <w:p w14:paraId="6642E718" w14:textId="77777777" w:rsidR="007E3891" w:rsidRPr="007E3891" w:rsidRDefault="007E3891" w:rsidP="007E3891"/>
    <w:p w14:paraId="2BD5ECF8" w14:textId="31F68B7B" w:rsidR="006607C4" w:rsidRDefault="006607C4" w:rsidP="006607C4">
      <w:pPr>
        <w:pStyle w:val="Titre2"/>
        <w:ind w:firstLine="360"/>
      </w:pPr>
      <w:bookmarkStart w:id="12" w:name="_Toc482277770"/>
      <w:r>
        <w:t xml:space="preserve">b. </w:t>
      </w:r>
      <w:r>
        <w:tab/>
        <w:t>Observation</w:t>
      </w:r>
      <w:bookmarkEnd w:id="12"/>
    </w:p>
    <w:p w14:paraId="38C2DE27" w14:textId="77777777" w:rsidR="00A46861" w:rsidRPr="00A46861" w:rsidRDefault="00A46861" w:rsidP="00A46861"/>
    <w:p w14:paraId="54F403BA" w14:textId="57CD67C5"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248C100F" w14:textId="5520D358" w:rsidR="000F752C" w:rsidRDefault="00201854" w:rsidP="000F752C">
      <w:pPr>
        <w:spacing w:after="240"/>
        <w:rPr>
          <w:color w:val="00B050"/>
        </w:rPr>
      </w:pPr>
      <w:r>
        <w:rPr>
          <w:color w:val="00B050"/>
        </w:rPr>
        <w:t>Avec Signaux réels ??</w:t>
      </w:r>
    </w:p>
    <w:p w14:paraId="55868161" w14:textId="77777777" w:rsidR="00960FC2" w:rsidRDefault="00960FC2" w:rsidP="000F752C">
      <w:pPr>
        <w:spacing w:after="240"/>
        <w:rPr>
          <w:color w:val="00B050"/>
        </w:rPr>
      </w:pPr>
    </w:p>
    <w:p w14:paraId="78D2A386" w14:textId="4742D978" w:rsidR="006607C4" w:rsidRDefault="006607C4" w:rsidP="006607C4">
      <w:pPr>
        <w:pStyle w:val="Titre1"/>
        <w:numPr>
          <w:ilvl w:val="0"/>
          <w:numId w:val="1"/>
        </w:numPr>
      </w:pPr>
      <w:bookmarkStart w:id="13" w:name="_Toc482277771"/>
      <w:r>
        <w:t>Utilisation de signaux réels</w:t>
      </w:r>
      <w:bookmarkEnd w:id="13"/>
    </w:p>
    <w:p w14:paraId="47133772" w14:textId="6A0ACF87" w:rsidR="006607C4" w:rsidRDefault="00E278FB" w:rsidP="00E278FB">
      <w:pPr>
        <w:pStyle w:val="Titre2"/>
        <w:ind w:firstLine="360"/>
        <w:rPr>
          <w:rStyle w:val="Titre2Car"/>
        </w:rPr>
      </w:pPr>
      <w:bookmarkStart w:id="14" w:name="_Toc482277772"/>
      <w:r>
        <w:rPr>
          <w:rStyle w:val="Titre2Car"/>
        </w:rPr>
        <w:t xml:space="preserve">a. </w:t>
      </w:r>
      <w:r>
        <w:rPr>
          <w:rStyle w:val="Titre2Car"/>
        </w:rPr>
        <w:tab/>
        <w:t>Adaptation du code</w:t>
      </w:r>
      <w:bookmarkEnd w:id="14"/>
    </w:p>
    <w:p w14:paraId="351B0E92" w14:textId="21AAC1DD" w:rsidR="00E278FB" w:rsidRDefault="00E278FB" w:rsidP="00E278FB">
      <w:pPr>
        <w:rPr>
          <w:color w:val="00B050"/>
        </w:rPr>
      </w:pPr>
      <w:r>
        <w:rPr>
          <w:color w:val="00B050"/>
        </w:rPr>
        <w:t>Recentrage en zéro pour éviter la « réponse indicielle »</w:t>
      </w:r>
    </w:p>
    <w:p w14:paraId="241E3A3C" w14:textId="77777777" w:rsidR="00960FC2" w:rsidRPr="00E278FB" w:rsidRDefault="00960FC2" w:rsidP="00E278FB">
      <w:pPr>
        <w:rPr>
          <w:color w:val="00B050"/>
        </w:rPr>
      </w:pPr>
    </w:p>
    <w:p w14:paraId="3A8438BF" w14:textId="77777777" w:rsidR="00E278FB" w:rsidRDefault="00E278FB" w:rsidP="00E278FB"/>
    <w:p w14:paraId="3BC85BBD" w14:textId="55A87458" w:rsidR="00E278FB" w:rsidRPr="00E278FB" w:rsidRDefault="00E278FB" w:rsidP="00E278FB">
      <w:pPr>
        <w:pStyle w:val="Titre2"/>
        <w:ind w:firstLine="360"/>
      </w:pPr>
      <w:bookmarkStart w:id="15" w:name="_Toc482277773"/>
      <w:r>
        <w:t xml:space="preserve">b. </w:t>
      </w:r>
      <w:r>
        <w:tab/>
        <w:t>Observation</w:t>
      </w:r>
      <w:bookmarkEnd w:id="15"/>
    </w:p>
    <w:p w14:paraId="1CAF4AA4" w14:textId="77777777" w:rsidR="006607C4" w:rsidRDefault="006607C4" w:rsidP="000F752C">
      <w:pPr>
        <w:spacing w:after="240"/>
        <w:rPr>
          <w:color w:val="00B050"/>
        </w:rPr>
      </w:pPr>
    </w:p>
    <w:p w14:paraId="6C0FAC2C" w14:textId="77777777" w:rsidR="00960FC2" w:rsidRPr="00201854" w:rsidRDefault="00960FC2" w:rsidP="000F752C">
      <w:pPr>
        <w:spacing w:after="240"/>
        <w:rPr>
          <w:color w:val="00B050"/>
        </w:rPr>
      </w:pPr>
    </w:p>
    <w:p w14:paraId="2C50CD91" w14:textId="2885EBCF" w:rsidR="000F752C" w:rsidRPr="006607C4" w:rsidRDefault="000F752C" w:rsidP="006607C4">
      <w:pPr>
        <w:pStyle w:val="Titre1"/>
        <w:numPr>
          <w:ilvl w:val="0"/>
          <w:numId w:val="1"/>
        </w:numPr>
      </w:pPr>
      <w:bookmarkStart w:id="16" w:name="_Toc482277774"/>
      <w:r w:rsidRPr="006607C4">
        <w:t>Conclusion</w:t>
      </w:r>
      <w:bookmarkEnd w:id="16"/>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7CB5113D" w:rsidR="000F752C" w:rsidRPr="006607C4" w:rsidRDefault="000F752C" w:rsidP="006607C4">
      <w:pPr>
        <w:pStyle w:val="Titre1"/>
        <w:numPr>
          <w:ilvl w:val="0"/>
          <w:numId w:val="1"/>
        </w:numPr>
      </w:pPr>
      <w:bookmarkStart w:id="17" w:name="_Ref482192897"/>
      <w:bookmarkStart w:id="18" w:name="_Ref482192900"/>
      <w:bookmarkStart w:id="19" w:name="_Toc482277775"/>
      <w:r w:rsidRPr="006607C4">
        <w:t>Bibliographie</w:t>
      </w:r>
      <w:bookmarkEnd w:id="17"/>
      <w:bookmarkEnd w:id="18"/>
      <w:bookmarkEnd w:id="19"/>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rPr>
          <w:rFonts w:ascii="Calibri" w:hAnsi="Calibri"/>
          <w:color w:val="000000"/>
        </w:rPr>
      </w:pPr>
      <w:r>
        <w:rPr>
          <w:rFonts w:ascii="Calibri" w:hAnsi="Calibri"/>
          <w:color w:val="000000"/>
        </w:rPr>
        <w:t>[1] Rapport du binôme DOUISSI-GROBOST sur la détection du rythme cardiaque par la méthode de la colorimétrie</w:t>
      </w:r>
    </w:p>
    <w:p w14:paraId="08D49584" w14:textId="77777777" w:rsidR="00FA058A" w:rsidRDefault="00FA058A" w:rsidP="007E3891">
      <w:pPr>
        <w:pStyle w:val="NormalWeb"/>
        <w:spacing w:before="0" w:beforeAutospacing="0" w:after="0" w:afterAutospacing="0"/>
        <w:jc w:val="both"/>
        <w:rPr>
          <w:rFonts w:ascii="Calibri" w:hAnsi="Calibri"/>
          <w:color w:val="000000"/>
        </w:rPr>
      </w:pPr>
    </w:p>
    <w:p w14:paraId="1D1060A3" w14:textId="702DE4EC" w:rsidR="00FA058A" w:rsidRPr="00FA058A" w:rsidRDefault="00FA058A" w:rsidP="007E3891">
      <w:pPr>
        <w:pStyle w:val="NormalWeb"/>
        <w:spacing w:before="0" w:beforeAutospacing="0" w:after="0" w:afterAutospacing="0"/>
        <w:jc w:val="both"/>
        <w:rPr>
          <w:lang w:val="en-US"/>
        </w:rPr>
      </w:pPr>
      <w:r w:rsidRPr="00FA058A">
        <w:rPr>
          <w:rFonts w:ascii="Calibri" w:hAnsi="Calibri"/>
          <w:color w:val="000000"/>
          <w:lang w:val="en-US"/>
        </w:rPr>
        <w:t>[2]</w:t>
      </w:r>
      <w:r w:rsidRPr="00FA058A">
        <w:rPr>
          <w:lang w:val="en-US"/>
        </w:rPr>
        <w:t xml:space="preserve"> </w:t>
      </w:r>
      <w:r w:rsidRPr="00FA058A">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FA058A" w:rsidRDefault="00BD556B" w:rsidP="007E3891">
      <w:pPr>
        <w:pStyle w:val="NormalWeb"/>
        <w:spacing w:before="0" w:beforeAutospacing="0" w:after="0" w:afterAutospacing="0"/>
        <w:jc w:val="both"/>
        <w:rPr>
          <w:rFonts w:ascii="Calibri" w:hAnsi="Calibri"/>
          <w:color w:val="000000"/>
          <w:lang w:val="en-US"/>
        </w:rPr>
      </w:pPr>
      <w:hyperlink r:id="rId22" w:history="1">
        <w:r w:rsidR="00FA058A" w:rsidRPr="00FA058A">
          <w:rPr>
            <w:rStyle w:val="Lienhypertexte"/>
            <w:rFonts w:ascii="Calibri" w:hAnsi="Calibri"/>
            <w:lang w:val="en-US"/>
          </w:rPr>
          <w:t>http://people.csail.mit.edu/mrub/evm/</w:t>
        </w:r>
      </w:hyperlink>
    </w:p>
    <w:p w14:paraId="061B52E0" w14:textId="77777777" w:rsidR="000F752C" w:rsidRPr="00FA058A" w:rsidRDefault="000F752C" w:rsidP="007E3891">
      <w:pPr>
        <w:jc w:val="both"/>
        <w:rPr>
          <w:lang w:val="en-US"/>
        </w:rPr>
      </w:pPr>
    </w:p>
    <w:p w14:paraId="61470B1A" w14:textId="7A67717D"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[3</w:t>
      </w:r>
      <w:r w:rsidR="000F752C" w:rsidRPr="000F752C">
        <w:rPr>
          <w:rFonts w:ascii="Calibri" w:hAnsi="Calibri"/>
          <w:color w:val="000000"/>
          <w:lang w:val="en-US"/>
        </w:rPr>
        <w:t xml:space="preserve">] </w:t>
      </w:r>
      <w:r w:rsidR="000F752C" w:rsidRPr="000F752C">
        <w:rPr>
          <w:rFonts w:ascii="Calibri" w:hAnsi="Calibri"/>
          <w:b/>
          <w:bCs/>
          <w:i/>
          <w:iCs/>
          <w:color w:val="000000"/>
          <w:lang w:val="en-US"/>
        </w:rPr>
        <w:t xml:space="preserve">Detection Pulse from Head Motions in Video, </w:t>
      </w:r>
      <w:proofErr w:type="spellStart"/>
      <w:r w:rsidR="000F752C" w:rsidRPr="000F752C">
        <w:rPr>
          <w:rFonts w:ascii="Calibri" w:hAnsi="Calibri"/>
          <w:color w:val="000000"/>
          <w:lang w:val="en-US"/>
        </w:rPr>
        <w:t>Guha</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Balakris</w:t>
      </w:r>
      <w:r w:rsidR="00D05D4D">
        <w:rPr>
          <w:rFonts w:ascii="Calibri" w:hAnsi="Calibri"/>
          <w:color w:val="000000"/>
          <w:lang w:val="en-US"/>
        </w:rPr>
        <w:t>hnan</w:t>
      </w:r>
      <w:proofErr w:type="spellEnd"/>
      <w:r w:rsidR="00D05D4D">
        <w:rPr>
          <w:rFonts w:ascii="Calibri" w:hAnsi="Calibri"/>
          <w:color w:val="000000"/>
          <w:lang w:val="en-US"/>
        </w:rPr>
        <w:t xml:space="preserve">, </w:t>
      </w:r>
      <w:proofErr w:type="spellStart"/>
      <w:r w:rsidR="00D05D4D">
        <w:rPr>
          <w:rFonts w:ascii="Calibri" w:hAnsi="Calibri"/>
          <w:color w:val="000000"/>
          <w:lang w:val="en-US"/>
        </w:rPr>
        <w:t>Fredo</w:t>
      </w:r>
      <w:proofErr w:type="spellEnd"/>
      <w:r w:rsidR="00D05D4D">
        <w:rPr>
          <w:rFonts w:ascii="Calibri" w:hAnsi="Calibri"/>
          <w:color w:val="000000"/>
          <w:lang w:val="en-US"/>
        </w:rPr>
        <w:t xml:space="preserve"> Durand, John </w:t>
      </w:r>
      <w:proofErr w:type="spellStart"/>
      <w:r w:rsidR="00D05D4D">
        <w:rPr>
          <w:rFonts w:ascii="Calibri" w:hAnsi="Calibri"/>
          <w:color w:val="000000"/>
          <w:lang w:val="en-US"/>
        </w:rPr>
        <w:t>Guttag</w:t>
      </w:r>
      <w:proofErr w:type="spellEnd"/>
      <w:r w:rsidR="000F752C" w:rsidRPr="000F752C">
        <w:rPr>
          <w:rFonts w:ascii="Calibri" w:hAnsi="Calibri"/>
          <w:color w:val="000000"/>
          <w:lang w:val="en-US"/>
        </w:rPr>
        <w:t xml:space="preserve">: </w:t>
      </w:r>
      <w:hyperlink r:id="rId23" w:history="1">
        <w:r w:rsidR="000F752C"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22A56609"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[4</w:t>
      </w:r>
      <w:r w:rsidR="000F752C" w:rsidRPr="000F752C">
        <w:rPr>
          <w:rFonts w:ascii="Calibri" w:hAnsi="Calibri"/>
          <w:color w:val="000000"/>
          <w:lang w:val="en-US"/>
        </w:rPr>
        <w:t xml:space="preserve">] </w:t>
      </w:r>
      <w:proofErr w:type="spellStart"/>
      <w:r w:rsidR="000F752C" w:rsidRPr="000F752C">
        <w:rPr>
          <w:rFonts w:ascii="Calibri" w:hAnsi="Calibri"/>
          <w:b/>
          <w:bCs/>
          <w:i/>
          <w:iCs/>
          <w:color w:val="000000"/>
          <w:lang w:val="en-US"/>
        </w:rPr>
        <w:t>DistancePPG</w:t>
      </w:r>
      <w:proofErr w:type="spellEnd"/>
      <w:r w:rsidR="000F752C" w:rsidRPr="000F752C">
        <w:rPr>
          <w:rFonts w:ascii="Calibri" w:hAnsi="Calibri"/>
          <w:b/>
          <w:bCs/>
          <w:i/>
          <w:iCs/>
          <w:color w:val="000000"/>
          <w:lang w:val="en-US"/>
        </w:rPr>
        <w:t xml:space="preserve"> : Robust non-contact vital signs monitoring using a camera, </w:t>
      </w:r>
      <w:proofErr w:type="spellStart"/>
      <w:r w:rsidR="000F752C" w:rsidRPr="000F752C">
        <w:rPr>
          <w:rFonts w:ascii="Calibri" w:hAnsi="Calibri"/>
          <w:color w:val="000000"/>
          <w:lang w:val="en-US"/>
        </w:rPr>
        <w:t>Mayank</w:t>
      </w:r>
      <w:proofErr w:type="spellEnd"/>
      <w:r w:rsidR="000F752C" w:rsidRPr="000F752C">
        <w:rPr>
          <w:rFonts w:ascii="Calibri" w:hAnsi="Calibri"/>
          <w:color w:val="000000"/>
          <w:lang w:val="en-US"/>
        </w:rPr>
        <w:t xml:space="preserve"> Kumar, Ashok </w:t>
      </w:r>
      <w:proofErr w:type="spellStart"/>
      <w:r w:rsidR="000F752C" w:rsidRPr="000F752C">
        <w:rPr>
          <w:rFonts w:ascii="Calibri" w:hAnsi="Calibri"/>
          <w:color w:val="000000"/>
          <w:lang w:val="en-US"/>
        </w:rPr>
        <w:t>Veeraraghavan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Ashutosh</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Sabharval</w:t>
      </w:r>
      <w:proofErr w:type="spellEnd"/>
      <w:r w:rsidR="000F752C" w:rsidRPr="000F752C">
        <w:rPr>
          <w:rFonts w:ascii="Calibri" w:hAnsi="Calibri"/>
          <w:color w:val="000000"/>
          <w:lang w:val="en-US"/>
        </w:rPr>
        <w:t xml:space="preserve"> :</w:t>
      </w:r>
    </w:p>
    <w:p w14:paraId="10F12BCC" w14:textId="77777777" w:rsidR="000F752C" w:rsidRPr="000F752C" w:rsidRDefault="00BD556B" w:rsidP="007E3891">
      <w:pPr>
        <w:pStyle w:val="NormalWeb"/>
        <w:spacing w:before="0" w:beforeAutospacing="0" w:after="0" w:afterAutospacing="0"/>
        <w:jc w:val="both"/>
        <w:rPr>
          <w:lang w:val="en-US"/>
        </w:rPr>
      </w:pPr>
      <w:hyperlink r:id="rId24"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2F1381F"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[5</w:t>
      </w:r>
      <w:r w:rsidR="000F752C" w:rsidRPr="000F752C">
        <w:rPr>
          <w:rFonts w:ascii="Calibri" w:hAnsi="Calibri"/>
          <w:color w:val="000000"/>
          <w:lang w:val="en-US"/>
        </w:rPr>
        <w:t xml:space="preserve">] </w:t>
      </w:r>
      <w:hyperlink r:id="rId25" w:history="1">
        <w:r w:rsidR="000F752C" w:rsidRPr="000F752C">
          <w:rPr>
            <w:rStyle w:val="Lienhypertexte"/>
            <w:rFonts w:ascii="Calibri" w:hAnsi="Calibri"/>
            <w:color w:val="1155CC"/>
            <w:lang w:val="en-US"/>
          </w:rPr>
          <w:t>https://fr.wikipedia.org/wiki/Analyse_en_composantes_principales</w:t>
        </w:r>
      </w:hyperlink>
    </w:p>
    <w:p w14:paraId="5C77754E" w14:textId="28DFFCBA" w:rsidR="004C6821" w:rsidRDefault="000F752C" w:rsidP="007E3891">
      <w:pPr>
        <w:contextualSpacing/>
        <w:jc w:val="both"/>
        <w:rPr>
          <w:rStyle w:val="Lienhypertexte"/>
          <w:color w:val="1155CC"/>
        </w:rPr>
      </w:pPr>
      <w:r w:rsidRPr="00690CE2">
        <w:lastRenderedPageBreak/>
        <w:br/>
      </w:r>
      <w:r w:rsidR="00FA058A">
        <w:t>[6</w:t>
      </w:r>
      <w:r>
        <w:t xml:space="preserve">] Image page de garde - Application </w:t>
      </w:r>
      <w:hyperlink r:id="rId26" w:history="1">
        <w:r>
          <w:rPr>
            <w:rStyle w:val="Lienhypertexte"/>
            <w:color w:val="1155CC"/>
          </w:rPr>
          <w:t>http://www.iphon.fr/post/appli-cardio-frequence-metre-gratuite-iphone-camera</w:t>
        </w:r>
      </w:hyperlink>
    </w:p>
    <w:p w14:paraId="246E975C" w14:textId="77777777" w:rsidR="00E434E3" w:rsidRDefault="00E434E3" w:rsidP="007E3891">
      <w:pPr>
        <w:contextualSpacing/>
        <w:jc w:val="both"/>
        <w:rPr>
          <w:rStyle w:val="Lienhypertexte"/>
          <w:color w:val="1155CC"/>
        </w:rPr>
      </w:pPr>
    </w:p>
    <w:p w14:paraId="41B16AC8" w14:textId="77777777" w:rsidR="00E434E3" w:rsidRDefault="00E434E3" w:rsidP="007E3891">
      <w:pPr>
        <w:contextualSpacing/>
        <w:jc w:val="both"/>
        <w:rPr>
          <w:rStyle w:val="Lienhypertexte"/>
          <w:color w:val="1155CC"/>
        </w:rPr>
      </w:pPr>
    </w:p>
    <w:p w14:paraId="5415195B" w14:textId="77777777" w:rsidR="00E434E3" w:rsidRDefault="00E434E3" w:rsidP="00E434E3">
      <w:pPr>
        <w:jc w:val="both"/>
        <w:rPr>
          <w:color w:val="FF0000"/>
        </w:rPr>
      </w:pPr>
      <w:r>
        <w:rPr>
          <w:color w:val="FF0000"/>
        </w:rPr>
        <w:t>A ajouter dans le rapport :</w:t>
      </w:r>
    </w:p>
    <w:p w14:paraId="487AA4A1" w14:textId="77777777" w:rsidR="00E434E3" w:rsidRDefault="00E434E3" w:rsidP="00E434E3">
      <w:pPr>
        <w:numPr>
          <w:ilvl w:val="0"/>
          <w:numId w:val="10"/>
        </w:numPr>
        <w:ind w:hanging="360"/>
        <w:contextualSpacing/>
        <w:jc w:val="both"/>
        <w:rPr>
          <w:color w:val="FF0000"/>
        </w:rPr>
      </w:pPr>
      <w:r>
        <w:rPr>
          <w:color w:val="FF0000"/>
        </w:rPr>
        <w:t>Décrire le protocole pour tester nos algorithmes (utilisation d’un oxymètre, mesures de 10s …).</w:t>
      </w:r>
    </w:p>
    <w:p w14:paraId="240A95E6" w14:textId="77777777" w:rsidR="00E434E3" w:rsidRDefault="00E434E3" w:rsidP="00E434E3">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45255120" w14:textId="77777777" w:rsidR="00E434E3" w:rsidRDefault="00E434E3" w:rsidP="00E434E3">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228E9C76" w14:textId="77777777" w:rsidR="00E434E3" w:rsidRPr="007E3891" w:rsidRDefault="00E434E3" w:rsidP="007E3891">
      <w:pPr>
        <w:contextualSpacing/>
        <w:jc w:val="both"/>
        <w:rPr>
          <w:color w:val="FF0000"/>
        </w:rPr>
      </w:pPr>
    </w:p>
    <w:sectPr w:rsidR="00E434E3" w:rsidRPr="007E3891" w:rsidSect="009841E2">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045A2" w14:textId="77777777" w:rsidR="00772F10" w:rsidRDefault="00772F10" w:rsidP="009841E2">
      <w:r>
        <w:separator/>
      </w:r>
    </w:p>
  </w:endnote>
  <w:endnote w:type="continuationSeparator" w:id="0">
    <w:p w14:paraId="7DFC59CA" w14:textId="77777777" w:rsidR="00772F10" w:rsidRDefault="00772F10"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BD556B" w:rsidRDefault="00BD556B"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BD556B" w:rsidRDefault="00BD556B" w:rsidP="009841E2">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BD556B" w:rsidRDefault="00BD556B"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67D3D">
      <w:rPr>
        <w:rStyle w:val="Numrodepage"/>
        <w:noProof/>
      </w:rPr>
      <w:t>11</w:t>
    </w:r>
    <w:r>
      <w:rPr>
        <w:rStyle w:val="Numrodepage"/>
      </w:rPr>
      <w:fldChar w:fldCharType="end"/>
    </w:r>
  </w:p>
  <w:p w14:paraId="77021E53" w14:textId="77777777" w:rsidR="00BD556B" w:rsidRDefault="00BD556B" w:rsidP="009841E2">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50A8D" w14:textId="77777777" w:rsidR="00772F10" w:rsidRDefault="00772F10" w:rsidP="009841E2">
      <w:r>
        <w:separator/>
      </w:r>
    </w:p>
  </w:footnote>
  <w:footnote w:type="continuationSeparator" w:id="0">
    <w:p w14:paraId="2F9BDAED" w14:textId="77777777" w:rsidR="00772F10" w:rsidRDefault="00772F10" w:rsidP="00984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7DB1"/>
    <w:rsid w:val="00032596"/>
    <w:rsid w:val="000429CA"/>
    <w:rsid w:val="00067D3D"/>
    <w:rsid w:val="000C5BB4"/>
    <w:rsid w:val="000F752C"/>
    <w:rsid w:val="00127F1A"/>
    <w:rsid w:val="001409CF"/>
    <w:rsid w:val="00162F09"/>
    <w:rsid w:val="00183BC3"/>
    <w:rsid w:val="001B144F"/>
    <w:rsid w:val="001B6800"/>
    <w:rsid w:val="00200844"/>
    <w:rsid w:val="00201854"/>
    <w:rsid w:val="00201DA8"/>
    <w:rsid w:val="0026202A"/>
    <w:rsid w:val="00292D90"/>
    <w:rsid w:val="002A0634"/>
    <w:rsid w:val="002A4002"/>
    <w:rsid w:val="002B0642"/>
    <w:rsid w:val="00311273"/>
    <w:rsid w:val="00340BC1"/>
    <w:rsid w:val="00480139"/>
    <w:rsid w:val="004A5B8E"/>
    <w:rsid w:val="004C6821"/>
    <w:rsid w:val="004E4782"/>
    <w:rsid w:val="0051773D"/>
    <w:rsid w:val="005635C4"/>
    <w:rsid w:val="00585DFF"/>
    <w:rsid w:val="005B6B5B"/>
    <w:rsid w:val="005C4967"/>
    <w:rsid w:val="005D66CD"/>
    <w:rsid w:val="005D7340"/>
    <w:rsid w:val="005F1D58"/>
    <w:rsid w:val="00601DB4"/>
    <w:rsid w:val="006607C4"/>
    <w:rsid w:val="00690CE2"/>
    <w:rsid w:val="00696DF4"/>
    <w:rsid w:val="006A22F7"/>
    <w:rsid w:val="006B30EE"/>
    <w:rsid w:val="00723A93"/>
    <w:rsid w:val="00772F10"/>
    <w:rsid w:val="00783543"/>
    <w:rsid w:val="007D7805"/>
    <w:rsid w:val="007E3891"/>
    <w:rsid w:val="008619BF"/>
    <w:rsid w:val="008851F2"/>
    <w:rsid w:val="00891B37"/>
    <w:rsid w:val="00960FC2"/>
    <w:rsid w:val="00977514"/>
    <w:rsid w:val="009841E2"/>
    <w:rsid w:val="00987B41"/>
    <w:rsid w:val="009B705F"/>
    <w:rsid w:val="009C5222"/>
    <w:rsid w:val="009C6FDA"/>
    <w:rsid w:val="00A34837"/>
    <w:rsid w:val="00A373EF"/>
    <w:rsid w:val="00A46861"/>
    <w:rsid w:val="00A560D1"/>
    <w:rsid w:val="00A649FE"/>
    <w:rsid w:val="00AA57A7"/>
    <w:rsid w:val="00AB60F8"/>
    <w:rsid w:val="00AC1ED0"/>
    <w:rsid w:val="00B40ED1"/>
    <w:rsid w:val="00B41E49"/>
    <w:rsid w:val="00B61FEC"/>
    <w:rsid w:val="00BA58C7"/>
    <w:rsid w:val="00BC7147"/>
    <w:rsid w:val="00BD556B"/>
    <w:rsid w:val="00BE41FD"/>
    <w:rsid w:val="00BF7203"/>
    <w:rsid w:val="00C259A7"/>
    <w:rsid w:val="00C561F5"/>
    <w:rsid w:val="00C92581"/>
    <w:rsid w:val="00C92A42"/>
    <w:rsid w:val="00CB4E3F"/>
    <w:rsid w:val="00D05D4D"/>
    <w:rsid w:val="00D329D3"/>
    <w:rsid w:val="00D722B9"/>
    <w:rsid w:val="00D80543"/>
    <w:rsid w:val="00D94502"/>
    <w:rsid w:val="00E278FB"/>
    <w:rsid w:val="00E410E6"/>
    <w:rsid w:val="00E434E3"/>
    <w:rsid w:val="00E46D47"/>
    <w:rsid w:val="00E61349"/>
    <w:rsid w:val="00E63D3B"/>
    <w:rsid w:val="00E66412"/>
    <w:rsid w:val="00E71E52"/>
    <w:rsid w:val="00EC132E"/>
    <w:rsid w:val="00F255A3"/>
    <w:rsid w:val="00F352F4"/>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suivivisit">
    <w:name w:val="FollowedHyperlink"/>
    <w:basedOn w:val="Policepardfaut"/>
    <w:uiPriority w:val="99"/>
    <w:semiHidden/>
    <w:unhideWhenUsed/>
    <w:rsid w:val="00B41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phon.fr/post/appli-cardio-frequence-metre-gratuite-iphone-camer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Analyse_en_composantes_principal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ce.rice.edu/~av21/Documents/2015/DistancePP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ople.csail.mit.edu/mrub/vidmag/papers/Balakrishnan_Detecting_Pulse_from_2013_CVPR_paper.pdf" TargetMode="External"/><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eople.csail.mit.edu/mrub/evm/"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BBB"/>
    <w:rsid w:val="00E55B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55B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A8A27E-6E74-40BA-BFA6-6216C82B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12</Pages>
  <Words>2876</Words>
  <Characters>15822</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30</cp:revision>
  <dcterms:created xsi:type="dcterms:W3CDTF">2017-05-09T11:26:00Z</dcterms:created>
  <dcterms:modified xsi:type="dcterms:W3CDTF">2017-05-11T13:35:00Z</dcterms:modified>
</cp:coreProperties>
</file>