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pa743ui86zx" w:colFirst="0" w:colLast="0" w:displacedByCustomXml="next"/>
    <w:bookmarkEnd w:id="0" w:displacedByCustomXml="next"/>
    <w:sdt>
      <w:sdtPr>
        <w:id w:val="936171434"/>
        <w:docPartObj>
          <w:docPartGallery w:val="Cover Pages"/>
          <w:docPartUnique/>
        </w:docPartObj>
      </w:sdtPr>
      <w:sdtContent>
        <w:p w14:paraId="2497F1F2" w14:textId="5521ECA3" w:rsidR="005D42E7" w:rsidRDefault="005D42E7">
          <w:r>
            <w:rPr>
              <w:noProof/>
            </w:rPr>
            <w:drawing>
              <wp:anchor distT="114300" distB="114300" distL="114300" distR="114300" simplePos="0" relativeHeight="251659264" behindDoc="0" locked="0" layoutInCell="0" hidden="0" allowOverlap="1" wp14:anchorId="08EAA368" wp14:editId="4C75A86F">
                <wp:simplePos x="0" y="0"/>
                <wp:positionH relativeFrom="margin">
                  <wp:posOffset>3954178</wp:posOffset>
                </wp:positionH>
                <wp:positionV relativeFrom="paragraph">
                  <wp:posOffset>501</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9"/>
                        <a:srcRect/>
                        <a:stretch>
                          <a:fillRect/>
                        </a:stretch>
                      </pic:blipFill>
                      <pic:spPr>
                        <a:xfrm>
                          <a:off x="0" y="0"/>
                          <a:ext cx="1849755" cy="1294765"/>
                        </a:xfrm>
                        <a:prstGeom prst="rect">
                          <a:avLst/>
                        </a:prstGeom>
                        <a:ln/>
                      </pic:spPr>
                    </pic:pic>
                  </a:graphicData>
                </a:graphic>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1"/>
          </w:tblGrid>
          <w:tr w:rsidR="005D42E7" w14:paraId="7A8062B3" w14:textId="77777777">
            <w:sdt>
              <w:sdtPr>
                <w:rPr>
                  <w:color w:val="2F5496" w:themeColor="accent1" w:themeShade="BF"/>
                  <w:sz w:val="24"/>
                  <w:szCs w:val="24"/>
                </w:rPr>
                <w:alias w:val="Société"/>
                <w:id w:val="13406915"/>
                <w:placeholder>
                  <w:docPart w:val="F902A3F4376A46FFA34EFC2F922466D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4299685" w14:textId="7DC8252F" w:rsidR="005D42E7" w:rsidRDefault="005D42E7" w:rsidP="005D42E7">
                    <w:pPr>
                      <w:pStyle w:val="Sansinterligne"/>
                      <w:rPr>
                        <w:color w:val="2F5496" w:themeColor="accent1" w:themeShade="BF"/>
                        <w:sz w:val="24"/>
                      </w:rPr>
                    </w:pPr>
                    <w:r>
                      <w:rPr>
                        <w:color w:val="2F5496" w:themeColor="accent1" w:themeShade="BF"/>
                        <w:sz w:val="24"/>
                        <w:szCs w:val="24"/>
                      </w:rPr>
                      <w:t>E2 – Groupe C</w:t>
                    </w:r>
                  </w:p>
                </w:tc>
              </w:sdtContent>
            </w:sdt>
          </w:tr>
          <w:tr w:rsidR="005D42E7" w14:paraId="76FAC2B2"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9D50E66CF2804C8C9034003CDD8CDFDD"/>
                  </w:placeholder>
                  <w:dataBinding w:prefixMappings="xmlns:ns0='http://schemas.openxmlformats.org/package/2006/metadata/core-properties' xmlns:ns1='http://purl.org/dc/elements/1.1/'" w:xpath="/ns0:coreProperties[1]/ns1:title[1]" w:storeItemID="{6C3C8BC8-F283-45AE-878A-BAB7291924A1}"/>
                  <w:text/>
                </w:sdtPr>
                <w:sdtContent>
                  <w:p w14:paraId="2A576CEE" w14:textId="757136FD" w:rsidR="005D42E7" w:rsidRDefault="005D42E7" w:rsidP="005D42E7">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Détection du rythme cardiaque par l’analyse des mouvements du visage</w:t>
                    </w:r>
                  </w:p>
                </w:sdtContent>
              </w:sdt>
            </w:tc>
          </w:tr>
          <w:tr w:rsidR="005D42E7" w14:paraId="23EE9EFC" w14:textId="77777777">
            <w:sdt>
              <w:sdtPr>
                <w:rPr>
                  <w:color w:val="2F5496" w:themeColor="accent1" w:themeShade="BF"/>
                  <w:sz w:val="24"/>
                  <w:szCs w:val="24"/>
                </w:rPr>
                <w:alias w:val="Sous-titre"/>
                <w:id w:val="13406923"/>
                <w:placeholder>
                  <w:docPart w:val="8CC8D28442694A77B29EDBCD9FA0FF9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D0C1782" w14:textId="5DCFE7E0" w:rsidR="005D42E7" w:rsidRDefault="005D42E7" w:rsidP="005D42E7">
                    <w:pPr>
                      <w:pStyle w:val="Sansinterligne"/>
                      <w:rPr>
                        <w:color w:val="2F5496" w:themeColor="accent1" w:themeShade="BF"/>
                        <w:sz w:val="24"/>
                      </w:rPr>
                    </w:pPr>
                    <w:r>
                      <w:rPr>
                        <w:color w:val="2F5496" w:themeColor="accent1" w:themeShade="BF"/>
                        <w:sz w:val="24"/>
                        <w:szCs w:val="24"/>
                      </w:rPr>
                      <w:t>PR214 – Rapport projet thématique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4"/>
          </w:tblGrid>
          <w:tr w:rsidR="005D42E7" w14:paraId="3A691372" w14:textId="77777777" w:rsidTr="005D42E7">
            <w:tc>
              <w:tcPr>
                <w:tcW w:w="6994" w:type="dxa"/>
                <w:tcMar>
                  <w:top w:w="216" w:type="dxa"/>
                  <w:left w:w="115" w:type="dxa"/>
                  <w:bottom w:w="216" w:type="dxa"/>
                  <w:right w:w="115" w:type="dxa"/>
                </w:tcMar>
              </w:tcPr>
              <w:sdt>
                <w:sdtPr>
                  <w:rPr>
                    <w:color w:val="4472C4" w:themeColor="accent1"/>
                    <w:sz w:val="28"/>
                    <w:szCs w:val="28"/>
                  </w:rPr>
                  <w:alias w:val="Auteur"/>
                  <w:id w:val="13406928"/>
                  <w:placeholder>
                    <w:docPart w:val="F2828F935A6D4FA4B9ADB4EECCD28D81"/>
                  </w:placeholder>
                  <w:dataBinding w:prefixMappings="xmlns:ns0='http://schemas.openxmlformats.org/package/2006/metadata/core-properties' xmlns:ns1='http://purl.org/dc/elements/1.1/'" w:xpath="/ns0:coreProperties[1]/ns1:creator[1]" w:storeItemID="{6C3C8BC8-F283-45AE-878A-BAB7291924A1}"/>
                  <w:text/>
                </w:sdtPr>
                <w:sdtContent>
                  <w:p w14:paraId="1455EB56" w14:textId="2CC221E7" w:rsidR="005D42E7" w:rsidRDefault="005D42E7">
                    <w:pPr>
                      <w:pStyle w:val="Sansinterligne"/>
                      <w:rPr>
                        <w:color w:val="4472C4" w:themeColor="accent1"/>
                        <w:sz w:val="28"/>
                        <w:szCs w:val="28"/>
                      </w:rPr>
                    </w:pPr>
                    <w:r>
                      <w:rPr>
                        <w:color w:val="4472C4" w:themeColor="accent1"/>
                        <w:sz w:val="28"/>
                        <w:szCs w:val="28"/>
                      </w:rPr>
                      <w:t>Louis LAC &amp; Justine LERAUT</w:t>
                    </w:r>
                  </w:p>
                </w:sdtContent>
              </w:sdt>
              <w:sdt>
                <w:sdtPr>
                  <w:rPr>
                    <w:color w:val="4472C4" w:themeColor="accent1"/>
                    <w:sz w:val="28"/>
                    <w:szCs w:val="28"/>
                  </w:rPr>
                  <w:alias w:val="Date"/>
                  <w:tag w:val="Date "/>
                  <w:id w:val="13406932"/>
                  <w:placeholder>
                    <w:docPart w:val="DA5D0D756A13474C8E5572110AB7862C"/>
                  </w:placeholder>
                  <w:dataBinding w:prefixMappings="xmlns:ns0='http://schemas.microsoft.com/office/2006/coverPageProps'" w:xpath="/ns0:CoverPageProperties[1]/ns0:PublishDate[1]" w:storeItemID="{55AF091B-3C7A-41E3-B477-F2FDAA23CFDA}"/>
                  <w:date w:fullDate="2017-05-14T00:00:00Z">
                    <w:dateFormat w:val="dd/MM/yyyy"/>
                    <w:lid w:val="fr-FR"/>
                    <w:storeMappedDataAs w:val="dateTime"/>
                    <w:calendar w:val="gregorian"/>
                  </w:date>
                </w:sdtPr>
                <w:sdtContent>
                  <w:p w14:paraId="3F320827" w14:textId="7905A292" w:rsidR="005D42E7" w:rsidRDefault="005D42E7">
                    <w:pPr>
                      <w:pStyle w:val="Sansinterligne"/>
                      <w:rPr>
                        <w:color w:val="4472C4" w:themeColor="accent1"/>
                        <w:sz w:val="28"/>
                        <w:szCs w:val="28"/>
                      </w:rPr>
                    </w:pPr>
                    <w:r>
                      <w:rPr>
                        <w:color w:val="4472C4" w:themeColor="accent1"/>
                        <w:sz w:val="28"/>
                        <w:szCs w:val="28"/>
                      </w:rPr>
                      <w:t>14/05/2017</w:t>
                    </w:r>
                  </w:p>
                </w:sdtContent>
              </w:sdt>
              <w:p w14:paraId="7D6F85B3" w14:textId="77777777" w:rsidR="005D42E7" w:rsidRDefault="005D42E7">
                <w:pPr>
                  <w:pStyle w:val="Sansinterligne"/>
                  <w:rPr>
                    <w:color w:val="4472C4" w:themeColor="accent1"/>
                  </w:rPr>
                </w:pPr>
              </w:p>
            </w:tc>
          </w:tr>
        </w:tbl>
        <w:p w14:paraId="0947DA8C" w14:textId="09E945A8" w:rsidR="005D42E7" w:rsidRDefault="005D42E7">
          <w:pPr>
            <w:widowControl/>
            <w:rPr>
              <w:sz w:val="56"/>
              <w:szCs w:val="56"/>
            </w:rPr>
          </w:pPr>
          <w:r>
            <w:br w:type="page"/>
          </w:r>
        </w:p>
      </w:sdtContent>
    </w:sdt>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6E3E34A" w:rsidR="00585DFF" w:rsidRDefault="00585DFF">
          <w:pPr>
            <w:pStyle w:val="En-ttedetabledesmatires"/>
          </w:pPr>
          <w:r>
            <w:t>Table des matières</w:t>
          </w:r>
        </w:p>
        <w:p w14:paraId="1A9F9EB1" w14:textId="77777777" w:rsidR="00921874" w:rsidRDefault="00585DFF">
          <w:pPr>
            <w:pStyle w:val="TM1"/>
            <w:tabs>
              <w:tab w:val="left" w:pos="480"/>
              <w:tab w:val="right" w:leader="dot" w:pos="9056"/>
            </w:tabs>
            <w:rPr>
              <w:rFonts w:eastAsiaTheme="minorEastAsia" w:cstheme="minorBidi"/>
              <w:b w:val="0"/>
              <w:bCs w:val="0"/>
              <w:noProof/>
              <w:color w:val="auto"/>
            </w:rPr>
          </w:pPr>
          <w:r>
            <w:rPr>
              <w:b w:val="0"/>
              <w:bCs w:val="0"/>
            </w:rPr>
            <w:fldChar w:fldCharType="begin"/>
          </w:r>
          <w:r>
            <w:instrText>TOC \o "1-3" \h \z \u</w:instrText>
          </w:r>
          <w:r>
            <w:rPr>
              <w:b w:val="0"/>
              <w:bCs w:val="0"/>
            </w:rPr>
            <w:fldChar w:fldCharType="separate"/>
          </w:r>
          <w:hyperlink w:anchor="_Toc482568016" w:history="1">
            <w:r w:rsidR="00921874" w:rsidRPr="00F12923">
              <w:rPr>
                <w:rStyle w:val="Lienhypertexte"/>
                <w:noProof/>
              </w:rPr>
              <w:t>1.</w:t>
            </w:r>
            <w:r w:rsidR="00921874">
              <w:rPr>
                <w:rFonts w:eastAsiaTheme="minorEastAsia" w:cstheme="minorBidi"/>
                <w:b w:val="0"/>
                <w:bCs w:val="0"/>
                <w:noProof/>
                <w:color w:val="auto"/>
              </w:rPr>
              <w:tab/>
            </w:r>
            <w:r w:rsidR="00921874" w:rsidRPr="00F12923">
              <w:rPr>
                <w:rStyle w:val="Lienhypertexte"/>
                <w:noProof/>
              </w:rPr>
              <w:t>Introduction</w:t>
            </w:r>
            <w:r w:rsidR="00921874">
              <w:rPr>
                <w:noProof/>
                <w:webHidden/>
              </w:rPr>
              <w:tab/>
            </w:r>
            <w:r w:rsidR="00921874">
              <w:rPr>
                <w:noProof/>
                <w:webHidden/>
              </w:rPr>
              <w:fldChar w:fldCharType="begin"/>
            </w:r>
            <w:r w:rsidR="00921874">
              <w:rPr>
                <w:noProof/>
                <w:webHidden/>
              </w:rPr>
              <w:instrText xml:space="preserve"> PAGEREF _Toc482568016 \h </w:instrText>
            </w:r>
            <w:r w:rsidR="00921874">
              <w:rPr>
                <w:noProof/>
                <w:webHidden/>
              </w:rPr>
            </w:r>
            <w:r w:rsidR="00921874">
              <w:rPr>
                <w:noProof/>
                <w:webHidden/>
              </w:rPr>
              <w:fldChar w:fldCharType="separate"/>
            </w:r>
            <w:r w:rsidR="00921874">
              <w:rPr>
                <w:noProof/>
                <w:webHidden/>
              </w:rPr>
              <w:t>2</w:t>
            </w:r>
            <w:r w:rsidR="00921874">
              <w:rPr>
                <w:noProof/>
                <w:webHidden/>
              </w:rPr>
              <w:fldChar w:fldCharType="end"/>
            </w:r>
          </w:hyperlink>
        </w:p>
        <w:p w14:paraId="7897AED5" w14:textId="77777777" w:rsidR="00921874" w:rsidRDefault="00921874">
          <w:pPr>
            <w:pStyle w:val="TM1"/>
            <w:tabs>
              <w:tab w:val="left" w:pos="480"/>
              <w:tab w:val="right" w:leader="dot" w:pos="9056"/>
            </w:tabs>
            <w:rPr>
              <w:rFonts w:eastAsiaTheme="minorEastAsia" w:cstheme="minorBidi"/>
              <w:b w:val="0"/>
              <w:bCs w:val="0"/>
              <w:noProof/>
              <w:color w:val="auto"/>
            </w:rPr>
          </w:pPr>
          <w:hyperlink w:anchor="_Toc482568017" w:history="1">
            <w:r w:rsidRPr="00F12923">
              <w:rPr>
                <w:rStyle w:val="Lienhypertexte"/>
                <w:noProof/>
              </w:rPr>
              <w:t>2.</w:t>
            </w:r>
            <w:r>
              <w:rPr>
                <w:rFonts w:eastAsiaTheme="minorEastAsia" w:cstheme="minorBidi"/>
                <w:b w:val="0"/>
                <w:bCs w:val="0"/>
                <w:noProof/>
                <w:color w:val="auto"/>
              </w:rPr>
              <w:tab/>
            </w:r>
            <w:r w:rsidRPr="00F12923">
              <w:rPr>
                <w:rStyle w:val="Lienhypertexte"/>
                <w:noProof/>
              </w:rPr>
              <w:t>Présentation globale du projet</w:t>
            </w:r>
            <w:r>
              <w:rPr>
                <w:noProof/>
                <w:webHidden/>
              </w:rPr>
              <w:tab/>
            </w:r>
            <w:r>
              <w:rPr>
                <w:noProof/>
                <w:webHidden/>
              </w:rPr>
              <w:fldChar w:fldCharType="begin"/>
            </w:r>
            <w:r>
              <w:rPr>
                <w:noProof/>
                <w:webHidden/>
              </w:rPr>
              <w:instrText xml:space="preserve"> PAGEREF _Toc482568017 \h </w:instrText>
            </w:r>
            <w:r>
              <w:rPr>
                <w:noProof/>
                <w:webHidden/>
              </w:rPr>
            </w:r>
            <w:r>
              <w:rPr>
                <w:noProof/>
                <w:webHidden/>
              </w:rPr>
              <w:fldChar w:fldCharType="separate"/>
            </w:r>
            <w:r>
              <w:rPr>
                <w:noProof/>
                <w:webHidden/>
              </w:rPr>
              <w:t>3</w:t>
            </w:r>
            <w:r>
              <w:rPr>
                <w:noProof/>
                <w:webHidden/>
              </w:rPr>
              <w:fldChar w:fldCharType="end"/>
            </w:r>
          </w:hyperlink>
        </w:p>
        <w:p w14:paraId="6E1B2CF8" w14:textId="77777777" w:rsidR="00921874" w:rsidRDefault="00921874">
          <w:pPr>
            <w:pStyle w:val="TM1"/>
            <w:tabs>
              <w:tab w:val="left" w:pos="480"/>
              <w:tab w:val="right" w:leader="dot" w:pos="9056"/>
            </w:tabs>
            <w:rPr>
              <w:rFonts w:eastAsiaTheme="minorEastAsia" w:cstheme="minorBidi"/>
              <w:b w:val="0"/>
              <w:bCs w:val="0"/>
              <w:noProof/>
              <w:color w:val="auto"/>
            </w:rPr>
          </w:pPr>
          <w:hyperlink w:anchor="_Toc482568018" w:history="1">
            <w:r w:rsidRPr="00F12923">
              <w:rPr>
                <w:rStyle w:val="Lienhypertexte"/>
                <w:noProof/>
              </w:rPr>
              <w:t>3.</w:t>
            </w:r>
            <w:r>
              <w:rPr>
                <w:rFonts w:eastAsiaTheme="minorEastAsia" w:cstheme="minorBidi"/>
                <w:b w:val="0"/>
                <w:bCs w:val="0"/>
                <w:noProof/>
                <w:color w:val="auto"/>
              </w:rPr>
              <w:tab/>
            </w:r>
            <w:r w:rsidRPr="00F12923">
              <w:rPr>
                <w:rStyle w:val="Lienhypertexte"/>
                <w:noProof/>
              </w:rPr>
              <w:t>Approche par modélisation</w:t>
            </w:r>
            <w:r>
              <w:rPr>
                <w:noProof/>
                <w:webHidden/>
              </w:rPr>
              <w:tab/>
            </w:r>
            <w:r>
              <w:rPr>
                <w:noProof/>
                <w:webHidden/>
              </w:rPr>
              <w:fldChar w:fldCharType="begin"/>
            </w:r>
            <w:r>
              <w:rPr>
                <w:noProof/>
                <w:webHidden/>
              </w:rPr>
              <w:instrText xml:space="preserve"> PAGEREF _Toc482568018 \h </w:instrText>
            </w:r>
            <w:r>
              <w:rPr>
                <w:noProof/>
                <w:webHidden/>
              </w:rPr>
            </w:r>
            <w:r>
              <w:rPr>
                <w:noProof/>
                <w:webHidden/>
              </w:rPr>
              <w:fldChar w:fldCharType="separate"/>
            </w:r>
            <w:r>
              <w:rPr>
                <w:noProof/>
                <w:webHidden/>
              </w:rPr>
              <w:t>3</w:t>
            </w:r>
            <w:r>
              <w:rPr>
                <w:noProof/>
                <w:webHidden/>
              </w:rPr>
              <w:fldChar w:fldCharType="end"/>
            </w:r>
          </w:hyperlink>
        </w:p>
        <w:p w14:paraId="23990F38" w14:textId="77777777" w:rsidR="00921874" w:rsidRDefault="00921874">
          <w:pPr>
            <w:pStyle w:val="TM2"/>
            <w:tabs>
              <w:tab w:val="left" w:pos="720"/>
              <w:tab w:val="right" w:leader="dot" w:pos="9056"/>
            </w:tabs>
            <w:rPr>
              <w:rFonts w:eastAsiaTheme="minorEastAsia" w:cstheme="minorBidi"/>
              <w:b w:val="0"/>
              <w:bCs w:val="0"/>
              <w:noProof/>
              <w:color w:val="auto"/>
              <w:sz w:val="24"/>
              <w:szCs w:val="24"/>
            </w:rPr>
          </w:pPr>
          <w:hyperlink w:anchor="_Toc482568019" w:history="1">
            <w:r w:rsidRPr="00F12923">
              <w:rPr>
                <w:rStyle w:val="Lienhypertexte"/>
                <w:noProof/>
              </w:rPr>
              <w:t>a.</w:t>
            </w:r>
            <w:r>
              <w:rPr>
                <w:rFonts w:eastAsiaTheme="minorEastAsia" w:cstheme="minorBidi"/>
                <w:b w:val="0"/>
                <w:bCs w:val="0"/>
                <w:noProof/>
                <w:color w:val="auto"/>
                <w:sz w:val="24"/>
                <w:szCs w:val="24"/>
              </w:rPr>
              <w:tab/>
            </w:r>
            <w:r w:rsidRPr="00F12923">
              <w:rPr>
                <w:rStyle w:val="Lienhypertexte"/>
                <w:noProof/>
              </w:rPr>
              <w:t>Modèle</w:t>
            </w:r>
            <w:r>
              <w:rPr>
                <w:noProof/>
                <w:webHidden/>
              </w:rPr>
              <w:tab/>
            </w:r>
            <w:r>
              <w:rPr>
                <w:noProof/>
                <w:webHidden/>
              </w:rPr>
              <w:fldChar w:fldCharType="begin"/>
            </w:r>
            <w:r>
              <w:rPr>
                <w:noProof/>
                <w:webHidden/>
              </w:rPr>
              <w:instrText xml:space="preserve"> PAGEREF _Toc482568019 \h </w:instrText>
            </w:r>
            <w:r>
              <w:rPr>
                <w:noProof/>
                <w:webHidden/>
              </w:rPr>
            </w:r>
            <w:r>
              <w:rPr>
                <w:noProof/>
                <w:webHidden/>
              </w:rPr>
              <w:fldChar w:fldCharType="separate"/>
            </w:r>
            <w:r>
              <w:rPr>
                <w:noProof/>
                <w:webHidden/>
              </w:rPr>
              <w:t>4</w:t>
            </w:r>
            <w:r>
              <w:rPr>
                <w:noProof/>
                <w:webHidden/>
              </w:rPr>
              <w:fldChar w:fldCharType="end"/>
            </w:r>
          </w:hyperlink>
        </w:p>
        <w:p w14:paraId="41E9AB30" w14:textId="77777777" w:rsidR="00921874" w:rsidRDefault="00921874">
          <w:pPr>
            <w:pStyle w:val="TM2"/>
            <w:tabs>
              <w:tab w:val="left" w:pos="720"/>
              <w:tab w:val="right" w:leader="dot" w:pos="9056"/>
            </w:tabs>
            <w:rPr>
              <w:rFonts w:eastAsiaTheme="minorEastAsia" w:cstheme="minorBidi"/>
              <w:b w:val="0"/>
              <w:bCs w:val="0"/>
              <w:noProof/>
              <w:color w:val="auto"/>
              <w:sz w:val="24"/>
              <w:szCs w:val="24"/>
            </w:rPr>
          </w:pPr>
          <w:hyperlink w:anchor="_Toc482568020" w:history="1">
            <w:r w:rsidRPr="00F12923">
              <w:rPr>
                <w:rStyle w:val="Lienhypertexte"/>
                <w:noProof/>
              </w:rPr>
              <w:t>b.</w:t>
            </w:r>
            <w:r>
              <w:rPr>
                <w:rFonts w:eastAsiaTheme="minorEastAsia" w:cstheme="minorBidi"/>
                <w:b w:val="0"/>
                <w:bCs w:val="0"/>
                <w:noProof/>
                <w:color w:val="auto"/>
                <w:sz w:val="24"/>
                <w:szCs w:val="24"/>
              </w:rPr>
              <w:tab/>
            </w:r>
            <w:r w:rsidRPr="00F12923">
              <w:rPr>
                <w:rStyle w:val="Lienhypertexte"/>
                <w:noProof/>
              </w:rPr>
              <w:t>Filtrage</w:t>
            </w:r>
            <w:r>
              <w:rPr>
                <w:noProof/>
                <w:webHidden/>
              </w:rPr>
              <w:tab/>
            </w:r>
            <w:r>
              <w:rPr>
                <w:noProof/>
                <w:webHidden/>
              </w:rPr>
              <w:fldChar w:fldCharType="begin"/>
            </w:r>
            <w:r>
              <w:rPr>
                <w:noProof/>
                <w:webHidden/>
              </w:rPr>
              <w:instrText xml:space="preserve"> PAGEREF _Toc482568020 \h </w:instrText>
            </w:r>
            <w:r>
              <w:rPr>
                <w:noProof/>
                <w:webHidden/>
              </w:rPr>
            </w:r>
            <w:r>
              <w:rPr>
                <w:noProof/>
                <w:webHidden/>
              </w:rPr>
              <w:fldChar w:fldCharType="separate"/>
            </w:r>
            <w:r>
              <w:rPr>
                <w:noProof/>
                <w:webHidden/>
              </w:rPr>
              <w:t>4</w:t>
            </w:r>
            <w:r>
              <w:rPr>
                <w:noProof/>
                <w:webHidden/>
              </w:rPr>
              <w:fldChar w:fldCharType="end"/>
            </w:r>
          </w:hyperlink>
        </w:p>
        <w:p w14:paraId="3C593418" w14:textId="77777777" w:rsidR="00921874" w:rsidRDefault="00921874">
          <w:pPr>
            <w:pStyle w:val="TM2"/>
            <w:tabs>
              <w:tab w:val="left" w:pos="720"/>
              <w:tab w:val="right" w:leader="dot" w:pos="9056"/>
            </w:tabs>
            <w:rPr>
              <w:rFonts w:eastAsiaTheme="minorEastAsia" w:cstheme="minorBidi"/>
              <w:b w:val="0"/>
              <w:bCs w:val="0"/>
              <w:noProof/>
              <w:color w:val="auto"/>
              <w:sz w:val="24"/>
              <w:szCs w:val="24"/>
            </w:rPr>
          </w:pPr>
          <w:hyperlink w:anchor="_Toc482568021" w:history="1">
            <w:r w:rsidRPr="00F12923">
              <w:rPr>
                <w:rStyle w:val="Lienhypertexte"/>
                <w:noProof/>
              </w:rPr>
              <w:t>c.</w:t>
            </w:r>
            <w:r>
              <w:rPr>
                <w:rFonts w:eastAsiaTheme="minorEastAsia" w:cstheme="minorBidi"/>
                <w:b w:val="0"/>
                <w:bCs w:val="0"/>
                <w:noProof/>
                <w:color w:val="auto"/>
                <w:sz w:val="24"/>
                <w:szCs w:val="24"/>
              </w:rPr>
              <w:tab/>
            </w:r>
            <w:r w:rsidRPr="00F12923">
              <w:rPr>
                <w:rStyle w:val="Lienhypertexte"/>
                <w:noProof/>
              </w:rPr>
              <w:t>Estimation du rythme cardiaque</w:t>
            </w:r>
            <w:r>
              <w:rPr>
                <w:noProof/>
                <w:webHidden/>
              </w:rPr>
              <w:tab/>
            </w:r>
            <w:r>
              <w:rPr>
                <w:noProof/>
                <w:webHidden/>
              </w:rPr>
              <w:fldChar w:fldCharType="begin"/>
            </w:r>
            <w:r>
              <w:rPr>
                <w:noProof/>
                <w:webHidden/>
              </w:rPr>
              <w:instrText xml:space="preserve"> PAGEREF _Toc482568021 \h </w:instrText>
            </w:r>
            <w:r>
              <w:rPr>
                <w:noProof/>
                <w:webHidden/>
              </w:rPr>
            </w:r>
            <w:r>
              <w:rPr>
                <w:noProof/>
                <w:webHidden/>
              </w:rPr>
              <w:fldChar w:fldCharType="separate"/>
            </w:r>
            <w:r>
              <w:rPr>
                <w:noProof/>
                <w:webHidden/>
              </w:rPr>
              <w:t>5</w:t>
            </w:r>
            <w:r>
              <w:rPr>
                <w:noProof/>
                <w:webHidden/>
              </w:rPr>
              <w:fldChar w:fldCharType="end"/>
            </w:r>
          </w:hyperlink>
        </w:p>
        <w:p w14:paraId="45304686" w14:textId="77777777" w:rsidR="00921874" w:rsidRDefault="00921874">
          <w:pPr>
            <w:pStyle w:val="TM2"/>
            <w:tabs>
              <w:tab w:val="left" w:pos="720"/>
              <w:tab w:val="right" w:leader="dot" w:pos="9056"/>
            </w:tabs>
            <w:rPr>
              <w:rFonts w:eastAsiaTheme="minorEastAsia" w:cstheme="minorBidi"/>
              <w:b w:val="0"/>
              <w:bCs w:val="0"/>
              <w:noProof/>
              <w:color w:val="auto"/>
              <w:sz w:val="24"/>
              <w:szCs w:val="24"/>
            </w:rPr>
          </w:pPr>
          <w:hyperlink w:anchor="_Toc482568022" w:history="1">
            <w:r w:rsidRPr="00F12923">
              <w:rPr>
                <w:rStyle w:val="Lienhypertexte"/>
                <w:noProof/>
              </w:rPr>
              <w:t>d.</w:t>
            </w:r>
            <w:r>
              <w:rPr>
                <w:rFonts w:eastAsiaTheme="minorEastAsia" w:cstheme="minorBidi"/>
                <w:b w:val="0"/>
                <w:bCs w:val="0"/>
                <w:noProof/>
                <w:color w:val="auto"/>
                <w:sz w:val="24"/>
                <w:szCs w:val="24"/>
              </w:rPr>
              <w:tab/>
            </w:r>
            <w:r w:rsidRPr="00F12923">
              <w:rPr>
                <w:rStyle w:val="Lienhypertexte"/>
                <w:noProof/>
              </w:rPr>
              <w:t>Vérification du fonctionnement</w:t>
            </w:r>
            <w:r>
              <w:rPr>
                <w:noProof/>
                <w:webHidden/>
              </w:rPr>
              <w:tab/>
            </w:r>
            <w:r>
              <w:rPr>
                <w:noProof/>
                <w:webHidden/>
              </w:rPr>
              <w:fldChar w:fldCharType="begin"/>
            </w:r>
            <w:r>
              <w:rPr>
                <w:noProof/>
                <w:webHidden/>
              </w:rPr>
              <w:instrText xml:space="preserve"> PAGEREF _Toc482568022 \h </w:instrText>
            </w:r>
            <w:r>
              <w:rPr>
                <w:noProof/>
                <w:webHidden/>
              </w:rPr>
            </w:r>
            <w:r>
              <w:rPr>
                <w:noProof/>
                <w:webHidden/>
              </w:rPr>
              <w:fldChar w:fldCharType="separate"/>
            </w:r>
            <w:r>
              <w:rPr>
                <w:noProof/>
                <w:webHidden/>
              </w:rPr>
              <w:t>7</w:t>
            </w:r>
            <w:r>
              <w:rPr>
                <w:noProof/>
                <w:webHidden/>
              </w:rPr>
              <w:fldChar w:fldCharType="end"/>
            </w:r>
          </w:hyperlink>
        </w:p>
        <w:p w14:paraId="680E594B" w14:textId="77777777" w:rsidR="00921874" w:rsidRDefault="00921874">
          <w:pPr>
            <w:pStyle w:val="TM1"/>
            <w:tabs>
              <w:tab w:val="left" w:pos="480"/>
              <w:tab w:val="right" w:leader="dot" w:pos="9056"/>
            </w:tabs>
            <w:rPr>
              <w:rFonts w:eastAsiaTheme="minorEastAsia" w:cstheme="minorBidi"/>
              <w:b w:val="0"/>
              <w:bCs w:val="0"/>
              <w:noProof/>
              <w:color w:val="auto"/>
            </w:rPr>
          </w:pPr>
          <w:hyperlink w:anchor="_Toc482568023" w:history="1">
            <w:r w:rsidRPr="00F12923">
              <w:rPr>
                <w:rStyle w:val="Lienhypertexte"/>
                <w:noProof/>
              </w:rPr>
              <w:t>4.</w:t>
            </w:r>
            <w:r>
              <w:rPr>
                <w:rFonts w:eastAsiaTheme="minorEastAsia" w:cstheme="minorBidi"/>
                <w:b w:val="0"/>
                <w:bCs w:val="0"/>
                <w:noProof/>
                <w:color w:val="auto"/>
              </w:rPr>
              <w:tab/>
            </w:r>
            <w:r w:rsidRPr="00F12923">
              <w:rPr>
                <w:rStyle w:val="Lienhypertexte"/>
                <w:noProof/>
              </w:rPr>
              <w:t>Approche avec la méthode de la PCA</w:t>
            </w:r>
            <w:r>
              <w:rPr>
                <w:noProof/>
                <w:webHidden/>
              </w:rPr>
              <w:tab/>
            </w:r>
            <w:r>
              <w:rPr>
                <w:noProof/>
                <w:webHidden/>
              </w:rPr>
              <w:fldChar w:fldCharType="begin"/>
            </w:r>
            <w:r>
              <w:rPr>
                <w:noProof/>
                <w:webHidden/>
              </w:rPr>
              <w:instrText xml:space="preserve"> PAGEREF _Toc482568023 \h </w:instrText>
            </w:r>
            <w:r>
              <w:rPr>
                <w:noProof/>
                <w:webHidden/>
              </w:rPr>
            </w:r>
            <w:r>
              <w:rPr>
                <w:noProof/>
                <w:webHidden/>
              </w:rPr>
              <w:fldChar w:fldCharType="separate"/>
            </w:r>
            <w:r>
              <w:rPr>
                <w:noProof/>
                <w:webHidden/>
              </w:rPr>
              <w:t>9</w:t>
            </w:r>
            <w:r>
              <w:rPr>
                <w:noProof/>
                <w:webHidden/>
              </w:rPr>
              <w:fldChar w:fldCharType="end"/>
            </w:r>
          </w:hyperlink>
        </w:p>
        <w:p w14:paraId="0984918E" w14:textId="77777777" w:rsidR="00921874" w:rsidRDefault="00921874">
          <w:pPr>
            <w:pStyle w:val="TM2"/>
            <w:tabs>
              <w:tab w:val="left" w:pos="720"/>
              <w:tab w:val="right" w:leader="dot" w:pos="9056"/>
            </w:tabs>
            <w:rPr>
              <w:rFonts w:eastAsiaTheme="minorEastAsia" w:cstheme="minorBidi"/>
              <w:b w:val="0"/>
              <w:bCs w:val="0"/>
              <w:noProof/>
              <w:color w:val="auto"/>
              <w:sz w:val="24"/>
              <w:szCs w:val="24"/>
            </w:rPr>
          </w:pPr>
          <w:hyperlink w:anchor="_Toc482568024" w:history="1">
            <w:r w:rsidRPr="00F12923">
              <w:rPr>
                <w:rStyle w:val="Lienhypertexte"/>
                <w:noProof/>
              </w:rPr>
              <w:t xml:space="preserve">a. </w:t>
            </w:r>
            <w:r>
              <w:rPr>
                <w:rFonts w:eastAsiaTheme="minorEastAsia" w:cstheme="minorBidi"/>
                <w:b w:val="0"/>
                <w:bCs w:val="0"/>
                <w:noProof/>
                <w:color w:val="auto"/>
                <w:sz w:val="24"/>
                <w:szCs w:val="24"/>
              </w:rPr>
              <w:tab/>
            </w:r>
            <w:r w:rsidRPr="00F12923">
              <w:rPr>
                <w:rStyle w:val="Lienhypertexte"/>
                <w:noProof/>
              </w:rPr>
              <w:t>Explication</w:t>
            </w:r>
            <w:r>
              <w:rPr>
                <w:noProof/>
                <w:webHidden/>
              </w:rPr>
              <w:tab/>
            </w:r>
            <w:r>
              <w:rPr>
                <w:noProof/>
                <w:webHidden/>
              </w:rPr>
              <w:fldChar w:fldCharType="begin"/>
            </w:r>
            <w:r>
              <w:rPr>
                <w:noProof/>
                <w:webHidden/>
              </w:rPr>
              <w:instrText xml:space="preserve"> PAGEREF _Toc482568024 \h </w:instrText>
            </w:r>
            <w:r>
              <w:rPr>
                <w:noProof/>
                <w:webHidden/>
              </w:rPr>
            </w:r>
            <w:r>
              <w:rPr>
                <w:noProof/>
                <w:webHidden/>
              </w:rPr>
              <w:fldChar w:fldCharType="separate"/>
            </w:r>
            <w:r>
              <w:rPr>
                <w:noProof/>
                <w:webHidden/>
              </w:rPr>
              <w:t>9</w:t>
            </w:r>
            <w:r>
              <w:rPr>
                <w:noProof/>
                <w:webHidden/>
              </w:rPr>
              <w:fldChar w:fldCharType="end"/>
            </w:r>
          </w:hyperlink>
        </w:p>
        <w:p w14:paraId="3DD09900" w14:textId="77777777" w:rsidR="00921874" w:rsidRDefault="00921874">
          <w:pPr>
            <w:pStyle w:val="TM2"/>
            <w:tabs>
              <w:tab w:val="left" w:pos="720"/>
              <w:tab w:val="right" w:leader="dot" w:pos="9056"/>
            </w:tabs>
            <w:rPr>
              <w:rFonts w:eastAsiaTheme="minorEastAsia" w:cstheme="minorBidi"/>
              <w:b w:val="0"/>
              <w:bCs w:val="0"/>
              <w:noProof/>
              <w:color w:val="auto"/>
              <w:sz w:val="24"/>
              <w:szCs w:val="24"/>
            </w:rPr>
          </w:pPr>
          <w:hyperlink w:anchor="_Toc482568025" w:history="1">
            <w:r w:rsidRPr="00F12923">
              <w:rPr>
                <w:rStyle w:val="Lienhypertexte"/>
                <w:noProof/>
              </w:rPr>
              <w:t xml:space="preserve">b. </w:t>
            </w:r>
            <w:r>
              <w:rPr>
                <w:rFonts w:eastAsiaTheme="minorEastAsia" w:cstheme="minorBidi"/>
                <w:b w:val="0"/>
                <w:bCs w:val="0"/>
                <w:noProof/>
                <w:color w:val="auto"/>
                <w:sz w:val="24"/>
                <w:szCs w:val="24"/>
              </w:rPr>
              <w:tab/>
            </w:r>
            <w:r w:rsidRPr="00F12923">
              <w:rPr>
                <w:rStyle w:val="Lienhypertexte"/>
                <w:noProof/>
              </w:rPr>
              <w:t>Observation</w:t>
            </w:r>
            <w:r>
              <w:rPr>
                <w:noProof/>
                <w:webHidden/>
              </w:rPr>
              <w:tab/>
            </w:r>
            <w:r>
              <w:rPr>
                <w:noProof/>
                <w:webHidden/>
              </w:rPr>
              <w:fldChar w:fldCharType="begin"/>
            </w:r>
            <w:r>
              <w:rPr>
                <w:noProof/>
                <w:webHidden/>
              </w:rPr>
              <w:instrText xml:space="preserve"> PAGEREF _Toc482568025 \h </w:instrText>
            </w:r>
            <w:r>
              <w:rPr>
                <w:noProof/>
                <w:webHidden/>
              </w:rPr>
            </w:r>
            <w:r>
              <w:rPr>
                <w:noProof/>
                <w:webHidden/>
              </w:rPr>
              <w:fldChar w:fldCharType="separate"/>
            </w:r>
            <w:r>
              <w:rPr>
                <w:noProof/>
                <w:webHidden/>
              </w:rPr>
              <w:t>10</w:t>
            </w:r>
            <w:r>
              <w:rPr>
                <w:noProof/>
                <w:webHidden/>
              </w:rPr>
              <w:fldChar w:fldCharType="end"/>
            </w:r>
          </w:hyperlink>
        </w:p>
        <w:p w14:paraId="068A797C" w14:textId="77777777" w:rsidR="00921874" w:rsidRDefault="00921874">
          <w:pPr>
            <w:pStyle w:val="TM1"/>
            <w:tabs>
              <w:tab w:val="left" w:pos="480"/>
              <w:tab w:val="right" w:leader="dot" w:pos="9056"/>
            </w:tabs>
            <w:rPr>
              <w:rFonts w:eastAsiaTheme="minorEastAsia" w:cstheme="minorBidi"/>
              <w:b w:val="0"/>
              <w:bCs w:val="0"/>
              <w:noProof/>
              <w:color w:val="auto"/>
            </w:rPr>
          </w:pPr>
          <w:hyperlink w:anchor="_Toc482568026" w:history="1">
            <w:r w:rsidRPr="00F12923">
              <w:rPr>
                <w:rStyle w:val="Lienhypertexte"/>
                <w:noProof/>
              </w:rPr>
              <w:t>5.</w:t>
            </w:r>
            <w:r>
              <w:rPr>
                <w:rFonts w:eastAsiaTheme="minorEastAsia" w:cstheme="minorBidi"/>
                <w:b w:val="0"/>
                <w:bCs w:val="0"/>
                <w:noProof/>
                <w:color w:val="auto"/>
              </w:rPr>
              <w:tab/>
            </w:r>
            <w:r w:rsidRPr="00F12923">
              <w:rPr>
                <w:rStyle w:val="Lienhypertexte"/>
                <w:noProof/>
              </w:rPr>
              <w:t>Utilisation de signaux réels</w:t>
            </w:r>
            <w:r>
              <w:rPr>
                <w:noProof/>
                <w:webHidden/>
              </w:rPr>
              <w:tab/>
            </w:r>
            <w:r>
              <w:rPr>
                <w:noProof/>
                <w:webHidden/>
              </w:rPr>
              <w:fldChar w:fldCharType="begin"/>
            </w:r>
            <w:r>
              <w:rPr>
                <w:noProof/>
                <w:webHidden/>
              </w:rPr>
              <w:instrText xml:space="preserve"> PAGEREF _Toc482568026 \h </w:instrText>
            </w:r>
            <w:r>
              <w:rPr>
                <w:noProof/>
                <w:webHidden/>
              </w:rPr>
            </w:r>
            <w:r>
              <w:rPr>
                <w:noProof/>
                <w:webHidden/>
              </w:rPr>
              <w:fldChar w:fldCharType="separate"/>
            </w:r>
            <w:r>
              <w:rPr>
                <w:noProof/>
                <w:webHidden/>
              </w:rPr>
              <w:t>11</w:t>
            </w:r>
            <w:r>
              <w:rPr>
                <w:noProof/>
                <w:webHidden/>
              </w:rPr>
              <w:fldChar w:fldCharType="end"/>
            </w:r>
          </w:hyperlink>
        </w:p>
        <w:p w14:paraId="09632D6B" w14:textId="77777777" w:rsidR="00921874" w:rsidRDefault="00921874">
          <w:pPr>
            <w:pStyle w:val="TM2"/>
            <w:tabs>
              <w:tab w:val="left" w:pos="720"/>
              <w:tab w:val="right" w:leader="dot" w:pos="9056"/>
            </w:tabs>
            <w:rPr>
              <w:rFonts w:eastAsiaTheme="minorEastAsia" w:cstheme="minorBidi"/>
              <w:b w:val="0"/>
              <w:bCs w:val="0"/>
              <w:noProof/>
              <w:color w:val="auto"/>
              <w:sz w:val="24"/>
              <w:szCs w:val="24"/>
            </w:rPr>
          </w:pPr>
          <w:hyperlink w:anchor="_Toc482568027" w:history="1">
            <w:r w:rsidRPr="00F12923">
              <w:rPr>
                <w:rStyle w:val="Lienhypertexte"/>
                <w:noProof/>
              </w:rPr>
              <w:t>a.</w:t>
            </w:r>
            <w:r>
              <w:rPr>
                <w:rFonts w:eastAsiaTheme="minorEastAsia" w:cstheme="minorBidi"/>
                <w:b w:val="0"/>
                <w:bCs w:val="0"/>
                <w:noProof/>
                <w:color w:val="auto"/>
                <w:sz w:val="24"/>
                <w:szCs w:val="24"/>
              </w:rPr>
              <w:tab/>
            </w:r>
            <w:r w:rsidRPr="00F12923">
              <w:rPr>
                <w:rStyle w:val="Lienhypertexte"/>
                <w:noProof/>
              </w:rPr>
              <w:t>Protocole expérimental</w:t>
            </w:r>
            <w:r>
              <w:rPr>
                <w:noProof/>
                <w:webHidden/>
              </w:rPr>
              <w:tab/>
            </w:r>
            <w:r>
              <w:rPr>
                <w:noProof/>
                <w:webHidden/>
              </w:rPr>
              <w:fldChar w:fldCharType="begin"/>
            </w:r>
            <w:r>
              <w:rPr>
                <w:noProof/>
                <w:webHidden/>
              </w:rPr>
              <w:instrText xml:space="preserve"> PAGEREF _Toc482568027 \h </w:instrText>
            </w:r>
            <w:r>
              <w:rPr>
                <w:noProof/>
                <w:webHidden/>
              </w:rPr>
            </w:r>
            <w:r>
              <w:rPr>
                <w:noProof/>
                <w:webHidden/>
              </w:rPr>
              <w:fldChar w:fldCharType="separate"/>
            </w:r>
            <w:r>
              <w:rPr>
                <w:noProof/>
                <w:webHidden/>
              </w:rPr>
              <w:t>11</w:t>
            </w:r>
            <w:r>
              <w:rPr>
                <w:noProof/>
                <w:webHidden/>
              </w:rPr>
              <w:fldChar w:fldCharType="end"/>
            </w:r>
          </w:hyperlink>
        </w:p>
        <w:p w14:paraId="3CD20B28" w14:textId="77777777" w:rsidR="00921874" w:rsidRDefault="00921874">
          <w:pPr>
            <w:pStyle w:val="TM2"/>
            <w:tabs>
              <w:tab w:val="left" w:pos="720"/>
              <w:tab w:val="right" w:leader="dot" w:pos="9056"/>
            </w:tabs>
            <w:rPr>
              <w:rFonts w:eastAsiaTheme="minorEastAsia" w:cstheme="minorBidi"/>
              <w:b w:val="0"/>
              <w:bCs w:val="0"/>
              <w:noProof/>
              <w:color w:val="auto"/>
              <w:sz w:val="24"/>
              <w:szCs w:val="24"/>
            </w:rPr>
          </w:pPr>
          <w:hyperlink w:anchor="_Toc482568028" w:history="1">
            <w:r w:rsidRPr="00F12923">
              <w:rPr>
                <w:rStyle w:val="Lienhypertexte"/>
                <w:noProof/>
              </w:rPr>
              <w:t>b.</w:t>
            </w:r>
            <w:r>
              <w:rPr>
                <w:rFonts w:eastAsiaTheme="minorEastAsia" w:cstheme="minorBidi"/>
                <w:b w:val="0"/>
                <w:bCs w:val="0"/>
                <w:noProof/>
                <w:color w:val="auto"/>
                <w:sz w:val="24"/>
                <w:szCs w:val="24"/>
              </w:rPr>
              <w:tab/>
            </w:r>
            <w:r w:rsidRPr="00F12923">
              <w:rPr>
                <w:rStyle w:val="Lienhypertexte"/>
                <w:noProof/>
              </w:rPr>
              <w:t>Adaptation du code</w:t>
            </w:r>
            <w:r>
              <w:rPr>
                <w:noProof/>
                <w:webHidden/>
              </w:rPr>
              <w:tab/>
            </w:r>
            <w:r>
              <w:rPr>
                <w:noProof/>
                <w:webHidden/>
              </w:rPr>
              <w:fldChar w:fldCharType="begin"/>
            </w:r>
            <w:r>
              <w:rPr>
                <w:noProof/>
                <w:webHidden/>
              </w:rPr>
              <w:instrText xml:space="preserve"> PAGEREF _Toc482568028 \h </w:instrText>
            </w:r>
            <w:r>
              <w:rPr>
                <w:noProof/>
                <w:webHidden/>
              </w:rPr>
            </w:r>
            <w:r>
              <w:rPr>
                <w:noProof/>
                <w:webHidden/>
              </w:rPr>
              <w:fldChar w:fldCharType="separate"/>
            </w:r>
            <w:r>
              <w:rPr>
                <w:noProof/>
                <w:webHidden/>
              </w:rPr>
              <w:t>11</w:t>
            </w:r>
            <w:r>
              <w:rPr>
                <w:noProof/>
                <w:webHidden/>
              </w:rPr>
              <w:fldChar w:fldCharType="end"/>
            </w:r>
          </w:hyperlink>
        </w:p>
        <w:p w14:paraId="6102DA97" w14:textId="77777777" w:rsidR="00921874" w:rsidRDefault="00921874">
          <w:pPr>
            <w:pStyle w:val="TM2"/>
            <w:tabs>
              <w:tab w:val="left" w:pos="720"/>
              <w:tab w:val="right" w:leader="dot" w:pos="9056"/>
            </w:tabs>
            <w:rPr>
              <w:rFonts w:eastAsiaTheme="minorEastAsia" w:cstheme="minorBidi"/>
              <w:b w:val="0"/>
              <w:bCs w:val="0"/>
              <w:noProof/>
              <w:color w:val="auto"/>
              <w:sz w:val="24"/>
              <w:szCs w:val="24"/>
            </w:rPr>
          </w:pPr>
          <w:hyperlink w:anchor="_Toc482568029" w:history="1">
            <w:r w:rsidRPr="00F12923">
              <w:rPr>
                <w:rStyle w:val="Lienhypertexte"/>
                <w:noProof/>
              </w:rPr>
              <w:t>c.</w:t>
            </w:r>
            <w:r>
              <w:rPr>
                <w:rFonts w:eastAsiaTheme="minorEastAsia" w:cstheme="minorBidi"/>
                <w:b w:val="0"/>
                <w:bCs w:val="0"/>
                <w:noProof/>
                <w:color w:val="auto"/>
                <w:sz w:val="24"/>
                <w:szCs w:val="24"/>
              </w:rPr>
              <w:tab/>
            </w:r>
            <w:r w:rsidRPr="00F12923">
              <w:rPr>
                <w:rStyle w:val="Lienhypertexte"/>
                <w:noProof/>
              </w:rPr>
              <w:t>Observations</w:t>
            </w:r>
            <w:r>
              <w:rPr>
                <w:noProof/>
                <w:webHidden/>
              </w:rPr>
              <w:tab/>
            </w:r>
            <w:r>
              <w:rPr>
                <w:noProof/>
                <w:webHidden/>
              </w:rPr>
              <w:fldChar w:fldCharType="begin"/>
            </w:r>
            <w:r>
              <w:rPr>
                <w:noProof/>
                <w:webHidden/>
              </w:rPr>
              <w:instrText xml:space="preserve"> PAGEREF _Toc482568029 \h </w:instrText>
            </w:r>
            <w:r>
              <w:rPr>
                <w:noProof/>
                <w:webHidden/>
              </w:rPr>
            </w:r>
            <w:r>
              <w:rPr>
                <w:noProof/>
                <w:webHidden/>
              </w:rPr>
              <w:fldChar w:fldCharType="separate"/>
            </w:r>
            <w:r>
              <w:rPr>
                <w:noProof/>
                <w:webHidden/>
              </w:rPr>
              <w:t>12</w:t>
            </w:r>
            <w:r>
              <w:rPr>
                <w:noProof/>
                <w:webHidden/>
              </w:rPr>
              <w:fldChar w:fldCharType="end"/>
            </w:r>
          </w:hyperlink>
        </w:p>
        <w:p w14:paraId="4588C39F" w14:textId="77777777" w:rsidR="00921874" w:rsidRDefault="00921874">
          <w:pPr>
            <w:pStyle w:val="TM1"/>
            <w:tabs>
              <w:tab w:val="left" w:pos="480"/>
              <w:tab w:val="right" w:leader="dot" w:pos="9056"/>
            </w:tabs>
            <w:rPr>
              <w:rFonts w:eastAsiaTheme="minorEastAsia" w:cstheme="minorBidi"/>
              <w:b w:val="0"/>
              <w:bCs w:val="0"/>
              <w:noProof/>
              <w:color w:val="auto"/>
            </w:rPr>
          </w:pPr>
          <w:hyperlink w:anchor="_Toc482568030" w:history="1">
            <w:r w:rsidRPr="00F12923">
              <w:rPr>
                <w:rStyle w:val="Lienhypertexte"/>
                <w:noProof/>
              </w:rPr>
              <w:t>6.</w:t>
            </w:r>
            <w:r>
              <w:rPr>
                <w:rFonts w:eastAsiaTheme="minorEastAsia" w:cstheme="minorBidi"/>
                <w:b w:val="0"/>
                <w:bCs w:val="0"/>
                <w:noProof/>
                <w:color w:val="auto"/>
              </w:rPr>
              <w:tab/>
            </w:r>
            <w:r w:rsidRPr="00F12923">
              <w:rPr>
                <w:rStyle w:val="Lienhypertexte"/>
                <w:noProof/>
              </w:rPr>
              <w:t>Conclusion</w:t>
            </w:r>
            <w:r>
              <w:rPr>
                <w:noProof/>
                <w:webHidden/>
              </w:rPr>
              <w:tab/>
            </w:r>
            <w:r>
              <w:rPr>
                <w:noProof/>
                <w:webHidden/>
              </w:rPr>
              <w:fldChar w:fldCharType="begin"/>
            </w:r>
            <w:r>
              <w:rPr>
                <w:noProof/>
                <w:webHidden/>
              </w:rPr>
              <w:instrText xml:space="preserve"> PAGEREF _Toc482568030 \h </w:instrText>
            </w:r>
            <w:r>
              <w:rPr>
                <w:noProof/>
                <w:webHidden/>
              </w:rPr>
            </w:r>
            <w:r>
              <w:rPr>
                <w:noProof/>
                <w:webHidden/>
              </w:rPr>
              <w:fldChar w:fldCharType="separate"/>
            </w:r>
            <w:r>
              <w:rPr>
                <w:noProof/>
                <w:webHidden/>
              </w:rPr>
              <w:t>12</w:t>
            </w:r>
            <w:r>
              <w:rPr>
                <w:noProof/>
                <w:webHidden/>
              </w:rPr>
              <w:fldChar w:fldCharType="end"/>
            </w:r>
          </w:hyperlink>
        </w:p>
        <w:p w14:paraId="2AC592C4" w14:textId="77777777" w:rsidR="00921874" w:rsidRDefault="00921874">
          <w:pPr>
            <w:pStyle w:val="TM1"/>
            <w:tabs>
              <w:tab w:val="left" w:pos="480"/>
              <w:tab w:val="right" w:leader="dot" w:pos="9056"/>
            </w:tabs>
            <w:rPr>
              <w:rFonts w:eastAsiaTheme="minorEastAsia" w:cstheme="minorBidi"/>
              <w:b w:val="0"/>
              <w:bCs w:val="0"/>
              <w:noProof/>
              <w:color w:val="auto"/>
            </w:rPr>
          </w:pPr>
          <w:hyperlink w:anchor="_Toc482568031" w:history="1">
            <w:r w:rsidRPr="00F12923">
              <w:rPr>
                <w:rStyle w:val="Lienhypertexte"/>
                <w:noProof/>
              </w:rPr>
              <w:t>7.</w:t>
            </w:r>
            <w:r>
              <w:rPr>
                <w:rFonts w:eastAsiaTheme="minorEastAsia" w:cstheme="minorBidi"/>
                <w:b w:val="0"/>
                <w:bCs w:val="0"/>
                <w:noProof/>
                <w:color w:val="auto"/>
              </w:rPr>
              <w:tab/>
            </w:r>
            <w:r w:rsidRPr="00F12923">
              <w:rPr>
                <w:rStyle w:val="Lienhypertexte"/>
                <w:noProof/>
              </w:rPr>
              <w:t>Bibliographie</w:t>
            </w:r>
            <w:r>
              <w:rPr>
                <w:noProof/>
                <w:webHidden/>
              </w:rPr>
              <w:tab/>
            </w:r>
            <w:r>
              <w:rPr>
                <w:noProof/>
                <w:webHidden/>
              </w:rPr>
              <w:fldChar w:fldCharType="begin"/>
            </w:r>
            <w:r>
              <w:rPr>
                <w:noProof/>
                <w:webHidden/>
              </w:rPr>
              <w:instrText xml:space="preserve"> PAGEREF _Toc482568031 \h </w:instrText>
            </w:r>
            <w:r>
              <w:rPr>
                <w:noProof/>
                <w:webHidden/>
              </w:rPr>
            </w:r>
            <w:r>
              <w:rPr>
                <w:noProof/>
                <w:webHidden/>
              </w:rPr>
              <w:fldChar w:fldCharType="separate"/>
            </w:r>
            <w:r>
              <w:rPr>
                <w:noProof/>
                <w:webHidden/>
              </w:rPr>
              <w:t>13</w:t>
            </w:r>
            <w:r>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59091742" w:rsidR="00585DFF" w:rsidRDefault="00585DFF">
      <w:pPr>
        <w:widowControl/>
      </w:pPr>
      <w:r>
        <w:br w:type="page"/>
      </w:r>
      <w:bookmarkStart w:id="1" w:name="_GoBack"/>
      <w:bookmarkEnd w:id="1"/>
    </w:p>
    <w:p w14:paraId="4AFC67C7" w14:textId="77777777" w:rsidR="00585DFF" w:rsidRDefault="00585DFF" w:rsidP="00585DFF">
      <w:pPr>
        <w:pStyle w:val="Titre1"/>
        <w:numPr>
          <w:ilvl w:val="0"/>
          <w:numId w:val="1"/>
        </w:numPr>
      </w:pPr>
      <w:bookmarkStart w:id="2" w:name="_Toc482568016"/>
      <w:r>
        <w:lastRenderedPageBreak/>
        <w:t>Introduction</w:t>
      </w:r>
      <w:bookmarkEnd w:id="2"/>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21D0C0ED" w:rsidR="00585DFF" w:rsidRDefault="00D05D4D" w:rsidP="00585DFF">
      <w:pPr>
        <w:jc w:val="both"/>
      </w:pPr>
      <w:r>
        <w:t xml:space="preserve">Les scientifiques </w:t>
      </w:r>
      <w:r w:rsidRPr="00D05D4D">
        <w:t>Guha Balakris</w:t>
      </w:r>
      <w:r>
        <w:t xml:space="preserve">hnan, Fredo Durand et </w:t>
      </w:r>
      <w:r w:rsidRPr="00D05D4D">
        <w:t>John Guttag</w:t>
      </w:r>
      <w:r>
        <w:t xml:space="preserve"> </w:t>
      </w:r>
      <w:r w:rsidR="00D718F5" w:rsidRPr="008A03FE">
        <w:rPr>
          <w:i/>
          <w:vertAlign w:val="superscript"/>
        </w:rPr>
        <w:t xml:space="preserve">[2] </w:t>
      </w:r>
      <w:r w:rsidRPr="008A03FE">
        <w:rPr>
          <w:i/>
          <w:vertAlign w:val="superscript"/>
        </w:rPr>
        <w:t>[3]</w:t>
      </w:r>
      <w:r>
        <w:t xml:space="preserve"> </w:t>
      </w:r>
      <w:r w:rsidR="00585DFF">
        <w:t>s</w:t>
      </w:r>
      <w:r>
        <w:t>e sont</w:t>
      </w:r>
      <w:r w:rsidR="00585DFF">
        <w:t xml:space="preserve"> intéressé</w:t>
      </w:r>
      <w:r>
        <w:t>s</w:t>
      </w:r>
      <w:r w:rsidR="00585DFF">
        <w:t xml:space="preserve"> à ces nouvelles manières d’estimer la pulsation cardiaque</w:t>
      </w:r>
      <w:r>
        <w:t xml:space="preserve">. </w:t>
      </w:r>
      <w:r w:rsidR="00585DFF">
        <w:t>Ces méthodes sont intéressantes car elles n’exigent pas de contact avec le patient et permettent une mesure non-intrusive.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59594789" w14:textId="10D978C0" w:rsidR="00585DFF" w:rsidRDefault="00585DFF" w:rsidP="00D05D4D">
      <w:pPr>
        <w:jc w:val="both"/>
      </w:pPr>
      <w:r>
        <w:t>L’année dernière, un binôme a travaillé sur la détection du rythme cardiaque grâce à la colorimétrie</w:t>
      </w:r>
      <w:r w:rsidR="00B41E49">
        <w:t xml:space="preserve"> </w:t>
      </w:r>
      <w:r w:rsidR="00B41E49" w:rsidRPr="008A03FE">
        <w:rPr>
          <w:i/>
          <w:vertAlign w:val="superscript"/>
        </w:rPr>
        <w:t>[1] [2]</w:t>
      </w:r>
      <w:r w:rsidR="00D05D4D" w:rsidRPr="008A03FE">
        <w:rPr>
          <w:i/>
          <w:vertAlign w:val="superscript"/>
        </w:rPr>
        <w:t>.</w:t>
      </w:r>
      <w:r w:rsidR="00D05D4D">
        <w:t xml:space="preserve"> </w:t>
      </w:r>
      <w:r>
        <w:t xml:space="preserve">Le projet </w:t>
      </w:r>
      <w:r w:rsidR="00D05D4D">
        <w:t>de ce binôme</w:t>
      </w:r>
      <w:r>
        <w:t xml:space="preserve"> consistait à analyser une vidéo d’un visage d’une personne </w:t>
      </w:r>
      <w:r w:rsidR="0026202A">
        <w:t xml:space="preserve">immobile, quel que </w:t>
      </w:r>
      <w:r>
        <w:t xml:space="preserve">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10"/>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DD0068" w:rsidRPr="00CC5DED" w:rsidRDefault="00DD0068"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0,0l0,21600,21600,21600,2160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VzHzoCAABzBAAADgAAAGRycy9lMm9Eb2MueG1srFTfa9swEH4f7H8Qel/sZCQdJk7JUjIGoS2k&#10;pbA3RZZjgaTTJCV29tfvJNvp1u1p7EU+3Z3ux/fdeXnbaUXOwnkJpqTTSU6JMBwqaY4lfX7afvhE&#10;iQ/MVEyBESW9CE9vV+/fLVtbiBk0oCrhCAYxvmhtSZsQbJFlnjdCMz8BKwwaa3CaBby6Y1Y51mJ0&#10;rbJZni+yFlxlHXDhPWrveiNdpfh1LXh4qGsvAlElxdpCOl06D/HMVktWHB2zjeRDGewfqtBMGkx6&#10;DXXHAiMnJ/8IpSV34KEOEw46g7qWXKQesJtp/qabfcOsSL0gON5eYfL/Lyy/Pz86IivkjhLDNFL0&#10;DYkilSBBdEGQaYSotb5Az71F39B9hi66D3qPyth5Vzsdv9gTQTuCfbkCjJEIR+XHfH4zn80p4Wib&#10;LRY3eWIge31tnQ9fBGgShZI6JDDhys47HzAjuo4uMZkHJautVCpeomGjHDkzJLttZBCxRnzxm5cy&#10;0ddAfNWbe41I0zJkiQ33jUUpdIdu6PYA1QVBcNBPkrd8KzHtjvnwyByODvaN6xAe8KgVtCWFQaKk&#10;Affjb/roj4yilZIWR7Gk/vuJOUGJ+mqQ6zi3o+BG4TAK5qQ3gA0jf1hNEvGBC2oUawf6BbdkHbOg&#10;iRmOuUoaRnET+oXALeNivU5OOJ2WhZ3ZWx5Dj/A+dS/M2YGcOCD3MA4pK95w1Psmluz6FBDwRGAE&#10;tEcRuYkXnOzE0rCFcXV+vSev13/F6icAAAD//wMAUEsDBBQABgAIAAAAIQAi2PlW4QAAAAoBAAAP&#10;AAAAZHJzL2Rvd25yZXYueG1sTI89T8MwEIZ3JP6DdUgsqHUgISkhTlVVMMBSEbqwubEbB+JzZDtt&#10;+PccE2z38ei956r1bAd20j70DgXcLhNgGluneuwE7N+fFytgIUpUcnCoBXzrAOv68qKSpXJnfNOn&#10;JnaMQjCUUoCJcSw5D63RVoalGzXS7ui8lZFa33Hl5ZnC7cDvkiTnVvZIF4wc9dbo9quZrIBd9rEz&#10;N9Px6XWTpf5lP23zz64R4vpq3jwCi3qOfzD86pM61OR0cBOqwAYBi+KBSAFpdp8DIyArUioONFkV&#10;OfC64v9fqH8AAAD//wMAUEsBAi0AFAAGAAgAAAAhAOSZw8D7AAAA4QEAABMAAAAAAAAAAAAAAAAA&#10;AAAAAFtDb250ZW50X1R5cGVzXS54bWxQSwECLQAUAAYACAAAACEAI7Jq4dcAAACUAQAACwAAAAAA&#10;AAAAAAAAAAAsAQAAX3JlbHMvLnJlbHNQSwECLQAUAAYACAAAACEAGjVzHzoCAABzBAAADgAAAAAA&#10;AAAAAAAAAAAsAgAAZHJzL2Uyb0RvYy54bWxQSwECLQAUAAYACAAAACEAItj5VuEAAAAKAQAADwAA&#10;AAAAAAAAAAAAAACSBAAAZHJzL2Rvd25yZXYueG1sUEsFBgAAAAAEAAQA8wAAAKAFAAAAAA==&#10;" stroked="f">
                <v:textbox style="mso-fit-shape-to-text:t" inset="0,0,0,0">
                  <w:txbxContent>
                    <w:p w14:paraId="2EC6C94C" w14:textId="77777777" w:rsidR="00DD0068" w:rsidRPr="00CC5DED" w:rsidRDefault="00DD0068"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4FBDFEF9" w14:textId="3F2CE62D" w:rsidR="00D76ACF" w:rsidRDefault="00C92581" w:rsidP="00D05D4D">
      <w:pPr>
        <w:jc w:val="both"/>
      </w:pPr>
      <w:r>
        <w:t>Cependant, le binôme de l’année dernière a trouvé quelques</w:t>
      </w:r>
      <w:r w:rsidR="00D76ACF">
        <w:t xml:space="preserve"> inconvénients à cette méthode. En effet, ils ont remarqué que les changement</w:t>
      </w:r>
      <w:r w:rsidR="00A14E52">
        <w:t>s</w:t>
      </w:r>
      <w:r w:rsidR="00D76ACF">
        <w:t xml:space="preserve"> de luminosité ambiante ainsi que la couleur de peau avaient une influence néfaste sur la précision de leur mesure </w:t>
      </w:r>
      <w:r w:rsidR="00A14E52">
        <w:t>(</w:t>
      </w:r>
      <w:r w:rsidR="00D76ACF">
        <w:t xml:space="preserve">une couleur </w:t>
      </w:r>
      <w:r w:rsidR="00A14E52">
        <w:t>de peau noire rend difficile la perception du changement de couleur).</w:t>
      </w:r>
    </w:p>
    <w:p w14:paraId="1FB909C0" w14:textId="77777777" w:rsidR="00BB0B65" w:rsidRDefault="00BB0B65" w:rsidP="00D05D4D">
      <w:pPr>
        <w:jc w:val="both"/>
      </w:pPr>
    </w:p>
    <w:p w14:paraId="056A2D61" w14:textId="1F551FFE" w:rsidR="00D05D4D" w:rsidRDefault="00A14E52" w:rsidP="00D05D4D">
      <w:pPr>
        <w:jc w:val="both"/>
      </w:pPr>
      <w:r>
        <w:t xml:space="preserve">Pour toutes ces raisons nous nous sommes tournés vers la détection des mouvements du visage en espérant gommer les défauts de l’autre méthode. De plus celle-ci pourrait se trouver plus efficace </w:t>
      </w:r>
      <w:r w:rsidR="00BB0B65">
        <w:t>puisqu’elle s’affranchi de la couleur de peau et même d’une vue directe sur le visage. Nous espérons pouvoir détecter les mouvements du visage même si la personne est de dos ou a le visage caché.</w:t>
      </w:r>
    </w:p>
    <w:p w14:paraId="2CF48C5F" w14:textId="77777777" w:rsidR="00D05D4D" w:rsidRDefault="00D05D4D" w:rsidP="006B30EE"/>
    <w:p w14:paraId="71CDDC7B" w14:textId="3FADF0C1" w:rsidR="006B30EE" w:rsidRDefault="006B30EE" w:rsidP="00D05D4D">
      <w:pPr>
        <w:pStyle w:val="Titre1"/>
        <w:numPr>
          <w:ilvl w:val="0"/>
          <w:numId w:val="1"/>
        </w:numPr>
      </w:pPr>
      <w:bookmarkStart w:id="3" w:name="_Toc482568017"/>
      <w:r>
        <w:lastRenderedPageBreak/>
        <w:t>Présentation globale du projet</w:t>
      </w:r>
      <w:bookmarkEnd w:id="3"/>
    </w:p>
    <w:p w14:paraId="01903F77" w14:textId="77777777" w:rsidR="006B30EE" w:rsidRDefault="006B30EE" w:rsidP="006B30EE"/>
    <w:p w14:paraId="15DF778C" w14:textId="32F2E854" w:rsidR="006B30EE" w:rsidRDefault="006B30EE" w:rsidP="006B30EE">
      <w:pPr>
        <w:ind w:firstLine="360"/>
        <w:jc w:val="both"/>
      </w:pPr>
      <w:r>
        <w:t xml:space="preserve">Le but du projet est de détecter la pulsation cardiaque d’une personne et d’en déduire son rythme cardiaque à partir d’un suivi de visage. Sur l’image ci-dessous, les </w:t>
      </w:r>
      <w:r w:rsidR="00BB0B65">
        <w:t>flèches blanches</w:t>
      </w:r>
      <w:r>
        <w:t xml:space="preserve"> représentent le mouvement du visage </w:t>
      </w:r>
      <w:r w:rsidR="00BB0B65">
        <w:t>causé</w:t>
      </w:r>
      <w:r>
        <w:t xml:space="preserve"> </w:t>
      </w:r>
      <w:r w:rsidR="00BB0B65">
        <w:t>par le</w:t>
      </w:r>
      <w:r>
        <w:t xml:space="preserve"> rythme cardiaque. </w:t>
      </w:r>
    </w:p>
    <w:p w14:paraId="2BC7AC4B" w14:textId="77777777" w:rsidR="00BB0B65" w:rsidRDefault="00BB0B65"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fldSimple w:instr=" SEQ Figure \* ARABIC ">
        <w:r w:rsidR="00977C3A">
          <w:rPr>
            <w:noProof/>
          </w:rPr>
          <w:t>2</w:t>
        </w:r>
      </w:fldSimple>
      <w:r>
        <w:t xml:space="preserve"> : </w:t>
      </w:r>
      <w:r w:rsidRPr="008706D5">
        <w:t>Vecteurs du mouvement vertical du visage dû au rythme cardiaque</w:t>
      </w:r>
    </w:p>
    <w:p w14:paraId="7AD42EDB" w14:textId="77777777" w:rsidR="00C92581" w:rsidRDefault="00C92581" w:rsidP="00C92581"/>
    <w:p w14:paraId="39168092" w14:textId="1956AE2F" w:rsidR="006B30EE" w:rsidRDefault="006B30EE" w:rsidP="006B30EE">
      <w:pPr>
        <w:jc w:val="both"/>
      </w:pPr>
      <w:r>
        <w:t xml:space="preserve">Ce projet est réparti sur deux binômes. La tâche du premier binôme concerne la capture de l’image du visage de la personne ainsi que le post-traitement de cette image. Ce post-traitement a pour but de suivre le visage de la personne et de </w:t>
      </w:r>
      <w:r w:rsidR="00DD0068">
        <w:t>récupérer</w:t>
      </w:r>
      <w:r>
        <w:t xml:space="preserve"> des points d’intérêts qui serviront au second groupe. Ce second groupe que nous formons doit traiter ces signaux d’intérêt pour éliminer les composantes </w:t>
      </w:r>
      <w:r w:rsidR="00DD0068">
        <w:t xml:space="preserve">inutiles </w:t>
      </w:r>
      <w:r>
        <w:t xml:space="preserve">et </w:t>
      </w:r>
      <w:r w:rsidR="00DD0068">
        <w:t>le bruit</w:t>
      </w:r>
      <w:r>
        <w:t xml:space="preserve"> </w:t>
      </w:r>
      <w:r w:rsidR="00DD0068">
        <w:t>pour</w:t>
      </w:r>
      <w:r>
        <w:t xml:space="preserve"> en déduire une mesure la plus fiable possible du rythme cardiaque de la personne.</w:t>
      </w:r>
    </w:p>
    <w:p w14:paraId="09D8465A" w14:textId="77777777" w:rsidR="006B30EE" w:rsidRDefault="006B30EE" w:rsidP="00C92581"/>
    <w:p w14:paraId="6F90AAF8" w14:textId="77777777" w:rsidR="00B46933" w:rsidRDefault="00B46933" w:rsidP="00C92581"/>
    <w:p w14:paraId="490F90D5" w14:textId="0AF1519B" w:rsidR="006B30EE" w:rsidRDefault="006607C4" w:rsidP="00D05D4D">
      <w:pPr>
        <w:pStyle w:val="Titre1"/>
        <w:numPr>
          <w:ilvl w:val="0"/>
          <w:numId w:val="1"/>
        </w:numPr>
      </w:pPr>
      <w:bookmarkStart w:id="4" w:name="_Toc482568018"/>
      <w:r>
        <w:t>Approche par modélisation</w:t>
      </w:r>
      <w:bookmarkEnd w:id="4"/>
    </w:p>
    <w:p w14:paraId="753426AC" w14:textId="77777777" w:rsidR="006B30EE" w:rsidRDefault="006B30EE" w:rsidP="006B30EE"/>
    <w:p w14:paraId="6E6544E2" w14:textId="5903392E" w:rsidR="00F46227" w:rsidRDefault="009C5222" w:rsidP="00D174B0">
      <w:pPr>
        <w:ind w:firstLine="360"/>
        <w:jc w:val="both"/>
      </w:pPr>
      <w:r>
        <w:t>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Pour finir nous avons cherché le meilleur moyen d’en déduire le rythme cardiaque de la personne.</w:t>
      </w:r>
    </w:p>
    <w:p w14:paraId="18DE594C" w14:textId="7EBF718F" w:rsidR="00F46227" w:rsidRDefault="006607C4" w:rsidP="00D05D4D">
      <w:pPr>
        <w:pStyle w:val="Titre2"/>
        <w:numPr>
          <w:ilvl w:val="0"/>
          <w:numId w:val="20"/>
        </w:numPr>
      </w:pPr>
      <w:bookmarkStart w:id="5" w:name="_Toc482568019"/>
      <w:r>
        <w:lastRenderedPageBreak/>
        <w:t>Modèle</w:t>
      </w:r>
      <w:bookmarkEnd w:id="5"/>
    </w:p>
    <w:p w14:paraId="1A9A8424" w14:textId="77777777" w:rsidR="002A4002" w:rsidRPr="002A4002" w:rsidRDefault="002A4002" w:rsidP="002A4002">
      <w:pPr>
        <w:rPr>
          <w:b/>
        </w:rPr>
      </w:pPr>
    </w:p>
    <w:p w14:paraId="34CC2701" w14:textId="5DA2B5FF"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w:t>
      </w:r>
      <w:r w:rsidR="0026202A">
        <w:t>la personne filmée n’</w:t>
      </w:r>
      <w:r w:rsidR="00E61349">
        <w:t>étant</w:t>
      </w:r>
      <w:r w:rsidR="0026202A">
        <w:t xml:space="preserve"> pas complétement immobile, </w:t>
      </w:r>
      <w:r w:rsidR="00E61349">
        <w:t>des</w:t>
      </w:r>
      <w:r w:rsidR="0026202A">
        <w:t xml:space="preserve"> mouvements involontaires </w:t>
      </w:r>
      <w:r w:rsidR="00E61349">
        <w:t xml:space="preserve">de la tête sont envisageables, </w:t>
      </w:r>
      <w:r w:rsidR="0026202A">
        <w:t xml:space="preserve">comme </w:t>
      </w:r>
      <w:r w:rsidR="00BA2E69">
        <w:t>le clignement</w:t>
      </w:r>
      <w:r w:rsidR="00E61349">
        <w:t xml:space="preserve"> des yeux, </w:t>
      </w:r>
      <w:r w:rsidR="00BA2E69">
        <w:t xml:space="preserve">un </w:t>
      </w:r>
      <w:r w:rsidR="00E61349">
        <w:t>sourire, parler ou</w:t>
      </w:r>
      <w:r w:rsidR="0026202A">
        <w:t xml:space="preserve"> déglutir</w:t>
      </w:r>
      <w:r w:rsidR="00E61349">
        <w:t xml:space="preserve">. </w:t>
      </w:r>
      <w:r w:rsidR="00BA2E69">
        <w:t>Nous considérerons tout ceci comme du bruit néfaste à la bonne estimation de la pulsation cardiaque</w:t>
      </w:r>
      <w:r w:rsidR="0026202A">
        <w:t xml:space="preserve">. </w:t>
      </w:r>
      <w:r w:rsidR="00231FD3">
        <w:t>À ces sources de bruits peuvent s’ajouter le bruit engendré par le capteur vidéo qui introduit du grain en basse luminosité ou à l’éclairage qui contient la composante 50 Hz du secteur.</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EF1460D" w:rsidR="00F46227" w:rsidRDefault="00742A00" w:rsidP="00F46227">
      <w:pPr>
        <w:jc w:val="both"/>
      </w:pPr>
      <w:r>
        <w:t xml:space="preserve">En résumé </w:t>
      </w:r>
      <w:r w:rsidR="00F46227">
        <w:t>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DD0068"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5A77BB"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DD0068"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31B79E82" w:rsidR="005B6B5B" w:rsidRPr="00B16476"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sidR="00E61349">
        <w:rPr>
          <w:rFonts w:eastAsiaTheme="minorEastAsia"/>
        </w:rPr>
        <w:t xml:space="preserve">       : </w:t>
      </w:r>
      <w:r>
        <w:rPr>
          <w:rFonts w:eastAsiaTheme="minorEastAsia"/>
        </w:rPr>
        <w:t xml:space="preserve">amplitude </w:t>
      </w:r>
      <w:r w:rsidR="00E61349">
        <w:rPr>
          <w:rFonts w:eastAsiaTheme="minorEastAsia"/>
        </w:rPr>
        <w:t>du signal cardiaque</w:t>
      </w:r>
    </w:p>
    <w:p w14:paraId="36A5C2DC" w14:textId="77777777" w:rsidR="005B6B5B" w:rsidRPr="000D0B42" w:rsidRDefault="00DD0068"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667B46F6" w14:textId="739B6A72" w:rsidR="005B6B5B" w:rsidRPr="000D0B42" w:rsidRDefault="005B6B5B" w:rsidP="00E61349">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 </w:t>
      </w:r>
      <w:r w:rsidR="00E61349">
        <w:rPr>
          <w:rFonts w:eastAsiaTheme="minorEastAsia"/>
        </w:rPr>
        <w:t>amplitude du signal respiratoire</w:t>
      </w:r>
    </w:p>
    <w:p w14:paraId="225E3C96" w14:textId="77777777" w:rsidR="005B6B5B" w:rsidRPr="003C32C3"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167675CD" w:rsidR="005B6B5B" w:rsidRDefault="005B6B5B" w:rsidP="005B6B5B">
      <w:pPr>
        <w:jc w:val="both"/>
      </w:pPr>
      <w:r>
        <w:t>Avec cette écriture on suppose qu’il n’y a pas de retard entre chaque signal (c’est à dire que chaque point d’intérêt du visage bouge au même moment que les autres), que la composante cardiaque et pulmonaire sont les mêmes partout mais que seule</w:t>
      </w:r>
      <w:r w:rsidR="00B46933">
        <w:t xml:space="preserve"> leur</w:t>
      </w:r>
      <w:r>
        <w:t xml:space="preserve"> amplitude est différente d’un point à l’autre. Finalement nous </w:t>
      </w:r>
      <w:r w:rsidR="00E61349">
        <w:t xml:space="preserve">avons supposé que la somme de tous les bruits définis plus haut, est un </w:t>
      </w:r>
      <w:r w:rsidR="00B46933">
        <w:t xml:space="preserve">bruit blanc, </w:t>
      </w:r>
      <w:r>
        <w:t xml:space="preserve">gaussien et additif. Pour nos simulations nous prendrons des signaux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c</m:t>
            </m:r>
          </m:sub>
        </m:sSub>
        <m:r>
          <w:rPr>
            <w:rFonts w:ascii="Cambria Math" w:hAnsi="Cambria Math"/>
          </w:rPr>
          <m:t>(</m:t>
        </m:r>
        <m:r>
          <w:rPr>
            <w:rFonts w:ascii="Cambria Math" w:eastAsia="Cambria" w:hAnsi="Cambria Math" w:cs="Cambria"/>
          </w:rPr>
          <m:t>t</m:t>
        </m:r>
        <m:r>
          <w:rPr>
            <w:rFonts w:ascii="Cambria Math" w:hAnsi="Cambria Math"/>
          </w:rPr>
          <m:t>)</m:t>
        </m:r>
      </m:oMath>
      <w:r>
        <w:t xml:space="preserve"> et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r</m:t>
            </m:r>
          </m:sub>
        </m:sSub>
        <m:r>
          <w:rPr>
            <w:rFonts w:ascii="Cambria Math" w:eastAsia="Cambria" w:hAnsi="Cambria Math" w:cs="Cambria"/>
          </w:rPr>
          <m:t>(t)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3C9F992D" w:rsidR="002A4002" w:rsidRDefault="002A4002" w:rsidP="006607C4">
      <w:pPr>
        <w:pStyle w:val="Titre2"/>
        <w:numPr>
          <w:ilvl w:val="0"/>
          <w:numId w:val="20"/>
        </w:numPr>
      </w:pPr>
      <w:bookmarkStart w:id="6" w:name="_Toc482568020"/>
      <w:r>
        <w:t>Filtrage</w:t>
      </w:r>
      <w:bookmarkEnd w:id="6"/>
    </w:p>
    <w:p w14:paraId="1712EA9D" w14:textId="77777777" w:rsidR="002A4002" w:rsidRDefault="002A4002" w:rsidP="002A4002">
      <w:pPr>
        <w:rPr>
          <w:b/>
        </w:rPr>
      </w:pPr>
    </w:p>
    <w:p w14:paraId="4BBF55C3" w14:textId="21680241"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w:t>
      </w:r>
      <w:r w:rsidR="00B46933">
        <w:rPr>
          <w:rFonts w:eastAsiaTheme="minorEastAsia"/>
        </w:rPr>
        <w:t>s</w:t>
      </w:r>
      <w:r>
        <w:rPr>
          <w:rFonts w:eastAsiaTheme="minorEastAsia"/>
        </w:rPr>
        <w:t xml:space="preserve"> et affectés par le rythme pulmonaire il faut réaliser un traitement sur ceux-ci pour obtenir un résultat propre et utilisable par la suite. Nous sommes partis du constat simple qu</w:t>
      </w:r>
      <w:r w:rsidR="004C3F5D">
        <w:rPr>
          <w:rFonts w:eastAsiaTheme="minorEastAsia"/>
        </w:rPr>
        <w:t>i est que le rythme pulmonaire a</w:t>
      </w:r>
      <w:r>
        <w:rPr>
          <w:rFonts w:eastAsiaTheme="minorEastAsia"/>
        </w:rPr>
        <w:t xml:space="preserve"> une fréquence moins élevée que le rythme cardiaque et que les plages de ces rythmes ne se superposent pas. Ainsi, 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DD0068"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13A774DC" w:rsidR="002A4002" w:rsidRDefault="00200844" w:rsidP="002A4002">
      <w:pPr>
        <w:jc w:val="both"/>
      </w:pPr>
      <w:r>
        <w:t>De plus, une partie du</w:t>
      </w:r>
      <w:r w:rsidR="002A4002">
        <w:t xml:space="preserve"> bruit additif est un bruit en haute fréquences </w:t>
      </w:r>
      <w:r w:rsidR="009A0B6E">
        <w:t>par exemple causé par les rapides changement d’expression du visage. Un filtre passe-ba</w:t>
      </w:r>
      <w:r w:rsidR="002E4D7E">
        <w:t>nde nous a semblé le plus approprié pour éliminer à la fois la composante continue et la fréquence respiratoire ainsi que les bruit haute fréquence</w:t>
      </w:r>
      <w:r w:rsidR="002A4002">
        <w:t>. À l’aide de l’outil « </w:t>
      </w:r>
      <w:proofErr w:type="spellStart"/>
      <w:r w:rsidR="002A4002">
        <w:t>fdatool</w:t>
      </w:r>
      <w:proofErr w:type="spellEnd"/>
      <w:r w:rsidR="002A4002">
        <w:t xml:space="preserve"> » nous avons </w:t>
      </w:r>
      <w:r w:rsidR="002E4D7E">
        <w:t>saisi</w:t>
      </w:r>
      <w:r w:rsidR="002A4002">
        <w:t xml:space="preserve"> les données de notre filtre (bande d’arrêt et ba</w:t>
      </w:r>
      <w:r w:rsidR="00DC0858">
        <w:t>nde passante, ordre du filtre) en choisissant un filtre à la fois très sélectif et avec une phase linéaire dans la bande passante pour ne pas avoir de déformation du signal d’intérêt.</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62AEFD81">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2"/>
                    <a:srcRect l="9336" r="6688"/>
                    <a:stretch>
                      <a:fillRect/>
                    </a:stretch>
                  </pic:blipFill>
                  <pic:spPr>
                    <a:xfrm>
                      <a:off x="0" y="0"/>
                      <a:ext cx="5696268" cy="2836921"/>
                    </a:xfrm>
                    <a:prstGeom prst="rect">
                      <a:avLst/>
                    </a:prstGeom>
                    <a:ln/>
                  </pic:spPr>
                </pic:pic>
              </a:graphicData>
            </a:graphic>
          </wp:inline>
        </w:drawing>
      </w:r>
    </w:p>
    <w:p w14:paraId="6533DCAD" w14:textId="1FD72711" w:rsidR="001B144F" w:rsidRDefault="001B144F" w:rsidP="001B144F">
      <w:pPr>
        <w:pStyle w:val="Lgende"/>
        <w:jc w:val="center"/>
      </w:pPr>
      <w:r>
        <w:t xml:space="preserve">Figure </w:t>
      </w:r>
      <w:fldSimple w:instr=" SEQ Figure \* ARABIC ">
        <w:r w:rsidR="00977C3A">
          <w:rPr>
            <w:noProof/>
          </w:rPr>
          <w:t>3</w:t>
        </w:r>
      </w:fldSimple>
      <w:r>
        <w:t xml:space="preserve"> : Gain et phase du filtre </w:t>
      </w:r>
      <w:r w:rsidR="005D42E7">
        <w:t>dimensionné</w:t>
      </w:r>
    </w:p>
    <w:p w14:paraId="11A5D4DB" w14:textId="77777777" w:rsidR="001B144F" w:rsidRDefault="001B144F" w:rsidP="001B144F"/>
    <w:p w14:paraId="21E3A0A4" w14:textId="00C0DEA8" w:rsidR="001B144F" w:rsidRDefault="001B144F" w:rsidP="001B144F">
      <w:pPr>
        <w:jc w:val="both"/>
      </w:pPr>
      <w:r>
        <w:t>Sur le diagramme de Bode du filtre ci-dessus, la courbe rouge représente la phase, et celle en bleue représente le gain.</w:t>
      </w:r>
      <w:r w:rsidR="003A6008">
        <w:t xml:space="preserve"> La bande passante est définie entre 1 Hz et 4 Hz (respectivement 60 </w:t>
      </w:r>
      <w:proofErr w:type="spellStart"/>
      <w:r w:rsidR="003A6008">
        <w:t>bpm</w:t>
      </w:r>
      <w:proofErr w:type="spellEnd"/>
      <w:r w:rsidR="003A6008">
        <w:t xml:space="preserve"> et 240 </w:t>
      </w:r>
      <w:proofErr w:type="spellStart"/>
      <w:r w:rsidR="003A6008">
        <w:t>bpm</w:t>
      </w:r>
      <w:proofErr w:type="spellEnd"/>
      <w:r w:rsidR="003A6008">
        <w:t>).</w:t>
      </w:r>
    </w:p>
    <w:p w14:paraId="40B1EBBE" w14:textId="77777777" w:rsidR="009A0B6E" w:rsidRDefault="009A0B6E" w:rsidP="001B144F">
      <w:pPr>
        <w:jc w:val="both"/>
      </w:pPr>
    </w:p>
    <w:p w14:paraId="34966734" w14:textId="2E3619A3" w:rsidR="001B144F" w:rsidRDefault="00AC1ED0" w:rsidP="001B144F">
      <w:pPr>
        <w:jc w:val="both"/>
      </w:pPr>
      <w:r>
        <w:t>Nous obtenons alors un retard (Group Delay)</w:t>
      </w:r>
      <w:r w:rsidR="001B144F">
        <w:t xml:space="preserve"> </w:t>
      </w:r>
      <w:r>
        <w:t xml:space="preserve">de </w:t>
      </w:r>
      <w:r w:rsidR="001B144F">
        <w:t>109 échantillons. Il nous faut alors enlever les 109 premiers échantillons à la sortie du filtre po</w:t>
      </w:r>
      <w:r w:rsidR="00DC0858">
        <w:t>ur ne pas fausser nos résultats à cause de l’effet de bord.</w:t>
      </w:r>
    </w:p>
    <w:p w14:paraId="09021581" w14:textId="77777777" w:rsidR="001B144F" w:rsidRDefault="001B144F" w:rsidP="001B144F">
      <w:pPr>
        <w:jc w:val="both"/>
        <w:rPr>
          <w:color w:val="00FF00"/>
        </w:rPr>
      </w:pPr>
    </w:p>
    <w:p w14:paraId="319359EE" w14:textId="529314C5" w:rsidR="000F752C" w:rsidRDefault="00AA57A7" w:rsidP="005C4967">
      <w:pPr>
        <w:jc w:val="both"/>
        <w:rPr>
          <w:color w:val="000000" w:themeColor="text1"/>
        </w:rPr>
      </w:pPr>
      <w:r w:rsidRPr="005C4967">
        <w:rPr>
          <w:color w:val="000000" w:themeColor="text1"/>
        </w:rPr>
        <w:t xml:space="preserve">Le signal en sortie du filtre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5C4967">
        <w:rPr>
          <w:color w:val="000000" w:themeColor="text1"/>
        </w:rPr>
        <w:t xml:space="preserve"> est </w:t>
      </w:r>
      <w:r w:rsidR="00B46933">
        <w:rPr>
          <w:color w:val="000000" w:themeColor="text1"/>
        </w:rPr>
        <w:t xml:space="preserve">de </w:t>
      </w:r>
      <w:r w:rsidRPr="005C4967">
        <w:rPr>
          <w:color w:val="000000" w:themeColor="text1"/>
        </w:rPr>
        <w:t xml:space="preserve">la même forme que le signal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(t)</m:t>
        </m:r>
      </m:oMath>
      <w:r w:rsidRPr="005C4967">
        <w:rPr>
          <w:color w:val="000000" w:themeColor="text1"/>
        </w:rPr>
        <w:t xml:space="preserve">. L’amplitude caractérisant le rythme cardiaque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Pr="005C4967">
        <w:rPr>
          <w:color w:val="000000" w:themeColor="text1"/>
        </w:rPr>
        <w:t xml:space="preserve"> a été amplifiée et celle du bruit a été diminuée.</w:t>
      </w:r>
    </w:p>
    <w:p w14:paraId="6A985209" w14:textId="77777777" w:rsidR="00B46933" w:rsidRPr="005C4967" w:rsidRDefault="00B46933" w:rsidP="005C4967">
      <w:pPr>
        <w:jc w:val="both"/>
        <w:rPr>
          <w:color w:val="000000" w:themeColor="text1"/>
        </w:rPr>
      </w:pPr>
    </w:p>
    <w:p w14:paraId="18739455" w14:textId="77777777" w:rsidR="001B6800" w:rsidRDefault="001B6800" w:rsidP="001B144F"/>
    <w:p w14:paraId="5D79B74A" w14:textId="6A7CE4D8" w:rsidR="001B144F" w:rsidRDefault="001B144F" w:rsidP="006607C4">
      <w:pPr>
        <w:pStyle w:val="Titre2"/>
        <w:numPr>
          <w:ilvl w:val="0"/>
          <w:numId w:val="20"/>
        </w:numPr>
      </w:pPr>
      <w:bookmarkStart w:id="7" w:name="_Toc482568021"/>
      <w:r>
        <w:t>Estimation du rythme cardiaque</w:t>
      </w:r>
      <w:bookmarkEnd w:id="7"/>
    </w:p>
    <w:p w14:paraId="21798008" w14:textId="77777777" w:rsidR="001B144F" w:rsidRDefault="001B144F" w:rsidP="001B144F">
      <w:pPr>
        <w:rPr>
          <w:b/>
        </w:rPr>
      </w:pPr>
    </w:p>
    <w:p w14:paraId="7B42CE7F" w14:textId="6ABFF781" w:rsidR="007D7805" w:rsidRPr="00690CE2" w:rsidRDefault="00E63D3B" w:rsidP="00690CE2">
      <w:pPr>
        <w:ind w:firstLine="360"/>
        <w:jc w:val="both"/>
        <w:rPr>
          <w:color w:val="00B050"/>
        </w:rPr>
      </w:pPr>
      <w:r>
        <w:t xml:space="preserve">Le but maintenant est d’extraire la pulsation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t xml:space="preserve"> du signal mesuré</w:t>
      </w:r>
      <w:r w:rsidR="005C4967">
        <w:t xml:space="preserve"> en sortie du filtre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(t)</m:t>
        </m:r>
      </m:oMath>
      <w:r>
        <w:t>. Cependant, l</w:t>
      </w:r>
      <w:r w:rsidR="00BF7203">
        <w:t xml:space="preserve">es différents signaux d’intérêts </w:t>
      </w:r>
      <w:r w:rsidR="00C92A42">
        <w:t>ne sont pas</w:t>
      </w:r>
      <w:r w:rsidR="00BF7203">
        <w:t xml:space="preserve"> influencés par le signal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rsidR="00BF7203">
        <w:t xml:space="preserve"> de la même m</w:t>
      </w:r>
      <w:r w:rsidR="00200844">
        <w:t>anière. Pour évaluer le poids du</w:t>
      </w:r>
      <w:r w:rsidR="00BF7203">
        <w:t xml:space="preserve"> rythme cardiaque dans chaque signal, nous avons utilisé</w:t>
      </w:r>
      <w:r w:rsidR="001B144F">
        <w:t xml:space="preserve"> la méthode du Méthode du “Maximum Ratio C</w:t>
      </w:r>
      <w:r w:rsidR="00A549F8">
        <w:t xml:space="preserve">ombining”, </w:t>
      </w:r>
      <w:proofErr w:type="gramStart"/>
      <w:r w:rsidR="00A549F8">
        <w:t>MRC</w:t>
      </w:r>
      <w:r w:rsidR="00B41E49" w:rsidRPr="00A549F8">
        <w:rPr>
          <w:i/>
          <w:vertAlign w:val="superscript"/>
        </w:rPr>
        <w:t>[</w:t>
      </w:r>
      <w:proofErr w:type="gramEnd"/>
      <w:r w:rsidR="00B41E49" w:rsidRPr="00A549F8">
        <w:rPr>
          <w:i/>
          <w:vertAlign w:val="superscript"/>
        </w:rPr>
        <w:t>4</w:t>
      </w:r>
      <w:r w:rsidR="001B144F" w:rsidRPr="00A549F8">
        <w:rPr>
          <w:i/>
          <w:vertAlign w:val="superscript"/>
        </w:rPr>
        <w:t>]</w:t>
      </w:r>
      <w:r w:rsidR="00690CE2">
        <w:rPr>
          <w:i/>
        </w:rPr>
        <w:t>.</w:t>
      </w:r>
      <w:r w:rsidR="00AA57A7">
        <w:rPr>
          <w:i/>
        </w:rPr>
        <w:t xml:space="preserve"> </w:t>
      </w:r>
      <w:r w:rsidR="00AA57A7" w:rsidRPr="00AA57A7">
        <w:lastRenderedPageBreak/>
        <w:t>Cette méthode permet d</w:t>
      </w:r>
      <w:r w:rsidR="00AA57A7">
        <w:t>e maximiser</w:t>
      </w:r>
      <w:r w:rsidR="00AA57A7" w:rsidRPr="00AA57A7">
        <w:t xml:space="preserve"> le rapport signal sur bruit.</w:t>
      </w:r>
      <w:r w:rsidR="00AA57A7">
        <w:rPr>
          <w:i/>
        </w:rPr>
        <w:t xml:space="preserve"> </w:t>
      </w:r>
      <w:r w:rsidR="00690CE2">
        <w:rPr>
          <w:i/>
        </w:rPr>
        <w:t xml:space="preserve"> </w:t>
      </w:r>
      <w:r w:rsidR="00AA57A7">
        <w:t>Elle</w:t>
      </w:r>
      <w:r w:rsidR="001B144F">
        <w:t xml:space="preserve"> est </w:t>
      </w:r>
      <w:r w:rsidR="00C92A42">
        <w:t>illustrée</w:t>
      </w:r>
      <w:r w:rsidR="00292D90">
        <w:t xml:space="preserve"> par la</w:t>
      </w:r>
      <w:r w:rsidR="00690CE2">
        <w:t xml:space="preserve"> figure ci-dessous</w:t>
      </w:r>
      <w:r w:rsidR="001B144F">
        <w:t>:</w:t>
      </w:r>
    </w:p>
    <w:p w14:paraId="4CF8C52A" w14:textId="77777777" w:rsidR="001B144F" w:rsidRDefault="001B144F" w:rsidP="001B144F">
      <w:pPr>
        <w:jc w:val="both"/>
      </w:pPr>
    </w:p>
    <w:p w14:paraId="7EB0ACCD" w14:textId="484D2DD7" w:rsidR="007D7805" w:rsidRDefault="00690CE2" w:rsidP="007D7805">
      <w:pPr>
        <w:keepNext/>
        <w:jc w:val="center"/>
      </w:pPr>
      <w:r>
        <w:rPr>
          <w:noProof/>
        </w:rPr>
        <w:drawing>
          <wp:inline distT="0" distB="0" distL="0" distR="0" wp14:anchorId="53E46E8A" wp14:editId="01ECA657">
            <wp:extent cx="5756910" cy="36131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RC.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613150"/>
                    </a:xfrm>
                    <a:prstGeom prst="rect">
                      <a:avLst/>
                    </a:prstGeom>
                  </pic:spPr>
                </pic:pic>
              </a:graphicData>
            </a:graphic>
          </wp:inline>
        </w:drawing>
      </w:r>
    </w:p>
    <w:p w14:paraId="348FB136" w14:textId="3508F724" w:rsidR="007D7805" w:rsidRDefault="007D7805" w:rsidP="00690CE2">
      <w:pPr>
        <w:pStyle w:val="Lgende"/>
        <w:jc w:val="center"/>
      </w:pPr>
      <w:r>
        <w:t xml:space="preserve">Figure </w:t>
      </w:r>
      <w:fldSimple w:instr=" SEQ Figure \* ARABIC ">
        <w:r w:rsidR="00977C3A">
          <w:rPr>
            <w:noProof/>
          </w:rPr>
          <w:t>4</w:t>
        </w:r>
      </w:fldSimple>
      <w:r w:rsidR="00B46933">
        <w:t xml:space="preserve"> : I</w:t>
      </w:r>
      <w:r>
        <w:t>llustration de la méthode MRC</w:t>
      </w:r>
    </w:p>
    <w:p w14:paraId="078E38B1" w14:textId="77777777" w:rsidR="007D7805" w:rsidRPr="00A649FE" w:rsidRDefault="00C259A7" w:rsidP="007D7805">
      <w:pPr>
        <w:numPr>
          <w:ilvl w:val="0"/>
          <w:numId w:val="9"/>
        </w:numPr>
        <w:ind w:hanging="360"/>
        <w:contextualSpacing/>
        <w:jc w:val="both"/>
        <w:rPr>
          <w:i/>
          <w:color w:val="000000" w:themeColor="text1"/>
        </w:rPr>
      </w:pPr>
      <w:r w:rsidRPr="00A649FE">
        <w:rPr>
          <w:i/>
          <w:color w:val="000000" w:themeColor="text1"/>
        </w:rPr>
        <w:t>Illustre la définition du “Goodness M</w:t>
      </w:r>
      <w:r w:rsidR="007D7805" w:rsidRPr="00A649FE">
        <w:rPr>
          <w:i/>
          <w:color w:val="000000" w:themeColor="text1"/>
        </w:rPr>
        <w:t>etric”, basé sur l’aire sou</w:t>
      </w:r>
      <w:r w:rsidRPr="00A649FE">
        <w:rPr>
          <w:i/>
          <w:color w:val="000000" w:themeColor="text1"/>
        </w:rPr>
        <w:t>s la courbe de la DSP du signal</w:t>
      </w:r>
    </w:p>
    <w:p w14:paraId="76218A21" w14:textId="21F0A63B" w:rsidR="007D7805" w:rsidRPr="00A649FE" w:rsidRDefault="00C92A42" w:rsidP="007D7805">
      <w:pPr>
        <w:numPr>
          <w:ilvl w:val="0"/>
          <w:numId w:val="9"/>
        </w:numPr>
        <w:ind w:hanging="360"/>
        <w:contextualSpacing/>
        <w:jc w:val="both"/>
        <w:rPr>
          <w:i/>
        </w:rPr>
      </w:pPr>
      <w:r w:rsidRPr="00A649FE">
        <w:rPr>
          <w:i/>
        </w:rPr>
        <w:t>Représentation d’un v</w:t>
      </w:r>
      <w:r w:rsidR="007D7805" w:rsidRPr="00A649FE">
        <w:rPr>
          <w:i/>
        </w:rPr>
        <w:t>isage</w:t>
      </w:r>
      <w:r w:rsidR="00C259A7" w:rsidRPr="00A649FE">
        <w:rPr>
          <w:i/>
        </w:rPr>
        <w:t xml:space="preserve"> </w:t>
      </w:r>
      <w:r w:rsidRPr="00A649FE">
        <w:rPr>
          <w:i/>
        </w:rPr>
        <w:t>où</w:t>
      </w:r>
      <w:r w:rsidR="007D7805" w:rsidRPr="00A649FE">
        <w:rPr>
          <w:i/>
        </w:rPr>
        <w:t xml:space="preserve"> les zones les plus chaudes </w:t>
      </w:r>
      <w:r w:rsidRPr="00A649FE">
        <w:rPr>
          <w:i/>
        </w:rPr>
        <w:t>sont</w:t>
      </w:r>
      <w:r w:rsidR="007D7805" w:rsidRPr="00A649FE">
        <w:rPr>
          <w:i/>
        </w:rPr>
        <w:t xml:space="preserve"> les zones les plus sensibles au rythme cardiaque </w:t>
      </w:r>
    </w:p>
    <w:p w14:paraId="7FBD1E27" w14:textId="34DAA816" w:rsidR="007D7805" w:rsidRPr="00A649FE" w:rsidRDefault="007D7805" w:rsidP="007D7805">
      <w:pPr>
        <w:numPr>
          <w:ilvl w:val="0"/>
          <w:numId w:val="9"/>
        </w:numPr>
        <w:ind w:hanging="360"/>
        <w:contextualSpacing/>
        <w:jc w:val="both"/>
        <w:rPr>
          <w:i/>
        </w:rPr>
      </w:pPr>
      <w:r w:rsidRPr="00A649FE">
        <w:rPr>
          <w:i/>
        </w:rPr>
        <w:t xml:space="preserve">Evolution des signaux des différentes zones du visage avec le poids </w:t>
      </w:r>
      <w:r w:rsidR="00C92A42" w:rsidRPr="00A649FE">
        <w:rPr>
          <w:i/>
        </w:rPr>
        <w:t>du rythme cardiaque en fonction des différents signaux</w:t>
      </w:r>
      <w:r w:rsidRPr="00A649FE">
        <w:rPr>
          <w:i/>
        </w:rPr>
        <w:t>,</w:t>
      </w:r>
      <w:r w:rsidR="00C92A42" w:rsidRPr="00A649FE">
        <w:rPr>
          <w:i/>
        </w:rPr>
        <w:t xml:space="preserve"> du</w:t>
      </w:r>
      <w:r w:rsidRPr="00A649FE">
        <w:rPr>
          <w:i/>
        </w:rPr>
        <w:t xml:space="preserve"> rythme cardiaque est</w:t>
      </w:r>
      <w:r w:rsidR="00C259A7" w:rsidRPr="00A649FE">
        <w:rPr>
          <w:i/>
        </w:rPr>
        <w:t xml:space="preserve">imé et </w:t>
      </w:r>
      <w:r w:rsidR="00C92A42" w:rsidRPr="00A649FE">
        <w:rPr>
          <w:i/>
        </w:rPr>
        <w:t>du</w:t>
      </w:r>
      <w:r w:rsidR="00C259A7" w:rsidRPr="00A649FE">
        <w:rPr>
          <w:i/>
        </w:rPr>
        <w:t xml:space="preserve"> rythme cardiaque réel</w:t>
      </w:r>
    </w:p>
    <w:p w14:paraId="76B83910" w14:textId="77777777" w:rsidR="00B41E49" w:rsidRDefault="00B41E49" w:rsidP="00B41E49">
      <w:pPr>
        <w:contextualSpacing/>
        <w:jc w:val="both"/>
      </w:pPr>
    </w:p>
    <w:p w14:paraId="436BC865" w14:textId="77777777" w:rsidR="00A649FE" w:rsidRDefault="00A649FE" w:rsidP="00B41E49">
      <w:pPr>
        <w:contextualSpacing/>
        <w:jc w:val="both"/>
        <w:rPr>
          <w:color w:val="000000" w:themeColor="text1"/>
        </w:rPr>
      </w:pPr>
    </w:p>
    <w:p w14:paraId="3952D787" w14:textId="202B12A3" w:rsidR="00A649FE" w:rsidRDefault="001409CF" w:rsidP="00B41E49">
      <w:pPr>
        <w:contextualSpacing/>
        <w:jc w:val="both"/>
        <w:rPr>
          <w:color w:val="000000" w:themeColor="text1"/>
        </w:rPr>
      </w:pPr>
      <w:r w:rsidRPr="00A649FE">
        <w:rPr>
          <w:color w:val="000000" w:themeColor="text1"/>
        </w:rPr>
        <w:t xml:space="preserve">On </w:t>
      </w:r>
      <w:r w:rsidR="00690CE2" w:rsidRPr="00A649FE">
        <w:rPr>
          <w:color w:val="000000" w:themeColor="text1"/>
        </w:rPr>
        <w:t>estime  la</w:t>
      </w:r>
      <w:r w:rsidRPr="00A649FE">
        <w:rPr>
          <w:color w:val="000000" w:themeColor="text1"/>
        </w:rPr>
        <w:t xml:space="preserve"> fréquence moyenne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00891B37" w:rsidRPr="00A649FE">
        <w:rPr>
          <w:color w:val="000000" w:themeColor="text1"/>
        </w:rPr>
        <w:t>sur</w:t>
      </w:r>
      <w:r w:rsidRPr="00A649FE">
        <w:rPr>
          <w:color w:val="000000" w:themeColor="text1"/>
        </w:rPr>
        <w:t xml:space="preserve"> </w:t>
      </w:r>
      <w:r w:rsidR="00A649FE" w:rsidRPr="00A649FE">
        <w:rPr>
          <w:color w:val="000000" w:themeColor="text1"/>
        </w:rPr>
        <w:t xml:space="preserve">la moyenne de tous </w:t>
      </w:r>
      <w:r w:rsidRPr="00A649FE">
        <w:rPr>
          <w:color w:val="000000" w:themeColor="text1"/>
        </w:rPr>
        <w:t>les signaux</w:t>
      </w:r>
      <w:r w:rsidR="00A649FE" w:rsidRPr="00A649FE">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oMath>
      <w:r w:rsidR="005C4967">
        <w:rPr>
          <w:color w:val="000000" w:themeColor="text1"/>
        </w:rPr>
        <w:t xml:space="preserve"> </w:t>
      </w:r>
      <w:r w:rsidR="00690CE2" w:rsidRPr="00A649FE">
        <w:rPr>
          <w:color w:val="000000" w:themeColor="text1"/>
        </w:rPr>
        <w:t xml:space="preserve"> pour avoir une première estimation du rythme cardiaque</w:t>
      </w:r>
      <w:r w:rsidRPr="00A649FE">
        <w:rPr>
          <w:color w:val="000000" w:themeColor="text1"/>
        </w:rPr>
        <w:t xml:space="preserve">. </w:t>
      </w:r>
      <w:r w:rsidR="00A649FE" w:rsidRPr="00A649FE">
        <w:rPr>
          <w:color w:val="000000" w:themeColor="text1"/>
        </w:rPr>
        <w:t xml:space="preserve">On rappelle que le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oMath>
      <w:r w:rsidR="00A649FE" w:rsidRPr="00A649FE">
        <w:rPr>
          <w:color w:val="000000" w:themeColor="text1"/>
        </w:rPr>
        <w:t>est</w:t>
      </w:r>
      <w:r w:rsidR="005C4967">
        <w:rPr>
          <w:color w:val="000000" w:themeColor="text1"/>
        </w:rPr>
        <w:t xml:space="preserve"> un bruit</w:t>
      </w:r>
      <w:r w:rsidR="00A649FE" w:rsidRPr="00A649FE">
        <w:rPr>
          <w:color w:val="000000" w:themeColor="text1"/>
        </w:rPr>
        <w:t xml:space="preserve"> blanc gaussien, et donc que l’espérance de celui-ci est </w:t>
      </w:r>
      <w:r w:rsidR="005C4967">
        <w:rPr>
          <w:color w:val="000000" w:themeColor="text1"/>
        </w:rPr>
        <w:t>nul. Il</w:t>
      </w:r>
      <w:r w:rsidR="00A549F8">
        <w:rPr>
          <w:color w:val="000000" w:themeColor="text1"/>
        </w:rPr>
        <w:t xml:space="preserve"> </w:t>
      </w:r>
      <w:r w:rsidR="00A649FE" w:rsidRPr="00A649FE">
        <w:rPr>
          <w:color w:val="000000" w:themeColor="text1"/>
        </w:rPr>
        <w:t xml:space="preserve">a donc </w:t>
      </w:r>
      <w:r w:rsidR="00A549F8">
        <w:rPr>
          <w:color w:val="000000" w:themeColor="text1"/>
        </w:rPr>
        <w:t>peu</w:t>
      </w:r>
      <w:r w:rsidR="00A649FE" w:rsidRPr="00A649FE">
        <w:rPr>
          <w:color w:val="000000" w:themeColor="text1"/>
        </w:rPr>
        <w:t xml:space="preserve"> </w:t>
      </w:r>
      <w:r w:rsidR="00A549F8">
        <w:rPr>
          <w:color w:val="000000" w:themeColor="text1"/>
        </w:rPr>
        <w:t>d’</w:t>
      </w:r>
      <w:r w:rsidR="00A649FE" w:rsidRPr="00A649FE">
        <w:rPr>
          <w:color w:val="000000" w:themeColor="text1"/>
        </w:rPr>
        <w:t xml:space="preserve">influence sur la moyenne des signaux et donc sur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oMath>
    </w:p>
    <w:p w14:paraId="6186FF6E" w14:textId="77777777" w:rsidR="00A549F8" w:rsidRPr="00A649FE" w:rsidRDefault="00A549F8" w:rsidP="00B41E49">
      <w:pPr>
        <w:contextualSpacing/>
        <w:jc w:val="both"/>
        <w:rPr>
          <w:color w:val="000000" w:themeColor="text1"/>
        </w:rPr>
      </w:pPr>
    </w:p>
    <w:p w14:paraId="571F87A0" w14:textId="13F44983" w:rsidR="00BD556B" w:rsidRPr="00A649FE" w:rsidRDefault="00690CE2" w:rsidP="00B41E49">
      <w:pPr>
        <w:contextualSpacing/>
        <w:jc w:val="both"/>
        <w:rPr>
          <w:color w:val="000000" w:themeColor="text1"/>
        </w:rPr>
      </w:pPr>
      <w:r w:rsidRPr="00A649FE">
        <w:rPr>
          <w:color w:val="000000" w:themeColor="text1"/>
        </w:rPr>
        <w:t xml:space="preserve">Ainsi, le spectre de puissance du signal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r>
          <w:rPr>
            <w:rFonts w:ascii="Cambria Math" w:hAnsi="Cambria Math"/>
            <w:color w:val="000000" w:themeColor="text1"/>
          </w:rPr>
          <m:t>(t)</m:t>
        </m:r>
      </m:oMath>
      <w:r w:rsidR="00A649FE" w:rsidRPr="00A649FE">
        <w:rPr>
          <w:color w:val="000000" w:themeColor="text1"/>
        </w:rPr>
        <w:t xml:space="preserve"> possède</w:t>
      </w:r>
      <w:r w:rsidRPr="00A649FE">
        <w:rPr>
          <w:color w:val="000000" w:themeColor="text1"/>
        </w:rPr>
        <w:t xml:space="preserve"> une bande passante étroite autour de </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oMath>
      <w:r w:rsidRPr="00A649FE">
        <w:rPr>
          <w:color w:val="000000" w:themeColor="text1"/>
        </w:rPr>
        <w:t xml:space="preserve">. De plus, le spectre de puissance du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r>
          <w:rPr>
            <w:rFonts w:ascii="Cambria Math" w:hAnsi="Cambria Math"/>
            <w:color w:val="000000" w:themeColor="text1"/>
          </w:rPr>
          <m:t>(t)</m:t>
        </m:r>
      </m:oMath>
      <w:r w:rsidRPr="00A649FE">
        <w:rPr>
          <w:color w:val="000000" w:themeColor="text1"/>
        </w:rPr>
        <w:t xml:space="preserve"> présent dans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A649FE">
        <w:rPr>
          <w:color w:val="000000" w:themeColor="text1"/>
        </w:rPr>
        <w:t xml:space="preserve"> est distribué sur une large bande de fréquence (</w:t>
      </w:r>
      <w:r w:rsidR="00A649FE" w:rsidRPr="00A649FE">
        <w:rPr>
          <w:color w:val="000000" w:themeColor="text1"/>
        </w:rPr>
        <w:t>la bande passante du filtre :</w:t>
      </w:r>
      <w:r w:rsidRPr="00A649FE">
        <w:rPr>
          <w:color w:val="000000" w:themeColor="text1"/>
        </w:rPr>
        <w:t xml:space="preserve"> [0.5 ; 5</w:t>
      </w:r>
      <w:r w:rsidR="005D42E7" w:rsidRPr="00A649FE">
        <w:rPr>
          <w:color w:val="000000" w:themeColor="text1"/>
        </w:rPr>
        <w:t>] Hz</w:t>
      </w:r>
      <w:r w:rsidRPr="00A649FE">
        <w:rPr>
          <w:color w:val="000000" w:themeColor="text1"/>
        </w:rPr>
        <w:t>). En se basant sur cette structure</w:t>
      </w:r>
      <w:r w:rsidR="00F255A3" w:rsidRPr="00A649FE">
        <w:rPr>
          <w:color w:val="000000" w:themeColor="text1"/>
        </w:rPr>
        <w:t xml:space="preserve"> spectrale</w:t>
      </w:r>
      <w:r w:rsidRPr="00A649FE">
        <w:rPr>
          <w:color w:val="000000" w:themeColor="text1"/>
        </w:rPr>
        <w:t xml:space="preserve">, on peut estimer le « Goodness metric »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oMath>
      <w:r w:rsidRPr="00A649FE">
        <w:rPr>
          <w:color w:val="000000" w:themeColor="text1"/>
        </w:rPr>
        <w:t xml:space="preserve"> comme le rapport de puissance du signal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Pr="00A649FE">
        <w:rPr>
          <w:color w:val="000000" w:themeColor="text1"/>
        </w:rPr>
        <w:t xml:space="preserve"> autour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Pr="00A649FE">
        <w:rPr>
          <w:color w:val="000000" w:themeColor="text1"/>
        </w:rPr>
        <w:t>sur la puissance du bruit dans la bande passante du filtre.</w:t>
      </w:r>
      <w:r w:rsidR="00A549F8">
        <w:rPr>
          <w:color w:val="000000" w:themeColor="text1"/>
        </w:rPr>
        <w:t xml:space="preserve"> On a alors (cf. Figure 4.a</w:t>
      </w:r>
      <w:r w:rsidR="00BD556B" w:rsidRPr="00A649FE">
        <w:rPr>
          <w:color w:val="000000" w:themeColor="text1"/>
        </w:rPr>
        <w:t xml:space="preserve">) : </w:t>
      </w:r>
    </w:p>
    <w:p w14:paraId="4DC4D67F" w14:textId="1B6D394B" w:rsidR="001409CF" w:rsidRPr="00A649FE" w:rsidRDefault="00DD0068" w:rsidP="00B41E49">
      <w:pPr>
        <w:contextualSpacing/>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i/>
                  <w:color w:val="000000" w:themeColor="text1"/>
                </w:rPr>
              </m:ctrlPr>
            </m:fPr>
            <m:num>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 xml:space="preserve">f </m:t>
                  </m:r>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num>
            <m:den>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p>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r>
                <w:rPr>
                  <w:rFonts w:ascii="Cambria Math" w:hAnsi="Cambria Math"/>
                  <w:color w:val="000000" w:themeColor="text1"/>
                </w:rPr>
                <m:t xml:space="preserve">+ </m:t>
              </m:r>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den>
          </m:f>
        </m:oMath>
      </m:oMathPara>
    </w:p>
    <w:p w14:paraId="153ABC46" w14:textId="77777777" w:rsidR="00C259A7" w:rsidRDefault="00C259A7" w:rsidP="00C259A7">
      <w:pPr>
        <w:contextualSpacing/>
        <w:jc w:val="both"/>
      </w:pPr>
    </w:p>
    <w:p w14:paraId="4CEF0CFE" w14:textId="77777777" w:rsidR="00BA58C7" w:rsidRDefault="00BA58C7" w:rsidP="007D7805">
      <w:r>
        <w:t xml:space="preserve">Avec : </w:t>
      </w:r>
    </w:p>
    <w:p w14:paraId="70EBF016" w14:textId="6202555B" w:rsidR="00BA58C7" w:rsidRPr="00BA58C7" w:rsidRDefault="00BA58C7" w:rsidP="00BA58C7">
      <w:pPr>
        <w:pStyle w:val="Pardeliste"/>
        <w:numPr>
          <w:ilvl w:val="0"/>
          <w:numId w:val="6"/>
        </w:numPr>
        <w:rPr>
          <w:rFonts w:eastAsiaTheme="minorEastAsia"/>
        </w:rPr>
      </w:pP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:le « Goodness metric »</m:t>
        </m:r>
      </m:oMath>
    </w:p>
    <w:p w14:paraId="04A55256" w14:textId="629159ED" w:rsidR="00BA58C7" w:rsidRDefault="00DD0068" w:rsidP="00BA58C7">
      <w:pPr>
        <w:pStyle w:val="Par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 xml:space="preserve"> :Densité Spectrale de Puissance du signal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oMath>
    </w:p>
    <w:p w14:paraId="517D69A6" w14:textId="692E9CEF" w:rsidR="00BA58C7" w:rsidRPr="00BA58C7" w:rsidRDefault="00DD0068" w:rsidP="00BA58C7">
      <w:pPr>
        <w:pStyle w:val="Pardeliste"/>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r>
          <w:rPr>
            <w:rFonts w:ascii="Cambria Math" w:eastAsiaTheme="minorEastAsia" w:hAnsi="Cambria Math"/>
          </w:rPr>
          <m:t xml:space="preserve"> :fréquence moyenne</m:t>
        </m:r>
      </m:oMath>
    </w:p>
    <w:p w14:paraId="39799580" w14:textId="53E61AA1" w:rsidR="00BA58C7" w:rsidRDefault="00BA58C7" w:rsidP="00BA58C7">
      <w:pPr>
        <w:pStyle w:val="Pardeliste"/>
        <w:numPr>
          <w:ilvl w:val="0"/>
          <w:numId w:val="6"/>
        </w:numPr>
        <w:rPr>
          <w:rFonts w:eastAsiaTheme="minorEastAsia"/>
        </w:rPr>
      </w:pPr>
      <m:oMath>
        <m:r>
          <m:rPr>
            <m:sty m:val="p"/>
          </m:rPr>
          <w:rPr>
            <w:rFonts w:ascii="Cambria Math" w:eastAsiaTheme="minorEastAsia" w:hAnsi="Cambria Math"/>
          </w:rPr>
          <m:t>Δ</m:t>
        </m:r>
        <m:r>
          <w:rPr>
            <w:rFonts w:ascii="Cambria Math" w:eastAsiaTheme="minorEastAsia" w:hAnsi="Cambria Math"/>
          </w:rPr>
          <m:t xml:space="preserve">f :petit intervalle de fréquence autour de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oMath>
    </w:p>
    <w:p w14:paraId="1F29BA08" w14:textId="2A150D01" w:rsidR="00BA58C7" w:rsidRPr="00BA58C7" w:rsidRDefault="00DD0068" w:rsidP="00BA58C7">
      <w:pPr>
        <w:pStyle w:val="Par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e>
        </m:d>
        <m:r>
          <w:rPr>
            <w:rFonts w:ascii="Cambria Math" w:eastAsiaTheme="minorEastAsia" w:hAnsi="Cambria Math"/>
          </w:rPr>
          <m:t xml:space="preserve"> :bande passante du filtre </m:t>
        </m:r>
      </m:oMath>
    </w:p>
    <w:p w14:paraId="7EF204A0" w14:textId="5245B5CE" w:rsidR="00A649FE" w:rsidRDefault="00A649FE" w:rsidP="005F1D58">
      <w:pPr>
        <w:jc w:val="both"/>
      </w:pPr>
    </w:p>
    <w:p w14:paraId="1347CFAC" w14:textId="6215FE17" w:rsidR="001B144F" w:rsidRDefault="00A649FE" w:rsidP="005F1D58">
      <w:pPr>
        <w:jc w:val="both"/>
      </w:pPr>
      <w:r>
        <w:t>Pour choisir</w:t>
      </w:r>
      <w:r w:rsidR="005F1D58">
        <w:t xml:space="preserve"> </w:t>
      </w:r>
      <w:r w:rsidR="00783543" w:rsidRPr="00032596">
        <w:rPr>
          <w:color w:val="auto"/>
        </w:rPr>
        <w:t>Δf</w:t>
      </w:r>
      <w:r w:rsidR="00032596" w:rsidRPr="00032596">
        <w:rPr>
          <w:color w:val="auto"/>
        </w:rPr>
        <w:t xml:space="preserve">, nous avons fait plusieurs tests pour savoir la largeur moyenne du pic caractéristique de la fréquence cardiaque </w:t>
      </w:r>
      <w:r w:rsidR="009B6B5F">
        <w:rPr>
          <w:color w:val="auto"/>
        </w:rPr>
        <w:t xml:space="preserve">dans la transformée de Fourier. En moyenne cette largeur de bande est de </w:t>
      </w:r>
      <w:proofErr w:type="spellStart"/>
      <w:r w:rsidR="009B6B5F">
        <w:rPr>
          <w:color w:val="auto"/>
        </w:rPr>
        <w:t>Δf</w:t>
      </w:r>
      <w:proofErr w:type="spellEnd"/>
      <w:r w:rsidR="009B6B5F">
        <w:rPr>
          <w:color w:val="auto"/>
        </w:rPr>
        <w:t xml:space="preserve"> = </w:t>
      </w:r>
      <w:r w:rsidR="00EC4FB7">
        <w:rPr>
          <w:color w:val="auto"/>
        </w:rPr>
        <w:t>0.5 Hz</w:t>
      </w:r>
    </w:p>
    <w:p w14:paraId="18F39626" w14:textId="77777777" w:rsidR="00A649FE" w:rsidRPr="00AA57A7" w:rsidRDefault="00A649FE" w:rsidP="005F1D58">
      <w:pPr>
        <w:jc w:val="both"/>
        <w:rPr>
          <w:color w:val="000000" w:themeColor="text1"/>
        </w:rPr>
      </w:pPr>
    </w:p>
    <w:p w14:paraId="0241B8A7" w14:textId="33FDDFB1" w:rsidR="00A649FE" w:rsidRPr="00AA57A7" w:rsidRDefault="00AA57A7" w:rsidP="00A649FE">
      <w:pPr>
        <w:contextualSpacing/>
        <w:jc w:val="both"/>
        <w:rPr>
          <w:color w:val="000000" w:themeColor="text1"/>
        </w:rPr>
      </w:pPr>
      <w:r w:rsidRPr="00AA57A7">
        <w:rPr>
          <w:color w:val="000000" w:themeColor="text1"/>
        </w:rPr>
        <w:t>Le rythme</w:t>
      </w:r>
      <w:r w:rsidR="00A649FE" w:rsidRPr="00AA57A7">
        <w:rPr>
          <w:color w:val="000000" w:themeColor="text1"/>
        </w:rPr>
        <w:t xml:space="preserve"> cardiaque</w:t>
      </w:r>
      <w:r w:rsidRPr="00AA57A7">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00A649FE" w:rsidRPr="00AA57A7">
        <w:rPr>
          <w:color w:val="000000" w:themeColor="text1"/>
        </w:rPr>
        <w:t xml:space="preserve"> </w:t>
      </w:r>
      <w:r w:rsidRPr="00AA57A7">
        <w:rPr>
          <w:color w:val="000000" w:themeColor="text1"/>
        </w:rPr>
        <w:t>estimé est de la forme</w:t>
      </w:r>
      <w:r w:rsidR="00A649FE" w:rsidRPr="00AA57A7">
        <w:rPr>
          <w:color w:val="000000" w:themeColor="text1"/>
        </w:rPr>
        <w:t> (</w:t>
      </w:r>
      <w:r w:rsidRPr="00AA57A7">
        <w:rPr>
          <w:color w:val="000000" w:themeColor="text1"/>
        </w:rPr>
        <w:t>déduit</w:t>
      </w:r>
      <w:r w:rsidR="00A649FE" w:rsidRPr="00AA57A7">
        <w:rPr>
          <w:color w:val="000000" w:themeColor="text1"/>
        </w:rPr>
        <w:t xml:space="preserve"> grâce à </w:t>
      </w:r>
      <w:r w:rsidRPr="00AA57A7">
        <w:rPr>
          <w:color w:val="000000" w:themeColor="text1"/>
        </w:rPr>
        <w:t>la</w:t>
      </w:r>
      <w:r w:rsidR="00A649FE" w:rsidRPr="00AA57A7">
        <w:rPr>
          <w:color w:val="000000" w:themeColor="text1"/>
        </w:rPr>
        <w:t xml:space="preserve"> moyenne pondérée): </w:t>
      </w:r>
    </w:p>
    <w:p w14:paraId="2E558B54" w14:textId="4FF05970" w:rsidR="00A649FE" w:rsidRPr="00AA57A7" w:rsidRDefault="00DD0068" w:rsidP="00A649FE">
      <w:pPr>
        <w:contextualSpacing/>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nary>
            <m:naryPr>
              <m:chr m:val="∑"/>
              <m:supHide m:val="1"/>
              <m:ctrlPr>
                <w:rPr>
                  <w:rFonts w:ascii="Cambria Math" w:hAnsi="Cambria Math"/>
                  <w:i/>
                  <w:color w:val="000000" w:themeColor="text1"/>
                </w:rPr>
              </m:ctrlPr>
            </m:naryPr>
            <m:sub>
              <m:d>
                <m:dPr>
                  <m:ctrlPr>
                    <w:rPr>
                      <w:rFonts w:ascii="Cambria Math" w:hAnsi="Cambria Math"/>
                      <w:i/>
                      <w:color w:val="000000" w:themeColor="text1"/>
                    </w:rPr>
                  </m:ctrlPr>
                </m:dPr>
                <m:e>
                  <m:r>
                    <w:rPr>
                      <w:rFonts w:ascii="Cambria Math" w:hAnsi="Cambria Math"/>
                      <w:color w:val="000000" w:themeColor="text1"/>
                    </w:rPr>
                    <m:t>i=1:N</m:t>
                  </m:r>
                </m:e>
              </m:d>
            </m:sub>
            <m:sup/>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e>
          </m:nary>
        </m:oMath>
      </m:oMathPara>
    </w:p>
    <w:p w14:paraId="696FD37F" w14:textId="77777777" w:rsidR="00183BC3" w:rsidRDefault="00183BC3" w:rsidP="00162F09">
      <w:pPr>
        <w:jc w:val="both"/>
        <w:rPr>
          <w:color w:val="00FF01"/>
        </w:rPr>
      </w:pPr>
    </w:p>
    <w:p w14:paraId="6E472E95" w14:textId="77777777" w:rsidR="00201DA8" w:rsidRDefault="00201DA8" w:rsidP="00162F09">
      <w:pPr>
        <w:jc w:val="both"/>
        <w:rPr>
          <w:color w:val="00FF01"/>
        </w:rPr>
      </w:pPr>
    </w:p>
    <w:p w14:paraId="25507164" w14:textId="21F8EDAB" w:rsidR="00480139" w:rsidRPr="00977514" w:rsidRDefault="00AB60F8" w:rsidP="006607C4">
      <w:pPr>
        <w:pStyle w:val="Titre2"/>
        <w:numPr>
          <w:ilvl w:val="0"/>
          <w:numId w:val="20"/>
        </w:numPr>
      </w:pPr>
      <w:bookmarkStart w:id="8" w:name="_Toc482568022"/>
      <w:r>
        <w:t>Vérification du fonctionnement</w:t>
      </w:r>
      <w:bookmarkEnd w:id="8"/>
    </w:p>
    <w:p w14:paraId="77804373" w14:textId="77777777" w:rsidR="006A22F7" w:rsidRDefault="006A22F7" w:rsidP="006A22F7">
      <w:pPr>
        <w:jc w:val="both"/>
        <w:rPr>
          <w:b/>
          <w:color w:val="000000" w:themeColor="text1"/>
        </w:rPr>
      </w:pPr>
    </w:p>
    <w:p w14:paraId="1943FE5A" w14:textId="64D4877C" w:rsidR="006A22F7" w:rsidRDefault="00EC4FB7" w:rsidP="006A22F7">
      <w:pPr>
        <w:ind w:firstLine="360"/>
        <w:jc w:val="both"/>
        <w:rPr>
          <w:color w:val="000000" w:themeColor="text1"/>
        </w:rPr>
      </w:pPr>
      <w:r>
        <w:rPr>
          <w:color w:val="000000" w:themeColor="text1"/>
        </w:rPr>
        <w:t xml:space="preserve">Nous avons ensuite réalisé plusieurs tests avec différents signaux simulés en entrée. </w:t>
      </w:r>
      <w:r w:rsidR="00B46933">
        <w:rPr>
          <w:color w:val="000000" w:themeColor="text1"/>
        </w:rPr>
        <w:t>Sur la figure 5</w:t>
      </w:r>
      <w:r w:rsidR="00E66412">
        <w:rPr>
          <w:color w:val="000000" w:themeColor="text1"/>
        </w:rPr>
        <w:t xml:space="preserve"> ci-dessous</w:t>
      </w:r>
      <w:r w:rsidR="00B46933">
        <w:rPr>
          <w:color w:val="000000" w:themeColor="text1"/>
        </w:rPr>
        <w:t>,</w:t>
      </w:r>
      <w:r w:rsidR="00E66412">
        <w:rPr>
          <w:color w:val="000000" w:themeColor="text1"/>
        </w:rPr>
        <w:t xml:space="preserve"> la fréquence respiratoire choisie est 35 </w:t>
      </w:r>
      <w:r w:rsidR="005C4967">
        <w:rPr>
          <w:color w:val="000000" w:themeColor="text1"/>
        </w:rPr>
        <w:t>BPM</w:t>
      </w:r>
      <w:r w:rsidR="00E66412">
        <w:rPr>
          <w:color w:val="000000" w:themeColor="text1"/>
        </w:rPr>
        <w:t xml:space="preserve"> ce qui correspond à un rythme normal pour un adulte standard et la fréquence cardiaque est de 100 </w:t>
      </w:r>
      <w:r w:rsidR="005C4967">
        <w:rPr>
          <w:color w:val="000000" w:themeColor="text1"/>
        </w:rPr>
        <w:t>BPM</w:t>
      </w:r>
      <w:r w:rsidR="00E66412">
        <w:rPr>
          <w:color w:val="000000" w:themeColor="text1"/>
        </w:rPr>
        <w:t xml:space="preserve"> qui est </w:t>
      </w:r>
      <w:r w:rsidR="00027DB1">
        <w:rPr>
          <w:color w:val="000000" w:themeColor="text1"/>
        </w:rPr>
        <w:t>légèrement supérieur</w:t>
      </w:r>
      <w:r w:rsidR="008851F2">
        <w:rPr>
          <w:color w:val="000000" w:themeColor="text1"/>
        </w:rPr>
        <w:t>e</w:t>
      </w:r>
      <w:r w:rsidR="00027DB1">
        <w:rPr>
          <w:color w:val="000000" w:themeColor="text1"/>
        </w:rPr>
        <w:t xml:space="preserve"> à la fréquence normale (cela pourrait traduire un trouble cardiaque, un stress ou encore un état d’effort physique)</w:t>
      </w:r>
      <w:r w:rsidR="006A22F7">
        <w:rPr>
          <w:color w:val="000000" w:themeColor="text1"/>
        </w:rPr>
        <w:t>. Sur cette figure la fréquence respiratoire est la fondamentale et a la plus grande amplitude alors que la fréquence cardiaque est à peine visible.</w:t>
      </w:r>
    </w:p>
    <w:p w14:paraId="4731ACB1" w14:textId="3BD2ECE3" w:rsidR="00977514" w:rsidRPr="00E66412" w:rsidRDefault="00977514" w:rsidP="00201DA8">
      <w:pPr>
        <w:jc w:val="both"/>
        <w:rPr>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6B2FE1E3">
            <wp:extent cx="2853386" cy="2142875"/>
            <wp:effectExtent l="0" t="0" r="4445"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1714" cy="2171659"/>
                    </a:xfrm>
                    <a:prstGeom prst="rect">
                      <a:avLst/>
                    </a:prstGeom>
                    <a:noFill/>
                    <a:ln>
                      <a:noFill/>
                    </a:ln>
                  </pic:spPr>
                </pic:pic>
              </a:graphicData>
            </a:graphic>
          </wp:inline>
        </w:drawing>
      </w:r>
      <w:r w:rsidR="00A373EF">
        <w:rPr>
          <w:noProof/>
          <w:color w:val="00FF01"/>
        </w:rPr>
        <w:drawing>
          <wp:inline distT="0" distB="0" distL="0" distR="0" wp14:anchorId="326A0E81" wp14:editId="34C43BD3">
            <wp:extent cx="2898476" cy="2176737"/>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602" cy="2203116"/>
                    </a:xfrm>
                    <a:prstGeom prst="rect">
                      <a:avLst/>
                    </a:prstGeom>
                    <a:noFill/>
                    <a:ln>
                      <a:noFill/>
                    </a:ln>
                  </pic:spPr>
                </pic:pic>
              </a:graphicData>
            </a:graphic>
          </wp:inline>
        </w:drawing>
      </w:r>
    </w:p>
    <w:p w14:paraId="6F53D8E5" w14:textId="7D9527BE" w:rsidR="00162F09" w:rsidRPr="00A373EF" w:rsidRDefault="00977514" w:rsidP="00A373EF">
      <w:pPr>
        <w:pStyle w:val="Lgende"/>
        <w:ind w:firstLine="708"/>
        <w:rPr>
          <w:b/>
          <w:color w:val="000000" w:themeColor="text1"/>
        </w:rPr>
      </w:pPr>
      <w:r>
        <w:t xml:space="preserve">        </w:t>
      </w:r>
      <w:r w:rsidR="00D80543">
        <w:t xml:space="preserve">Figure </w:t>
      </w:r>
      <w:fldSimple w:instr=" SEQ Figure \* ARABIC ">
        <w:r w:rsidR="00977C3A">
          <w:rPr>
            <w:noProof/>
          </w:rPr>
          <w:t>5</w:t>
        </w:r>
      </w:fldSimple>
      <w:r w:rsidR="00D80543">
        <w:t xml:space="preserve"> : </w:t>
      </w:r>
      <w:r w:rsidR="00B46933">
        <w:t>S</w:t>
      </w:r>
      <w:r w:rsidR="00D80543">
        <w:t>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rPr>
          <w:b/>
          <w:color w:val="000000" w:themeColor="text1"/>
        </w:rPr>
        <w:t xml:space="preserve">       </w:t>
      </w:r>
      <w:r w:rsidR="00D80543">
        <w:t xml:space="preserve">Figure </w:t>
      </w:r>
      <w:fldSimple w:instr=" SEQ Figure \* ARABIC ">
        <w:r w:rsidR="00977C3A">
          <w:rPr>
            <w:noProof/>
          </w:rPr>
          <w:t>6</w:t>
        </w:r>
      </w:fldSimple>
      <w:r w:rsidR="00B46933">
        <w:t xml:space="preserve"> : S</w:t>
      </w:r>
      <w:r w:rsidR="00D80543">
        <w:t>ignal filtré</w:t>
      </w:r>
    </w:p>
    <w:p w14:paraId="051A5E64" w14:textId="77777777" w:rsidR="00D80543" w:rsidRDefault="00D80543" w:rsidP="00D80543"/>
    <w:p w14:paraId="33EEA3A9" w14:textId="503DA334" w:rsidR="00201DA8" w:rsidRDefault="00201DA8" w:rsidP="00201DA8">
      <w:pPr>
        <w:jc w:val="both"/>
        <w:rPr>
          <w:color w:val="000000" w:themeColor="text1"/>
        </w:rPr>
      </w:pPr>
      <w:r>
        <w:rPr>
          <w:color w:val="000000" w:themeColor="text1"/>
        </w:rPr>
        <w:t>Sur la DSP (</w:t>
      </w:r>
      <w:r w:rsidR="00D718F5">
        <w:rPr>
          <w:color w:val="000000" w:themeColor="text1"/>
        </w:rPr>
        <w:t xml:space="preserve">cf. </w:t>
      </w:r>
      <w:r w:rsidR="00B46933">
        <w:rPr>
          <w:color w:val="000000" w:themeColor="text1"/>
        </w:rPr>
        <w:t>figure 7</w:t>
      </w:r>
      <w:r>
        <w:rPr>
          <w:color w:val="000000" w:themeColor="text1"/>
        </w:rPr>
        <w:t xml:space="preserve">) de ce signal on observe bien les deux raies qui correspondent à ces fréquences : une raie importante dans les basses fréquences qui correspond à la fréquence respiratoire et une autre qui a une fréquence supérieure mais une amplitude plus basse. De plus on notera </w:t>
      </w:r>
      <w:r w:rsidR="00B46933">
        <w:rPr>
          <w:color w:val="000000" w:themeColor="text1"/>
        </w:rPr>
        <w:t xml:space="preserve">que </w:t>
      </w:r>
      <w:r>
        <w:rPr>
          <w:color w:val="000000" w:themeColor="text1"/>
        </w:rPr>
        <w:t xml:space="preserve">le bruit </w:t>
      </w:r>
      <w:r w:rsidR="00B46933">
        <w:rPr>
          <w:color w:val="000000" w:themeColor="text1"/>
        </w:rPr>
        <w:t>est</w:t>
      </w:r>
      <w:r>
        <w:rPr>
          <w:color w:val="000000" w:themeColor="text1"/>
        </w:rPr>
        <w:t xml:space="preserve"> visible surtout en haute fréquence.</w:t>
      </w:r>
    </w:p>
    <w:p w14:paraId="53A057AE" w14:textId="28A2FCA4" w:rsidR="00201DA8" w:rsidRDefault="00201DA8" w:rsidP="00201DA8">
      <w:pPr>
        <w:jc w:val="both"/>
        <w:rPr>
          <w:color w:val="000000" w:themeColor="text1"/>
        </w:rPr>
      </w:pPr>
      <w:r>
        <w:rPr>
          <w:color w:val="000000" w:themeColor="text1"/>
        </w:rPr>
        <w:t xml:space="preserve">Ce signal est ensuite filtré </w:t>
      </w:r>
      <w:r w:rsidR="00B46933">
        <w:rPr>
          <w:color w:val="000000" w:themeColor="text1"/>
        </w:rPr>
        <w:t xml:space="preserve">(cf. figure 6) </w:t>
      </w:r>
      <w:r>
        <w:rPr>
          <w:color w:val="000000" w:themeColor="text1"/>
        </w:rPr>
        <w:t>à l’aide du filtre</w:t>
      </w:r>
      <w:r w:rsidR="00B46933">
        <w:rPr>
          <w:color w:val="000000" w:themeColor="text1"/>
        </w:rPr>
        <w:t xml:space="preserve"> (cf. figure 3)</w:t>
      </w:r>
      <w:r>
        <w:rPr>
          <w:color w:val="000000" w:themeColor="text1"/>
        </w:rPr>
        <w:t xml:space="preserve"> vu plus haut pour éliminer les hautes fréquences et les fréquences qui correspondent à la respiration. Sur la DSP de ce </w:t>
      </w:r>
      <w:r>
        <w:rPr>
          <w:color w:val="000000" w:themeColor="text1"/>
        </w:rPr>
        <w:lastRenderedPageBreak/>
        <w:t>signal filtré (</w:t>
      </w:r>
      <w:r w:rsidR="00D718F5">
        <w:rPr>
          <w:color w:val="000000" w:themeColor="text1"/>
        </w:rPr>
        <w:t xml:space="preserve">cf. </w:t>
      </w:r>
      <w:r w:rsidR="00B46933">
        <w:rPr>
          <w:color w:val="000000" w:themeColor="text1"/>
        </w:rPr>
        <w:t>figure 8</w:t>
      </w:r>
      <w:r>
        <w:rPr>
          <w:color w:val="000000" w:themeColor="text1"/>
        </w:rPr>
        <w:t>) les hautes fréquences et le pic de la fréquence respiratoire sont atténuées. O</w:t>
      </w:r>
      <w:r w:rsidR="00B46933">
        <w:rPr>
          <w:color w:val="000000" w:themeColor="text1"/>
        </w:rPr>
        <w:t>n remarque bien, sur la figure 6</w:t>
      </w:r>
      <w:r>
        <w:rPr>
          <w:color w:val="000000" w:themeColor="text1"/>
        </w:rPr>
        <w:t>, que le signal filtré n’a plus la composante de la fréquence respiratoire.</w:t>
      </w:r>
    </w:p>
    <w:p w14:paraId="506B9737" w14:textId="77777777" w:rsidR="005D7340" w:rsidRDefault="005D7340" w:rsidP="00D80543"/>
    <w:p w14:paraId="044DA064" w14:textId="713BC209" w:rsidR="00D80543" w:rsidRDefault="00D80543" w:rsidP="00A373EF">
      <w:pPr>
        <w:keepNext/>
      </w:pPr>
      <w:r>
        <w:rPr>
          <w:noProof/>
        </w:rPr>
        <w:drawing>
          <wp:inline distT="0" distB="0" distL="0" distR="0" wp14:anchorId="7EFA51F0" wp14:editId="3217C41A">
            <wp:extent cx="2881051" cy="2163650"/>
            <wp:effectExtent l="0" t="0" r="0" b="8255"/>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924" cy="2195847"/>
                    </a:xfrm>
                    <a:prstGeom prst="rect">
                      <a:avLst/>
                    </a:prstGeom>
                    <a:noFill/>
                    <a:ln>
                      <a:noFill/>
                    </a:ln>
                  </pic:spPr>
                </pic:pic>
              </a:graphicData>
            </a:graphic>
          </wp:inline>
        </w:drawing>
      </w:r>
      <w:r w:rsidR="00A373EF">
        <w:rPr>
          <w:noProof/>
          <w:color w:val="00FF01"/>
        </w:rPr>
        <w:drawing>
          <wp:inline distT="0" distB="0" distL="0" distR="0" wp14:anchorId="1C8FC025" wp14:editId="115C956E">
            <wp:extent cx="2819230" cy="2117224"/>
            <wp:effectExtent l="0" t="0" r="635"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6193" cy="2144983"/>
                    </a:xfrm>
                    <a:prstGeom prst="rect">
                      <a:avLst/>
                    </a:prstGeom>
                    <a:noFill/>
                    <a:ln>
                      <a:noFill/>
                    </a:ln>
                  </pic:spPr>
                </pic:pic>
              </a:graphicData>
            </a:graphic>
          </wp:inline>
        </w:drawing>
      </w:r>
    </w:p>
    <w:p w14:paraId="298A30C2" w14:textId="3D40AF2A" w:rsidR="00FE5D60" w:rsidRPr="00A373EF" w:rsidRDefault="00977514" w:rsidP="00977514">
      <w:pPr>
        <w:pStyle w:val="Lgende"/>
        <w:ind w:firstLine="708"/>
      </w:pPr>
      <w:r>
        <w:t xml:space="preserve">       </w:t>
      </w:r>
      <w:r w:rsidR="00D80543">
        <w:t xml:space="preserve">Figure </w:t>
      </w:r>
      <w:fldSimple w:instr=" SEQ Figure \* ARABIC ">
        <w:r w:rsidR="00977C3A">
          <w:rPr>
            <w:noProof/>
          </w:rPr>
          <w:t>7</w:t>
        </w:r>
      </w:fldSimple>
      <w:r w:rsidR="00D80543">
        <w:t xml:space="preserve"> : DSP signal d'entrée</w:t>
      </w:r>
      <w:r>
        <w:tab/>
      </w:r>
      <w:r>
        <w:tab/>
        <w:t xml:space="preserve">                                    </w:t>
      </w:r>
      <w:r w:rsidR="00D80543">
        <w:t xml:space="preserve">Figure </w:t>
      </w:r>
      <w:fldSimple w:instr=" SEQ Figure \* ARABIC ">
        <w:r w:rsidR="00977C3A">
          <w:rPr>
            <w:noProof/>
          </w:rPr>
          <w:t>8</w:t>
        </w:r>
      </w:fldSimple>
      <w:r w:rsidR="00D80543">
        <w:t xml:space="preserve"> : DSP du signal filtré</w:t>
      </w:r>
    </w:p>
    <w:p w14:paraId="11BD52DC" w14:textId="77777777" w:rsidR="00201DA8" w:rsidRDefault="00201DA8" w:rsidP="00FE5D60">
      <w:pPr>
        <w:jc w:val="both"/>
        <w:rPr>
          <w:color w:val="000000" w:themeColor="text1"/>
        </w:rPr>
      </w:pPr>
    </w:p>
    <w:p w14:paraId="357D398D" w14:textId="3E00861A" w:rsidR="00FE5D60" w:rsidRDefault="00201DA8" w:rsidP="00FE5D60">
      <w:pPr>
        <w:jc w:val="both"/>
        <w:rPr>
          <w:color w:val="000000" w:themeColor="text1"/>
        </w:rPr>
      </w:pPr>
      <w:r>
        <w:rPr>
          <w:color w:val="000000" w:themeColor="text1"/>
        </w:rPr>
        <w:t>L’ensemble des signaux filtrés est ensuite passé dans l’algorithme MRC pour donner un signal moyen avec un bruit encore plus atténué (</w:t>
      </w:r>
      <w:r w:rsidR="000429CA">
        <w:rPr>
          <w:color w:val="000000" w:themeColor="text1"/>
        </w:rPr>
        <w:t xml:space="preserve">cf. </w:t>
      </w:r>
      <w:r w:rsidR="00B46933">
        <w:rPr>
          <w:color w:val="000000" w:themeColor="text1"/>
        </w:rPr>
        <w:t>figure 10</w:t>
      </w:r>
      <w:r w:rsidR="000429CA">
        <w:rPr>
          <w:color w:val="000000" w:themeColor="text1"/>
        </w:rPr>
        <w:t xml:space="preserve">). </w:t>
      </w:r>
      <w:r w:rsidR="004E4782">
        <w:rPr>
          <w:color w:val="000000" w:themeColor="text1"/>
        </w:rPr>
        <w:t>On remarque bien que le ratio entre la fréquence cardiaque et la fréquence</w:t>
      </w:r>
      <w:r w:rsidR="00D718F5">
        <w:rPr>
          <w:color w:val="000000" w:themeColor="text1"/>
        </w:rPr>
        <w:t xml:space="preserve"> respiratoire a été augmenté (de </w:t>
      </w:r>
      <w:r w:rsidR="000429CA">
        <w:rPr>
          <w:color w:val="000000" w:themeColor="text1"/>
        </w:rPr>
        <w:t>0.5</w:t>
      </w:r>
      <w:r w:rsidR="004E4782">
        <w:rPr>
          <w:color w:val="000000" w:themeColor="text1"/>
        </w:rPr>
        <w:t>) et aussi celui entre la fréquence cardiaque et le bruit (de</w:t>
      </w:r>
      <w:r w:rsidR="000429CA">
        <w:rPr>
          <w:color w:val="000000" w:themeColor="text1"/>
        </w:rPr>
        <w:t xml:space="preserve"> 2.9</w:t>
      </w:r>
      <w:r w:rsidR="004E4782">
        <w:rPr>
          <w:color w:val="000000" w:themeColor="text1"/>
        </w:rPr>
        <w:t>)</w:t>
      </w:r>
      <w:r w:rsidR="000429CA">
        <w:rPr>
          <w:color w:val="000000" w:themeColor="text1"/>
        </w:rPr>
        <w:t xml:space="preserve"> entre la figure 9 et la figure 10. </w:t>
      </w:r>
      <w:r>
        <w:rPr>
          <w:color w:val="000000" w:themeColor="text1"/>
        </w:rPr>
        <w:t xml:space="preserve">On réalise alors une détection de pic sur la DSP de ce signal pour extraire la fréquence la plus importante. Sur cette figure le pic le plus important à une fréquence de 1,63 Hz soit 98 </w:t>
      </w:r>
      <w:r w:rsidR="005C4967">
        <w:rPr>
          <w:color w:val="000000" w:themeColor="text1"/>
        </w:rPr>
        <w:t>BPM</w:t>
      </w:r>
      <w:r>
        <w:rPr>
          <w:color w:val="000000" w:themeColor="text1"/>
        </w:rPr>
        <w:t xml:space="preserve"> ce qui colle avec la fréquence mise en entrée (100 </w:t>
      </w:r>
      <w:r w:rsidR="005C4967">
        <w:rPr>
          <w:color w:val="000000" w:themeColor="text1"/>
        </w:rPr>
        <w:t>BPM</w:t>
      </w:r>
      <w:r>
        <w:rPr>
          <w:color w:val="000000" w:themeColor="text1"/>
        </w:rPr>
        <w:t>). L’erreur n’est que de 2</w:t>
      </w:r>
      <w:r w:rsidR="00960FC2">
        <w:rPr>
          <w:color w:val="000000" w:themeColor="text1"/>
        </w:rPr>
        <w:t xml:space="preserve"> </w:t>
      </w:r>
      <w:r w:rsidR="005C4967">
        <w:rPr>
          <w:color w:val="000000" w:themeColor="text1"/>
        </w:rPr>
        <w:t>BPM</w:t>
      </w:r>
      <w:r w:rsidR="00960FC2">
        <w:rPr>
          <w:color w:val="000000" w:themeColor="text1"/>
        </w:rPr>
        <w:t xml:space="preserve"> </w:t>
      </w:r>
      <w:r>
        <w:rPr>
          <w:color w:val="000000" w:themeColor="text1"/>
        </w:rPr>
        <w:t>ce qui est très correct.</w:t>
      </w:r>
    </w:p>
    <w:p w14:paraId="2720752D" w14:textId="5233A112" w:rsidR="00201DA8" w:rsidRDefault="00201DA8" w:rsidP="00FE5D60">
      <w:pPr>
        <w:jc w:val="both"/>
        <w:rPr>
          <w:color w:val="000000" w:themeColor="text1"/>
        </w:rPr>
      </w:pPr>
    </w:p>
    <w:p w14:paraId="412A802E" w14:textId="160FFAD5" w:rsidR="00480139" w:rsidRDefault="00480139" w:rsidP="00A373EF">
      <w:pPr>
        <w:keepNext/>
      </w:pPr>
      <w:r>
        <w:rPr>
          <w:noProof/>
          <w:color w:val="000000" w:themeColor="text1"/>
        </w:rPr>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FB608A">
        <w:rPr>
          <w:noProof/>
        </w:rPr>
        <w:drawing>
          <wp:inline distT="0" distB="0" distL="0" distR="0" wp14:anchorId="7E168049" wp14:editId="0027A1F9">
            <wp:extent cx="2902931" cy="217719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aisonMoyenne-MoyennePonderee.png"/>
                    <pic:cNvPicPr/>
                  </pic:nvPicPr>
                  <pic:blipFill>
                    <a:blip r:embed="rId19">
                      <a:extLst>
                        <a:ext uri="{28A0092B-C50C-407E-A947-70E740481C1C}">
                          <a14:useLocalDpi xmlns:a14="http://schemas.microsoft.com/office/drawing/2010/main" val="0"/>
                        </a:ext>
                      </a:extLst>
                    </a:blip>
                    <a:stretch>
                      <a:fillRect/>
                    </a:stretch>
                  </pic:blipFill>
                  <pic:spPr>
                    <a:xfrm>
                      <a:off x="0" y="0"/>
                      <a:ext cx="2921779" cy="2191335"/>
                    </a:xfrm>
                    <a:prstGeom prst="rect">
                      <a:avLst/>
                    </a:prstGeom>
                  </pic:spPr>
                </pic:pic>
              </a:graphicData>
            </a:graphic>
          </wp:inline>
        </w:drawing>
      </w:r>
    </w:p>
    <w:p w14:paraId="5C8357B8" w14:textId="793425E3" w:rsidR="00480139" w:rsidRDefault="00480139" w:rsidP="00A46861">
      <w:pPr>
        <w:pStyle w:val="Lgende"/>
        <w:ind w:left="4956" w:hanging="4950"/>
      </w:pPr>
      <w:r>
        <w:t xml:space="preserve">Figure </w:t>
      </w:r>
      <w:fldSimple w:instr=" SEQ Figure \* ARABIC ">
        <w:r w:rsidR="00977C3A">
          <w:rPr>
            <w:noProof/>
          </w:rPr>
          <w:t>9</w:t>
        </w:r>
      </w:fldSimple>
      <w:r w:rsidR="00A46861">
        <w:t xml:space="preserve"> : D</w:t>
      </w:r>
      <w:r>
        <w:t>étection de pic sur la somme des signaux d'entrée</w:t>
      </w:r>
      <w:r w:rsidR="00A373EF">
        <w:t xml:space="preserve"> </w:t>
      </w:r>
      <w:r w:rsidR="00A373EF">
        <w:tab/>
      </w:r>
      <w:r w:rsidR="002A0634">
        <w:t xml:space="preserve">Figure </w:t>
      </w:r>
      <w:fldSimple w:instr=" SEQ Figure \* ARABIC ">
        <w:r w:rsidR="00977C3A">
          <w:rPr>
            <w:noProof/>
          </w:rPr>
          <w:t>10</w:t>
        </w:r>
      </w:fldSimple>
      <w:r w:rsidR="002A0634">
        <w:t xml:space="preserve"> : </w:t>
      </w:r>
      <w:r w:rsidR="00A46861">
        <w:t xml:space="preserve">En rouge : moyenne des yi*(t) et en bleu : </w:t>
      </w:r>
      <w:r w:rsidR="00FB608A">
        <w:t>estimation du rythme cardiaque Rc(t) (</w:t>
      </w:r>
      <w:r w:rsidR="00A46861">
        <w:t>moyenne pondérée</w:t>
      </w:r>
      <w:r w:rsidR="00FB608A">
        <w:t>)</w:t>
      </w:r>
    </w:p>
    <w:p w14:paraId="3DAAF359" w14:textId="14CE5D06" w:rsidR="000429CA" w:rsidRDefault="0033760D" w:rsidP="00201DA8">
      <w:pPr>
        <w:jc w:val="both"/>
        <w:rPr>
          <w:color w:val="000000" w:themeColor="text1"/>
        </w:rPr>
      </w:pPr>
      <w:r>
        <w:rPr>
          <w:color w:val="000000" w:themeColor="text1"/>
        </w:rPr>
        <w:t>Comme on pe</w:t>
      </w:r>
      <w:r w:rsidR="00B43814">
        <w:rPr>
          <w:color w:val="000000" w:themeColor="text1"/>
        </w:rPr>
        <w:t>ut le constater sur la figure 10</w:t>
      </w:r>
      <w:r w:rsidR="00D718F5">
        <w:rPr>
          <w:color w:val="000000" w:themeColor="text1"/>
        </w:rPr>
        <w:t xml:space="preserve">, </w:t>
      </w:r>
      <w:r>
        <w:rPr>
          <w:color w:val="000000" w:themeColor="text1"/>
        </w:rPr>
        <w:t xml:space="preserve">la </w:t>
      </w:r>
      <w:r w:rsidR="00763E0E">
        <w:rPr>
          <w:color w:val="000000" w:themeColor="text1"/>
        </w:rPr>
        <w:t xml:space="preserve">méthode MRC (courbe bleue) </w:t>
      </w:r>
      <w:r>
        <w:rPr>
          <w:color w:val="000000" w:themeColor="text1"/>
        </w:rPr>
        <w:t>permet d’obteni</w:t>
      </w:r>
      <w:r w:rsidR="00763E0E">
        <w:rPr>
          <w:color w:val="000000" w:themeColor="text1"/>
        </w:rPr>
        <w:t>r un signal beaucoup plus clair</w:t>
      </w:r>
      <w:r>
        <w:rPr>
          <w:color w:val="000000" w:themeColor="text1"/>
        </w:rPr>
        <w:t xml:space="preserve"> qu’une simple moyenne sur les signaux</w:t>
      </w:r>
      <w:r w:rsidR="00763E0E">
        <w:rPr>
          <w:color w:val="000000" w:themeColor="text1"/>
        </w:rPr>
        <w:t xml:space="preserve"> (courbe rouge). En effet, il a une plus grande amplitude et les oscillations sont mieux définies. Par exemple la dernière oscillation positive </w:t>
      </w:r>
      <w:r w:rsidR="00AA7570">
        <w:rPr>
          <w:color w:val="000000" w:themeColor="text1"/>
        </w:rPr>
        <w:t xml:space="preserve">du signal MRC </w:t>
      </w:r>
      <w:r w:rsidR="00763E0E">
        <w:rPr>
          <w:color w:val="000000" w:themeColor="text1"/>
        </w:rPr>
        <w:t>autour de 6 seconde</w:t>
      </w:r>
      <w:r w:rsidR="000A198B">
        <w:rPr>
          <w:color w:val="000000" w:themeColor="text1"/>
        </w:rPr>
        <w:t>s</w:t>
      </w:r>
      <w:r w:rsidR="00763E0E">
        <w:rPr>
          <w:color w:val="000000" w:themeColor="text1"/>
        </w:rPr>
        <w:t xml:space="preserve"> </w:t>
      </w:r>
      <w:r w:rsidR="00AA7570">
        <w:rPr>
          <w:color w:val="000000" w:themeColor="text1"/>
        </w:rPr>
        <w:t xml:space="preserve">n’est pas coupée comme elle peut l’être sur la simple moyenne en </w:t>
      </w:r>
      <w:r w:rsidR="000A198B">
        <w:rPr>
          <w:color w:val="000000" w:themeColor="text1"/>
        </w:rPr>
        <w:t>rouge</w:t>
      </w:r>
      <w:r w:rsidR="00AA7570">
        <w:rPr>
          <w:color w:val="000000" w:themeColor="text1"/>
        </w:rPr>
        <w:t>.</w:t>
      </w:r>
      <w:r w:rsidR="000A198B">
        <w:rPr>
          <w:color w:val="000000" w:themeColor="text1"/>
        </w:rPr>
        <w:t xml:space="preserve"> </w:t>
      </w:r>
      <w:r w:rsidR="008C669E">
        <w:rPr>
          <w:color w:val="000000" w:themeColor="text1"/>
        </w:rPr>
        <w:t>L’efficacité de la MRC est donc validée.</w:t>
      </w:r>
    </w:p>
    <w:p w14:paraId="624673B9" w14:textId="6A10F430" w:rsidR="000429CA" w:rsidRDefault="000429CA" w:rsidP="00201DA8">
      <w:pPr>
        <w:jc w:val="both"/>
        <w:rPr>
          <w:color w:val="000000" w:themeColor="text1"/>
        </w:rPr>
      </w:pPr>
    </w:p>
    <w:p w14:paraId="273E07C8" w14:textId="1E3ECA76" w:rsidR="00201DA8" w:rsidRDefault="00201DA8" w:rsidP="00201DA8">
      <w:pPr>
        <w:jc w:val="both"/>
        <w:rPr>
          <w:noProof/>
          <w:color w:val="44546A" w:themeColor="text2"/>
        </w:rPr>
      </w:pPr>
      <w:r>
        <w:rPr>
          <w:color w:val="000000" w:themeColor="text1"/>
        </w:rPr>
        <w:t xml:space="preserve">Pour vérifier le bon fonctionnement sur toute la plage de fréquence nous avons réalisé un </w:t>
      </w:r>
      <w:r>
        <w:rPr>
          <w:color w:val="000000" w:themeColor="text1"/>
        </w:rPr>
        <w:lastRenderedPageBreak/>
        <w:t>algorithme qui calcul</w:t>
      </w:r>
      <w:r w:rsidR="00AA7570">
        <w:rPr>
          <w:color w:val="000000" w:themeColor="text1"/>
        </w:rPr>
        <w:t>e</w:t>
      </w:r>
      <w:r>
        <w:rPr>
          <w:color w:val="000000" w:themeColor="text1"/>
        </w:rPr>
        <w:t xml:space="preserve"> l’erreur pour chaque fréquence mise en entrée entre 60 </w:t>
      </w:r>
      <w:r w:rsidR="00D718F5">
        <w:rPr>
          <w:color w:val="000000" w:themeColor="text1"/>
        </w:rPr>
        <w:t>BPM</w:t>
      </w:r>
      <w:r>
        <w:rPr>
          <w:color w:val="000000" w:themeColor="text1"/>
        </w:rPr>
        <w:t xml:space="preserve"> et 240 </w:t>
      </w:r>
      <w:r w:rsidR="00D718F5">
        <w:rPr>
          <w:color w:val="000000" w:themeColor="text1"/>
        </w:rPr>
        <w:t>BPM</w:t>
      </w:r>
      <w:r>
        <w:rPr>
          <w:color w:val="000000" w:themeColor="text1"/>
        </w:rPr>
        <w:t>.</w:t>
      </w:r>
      <w:r w:rsidR="004E4782">
        <w:rPr>
          <w:color w:val="000000" w:themeColor="text1"/>
        </w:rPr>
        <w:t xml:space="preserve"> La figure 1</w:t>
      </w:r>
      <w:r w:rsidR="00B43814">
        <w:rPr>
          <w:color w:val="000000" w:themeColor="text1"/>
        </w:rPr>
        <w:t>1</w:t>
      </w:r>
      <w:r>
        <w:rPr>
          <w:color w:val="000000" w:themeColor="text1"/>
        </w:rPr>
        <w:t xml:space="preserve"> est la courbe qui illustre le nombre d’erreur en fonction de la fréquence. La </w:t>
      </w:r>
      <w:r w:rsidR="0033760D">
        <w:rPr>
          <w:color w:val="000000" w:themeColor="text1"/>
        </w:rPr>
        <w:t>moyenn</w:t>
      </w:r>
      <w:r>
        <w:rPr>
          <w:color w:val="000000" w:themeColor="text1"/>
        </w:rPr>
        <w:t xml:space="preserve">e du nombre d’erreur n’est pas très élevée (environ 3 </w:t>
      </w:r>
      <w:r w:rsidR="00D718F5">
        <w:rPr>
          <w:color w:val="000000" w:themeColor="text1"/>
        </w:rPr>
        <w:t>BPM</w:t>
      </w:r>
      <w:r>
        <w:rPr>
          <w:color w:val="000000" w:themeColor="text1"/>
        </w:rPr>
        <w:t xml:space="preserve">) mais le nombre d’erreur dépend de la fréquence. De manière surprenante le nombre d’erreur oscille entre 0 erreur et 6 erreurs avec une période de 10 </w:t>
      </w:r>
      <w:r w:rsidR="00D718F5">
        <w:rPr>
          <w:color w:val="000000" w:themeColor="text1"/>
        </w:rPr>
        <w:t>BPM</w:t>
      </w:r>
      <w:r>
        <w:rPr>
          <w:color w:val="000000" w:themeColor="text1"/>
        </w:rPr>
        <w:t>. La méthode PCA qui sera abordée par la suite, nous donne une courbe d’erreur similaire.</w:t>
      </w:r>
      <w:r w:rsidR="00A46861" w:rsidRPr="00A46861">
        <w:rPr>
          <w:noProof/>
          <w:color w:val="44546A" w:themeColor="text2"/>
        </w:rPr>
        <w:t xml:space="preserve"> </w:t>
      </w:r>
    </w:p>
    <w:p w14:paraId="2A461E95" w14:textId="77777777" w:rsidR="00AA7570" w:rsidRDefault="00AA7570" w:rsidP="00201DA8">
      <w:pPr>
        <w:jc w:val="both"/>
        <w:rPr>
          <w:color w:val="000000" w:themeColor="text1"/>
        </w:rPr>
      </w:pPr>
    </w:p>
    <w:p w14:paraId="4F8B29E7" w14:textId="62D449E2" w:rsidR="00E434E3" w:rsidRPr="004E4782" w:rsidRDefault="00A46861" w:rsidP="00A46861">
      <w:pPr>
        <w:contextualSpacing/>
        <w:jc w:val="center"/>
        <w:rPr>
          <w:color w:val="44546A" w:themeColor="text2"/>
        </w:rPr>
      </w:pPr>
      <w:r w:rsidRPr="004E4782">
        <w:rPr>
          <w:noProof/>
          <w:color w:val="44546A" w:themeColor="text2"/>
        </w:rPr>
        <w:drawing>
          <wp:inline distT="0" distB="0" distL="0" distR="0" wp14:anchorId="052355BF" wp14:editId="219D1E7A">
            <wp:extent cx="3166533" cy="237490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flipH="1">
                      <a:off x="0" y="0"/>
                      <a:ext cx="3268969" cy="2451727"/>
                    </a:xfrm>
                    <a:prstGeom prst="rect">
                      <a:avLst/>
                    </a:prstGeom>
                    <a:noFill/>
                    <a:ln>
                      <a:noFill/>
                    </a:ln>
                  </pic:spPr>
                </pic:pic>
              </a:graphicData>
            </a:graphic>
          </wp:inline>
        </w:drawing>
      </w:r>
    </w:p>
    <w:p w14:paraId="2EB2E35F" w14:textId="77777777" w:rsidR="000429CA" w:rsidRDefault="000429CA" w:rsidP="00E434E3">
      <w:pPr>
        <w:contextualSpacing/>
        <w:jc w:val="both"/>
        <w:rPr>
          <w:i/>
          <w:color w:val="44546A" w:themeColor="text2"/>
          <w:sz w:val="18"/>
          <w:szCs w:val="18"/>
        </w:rPr>
      </w:pPr>
    </w:p>
    <w:p w14:paraId="3064F2C6" w14:textId="7E77C091" w:rsidR="00960FC2" w:rsidRDefault="004E4782" w:rsidP="00A46861">
      <w:pPr>
        <w:ind w:left="2124" w:firstLine="708"/>
        <w:contextualSpacing/>
        <w:jc w:val="both"/>
        <w:rPr>
          <w:i/>
          <w:color w:val="44546A" w:themeColor="text2"/>
          <w:sz w:val="18"/>
          <w:szCs w:val="18"/>
        </w:rPr>
      </w:pPr>
      <w:r w:rsidRPr="004E4782">
        <w:rPr>
          <w:i/>
          <w:color w:val="44546A" w:themeColor="text2"/>
          <w:sz w:val="18"/>
          <w:szCs w:val="18"/>
        </w:rPr>
        <w:t xml:space="preserve">Figure </w:t>
      </w:r>
      <w:r w:rsidR="00977C3A">
        <w:rPr>
          <w:i/>
          <w:color w:val="44546A" w:themeColor="text2"/>
          <w:sz w:val="18"/>
          <w:szCs w:val="18"/>
        </w:rPr>
        <w:t>11</w:t>
      </w:r>
      <w:r>
        <w:rPr>
          <w:i/>
          <w:color w:val="44546A" w:themeColor="text2"/>
          <w:sz w:val="18"/>
          <w:szCs w:val="18"/>
        </w:rPr>
        <w:t> : courbe d’erreur de notre algorithme</w:t>
      </w:r>
    </w:p>
    <w:p w14:paraId="235DD87F" w14:textId="77777777" w:rsidR="00AA7570" w:rsidRDefault="00AA7570" w:rsidP="00A46861">
      <w:pPr>
        <w:ind w:left="2124" w:firstLine="708"/>
        <w:contextualSpacing/>
        <w:jc w:val="both"/>
        <w:rPr>
          <w:i/>
          <w:color w:val="44546A" w:themeColor="text2"/>
          <w:sz w:val="18"/>
          <w:szCs w:val="18"/>
        </w:rPr>
      </w:pPr>
    </w:p>
    <w:p w14:paraId="69E9C0BE" w14:textId="77777777" w:rsidR="00B43814" w:rsidRPr="004E4782" w:rsidRDefault="00B43814" w:rsidP="00A46861">
      <w:pPr>
        <w:ind w:left="2124" w:firstLine="708"/>
        <w:contextualSpacing/>
        <w:jc w:val="both"/>
        <w:rPr>
          <w:i/>
          <w:color w:val="44546A" w:themeColor="text2"/>
          <w:sz w:val="18"/>
          <w:szCs w:val="18"/>
        </w:rPr>
      </w:pPr>
    </w:p>
    <w:p w14:paraId="54146213" w14:textId="2AE28311" w:rsidR="00D174B0" w:rsidRDefault="006607C4" w:rsidP="00B43814">
      <w:pPr>
        <w:pStyle w:val="Titre1"/>
        <w:numPr>
          <w:ilvl w:val="0"/>
          <w:numId w:val="1"/>
        </w:numPr>
      </w:pPr>
      <w:bookmarkStart w:id="9" w:name="_Toc482568023"/>
      <w:r>
        <w:t>Approche avec la méthode de la PCA</w:t>
      </w:r>
      <w:bookmarkEnd w:id="9"/>
    </w:p>
    <w:p w14:paraId="38DEB21C" w14:textId="77777777" w:rsidR="00B43814" w:rsidRPr="00B43814" w:rsidRDefault="00B43814" w:rsidP="00B43814"/>
    <w:p w14:paraId="0BE87F13" w14:textId="303C5F4A" w:rsidR="006607C4" w:rsidRPr="006607C4" w:rsidRDefault="006607C4" w:rsidP="00D174B0">
      <w:pPr>
        <w:pStyle w:val="Titre2"/>
        <w:ind w:firstLine="708"/>
      </w:pPr>
      <w:bookmarkStart w:id="10" w:name="_Toc482568024"/>
      <w:r>
        <w:t xml:space="preserve">a. </w:t>
      </w:r>
      <w:r>
        <w:tab/>
        <w:t>Explication</w:t>
      </w:r>
      <w:bookmarkEnd w:id="10"/>
    </w:p>
    <w:p w14:paraId="72FFE28E" w14:textId="77777777" w:rsidR="00D174B0" w:rsidRDefault="00D174B0" w:rsidP="00D174B0">
      <w:pPr>
        <w:pStyle w:val="Normalweb"/>
        <w:spacing w:before="0" w:beforeAutospacing="0" w:after="0" w:afterAutospacing="0"/>
        <w:jc w:val="both"/>
        <w:rPr>
          <w:rFonts w:ascii="Calibri" w:hAnsi="Calibri"/>
          <w:color w:val="000000"/>
        </w:rPr>
      </w:pPr>
    </w:p>
    <w:p w14:paraId="2D034F24" w14:textId="084E6F44" w:rsidR="00D174B0" w:rsidRDefault="00D174B0" w:rsidP="00D174B0">
      <w:pPr>
        <w:pStyle w:val="Normalweb"/>
        <w:spacing w:before="0" w:beforeAutospacing="0" w:after="0" w:afterAutospacing="0"/>
        <w:jc w:val="both"/>
        <w:rPr>
          <w:rFonts w:ascii="Calibri" w:hAnsi="Calibri"/>
          <w:color w:val="000000"/>
        </w:rPr>
      </w:pPr>
      <w:r>
        <w:rPr>
          <w:rFonts w:ascii="Calibri" w:hAnsi="Calibri"/>
          <w:color w:val="000000"/>
        </w:rPr>
        <w:t xml:space="preserve">La méthode de l’article </w:t>
      </w:r>
      <w:r w:rsidRPr="00D718F5">
        <w:rPr>
          <w:rFonts w:ascii="Calibri" w:hAnsi="Calibri"/>
          <w:i/>
          <w:color w:val="000000"/>
        </w:rPr>
        <w:t>[3]</w:t>
      </w:r>
      <w:r>
        <w:rPr>
          <w:rFonts w:ascii="Calibri" w:hAnsi="Calibri"/>
          <w:color w:val="000000"/>
        </w:rPr>
        <w:t xml:space="preserve"> pour la détection du rythme cardiaque par suivi des mouvements du visage est </w:t>
      </w:r>
      <w:r w:rsidR="005D42E7">
        <w:rPr>
          <w:rFonts w:ascii="Calibri" w:hAnsi="Calibri"/>
          <w:color w:val="000000"/>
        </w:rPr>
        <w:t>représentée</w:t>
      </w:r>
      <w:r>
        <w:rPr>
          <w:rFonts w:ascii="Calibri" w:hAnsi="Calibri"/>
          <w:color w:val="000000"/>
        </w:rPr>
        <w:t xml:space="preserve"> par le schéma </w:t>
      </w:r>
      <w:r w:rsidR="00D718F5">
        <w:rPr>
          <w:rFonts w:ascii="Calibri" w:hAnsi="Calibri"/>
          <w:color w:val="000000"/>
        </w:rPr>
        <w:t>de la figure 12</w:t>
      </w:r>
      <w:r w:rsidR="008C669E">
        <w:rPr>
          <w:rFonts w:ascii="Calibri" w:hAnsi="Calibri"/>
          <w:color w:val="000000"/>
        </w:rPr>
        <w:t>.</w:t>
      </w:r>
    </w:p>
    <w:p w14:paraId="5881F555" w14:textId="78326FD3" w:rsidR="00E434E3" w:rsidRDefault="00E434E3" w:rsidP="00E434E3">
      <w:pPr>
        <w:pStyle w:val="Normalweb"/>
        <w:spacing w:before="0" w:beforeAutospacing="0" w:after="0" w:afterAutospacing="0"/>
        <w:jc w:val="both"/>
      </w:pPr>
    </w:p>
    <w:p w14:paraId="52FEE9A5" w14:textId="6176DBCA" w:rsidR="000F752C" w:rsidRDefault="000F752C" w:rsidP="000F752C">
      <w:pPr>
        <w:pStyle w:val="Normalweb"/>
        <w:spacing w:before="0" w:beforeAutospacing="0" w:after="0" w:afterAutospacing="0"/>
        <w:jc w:val="both"/>
        <w:rPr>
          <w:rFonts w:ascii="Calibri" w:hAnsi="Calibri"/>
          <w:color w:val="000000"/>
        </w:rPr>
      </w:pPr>
      <w:r>
        <w:rPr>
          <w:rFonts w:ascii="Calibri" w:hAnsi="Calibri"/>
          <w:color w:val="000000"/>
        </w:rPr>
        <w:t xml:space="preserve">Premièrement, la région d’intérêt du visage est sélectionnée et les </w:t>
      </w:r>
      <w:r w:rsidR="00977C3A">
        <w:rPr>
          <w:rFonts w:ascii="Calibri" w:hAnsi="Calibri"/>
          <w:color w:val="000000"/>
        </w:rPr>
        <w:t>points de</w:t>
      </w:r>
      <w:r>
        <w:rPr>
          <w:rFonts w:ascii="Calibri" w:hAnsi="Calibri"/>
          <w:color w:val="000000"/>
        </w:rPr>
        <w:t xml:space="preserve"> cette région sont suivis à chaque étape de la vidéo. Deuxièmement, les composantes vertical</w:t>
      </w:r>
      <w:r w:rsidR="008C669E">
        <w:rPr>
          <w:rFonts w:ascii="Calibri" w:hAnsi="Calibri"/>
          <w:color w:val="000000"/>
        </w:rPr>
        <w:t xml:space="preserve">es de ces points sont extraites. </w:t>
      </w:r>
      <w:r>
        <w:rPr>
          <w:rFonts w:ascii="Calibri" w:hAnsi="Calibri"/>
          <w:color w:val="000000"/>
        </w:rPr>
        <w:t xml:space="preserve">Ensuite, ces signaux sont filtrés pour enlever leur valeur moyenne, l’influence de la fréquence respiratoire (&lt; 1Hz) et du bruit en haute fréquence. Ces premières étapes ressemblent fortement à notre cheminement. </w:t>
      </w:r>
    </w:p>
    <w:p w14:paraId="79A486E3" w14:textId="77777777" w:rsidR="004560E5" w:rsidRDefault="004560E5" w:rsidP="000F752C">
      <w:pPr>
        <w:pStyle w:val="Normalweb"/>
        <w:spacing w:before="0" w:beforeAutospacing="0" w:after="0" w:afterAutospacing="0"/>
        <w:jc w:val="both"/>
      </w:pPr>
    </w:p>
    <w:p w14:paraId="18564140" w14:textId="21F9B8C3" w:rsidR="000F752C" w:rsidRDefault="000F752C" w:rsidP="000F752C">
      <w:pPr>
        <w:pStyle w:val="Normalweb"/>
        <w:spacing w:before="0" w:beforeAutospacing="0" w:after="0" w:afterAutospacing="0"/>
        <w:jc w:val="both"/>
      </w:pPr>
      <w:r>
        <w:rPr>
          <w:rFonts w:ascii="Calibri" w:hAnsi="Calibri"/>
          <w:color w:val="000000"/>
        </w:rPr>
        <w:t xml:space="preserve">Ensuite, </w:t>
      </w:r>
      <w:r w:rsidR="004A5B8E">
        <w:rPr>
          <w:rFonts w:ascii="Calibri" w:hAnsi="Calibri"/>
          <w:color w:val="000000"/>
        </w:rPr>
        <w:t>la méthode de la PCA</w:t>
      </w:r>
      <w:r>
        <w:rPr>
          <w:rFonts w:ascii="Calibri" w:hAnsi="Calibri"/>
          <w:color w:val="000000"/>
        </w:rPr>
        <w:t xml:space="preserve"> (Analyse de la Composante Principale)</w:t>
      </w:r>
      <w:r w:rsidR="004A5B8E">
        <w:rPr>
          <w:rFonts w:ascii="Calibri" w:hAnsi="Calibri"/>
          <w:color w:val="000000"/>
        </w:rPr>
        <w:t xml:space="preserve"> est utilisée</w:t>
      </w:r>
      <w:r>
        <w:rPr>
          <w:rFonts w:ascii="Calibri" w:hAnsi="Calibri"/>
          <w:color w:val="000000"/>
        </w:rPr>
        <w:t>, la deuxième composante du signal de sortie</w:t>
      </w:r>
      <w:r w:rsidR="004A5B8E">
        <w:rPr>
          <w:rFonts w:ascii="Calibri" w:hAnsi="Calibri"/>
          <w:color w:val="000000"/>
        </w:rPr>
        <w:t xml:space="preserve"> est sélectionnée</w:t>
      </w:r>
      <w:r>
        <w:rPr>
          <w:rFonts w:ascii="Calibri" w:hAnsi="Calibri"/>
          <w:color w:val="000000"/>
        </w:rPr>
        <w:t>, et pour en déduire la fréquence cardiaque</w:t>
      </w:r>
      <w:r w:rsidR="004A5B8E">
        <w:rPr>
          <w:rFonts w:ascii="Calibri" w:hAnsi="Calibri"/>
          <w:color w:val="000000"/>
        </w:rPr>
        <w:t>, on fait une détection de pic sur ce signal</w:t>
      </w:r>
      <w:r>
        <w:rPr>
          <w:rFonts w:ascii="Calibri" w:hAnsi="Calibri"/>
          <w:color w:val="000000"/>
        </w:rPr>
        <w:t>. Cette dernière étape</w:t>
      </w:r>
      <w:r w:rsidR="008C669E">
        <w:rPr>
          <w:rFonts w:ascii="Calibri" w:hAnsi="Calibri"/>
          <w:color w:val="000000"/>
        </w:rPr>
        <w:t xml:space="preserve"> décisive</w:t>
      </w:r>
      <w:r>
        <w:rPr>
          <w:rFonts w:ascii="Calibri" w:hAnsi="Calibri"/>
          <w:color w:val="000000"/>
        </w:rPr>
        <w:t xml:space="preserve"> n’est pas vraiment détaillée</w:t>
      </w:r>
      <w:r w:rsidR="008C669E">
        <w:rPr>
          <w:rFonts w:ascii="Calibri" w:hAnsi="Calibri"/>
          <w:color w:val="000000"/>
        </w:rPr>
        <w:t xml:space="preserve"> et le choix de la seconde composante de la PCA comme étant le meilleur</w:t>
      </w:r>
      <w:r>
        <w:rPr>
          <w:rFonts w:ascii="Calibri" w:hAnsi="Calibri"/>
          <w:color w:val="000000"/>
        </w:rPr>
        <w:t xml:space="preserve"> </w:t>
      </w:r>
      <w:r w:rsidR="008C669E">
        <w:rPr>
          <w:rFonts w:ascii="Calibri" w:hAnsi="Calibri"/>
          <w:color w:val="000000"/>
        </w:rPr>
        <w:t>n’est pas argumenté.</w:t>
      </w:r>
    </w:p>
    <w:p w14:paraId="4011F3B7" w14:textId="511963A4" w:rsidR="000F752C" w:rsidRDefault="000F752C" w:rsidP="000F752C"/>
    <w:p w14:paraId="0BBF878E" w14:textId="4921ED69" w:rsidR="000F752C" w:rsidRDefault="008C669E" w:rsidP="000F752C">
      <w:pPr>
        <w:pStyle w:val="Normalweb"/>
        <w:spacing w:before="0" w:beforeAutospacing="0" w:after="0" w:afterAutospacing="0"/>
        <w:jc w:val="both"/>
      </w:pPr>
      <w:r>
        <w:rPr>
          <w:rFonts w:ascii="Calibri" w:hAnsi="Calibri"/>
          <w:color w:val="000000"/>
        </w:rPr>
        <w:t>Néanmoins</w:t>
      </w:r>
      <w:r w:rsidR="000F752C">
        <w:rPr>
          <w:rFonts w:ascii="Calibri" w:hAnsi="Calibri"/>
          <w:color w:val="000000"/>
        </w:rPr>
        <w:t xml:space="preserve"> pour vérifier la justesse de notre méthod</w:t>
      </w:r>
      <w:r w:rsidR="004A5B8E">
        <w:rPr>
          <w:rFonts w:ascii="Calibri" w:hAnsi="Calibri"/>
          <w:color w:val="000000"/>
        </w:rPr>
        <w:t xml:space="preserve">e expliquée plus haut, nous l’avons comparé à </w:t>
      </w:r>
      <w:r w:rsidR="00647C99">
        <w:rPr>
          <w:rFonts w:ascii="Calibri" w:hAnsi="Calibri"/>
          <w:color w:val="000000"/>
        </w:rPr>
        <w:t>la</w:t>
      </w:r>
      <w:r w:rsidR="004A5B8E">
        <w:rPr>
          <w:rFonts w:ascii="Calibri" w:hAnsi="Calibri"/>
          <w:color w:val="000000"/>
        </w:rPr>
        <w:t xml:space="preserve"> méthode </w:t>
      </w:r>
      <w:r w:rsidR="00647C99">
        <w:rPr>
          <w:rFonts w:ascii="Calibri" w:hAnsi="Calibri"/>
          <w:color w:val="000000"/>
        </w:rPr>
        <w:t>PCA pour analyser les différences.</w:t>
      </w:r>
    </w:p>
    <w:p w14:paraId="4DBFFE6B" w14:textId="026CDE42" w:rsidR="000F752C" w:rsidRDefault="000F752C" w:rsidP="000F752C"/>
    <w:p w14:paraId="69780958" w14:textId="2798C674" w:rsidR="00977C3A" w:rsidRDefault="000F752C" w:rsidP="000F752C">
      <w:pPr>
        <w:pStyle w:val="Normalweb"/>
        <w:spacing w:before="0" w:beforeAutospacing="0" w:after="0" w:afterAutospacing="0"/>
        <w:jc w:val="both"/>
        <w:rPr>
          <w:rFonts w:ascii="Calibri" w:hAnsi="Calibri"/>
          <w:color w:val="000000"/>
        </w:rPr>
      </w:pPr>
      <w:r>
        <w:rPr>
          <w:rFonts w:ascii="Calibri" w:hAnsi="Calibri"/>
          <w:color w:val="000000"/>
        </w:rPr>
        <w:lastRenderedPageBreak/>
        <w:t xml:space="preserve">Nous avons donc, après filtrage de notre </w:t>
      </w:r>
      <w:r w:rsidR="00B41E49">
        <w:rPr>
          <w:rFonts w:ascii="Calibri" w:hAnsi="Calibri"/>
          <w:color w:val="000000"/>
        </w:rPr>
        <w:t>signal, utilisé la fonction de M</w:t>
      </w:r>
      <w:r>
        <w:rPr>
          <w:rFonts w:ascii="Calibri" w:hAnsi="Calibri"/>
          <w:color w:val="000000"/>
        </w:rPr>
        <w:t>atlab “</w:t>
      </w:r>
      <w:r>
        <w:rPr>
          <w:rFonts w:ascii="Calibri" w:hAnsi="Calibri"/>
          <w:b/>
          <w:bCs/>
          <w:color w:val="000000"/>
        </w:rPr>
        <w:t>pca</w:t>
      </w:r>
      <w:r>
        <w:rPr>
          <w:rFonts w:ascii="Calibri" w:hAnsi="Calibri"/>
          <w:color w:val="000000"/>
        </w:rPr>
        <w:t xml:space="preserve">” et nous avons relevé la fréquence maximale sur la transformée de Fourier de la deuxième composante du signal de sortie de la fonction </w:t>
      </w:r>
      <w:r>
        <w:rPr>
          <w:rFonts w:ascii="Calibri" w:hAnsi="Calibri"/>
          <w:b/>
          <w:bCs/>
          <w:color w:val="000000"/>
        </w:rPr>
        <w:t>pca</w:t>
      </w:r>
      <w:r>
        <w:rPr>
          <w:rFonts w:ascii="Calibri" w:hAnsi="Calibri"/>
          <w:color w:val="000000"/>
        </w:rPr>
        <w:t>.</w:t>
      </w:r>
    </w:p>
    <w:p w14:paraId="5CD4D531" w14:textId="77777777" w:rsidR="00977C3A" w:rsidRDefault="00977C3A" w:rsidP="00977C3A">
      <w:pPr>
        <w:pStyle w:val="Normalweb"/>
        <w:keepNext/>
        <w:spacing w:before="0" w:beforeAutospacing="0" w:after="0" w:afterAutospacing="0"/>
        <w:jc w:val="center"/>
      </w:pPr>
      <w:r>
        <w:rPr>
          <w:noProof/>
        </w:rPr>
        <w:drawing>
          <wp:inline distT="0" distB="0" distL="0" distR="0" wp14:anchorId="33D836F2" wp14:editId="08C0BDDB">
            <wp:extent cx="2372995" cy="4977130"/>
            <wp:effectExtent l="0" t="0" r="0" b="1270"/>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2995" cy="4977130"/>
                    </a:xfrm>
                    <a:prstGeom prst="rect">
                      <a:avLst/>
                    </a:prstGeom>
                    <a:noFill/>
                    <a:ln>
                      <a:noFill/>
                    </a:ln>
                  </pic:spPr>
                </pic:pic>
              </a:graphicData>
            </a:graphic>
          </wp:inline>
        </w:drawing>
      </w:r>
    </w:p>
    <w:p w14:paraId="24573CE8" w14:textId="0923AA6B" w:rsidR="00A46861" w:rsidRPr="00977C3A" w:rsidRDefault="00977C3A" w:rsidP="00977C3A">
      <w:pPr>
        <w:pStyle w:val="Lgende"/>
        <w:jc w:val="center"/>
        <w:rPr>
          <w:color w:val="000000"/>
        </w:rPr>
      </w:pPr>
      <w:r>
        <w:t>Figure 12 :</w:t>
      </w:r>
      <w:r w:rsidRPr="00007D38">
        <w:t xml:space="preserve"> Méthode de la PCA pour estimer le rythme cardiaque</w:t>
      </w:r>
    </w:p>
    <w:p w14:paraId="6642E718" w14:textId="730DDAFB" w:rsidR="007E3891" w:rsidRPr="007E3891" w:rsidRDefault="007E3891" w:rsidP="007E3891"/>
    <w:p w14:paraId="2BD5ECF8" w14:textId="31F68B7B" w:rsidR="006607C4" w:rsidRDefault="006607C4" w:rsidP="006607C4">
      <w:pPr>
        <w:pStyle w:val="Titre2"/>
        <w:ind w:firstLine="360"/>
      </w:pPr>
      <w:bookmarkStart w:id="11" w:name="_Toc482568025"/>
      <w:r>
        <w:t xml:space="preserve">b. </w:t>
      </w:r>
      <w:r>
        <w:tab/>
        <w:t>Observation</w:t>
      </w:r>
      <w:bookmarkEnd w:id="11"/>
    </w:p>
    <w:p w14:paraId="38C2DE27" w14:textId="77777777" w:rsidR="00A46861" w:rsidRPr="00A46861" w:rsidRDefault="00A46861" w:rsidP="00A46861"/>
    <w:p w14:paraId="55868161" w14:textId="37D7B97D" w:rsidR="00960FC2" w:rsidRPr="004560E5" w:rsidRDefault="00201854" w:rsidP="004560E5">
      <w:pPr>
        <w:pStyle w:val="Normalweb"/>
        <w:spacing w:before="0" w:beforeAutospacing="0" w:after="0" w:afterAutospacing="0"/>
        <w:ind w:firstLine="360"/>
        <w:jc w:val="both"/>
        <w:rPr>
          <w:rFonts w:ascii="Calibri" w:hAnsi="Calibri"/>
        </w:rPr>
      </w:pPr>
      <w:r w:rsidRPr="00201854">
        <w:rPr>
          <w:rFonts w:ascii="Calibri" w:hAnsi="Calibri"/>
        </w:rPr>
        <w:t>Ap</w:t>
      </w:r>
      <w:r w:rsidR="00B43814">
        <w:rPr>
          <w:rFonts w:ascii="Calibri" w:hAnsi="Calibri"/>
        </w:rPr>
        <w:t>rès plusieurs simulations avec d</w:t>
      </w:r>
      <w:r w:rsidRPr="00201854">
        <w:rPr>
          <w:rFonts w:ascii="Calibri" w:hAnsi="Calibri"/>
        </w:rPr>
        <w:t>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w:t>
      </w:r>
      <w:r w:rsidR="004A5B8E">
        <w:rPr>
          <w:rFonts w:ascii="Calibri" w:hAnsi="Calibri"/>
        </w:rPr>
        <w:t>thodes (la nôtre et celle de la PCA</w:t>
      </w:r>
      <w:r w:rsidRPr="00201854">
        <w:rPr>
          <w:rFonts w:ascii="Calibri" w:hAnsi="Calibri"/>
        </w:rPr>
        <w:t>).</w:t>
      </w:r>
    </w:p>
    <w:p w14:paraId="348C2897" w14:textId="77777777" w:rsidR="00647C99" w:rsidRDefault="00647C99" w:rsidP="00647C99">
      <w:pPr>
        <w:pStyle w:val="Sansinterligne"/>
      </w:pPr>
    </w:p>
    <w:p w14:paraId="359DA3E5" w14:textId="1221C4EB" w:rsidR="00647C99" w:rsidRDefault="00647C99" w:rsidP="00647C99">
      <w:pPr>
        <w:pStyle w:val="Sansinterligne"/>
        <w:rPr>
          <w:color w:val="000000" w:themeColor="text1"/>
        </w:rPr>
      </w:pPr>
      <w:r w:rsidRPr="00647C99">
        <w:rPr>
          <w:color w:val="000000" w:themeColor="text1"/>
        </w:rPr>
        <w:t>Nous a</w:t>
      </w:r>
      <w:r>
        <w:rPr>
          <w:color w:val="000000" w:themeColor="text1"/>
        </w:rPr>
        <w:t>vons préféré garder notre méthode pour la suite.</w:t>
      </w:r>
    </w:p>
    <w:p w14:paraId="7FFDEBB0" w14:textId="77777777" w:rsidR="00647C99" w:rsidRDefault="00647C99" w:rsidP="00647C99">
      <w:pPr>
        <w:pStyle w:val="Sansinterligne"/>
        <w:rPr>
          <w:color w:val="000000" w:themeColor="text1"/>
        </w:rPr>
      </w:pPr>
    </w:p>
    <w:p w14:paraId="4B47C00A" w14:textId="77777777" w:rsidR="00647C99" w:rsidRDefault="00647C99" w:rsidP="00647C99">
      <w:pPr>
        <w:pStyle w:val="Sansinterligne"/>
        <w:rPr>
          <w:color w:val="000000" w:themeColor="text1"/>
        </w:rPr>
      </w:pPr>
    </w:p>
    <w:p w14:paraId="1A9F1847" w14:textId="77777777" w:rsidR="00647C99" w:rsidRDefault="00647C99" w:rsidP="00647C99">
      <w:pPr>
        <w:pStyle w:val="Sansinterligne"/>
        <w:rPr>
          <w:color w:val="000000" w:themeColor="text1"/>
        </w:rPr>
      </w:pPr>
    </w:p>
    <w:p w14:paraId="64730AB2" w14:textId="77777777" w:rsidR="00647C99" w:rsidRDefault="00647C99" w:rsidP="00647C99">
      <w:pPr>
        <w:pStyle w:val="Sansinterligne"/>
        <w:rPr>
          <w:color w:val="000000" w:themeColor="text1"/>
        </w:rPr>
      </w:pPr>
    </w:p>
    <w:p w14:paraId="2C6E43A1" w14:textId="77777777" w:rsidR="00647C99" w:rsidRPr="00647C99" w:rsidRDefault="00647C99" w:rsidP="00647C99">
      <w:pPr>
        <w:pStyle w:val="Sansinterligne"/>
        <w:rPr>
          <w:color w:val="000000" w:themeColor="text1"/>
        </w:rPr>
      </w:pPr>
    </w:p>
    <w:p w14:paraId="1CAF4AA4" w14:textId="25CD93DD" w:rsidR="006607C4" w:rsidRDefault="006607C4" w:rsidP="00B43814">
      <w:pPr>
        <w:pStyle w:val="Titre1"/>
        <w:numPr>
          <w:ilvl w:val="0"/>
          <w:numId w:val="1"/>
        </w:numPr>
      </w:pPr>
      <w:bookmarkStart w:id="12" w:name="_Toc482568026"/>
      <w:r>
        <w:lastRenderedPageBreak/>
        <w:t>Utilisation de signaux réels</w:t>
      </w:r>
      <w:bookmarkEnd w:id="12"/>
    </w:p>
    <w:p w14:paraId="19FBC47F" w14:textId="77777777" w:rsidR="00B43814" w:rsidRPr="00B43814" w:rsidRDefault="00B43814" w:rsidP="00B43814"/>
    <w:p w14:paraId="7CFF07B5" w14:textId="226860D8" w:rsidR="00024DC6" w:rsidRDefault="00024DC6" w:rsidP="00024DC6">
      <w:pPr>
        <w:pStyle w:val="Titre2"/>
        <w:numPr>
          <w:ilvl w:val="1"/>
          <w:numId w:val="1"/>
        </w:numPr>
      </w:pPr>
      <w:bookmarkStart w:id="13" w:name="_Toc482568027"/>
      <w:r>
        <w:t>Protocole expérimental</w:t>
      </w:r>
      <w:bookmarkEnd w:id="13"/>
    </w:p>
    <w:p w14:paraId="053A2349" w14:textId="77777777" w:rsidR="00024DC6" w:rsidRDefault="00024DC6" w:rsidP="00024DC6"/>
    <w:p w14:paraId="7EBBAA65" w14:textId="30FAA38A" w:rsidR="00024DC6" w:rsidRDefault="00DC6D0F" w:rsidP="00DC6D0F">
      <w:pPr>
        <w:ind w:firstLine="708"/>
        <w:jc w:val="both"/>
      </w:pPr>
      <w:r>
        <w:t xml:space="preserve">Nous nous sommes mis d’accord avec l’autre groupe sur les paramètres des fichiers qu’ils nous envoient. Ainsi nous prenons en entrée des fichiers de 30 secondes à un débit de 30 images par secondes. </w:t>
      </w:r>
    </w:p>
    <w:p w14:paraId="1D253FB9" w14:textId="77777777" w:rsidR="00647C99" w:rsidRDefault="00647C99" w:rsidP="00DC6D0F">
      <w:pPr>
        <w:ind w:firstLine="708"/>
        <w:jc w:val="both"/>
      </w:pPr>
    </w:p>
    <w:p w14:paraId="55ACD23D" w14:textId="63F00DBA" w:rsidR="00B81972" w:rsidRDefault="00102619" w:rsidP="00DC6D0F">
      <w:pPr>
        <w:jc w:val="both"/>
      </w:pPr>
      <w:r>
        <w:t>Nous avons filmé plusieurs vidéos de différentes personnes dans différents endroits et dans différentes conditions. Par exemple nous avons filmé une personne au repos et après avoir fait un effort physique. Dans le même temps nous avons pris leur pouls avec un oxymètre pour avoir la pulsation réelle et ainsi comparer les résultats.</w:t>
      </w:r>
      <w:r w:rsidR="00B81972">
        <w:t xml:space="preserve"> Nous avons ensuite envoyé ces fichiers à l’autre groupe pour qu’ils nous renvoient les signaux des points d’intérêt que nous allons traiter. </w:t>
      </w:r>
    </w:p>
    <w:p w14:paraId="620A4A78" w14:textId="77777777" w:rsidR="00B81972" w:rsidRDefault="00B81972" w:rsidP="00DC6D0F">
      <w:pPr>
        <w:jc w:val="both"/>
      </w:pPr>
    </w:p>
    <w:p w14:paraId="790451C4" w14:textId="77777777" w:rsidR="00DC6D0F" w:rsidRDefault="00DC6D0F" w:rsidP="00647C99">
      <w:pPr>
        <w:jc w:val="both"/>
      </w:pPr>
    </w:p>
    <w:p w14:paraId="04217AB8" w14:textId="1E191B2E" w:rsidR="00024DC6" w:rsidRDefault="00024DC6" w:rsidP="00024DC6">
      <w:pPr>
        <w:pStyle w:val="Titre2"/>
        <w:numPr>
          <w:ilvl w:val="1"/>
          <w:numId w:val="1"/>
        </w:numPr>
      </w:pPr>
      <w:bookmarkStart w:id="14" w:name="_Toc482568028"/>
      <w:r>
        <w:t>Adaptation du code</w:t>
      </w:r>
      <w:bookmarkEnd w:id="14"/>
    </w:p>
    <w:p w14:paraId="0B4B93AE" w14:textId="77777777" w:rsidR="00DC0E57" w:rsidRDefault="00DC0E57" w:rsidP="00DC0E57"/>
    <w:p w14:paraId="5BA4BD43" w14:textId="116197FF" w:rsidR="0091698C" w:rsidRDefault="00DC0E57" w:rsidP="00DC0E57">
      <w:pPr>
        <w:ind w:firstLine="708"/>
        <w:jc w:val="both"/>
      </w:pPr>
      <w:r>
        <w:t xml:space="preserve">Les signaux réels </w:t>
      </w:r>
      <w:r w:rsidR="00D718F5">
        <w:t xml:space="preserve">(cf. figure 14) </w:t>
      </w:r>
      <w:r>
        <w:t xml:space="preserve">que l’autre groupe nous envoie ne ressemblent pas aux signaux synthétiques que nous avons </w:t>
      </w:r>
      <w:r w:rsidR="00D718F5">
        <w:t>créés</w:t>
      </w:r>
      <w:r>
        <w:t>.</w:t>
      </w:r>
      <w:r w:rsidR="0091698C">
        <w:t xml:space="preserve"> D’abord ils sont en apparence beaucoup moins périodiques que les signaux simulés</w:t>
      </w:r>
      <w:r w:rsidR="00095612">
        <w:t>.</w:t>
      </w:r>
      <w:r>
        <w:t xml:space="preserve"> </w:t>
      </w:r>
      <w:r w:rsidR="00095612">
        <w:t>Ensuite i</w:t>
      </w:r>
      <w:r>
        <w:t xml:space="preserve">ls ne commencent pas à la valeur 0 ce qui est un problème </w:t>
      </w:r>
      <w:r w:rsidR="007415D2">
        <w:t>pour nos algorithmes puisque cela créer un échelon au temps 0.</w:t>
      </w:r>
      <w:r w:rsidR="001F4B73">
        <w:t xml:space="preserve"> </w:t>
      </w:r>
      <w:r w:rsidR="00095612">
        <w:t xml:space="preserve">Ce fort palier va être vu comme un échelon par le filtre et va donner en sortie une réponse indicielle </w:t>
      </w:r>
      <w:r w:rsidR="00D718F5">
        <w:t xml:space="preserve">(cf. figure 13) </w:t>
      </w:r>
      <w:r w:rsidR="00095612">
        <w:t>de forte amplitude par rapport à l’amplitude du signal d’intérêt.</w:t>
      </w:r>
    </w:p>
    <w:p w14:paraId="44089C39" w14:textId="77777777" w:rsidR="00BF6453" w:rsidRDefault="00BF6453" w:rsidP="00DC0E57">
      <w:pPr>
        <w:ind w:firstLine="708"/>
        <w:jc w:val="both"/>
      </w:pPr>
    </w:p>
    <w:p w14:paraId="2340419A" w14:textId="77777777" w:rsidR="00BF6453" w:rsidRDefault="00BF6453" w:rsidP="00BF6453">
      <w:pPr>
        <w:keepNext/>
        <w:jc w:val="both"/>
      </w:pPr>
    </w:p>
    <w:p w14:paraId="219A35A3" w14:textId="77777777" w:rsidR="00411253" w:rsidRDefault="00BF6453" w:rsidP="00411253">
      <w:pPr>
        <w:keepNext/>
        <w:jc w:val="both"/>
      </w:pPr>
      <w:r>
        <w:rPr>
          <w:noProof/>
        </w:rPr>
        <w:drawing>
          <wp:inline distT="0" distB="0" distL="0" distR="0" wp14:anchorId="148C4F69" wp14:editId="7B7C754E">
            <wp:extent cx="2961640" cy="1512389"/>
            <wp:effectExtent l="0" t="0" r="10160" b="12065"/>
            <wp:docPr id="7" name="Image 7" descr="Resultats/Filtre/step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s/Filtre/stepRespons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444" r="9500"/>
                    <a:stretch/>
                  </pic:blipFill>
                  <pic:spPr bwMode="auto">
                    <a:xfrm>
                      <a:off x="0" y="0"/>
                      <a:ext cx="3007332" cy="1535722"/>
                    </a:xfrm>
                    <a:prstGeom prst="rect">
                      <a:avLst/>
                    </a:prstGeom>
                    <a:noFill/>
                    <a:ln>
                      <a:noFill/>
                    </a:ln>
                    <a:extLst>
                      <a:ext uri="{53640926-AAD7-44D8-BBD7-CCE9431645EC}">
                        <a14:shadowObscured xmlns:a14="http://schemas.microsoft.com/office/drawing/2010/main"/>
                      </a:ext>
                    </a:extLst>
                  </pic:spPr>
                </pic:pic>
              </a:graphicData>
            </a:graphic>
          </wp:inline>
        </w:drawing>
      </w:r>
      <w:r w:rsidR="00411253">
        <w:rPr>
          <w:noProof/>
        </w:rPr>
        <w:drawing>
          <wp:inline distT="0" distB="0" distL="0" distR="0" wp14:anchorId="0210FEAA" wp14:editId="1EA385FF">
            <wp:extent cx="2612331" cy="1961271"/>
            <wp:effectExtent l="0" t="0" r="4445" b="0"/>
            <wp:docPr id="9" name="Image 9" descr="Resultats/signauxrecus_lo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ts/signauxrecus_lou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4361" cy="1962795"/>
                    </a:xfrm>
                    <a:prstGeom prst="rect">
                      <a:avLst/>
                    </a:prstGeom>
                    <a:noFill/>
                    <a:ln>
                      <a:noFill/>
                    </a:ln>
                  </pic:spPr>
                </pic:pic>
              </a:graphicData>
            </a:graphic>
          </wp:inline>
        </w:drawing>
      </w:r>
    </w:p>
    <w:p w14:paraId="1ED68F16" w14:textId="59BEBD39" w:rsidR="00AF593C" w:rsidRDefault="00411253" w:rsidP="00411253">
      <w:pPr>
        <w:pStyle w:val="Lgende"/>
        <w:ind w:left="708" w:firstLine="708"/>
      </w:pPr>
      <w:r>
        <w:t xml:space="preserve">Figure </w:t>
      </w:r>
      <w:r w:rsidR="00977C3A">
        <w:t>13</w:t>
      </w:r>
      <w:r>
        <w:t xml:space="preserve"> : signaux non-adaptés</w:t>
      </w:r>
      <w:r>
        <w:tab/>
      </w:r>
      <w:r>
        <w:tab/>
        <w:t xml:space="preserve">          Figure </w:t>
      </w:r>
      <w:r w:rsidR="00977C3A">
        <w:t>14</w:t>
      </w:r>
      <w:r>
        <w:t xml:space="preserve"> : réponse indicielle du filtre</w:t>
      </w:r>
    </w:p>
    <w:p w14:paraId="433467A5" w14:textId="77777777" w:rsidR="0091698C" w:rsidRDefault="0091698C" w:rsidP="0091698C">
      <w:pPr>
        <w:jc w:val="both"/>
      </w:pPr>
    </w:p>
    <w:p w14:paraId="5B30346A" w14:textId="77777777" w:rsidR="00BF6453" w:rsidRDefault="00BF6453" w:rsidP="0091698C">
      <w:pPr>
        <w:jc w:val="both"/>
      </w:pPr>
    </w:p>
    <w:p w14:paraId="4D25E0EB" w14:textId="2BA09FDF" w:rsidR="003367B1" w:rsidRDefault="00AE3519" w:rsidP="00AE3519">
      <w:pPr>
        <w:jc w:val="both"/>
      </w:pPr>
      <w:r>
        <w:t>Pour résoudre ce problème nous avons implémenté une fonction qui soustrait à tout signaux pris en paramètre la valeur de son premier élément. De cette manière tous les signaux traités par la suite commenceront à 0. Bien sûr la valeur moyenne sera modifiée mais cela n’a pas d’importance puisqu’elle sera coupée par le filtre passe-bande.</w:t>
      </w:r>
    </w:p>
    <w:p w14:paraId="41326320" w14:textId="77777777" w:rsidR="003367B1" w:rsidRDefault="003367B1" w:rsidP="00AE3519">
      <w:pPr>
        <w:jc w:val="both"/>
      </w:pPr>
    </w:p>
    <w:p w14:paraId="4C21FDBD" w14:textId="77777777" w:rsidR="00AE3519" w:rsidRDefault="00AE3519" w:rsidP="00AE3519">
      <w:pPr>
        <w:jc w:val="both"/>
      </w:pPr>
    </w:p>
    <w:p w14:paraId="63E76836" w14:textId="5F3E61EC" w:rsidR="00024DC6" w:rsidRDefault="00024DC6" w:rsidP="00024DC6">
      <w:pPr>
        <w:pStyle w:val="Titre2"/>
        <w:numPr>
          <w:ilvl w:val="1"/>
          <w:numId w:val="1"/>
        </w:numPr>
      </w:pPr>
      <w:bookmarkStart w:id="15" w:name="_Toc482568029"/>
      <w:r>
        <w:lastRenderedPageBreak/>
        <w:t>Observations</w:t>
      </w:r>
      <w:bookmarkEnd w:id="15"/>
    </w:p>
    <w:p w14:paraId="5EE8D0CB" w14:textId="77777777" w:rsidR="00B05FF7" w:rsidRPr="00B05FF7" w:rsidRDefault="00B05FF7" w:rsidP="00B05FF7"/>
    <w:p w14:paraId="0C887132" w14:textId="65B48339" w:rsidR="00B05FF7" w:rsidRDefault="00B05FF7" w:rsidP="00F37BD8">
      <w:pPr>
        <w:ind w:firstLine="360"/>
        <w:jc w:val="both"/>
      </w:pPr>
      <w:r>
        <w:t>Nous avons ensuite pu comparer la mesure à l’oxymètre et la mesure faite pa</w:t>
      </w:r>
      <w:r w:rsidR="00D718F5">
        <w:t>r</w:t>
      </w:r>
      <w:r>
        <w:t xml:space="preserve"> nos algorithmes.</w:t>
      </w:r>
      <w:r w:rsidR="00A675C4">
        <w:t xml:space="preserve"> Nous avons constaté que dans beaucoup de cas la valeur renvoyée par notre algorithme est assez éloignée de la valeur affichée sur l’oxymètre.</w:t>
      </w:r>
      <w:r w:rsidR="00F37BD8">
        <w:t xml:space="preserve"> </w:t>
      </w:r>
    </w:p>
    <w:p w14:paraId="69F3B02C" w14:textId="77777777" w:rsidR="004560E5" w:rsidRDefault="004560E5" w:rsidP="00F37BD8">
      <w:pPr>
        <w:ind w:firstLine="360"/>
        <w:jc w:val="both"/>
      </w:pPr>
    </w:p>
    <w:p w14:paraId="2369CDF5" w14:textId="3578D075" w:rsidR="00F37BD8" w:rsidRDefault="00F37BD8" w:rsidP="00F37BD8">
      <w:pPr>
        <w:jc w:val="both"/>
      </w:pPr>
      <w:r>
        <w:t>Nous avons analysé les causes de cette forte imprécision pour tenter d’améliorer la mesure. La première cause supposée est le faible nombre de points d’intérêt</w:t>
      </w:r>
      <w:r w:rsidR="005F4872">
        <w:t xml:space="preserve">s disponibles. </w:t>
      </w:r>
      <w:r w:rsidR="00984B73">
        <w:t xml:space="preserve">Notre algorithme nécessite beaucoup de données pour être précis. Or, </w:t>
      </w:r>
      <w:r w:rsidR="005F4872">
        <w:t xml:space="preserve">le fichier fourni par l’autre groupe contient en moyenne </w:t>
      </w:r>
      <w:r w:rsidR="005418AA">
        <w:t xml:space="preserve">seulement </w:t>
      </w:r>
      <w:r w:rsidR="005F4872">
        <w:t xml:space="preserve">5 points d’intérêt, ce qui est faible comparé aux 20 points d’intérêts qui étaient fournis par la </w:t>
      </w:r>
      <w:r w:rsidR="00F05A81">
        <w:t>méthode de la colorimétrie l’année passée.</w:t>
      </w:r>
    </w:p>
    <w:p w14:paraId="44BA77ED" w14:textId="77777777" w:rsidR="004560E5" w:rsidRDefault="004560E5" w:rsidP="00F37BD8">
      <w:pPr>
        <w:jc w:val="both"/>
      </w:pPr>
    </w:p>
    <w:p w14:paraId="28641FE9" w14:textId="70F3F36C" w:rsidR="00984B73" w:rsidRDefault="00984B73" w:rsidP="00F37BD8">
      <w:pPr>
        <w:jc w:val="both"/>
      </w:pPr>
      <w:r>
        <w:t xml:space="preserve">Une autre cause peut être la faible définition du capteur vidéo (nous avons utilisé des caméras de PC soit une définition de 720p). Si les mouvements du visage </w:t>
      </w:r>
      <w:r w:rsidR="00BD5A6A">
        <w:t>sont inférieurs à la résolution du capteur alors ils passeront inaperçus.</w:t>
      </w:r>
    </w:p>
    <w:p w14:paraId="59CE6A99" w14:textId="77777777" w:rsidR="00BD5A6A" w:rsidRPr="00B05FF7" w:rsidRDefault="00BD5A6A" w:rsidP="00F37BD8">
      <w:pPr>
        <w:jc w:val="both"/>
      </w:pPr>
    </w:p>
    <w:p w14:paraId="2C50CD91" w14:textId="2885EBCF" w:rsidR="000F752C" w:rsidRPr="006607C4" w:rsidRDefault="000F752C" w:rsidP="006607C4">
      <w:pPr>
        <w:pStyle w:val="Titre1"/>
        <w:numPr>
          <w:ilvl w:val="0"/>
          <w:numId w:val="1"/>
        </w:numPr>
      </w:pPr>
      <w:bookmarkStart w:id="16" w:name="_Toc482568030"/>
      <w:r w:rsidRPr="006607C4">
        <w:t>Conclusion</w:t>
      </w:r>
      <w:bookmarkEnd w:id="16"/>
    </w:p>
    <w:p w14:paraId="0F1E7299" w14:textId="1D267680" w:rsidR="00B43814" w:rsidRDefault="00B43814" w:rsidP="00E86B9B">
      <w:pPr>
        <w:rPr>
          <w:rFonts w:asciiTheme="minorHAnsi" w:hAnsiTheme="minorHAnsi"/>
          <w:color w:val="auto"/>
        </w:rPr>
      </w:pPr>
    </w:p>
    <w:p w14:paraId="3AFF33D5" w14:textId="414B0052" w:rsidR="00B43814" w:rsidRDefault="00B17254" w:rsidP="006864D0">
      <w:pPr>
        <w:ind w:firstLine="360"/>
        <w:jc w:val="both"/>
        <w:rPr>
          <w:rFonts w:asciiTheme="minorHAnsi" w:hAnsiTheme="minorHAnsi"/>
          <w:color w:val="auto"/>
        </w:rPr>
      </w:pPr>
      <w:r>
        <w:rPr>
          <w:rFonts w:asciiTheme="minorHAnsi" w:hAnsiTheme="minorHAnsi"/>
          <w:color w:val="auto"/>
        </w:rPr>
        <w:t xml:space="preserve">Pour conclure, ce projet a été </w:t>
      </w:r>
      <w:r w:rsidR="006864D0">
        <w:rPr>
          <w:rFonts w:asciiTheme="minorHAnsi" w:hAnsiTheme="minorHAnsi"/>
          <w:color w:val="auto"/>
        </w:rPr>
        <w:t>captivant</w:t>
      </w:r>
      <w:r w:rsidR="002C70FA">
        <w:rPr>
          <w:rFonts w:asciiTheme="minorHAnsi" w:hAnsiTheme="minorHAnsi"/>
          <w:color w:val="auto"/>
        </w:rPr>
        <w:t xml:space="preserve"> </w:t>
      </w:r>
      <w:r>
        <w:rPr>
          <w:rFonts w:asciiTheme="minorHAnsi" w:hAnsiTheme="minorHAnsi"/>
          <w:color w:val="auto"/>
        </w:rPr>
        <w:t xml:space="preserve">car </w:t>
      </w:r>
      <w:r w:rsidR="00F05A81">
        <w:rPr>
          <w:rFonts w:asciiTheme="minorHAnsi" w:hAnsiTheme="minorHAnsi"/>
          <w:color w:val="auto"/>
        </w:rPr>
        <w:t>il mélange</w:t>
      </w:r>
      <w:r w:rsidR="00BB088B">
        <w:rPr>
          <w:rFonts w:asciiTheme="minorHAnsi" w:hAnsiTheme="minorHAnsi"/>
          <w:color w:val="auto"/>
        </w:rPr>
        <w:t xml:space="preserve"> plusieurs domaines </w:t>
      </w:r>
      <w:r w:rsidR="00BB088B" w:rsidRPr="00BB088B">
        <w:rPr>
          <w:rFonts w:asciiTheme="minorHAnsi" w:hAnsiTheme="minorHAnsi"/>
          <w:color w:val="auto"/>
        </w:rPr>
        <w:t>: médecine et traitement du signal</w:t>
      </w:r>
      <w:r w:rsidR="00BB088B">
        <w:rPr>
          <w:rFonts w:asciiTheme="minorHAnsi" w:hAnsiTheme="minorHAnsi"/>
          <w:color w:val="auto"/>
        </w:rPr>
        <w:t xml:space="preserve">. </w:t>
      </w:r>
      <w:r w:rsidR="00163087">
        <w:rPr>
          <w:rFonts w:asciiTheme="minorHAnsi" w:hAnsiTheme="minorHAnsi"/>
          <w:color w:val="auto"/>
        </w:rPr>
        <w:t>Cela nous a permis de voir l’envergure des applications du traitement du signal</w:t>
      </w:r>
      <w:r w:rsidR="00E405A9">
        <w:rPr>
          <w:rFonts w:asciiTheme="minorHAnsi" w:hAnsiTheme="minorHAnsi"/>
          <w:color w:val="auto"/>
        </w:rPr>
        <w:t>,</w:t>
      </w:r>
      <w:r w:rsidR="00163087">
        <w:rPr>
          <w:rFonts w:asciiTheme="minorHAnsi" w:hAnsiTheme="minorHAnsi"/>
          <w:color w:val="auto"/>
        </w:rPr>
        <w:t xml:space="preserve"> et plus particulièrement du traitement de l’</w:t>
      </w:r>
      <w:r w:rsidR="00E405A9">
        <w:rPr>
          <w:rFonts w:asciiTheme="minorHAnsi" w:hAnsiTheme="minorHAnsi"/>
          <w:color w:val="auto"/>
        </w:rPr>
        <w:t>image,</w:t>
      </w:r>
      <w:r w:rsidR="00163087">
        <w:rPr>
          <w:rFonts w:asciiTheme="minorHAnsi" w:hAnsiTheme="minorHAnsi"/>
          <w:color w:val="auto"/>
        </w:rPr>
        <w:t xml:space="preserve"> ainsi que son omniprésence et sa nécessité</w:t>
      </w:r>
      <w:r w:rsidR="00E405A9">
        <w:rPr>
          <w:rFonts w:asciiTheme="minorHAnsi" w:hAnsiTheme="minorHAnsi"/>
          <w:color w:val="auto"/>
        </w:rPr>
        <w:t xml:space="preserve"> dans tous les domaines.</w:t>
      </w:r>
    </w:p>
    <w:p w14:paraId="76E1ED9F" w14:textId="77777777" w:rsidR="00F05A81" w:rsidRDefault="00F05A81" w:rsidP="006864D0">
      <w:pPr>
        <w:ind w:firstLine="360"/>
        <w:jc w:val="both"/>
        <w:rPr>
          <w:rFonts w:asciiTheme="minorHAnsi" w:hAnsiTheme="minorHAnsi"/>
          <w:color w:val="auto"/>
        </w:rPr>
      </w:pPr>
    </w:p>
    <w:p w14:paraId="5465D3CA" w14:textId="667E1137" w:rsidR="00F05A81" w:rsidRDefault="00E405A9" w:rsidP="009B5A43">
      <w:pPr>
        <w:jc w:val="both"/>
        <w:rPr>
          <w:rFonts w:asciiTheme="minorHAnsi" w:hAnsiTheme="minorHAnsi"/>
          <w:color w:val="auto"/>
        </w:rPr>
      </w:pPr>
      <w:r>
        <w:rPr>
          <w:rFonts w:asciiTheme="minorHAnsi" w:hAnsiTheme="minorHAnsi"/>
          <w:color w:val="auto"/>
        </w:rPr>
        <w:t>Nous avons eu l’occasion de mettre en place une approche scientifique et rigoureuse pour tester et valide</w:t>
      </w:r>
      <w:r w:rsidR="009B5A43">
        <w:rPr>
          <w:rFonts w:asciiTheme="minorHAnsi" w:hAnsiTheme="minorHAnsi"/>
          <w:color w:val="auto"/>
        </w:rPr>
        <w:t xml:space="preserve">r ou pas </w:t>
      </w:r>
      <w:r>
        <w:rPr>
          <w:rFonts w:asciiTheme="minorHAnsi" w:hAnsiTheme="minorHAnsi"/>
          <w:color w:val="auto"/>
        </w:rPr>
        <w:t>nos algorithmes</w:t>
      </w:r>
      <w:r w:rsidR="009B5A43">
        <w:rPr>
          <w:rFonts w:asciiTheme="minorHAnsi" w:hAnsiTheme="minorHAnsi"/>
          <w:color w:val="auto"/>
        </w:rPr>
        <w:t xml:space="preserve"> ce qui nous a donné un aperçu intéressant sur le domaine de la recherche et des applications du traitement du signal numérique.</w:t>
      </w:r>
    </w:p>
    <w:p w14:paraId="617ABCEE" w14:textId="77777777" w:rsidR="00F05A81" w:rsidRDefault="00F05A81" w:rsidP="00E86B9B">
      <w:pPr>
        <w:rPr>
          <w:rFonts w:asciiTheme="minorHAnsi" w:hAnsiTheme="minorHAnsi"/>
          <w:color w:val="auto"/>
        </w:rPr>
      </w:pPr>
    </w:p>
    <w:p w14:paraId="3CAEDA6A" w14:textId="0813AC05" w:rsidR="00F05A81" w:rsidRDefault="009B5A43" w:rsidP="00CE58F3">
      <w:pPr>
        <w:jc w:val="both"/>
        <w:rPr>
          <w:rFonts w:asciiTheme="minorHAnsi" w:hAnsiTheme="minorHAnsi"/>
          <w:color w:val="auto"/>
        </w:rPr>
      </w:pPr>
      <w:r>
        <w:rPr>
          <w:rFonts w:asciiTheme="minorHAnsi" w:hAnsiTheme="minorHAnsi"/>
          <w:color w:val="auto"/>
        </w:rPr>
        <w:t xml:space="preserve">Nous avons pu constater que les progrès et la recherche sont lent et nécessitent beaucoup d’investissement mais </w:t>
      </w:r>
      <w:r w:rsidR="00CE58F3">
        <w:rPr>
          <w:rFonts w:asciiTheme="minorHAnsi" w:hAnsiTheme="minorHAnsi"/>
          <w:color w:val="auto"/>
        </w:rPr>
        <w:t>que petit à petit l’obtention de résultats est encourageante. Notre programme est loin d’être parfait et les écueils que nous avons rencontrés nous ont fait réfléchir à d’autre solutions que nous pourrions mettre en place pour améliorer notre système.</w:t>
      </w:r>
    </w:p>
    <w:p w14:paraId="503F9289" w14:textId="77777777" w:rsidR="00921874" w:rsidRDefault="00921874" w:rsidP="00CE58F3">
      <w:pPr>
        <w:jc w:val="both"/>
        <w:rPr>
          <w:rFonts w:asciiTheme="minorHAnsi" w:hAnsiTheme="minorHAnsi"/>
          <w:color w:val="auto"/>
        </w:rPr>
      </w:pPr>
    </w:p>
    <w:p w14:paraId="31E581A3" w14:textId="77777777" w:rsidR="00921874" w:rsidRDefault="00921874" w:rsidP="00CE58F3">
      <w:pPr>
        <w:jc w:val="both"/>
        <w:rPr>
          <w:rFonts w:asciiTheme="minorHAnsi" w:hAnsiTheme="minorHAnsi"/>
          <w:color w:val="auto"/>
        </w:rPr>
      </w:pPr>
    </w:p>
    <w:p w14:paraId="1AFDFA30" w14:textId="77777777" w:rsidR="00F05A81" w:rsidRDefault="00F05A81" w:rsidP="00E86B9B">
      <w:pPr>
        <w:rPr>
          <w:rFonts w:asciiTheme="minorHAnsi" w:hAnsiTheme="minorHAnsi"/>
          <w:color w:val="auto"/>
        </w:rPr>
      </w:pPr>
    </w:p>
    <w:p w14:paraId="1C73C993" w14:textId="77777777" w:rsidR="00F05A81" w:rsidRDefault="00F05A81" w:rsidP="00E86B9B">
      <w:pPr>
        <w:rPr>
          <w:rFonts w:asciiTheme="minorHAnsi" w:hAnsiTheme="minorHAnsi"/>
          <w:color w:val="auto"/>
        </w:rPr>
      </w:pPr>
    </w:p>
    <w:p w14:paraId="0D6760D9" w14:textId="77777777" w:rsidR="009B5A43" w:rsidRDefault="009B5A43" w:rsidP="00E86B9B">
      <w:pPr>
        <w:rPr>
          <w:rFonts w:asciiTheme="minorHAnsi" w:hAnsiTheme="minorHAnsi"/>
          <w:color w:val="auto"/>
        </w:rPr>
      </w:pPr>
    </w:p>
    <w:p w14:paraId="51FB0D98" w14:textId="77777777" w:rsidR="009B5A43" w:rsidRDefault="009B5A43" w:rsidP="00E86B9B">
      <w:pPr>
        <w:rPr>
          <w:rFonts w:asciiTheme="minorHAnsi" w:hAnsiTheme="minorHAnsi"/>
          <w:color w:val="auto"/>
        </w:rPr>
      </w:pPr>
    </w:p>
    <w:p w14:paraId="274552DE" w14:textId="77777777" w:rsidR="009B5A43" w:rsidRDefault="009B5A43" w:rsidP="00E86B9B">
      <w:pPr>
        <w:rPr>
          <w:rFonts w:asciiTheme="minorHAnsi" w:hAnsiTheme="minorHAnsi"/>
          <w:color w:val="auto"/>
        </w:rPr>
      </w:pPr>
    </w:p>
    <w:p w14:paraId="2108C07B" w14:textId="77777777" w:rsidR="00F05A81" w:rsidRDefault="00F05A81" w:rsidP="00E86B9B">
      <w:pPr>
        <w:rPr>
          <w:rFonts w:asciiTheme="minorHAnsi" w:hAnsiTheme="minorHAnsi"/>
          <w:color w:val="auto"/>
        </w:rPr>
      </w:pPr>
    </w:p>
    <w:p w14:paraId="67CCEB60" w14:textId="77777777" w:rsidR="00F05A81" w:rsidRDefault="00F05A81" w:rsidP="00E86B9B">
      <w:pPr>
        <w:rPr>
          <w:rFonts w:asciiTheme="minorHAnsi" w:hAnsiTheme="minorHAnsi"/>
          <w:color w:val="auto"/>
        </w:rPr>
      </w:pPr>
    </w:p>
    <w:p w14:paraId="3B6EA0A9" w14:textId="77777777" w:rsidR="00F05A81" w:rsidRDefault="00F05A81" w:rsidP="00E86B9B">
      <w:pPr>
        <w:rPr>
          <w:rFonts w:asciiTheme="minorHAnsi" w:hAnsiTheme="minorHAnsi"/>
          <w:color w:val="auto"/>
        </w:rPr>
      </w:pPr>
    </w:p>
    <w:p w14:paraId="1E16449F" w14:textId="77777777" w:rsidR="00F05A81" w:rsidRDefault="00F05A81" w:rsidP="00E86B9B">
      <w:pPr>
        <w:rPr>
          <w:rFonts w:asciiTheme="minorHAnsi" w:hAnsiTheme="minorHAnsi"/>
          <w:color w:val="auto"/>
        </w:rPr>
      </w:pPr>
    </w:p>
    <w:p w14:paraId="57533757" w14:textId="77777777" w:rsidR="00F05A81" w:rsidRPr="00B43814" w:rsidRDefault="00F05A81" w:rsidP="00E86B9B">
      <w:pPr>
        <w:rPr>
          <w:rFonts w:asciiTheme="minorHAnsi" w:hAnsiTheme="minorHAnsi"/>
          <w:color w:val="auto"/>
        </w:rPr>
      </w:pPr>
    </w:p>
    <w:p w14:paraId="7C084E6D" w14:textId="7CB5113D" w:rsidR="000F752C" w:rsidRPr="006607C4" w:rsidRDefault="000F752C" w:rsidP="006607C4">
      <w:pPr>
        <w:pStyle w:val="Titre1"/>
        <w:numPr>
          <w:ilvl w:val="0"/>
          <w:numId w:val="1"/>
        </w:numPr>
      </w:pPr>
      <w:bookmarkStart w:id="17" w:name="_Ref482192897"/>
      <w:bookmarkStart w:id="18" w:name="_Ref482192900"/>
      <w:bookmarkStart w:id="19" w:name="_Toc482568031"/>
      <w:r w:rsidRPr="006607C4">
        <w:lastRenderedPageBreak/>
        <w:t>Bibliographie</w:t>
      </w:r>
      <w:bookmarkEnd w:id="17"/>
      <w:bookmarkEnd w:id="18"/>
      <w:bookmarkEnd w:id="19"/>
    </w:p>
    <w:p w14:paraId="65B5AF05" w14:textId="77777777" w:rsidR="000F752C" w:rsidRDefault="000F752C" w:rsidP="000F752C">
      <w:pPr>
        <w:rPr>
          <w:rFonts w:ascii="Times New Roman" w:hAnsi="Times New Roman"/>
          <w:color w:val="auto"/>
        </w:rPr>
      </w:pPr>
    </w:p>
    <w:p w14:paraId="060843BD" w14:textId="77777777" w:rsidR="000F752C" w:rsidRPr="00B43814" w:rsidRDefault="000F752C" w:rsidP="00921874">
      <w:pPr>
        <w:pStyle w:val="Normalweb"/>
        <w:spacing w:before="0" w:beforeAutospacing="0" w:after="0" w:afterAutospacing="0"/>
        <w:jc w:val="both"/>
        <w:rPr>
          <w:rFonts w:asciiTheme="minorHAnsi" w:hAnsiTheme="minorHAnsi"/>
          <w:color w:val="000000"/>
        </w:rPr>
      </w:pPr>
      <w:r w:rsidRPr="00B43814">
        <w:rPr>
          <w:rFonts w:asciiTheme="minorHAnsi" w:hAnsiTheme="minorHAnsi"/>
          <w:color w:val="000000"/>
        </w:rPr>
        <w:t>[1] Rapport du binôme DOUISSI-GROBOST sur la détection du rythme cardiaque par la méthode de la colorimétrie</w:t>
      </w:r>
    </w:p>
    <w:p w14:paraId="08D49584" w14:textId="77777777" w:rsidR="00FA058A" w:rsidRPr="00B43814" w:rsidRDefault="00FA058A" w:rsidP="00921874">
      <w:pPr>
        <w:pStyle w:val="Normalweb"/>
        <w:spacing w:before="0" w:beforeAutospacing="0" w:after="0" w:afterAutospacing="0"/>
        <w:jc w:val="both"/>
        <w:rPr>
          <w:rFonts w:asciiTheme="minorHAnsi" w:hAnsiTheme="minorHAnsi"/>
          <w:color w:val="000000"/>
        </w:rPr>
      </w:pPr>
    </w:p>
    <w:p w14:paraId="1D1060A3" w14:textId="702DE4EC" w:rsidR="00FA058A" w:rsidRPr="00B43814" w:rsidRDefault="00FA058A" w:rsidP="00921874">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[2]</w:t>
      </w:r>
      <w:r w:rsidRPr="00B43814">
        <w:rPr>
          <w:rFonts w:asciiTheme="minorHAnsi" w:hAnsiTheme="minorHAnsi"/>
          <w:lang w:val="en-US"/>
        </w:rPr>
        <w:t xml:space="preserve"> </w:t>
      </w:r>
      <w:r w:rsidRPr="00B43814">
        <w:rPr>
          <w:rFonts w:asciiTheme="minorHAnsi" w:hAnsiTheme="minorHAnsi" w:cs="Arial"/>
          <w:b/>
          <w:bCs/>
          <w:i/>
          <w:color w:val="000000"/>
          <w:shd w:val="clear" w:color="auto" w:fill="FFFFFF"/>
          <w:lang w:val="en-US"/>
        </w:rPr>
        <w:t>Eulerian Video Magnification for Revealing Subtle Changes in the World</w:t>
      </w:r>
    </w:p>
    <w:p w14:paraId="7C588DB5" w14:textId="79E190D4" w:rsidR="00FA058A" w:rsidRPr="00B43814" w:rsidRDefault="00DD0068" w:rsidP="00921874">
      <w:pPr>
        <w:pStyle w:val="Normalweb"/>
        <w:spacing w:before="0" w:beforeAutospacing="0" w:after="0" w:afterAutospacing="0"/>
        <w:jc w:val="both"/>
        <w:rPr>
          <w:rFonts w:asciiTheme="minorHAnsi" w:hAnsiTheme="minorHAnsi"/>
          <w:color w:val="000000"/>
          <w:lang w:val="en-US"/>
        </w:rPr>
      </w:pPr>
      <w:hyperlink r:id="rId24" w:history="1">
        <w:r w:rsidR="00FA058A" w:rsidRPr="00B43814">
          <w:rPr>
            <w:rStyle w:val="Lienhypertexte"/>
            <w:rFonts w:asciiTheme="minorHAnsi" w:hAnsiTheme="minorHAnsi"/>
            <w:lang w:val="en-US"/>
          </w:rPr>
          <w:t>http://people.csail.mit.edu/mrub/evm/</w:t>
        </w:r>
      </w:hyperlink>
    </w:p>
    <w:p w14:paraId="061B52E0" w14:textId="77777777" w:rsidR="000F752C" w:rsidRPr="00B43814" w:rsidRDefault="000F752C" w:rsidP="00921874">
      <w:pPr>
        <w:jc w:val="both"/>
        <w:rPr>
          <w:rFonts w:asciiTheme="minorHAnsi" w:hAnsiTheme="minorHAnsi"/>
          <w:lang w:val="en-US"/>
        </w:rPr>
      </w:pPr>
    </w:p>
    <w:p w14:paraId="61470B1A" w14:textId="7A67717D" w:rsidR="000F752C" w:rsidRPr="00B43814" w:rsidRDefault="00FA058A" w:rsidP="00921874">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[3</w:t>
      </w:r>
      <w:r w:rsidR="000F752C" w:rsidRPr="00B43814">
        <w:rPr>
          <w:rFonts w:asciiTheme="minorHAnsi" w:hAnsiTheme="minorHAnsi"/>
          <w:color w:val="000000"/>
          <w:lang w:val="en-US"/>
        </w:rPr>
        <w:t xml:space="preserve">] </w:t>
      </w:r>
      <w:r w:rsidR="000F752C" w:rsidRPr="00B43814">
        <w:rPr>
          <w:rFonts w:asciiTheme="minorHAnsi" w:hAnsiTheme="minorHAnsi"/>
          <w:b/>
          <w:bCs/>
          <w:i/>
          <w:iCs/>
          <w:color w:val="000000"/>
          <w:lang w:val="en-US"/>
        </w:rPr>
        <w:t xml:space="preserve">Detection Pulse from Head Motions in Video, </w:t>
      </w:r>
      <w:proofErr w:type="spellStart"/>
      <w:r w:rsidR="000F752C" w:rsidRPr="00B43814">
        <w:rPr>
          <w:rFonts w:asciiTheme="minorHAnsi" w:hAnsiTheme="minorHAnsi"/>
          <w:color w:val="000000"/>
          <w:lang w:val="en-US"/>
        </w:rPr>
        <w:t>Guha</w:t>
      </w:r>
      <w:proofErr w:type="spellEnd"/>
      <w:r w:rsidR="000F752C" w:rsidRPr="00B43814">
        <w:rPr>
          <w:rFonts w:asciiTheme="minorHAnsi" w:hAnsiTheme="minorHAnsi"/>
          <w:color w:val="000000"/>
          <w:lang w:val="en-US"/>
        </w:rPr>
        <w:t xml:space="preserve"> </w:t>
      </w:r>
      <w:proofErr w:type="spellStart"/>
      <w:r w:rsidR="000F752C" w:rsidRPr="00B43814">
        <w:rPr>
          <w:rFonts w:asciiTheme="minorHAnsi" w:hAnsiTheme="minorHAnsi"/>
          <w:color w:val="000000"/>
          <w:lang w:val="en-US"/>
        </w:rPr>
        <w:t>Balakris</w:t>
      </w:r>
      <w:r w:rsidR="00D05D4D" w:rsidRPr="00B43814">
        <w:rPr>
          <w:rFonts w:asciiTheme="minorHAnsi" w:hAnsiTheme="minorHAnsi"/>
          <w:color w:val="000000"/>
          <w:lang w:val="en-US"/>
        </w:rPr>
        <w:t>hnan</w:t>
      </w:r>
      <w:proofErr w:type="spellEnd"/>
      <w:r w:rsidR="00D05D4D" w:rsidRPr="00B43814">
        <w:rPr>
          <w:rFonts w:asciiTheme="minorHAnsi" w:hAnsiTheme="minorHAnsi"/>
          <w:color w:val="000000"/>
          <w:lang w:val="en-US"/>
        </w:rPr>
        <w:t xml:space="preserve">, </w:t>
      </w:r>
      <w:proofErr w:type="spellStart"/>
      <w:r w:rsidR="00D05D4D" w:rsidRPr="00B43814">
        <w:rPr>
          <w:rFonts w:asciiTheme="minorHAnsi" w:hAnsiTheme="minorHAnsi"/>
          <w:color w:val="000000"/>
          <w:lang w:val="en-US"/>
        </w:rPr>
        <w:t>Fredo</w:t>
      </w:r>
      <w:proofErr w:type="spellEnd"/>
      <w:r w:rsidR="00D05D4D" w:rsidRPr="00B43814">
        <w:rPr>
          <w:rFonts w:asciiTheme="minorHAnsi" w:hAnsiTheme="minorHAnsi"/>
          <w:color w:val="000000"/>
          <w:lang w:val="en-US"/>
        </w:rPr>
        <w:t xml:space="preserve"> Durand, John </w:t>
      </w:r>
      <w:proofErr w:type="spellStart"/>
      <w:r w:rsidR="00D05D4D" w:rsidRPr="00B43814">
        <w:rPr>
          <w:rFonts w:asciiTheme="minorHAnsi" w:hAnsiTheme="minorHAnsi"/>
          <w:color w:val="000000"/>
          <w:lang w:val="en-US"/>
        </w:rPr>
        <w:t>Guttag</w:t>
      </w:r>
      <w:proofErr w:type="spellEnd"/>
      <w:r w:rsidR="000F752C" w:rsidRPr="00B43814">
        <w:rPr>
          <w:rFonts w:asciiTheme="minorHAnsi" w:hAnsiTheme="minorHAnsi"/>
          <w:color w:val="000000"/>
          <w:lang w:val="en-US"/>
        </w:rPr>
        <w:t xml:space="preserve">: </w:t>
      </w:r>
      <w:hyperlink r:id="rId25" w:history="1">
        <w:r w:rsidR="000F752C" w:rsidRPr="00B43814">
          <w:rPr>
            <w:rStyle w:val="Lienhypertexte"/>
            <w:rFonts w:asciiTheme="minorHAnsi" w:hAnsiTheme="minorHAnsi"/>
            <w:color w:val="1155CC"/>
            <w:lang w:val="en-US"/>
          </w:rPr>
          <w:t>https://people.csail.mit.edu/mrub/vidmag/papers/Balakrishnan_Detecting_Pulse_from_2013_CVPR_paper.pdf</w:t>
        </w:r>
      </w:hyperlink>
    </w:p>
    <w:p w14:paraId="7D81D954" w14:textId="77777777" w:rsidR="000F752C" w:rsidRPr="00B43814" w:rsidRDefault="000F752C" w:rsidP="00921874">
      <w:pPr>
        <w:jc w:val="both"/>
        <w:rPr>
          <w:rFonts w:asciiTheme="minorHAnsi" w:hAnsiTheme="minorHAnsi"/>
          <w:lang w:val="en-US"/>
        </w:rPr>
      </w:pPr>
    </w:p>
    <w:p w14:paraId="797B7980" w14:textId="22A56609" w:rsidR="000F752C" w:rsidRPr="00B43814" w:rsidRDefault="00FA058A" w:rsidP="00921874">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[4</w:t>
      </w:r>
      <w:r w:rsidR="000F752C" w:rsidRPr="00B43814">
        <w:rPr>
          <w:rFonts w:asciiTheme="minorHAnsi" w:hAnsiTheme="minorHAnsi"/>
          <w:color w:val="000000"/>
          <w:lang w:val="en-US"/>
        </w:rPr>
        <w:t xml:space="preserve">] </w:t>
      </w:r>
      <w:r w:rsidR="000F752C" w:rsidRPr="00B43814">
        <w:rPr>
          <w:rFonts w:asciiTheme="minorHAnsi" w:hAnsiTheme="minorHAnsi"/>
          <w:b/>
          <w:bCs/>
          <w:i/>
          <w:iCs/>
          <w:color w:val="000000"/>
          <w:lang w:val="en-US"/>
        </w:rPr>
        <w:t xml:space="preserve">DistancePPG : Robust non-contact vital signs monitoring using a camera, </w:t>
      </w:r>
      <w:r w:rsidR="000F752C" w:rsidRPr="00B43814">
        <w:rPr>
          <w:rFonts w:asciiTheme="minorHAnsi" w:hAnsiTheme="minorHAnsi"/>
          <w:color w:val="000000"/>
          <w:lang w:val="en-US"/>
        </w:rPr>
        <w:t>Mayank Kumar, Ashok Veeraraghavan, Ashutosh Sabharval :</w:t>
      </w:r>
    </w:p>
    <w:p w14:paraId="10F12BCC" w14:textId="77777777" w:rsidR="000F752C" w:rsidRPr="00B43814" w:rsidRDefault="00DD0068" w:rsidP="00921874">
      <w:pPr>
        <w:pStyle w:val="Normalweb"/>
        <w:spacing w:before="0" w:beforeAutospacing="0" w:after="0" w:afterAutospacing="0"/>
        <w:jc w:val="both"/>
        <w:rPr>
          <w:rFonts w:asciiTheme="minorHAnsi" w:hAnsiTheme="minorHAnsi"/>
          <w:lang w:val="en-US"/>
        </w:rPr>
      </w:pPr>
      <w:hyperlink r:id="rId26" w:history="1">
        <w:r w:rsidR="000F752C" w:rsidRPr="00B43814">
          <w:rPr>
            <w:rStyle w:val="Lienhypertexte"/>
            <w:rFonts w:asciiTheme="minorHAnsi" w:hAnsiTheme="minorHAnsi"/>
            <w:color w:val="1155CC"/>
            <w:lang w:val="en-US"/>
          </w:rPr>
          <w:t>http://www.ece.rice.edu/~av21/Documents/2015/DistancePPG.pdf</w:t>
        </w:r>
      </w:hyperlink>
    </w:p>
    <w:p w14:paraId="0F29F42C" w14:textId="77777777" w:rsidR="000F752C" w:rsidRPr="00B43814" w:rsidRDefault="000F752C" w:rsidP="00921874">
      <w:pPr>
        <w:jc w:val="both"/>
        <w:rPr>
          <w:rFonts w:asciiTheme="minorHAnsi" w:hAnsiTheme="minorHAnsi"/>
          <w:lang w:val="en-US"/>
        </w:rPr>
      </w:pPr>
    </w:p>
    <w:p w14:paraId="57890543" w14:textId="72F1381F" w:rsidR="000F752C" w:rsidRPr="00B43814" w:rsidRDefault="00FA058A" w:rsidP="00921874">
      <w:pPr>
        <w:pStyle w:val="Normalweb"/>
        <w:spacing w:before="0" w:beforeAutospacing="0" w:after="0" w:afterAutospacing="0"/>
        <w:jc w:val="both"/>
        <w:rPr>
          <w:rFonts w:asciiTheme="minorHAnsi" w:hAnsiTheme="minorHAnsi"/>
          <w:lang w:val="en-US"/>
        </w:rPr>
      </w:pPr>
      <w:r w:rsidRPr="00B43814">
        <w:rPr>
          <w:rFonts w:asciiTheme="minorHAnsi" w:hAnsiTheme="minorHAnsi"/>
          <w:color w:val="000000"/>
          <w:lang w:val="en-US"/>
        </w:rPr>
        <w:t>[5</w:t>
      </w:r>
      <w:r w:rsidR="000F752C" w:rsidRPr="00B43814">
        <w:rPr>
          <w:rFonts w:asciiTheme="minorHAnsi" w:hAnsiTheme="minorHAnsi"/>
          <w:color w:val="000000"/>
          <w:lang w:val="en-US"/>
        </w:rPr>
        <w:t xml:space="preserve">] </w:t>
      </w:r>
      <w:hyperlink r:id="rId27" w:history="1">
        <w:r w:rsidR="000F752C" w:rsidRPr="00B43814">
          <w:rPr>
            <w:rStyle w:val="Lienhypertexte"/>
            <w:rFonts w:asciiTheme="minorHAnsi" w:hAnsiTheme="minorHAnsi"/>
            <w:color w:val="1155CC"/>
            <w:lang w:val="en-US"/>
          </w:rPr>
          <w:t>https://fr.wikipedia.org/wiki/Analyse_en_composantes_principales</w:t>
        </w:r>
      </w:hyperlink>
    </w:p>
    <w:p w14:paraId="5C77754E" w14:textId="6DA2D025" w:rsidR="004C6821" w:rsidRPr="004560E5" w:rsidRDefault="004C6821" w:rsidP="007E3891">
      <w:pPr>
        <w:contextualSpacing/>
        <w:jc w:val="both"/>
        <w:rPr>
          <w:rStyle w:val="Lienhypertexte"/>
          <w:rFonts w:asciiTheme="minorHAnsi" w:hAnsiTheme="minorHAnsi"/>
          <w:color w:val="1155CC"/>
          <w:lang w:val="en-US"/>
        </w:rPr>
      </w:pPr>
    </w:p>
    <w:p w14:paraId="228E9C76" w14:textId="77777777" w:rsidR="00E434E3" w:rsidRPr="004560E5" w:rsidRDefault="00E434E3" w:rsidP="007E3891">
      <w:pPr>
        <w:contextualSpacing/>
        <w:jc w:val="both"/>
        <w:rPr>
          <w:color w:val="FF0000"/>
          <w:lang w:val="en-US"/>
        </w:rPr>
      </w:pPr>
    </w:p>
    <w:sectPr w:rsidR="00E434E3" w:rsidRPr="004560E5" w:rsidSect="009841E2">
      <w:footerReference w:type="even" r:id="rId28"/>
      <w:footerReference w:type="default" r:id="rId29"/>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20607A" w14:textId="77777777" w:rsidR="005055CB" w:rsidRDefault="005055CB" w:rsidP="009841E2">
      <w:r>
        <w:separator/>
      </w:r>
    </w:p>
  </w:endnote>
  <w:endnote w:type="continuationSeparator" w:id="0">
    <w:p w14:paraId="190D0CD2" w14:textId="77777777" w:rsidR="005055CB" w:rsidRDefault="005055CB" w:rsidP="0098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0099" w14:textId="77777777" w:rsidR="00DD0068" w:rsidRDefault="00DD0068"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090F96F" w14:textId="77777777" w:rsidR="00DD0068" w:rsidRDefault="00DD0068" w:rsidP="009841E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4B44" w14:textId="77777777" w:rsidR="00DD0068" w:rsidRDefault="00DD0068"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921874">
      <w:rPr>
        <w:rStyle w:val="Numrodepage"/>
        <w:noProof/>
      </w:rPr>
      <w:t>1</w:t>
    </w:r>
    <w:r>
      <w:rPr>
        <w:rStyle w:val="Numrodepage"/>
      </w:rPr>
      <w:fldChar w:fldCharType="end"/>
    </w:r>
  </w:p>
  <w:p w14:paraId="77021E53" w14:textId="77777777" w:rsidR="00DD0068" w:rsidRDefault="00DD0068" w:rsidP="009841E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70C107" w14:textId="77777777" w:rsidR="005055CB" w:rsidRDefault="005055CB" w:rsidP="009841E2">
      <w:r>
        <w:separator/>
      </w:r>
    </w:p>
  </w:footnote>
  <w:footnote w:type="continuationSeparator" w:id="0">
    <w:p w14:paraId="441AA8C5" w14:textId="77777777" w:rsidR="005055CB" w:rsidRDefault="005055CB" w:rsidP="009841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F620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62D3AE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DF117B0"/>
    <w:multiLevelType w:val="hybridMultilevel"/>
    <w:tmpl w:val="B280569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F470E6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8">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C84564"/>
    <w:multiLevelType w:val="hybridMultilevel"/>
    <w:tmpl w:val="3EA8482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9E67746"/>
    <w:multiLevelType w:val="hybridMultilevel"/>
    <w:tmpl w:val="C19C0B1C"/>
    <w:lvl w:ilvl="0" w:tplc="D54086E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8"/>
  </w:num>
  <w:num w:numId="3">
    <w:abstractNumId w:val="16"/>
  </w:num>
  <w:num w:numId="4">
    <w:abstractNumId w:val="13"/>
  </w:num>
  <w:num w:numId="5">
    <w:abstractNumId w:val="3"/>
  </w:num>
  <w:num w:numId="6">
    <w:abstractNumId w:val="1"/>
  </w:num>
  <w:num w:numId="7">
    <w:abstractNumId w:val="14"/>
  </w:num>
  <w:num w:numId="8">
    <w:abstractNumId w:val="7"/>
  </w:num>
  <w:num w:numId="9">
    <w:abstractNumId w:val="17"/>
  </w:num>
  <w:num w:numId="10">
    <w:abstractNumId w:val="9"/>
  </w:num>
  <w:num w:numId="11">
    <w:abstractNumId w:val="10"/>
  </w:num>
  <w:num w:numId="12">
    <w:abstractNumId w:val="22"/>
  </w:num>
  <w:num w:numId="13">
    <w:abstractNumId w:val="5"/>
  </w:num>
  <w:num w:numId="14">
    <w:abstractNumId w:val="4"/>
    <w:lvlOverride w:ilvl="0">
      <w:lvl w:ilvl="0">
        <w:numFmt w:val="decimal"/>
        <w:lvlText w:val="%1."/>
        <w:lvlJc w:val="left"/>
      </w:lvl>
    </w:lvlOverride>
  </w:num>
  <w:num w:numId="15">
    <w:abstractNumId w:val="12"/>
  </w:num>
  <w:num w:numId="16">
    <w:abstractNumId w:val="6"/>
    <w:lvlOverride w:ilvl="0">
      <w:lvl w:ilvl="0">
        <w:numFmt w:val="decimal"/>
        <w:lvlText w:val="%1."/>
        <w:lvlJc w:val="left"/>
      </w:lvl>
    </w:lvlOverride>
  </w:num>
  <w:num w:numId="17">
    <w:abstractNumId w:val="2"/>
  </w:num>
  <w:num w:numId="18">
    <w:abstractNumId w:val="19"/>
    <w:lvlOverride w:ilvl="0">
      <w:lvl w:ilvl="0">
        <w:numFmt w:val="decimal"/>
        <w:lvlText w:val="%1."/>
        <w:lvlJc w:val="left"/>
      </w:lvl>
    </w:lvlOverride>
  </w:num>
  <w:num w:numId="19">
    <w:abstractNumId w:val="23"/>
  </w:num>
  <w:num w:numId="20">
    <w:abstractNumId w:val="11"/>
  </w:num>
  <w:num w:numId="21">
    <w:abstractNumId w:val="21"/>
  </w:num>
  <w:num w:numId="22">
    <w:abstractNumId w:val="8"/>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24DC6"/>
    <w:rsid w:val="00027DB1"/>
    <w:rsid w:val="00032596"/>
    <w:rsid w:val="000429CA"/>
    <w:rsid w:val="00067D3D"/>
    <w:rsid w:val="00095612"/>
    <w:rsid w:val="000A198B"/>
    <w:rsid w:val="000C5BB4"/>
    <w:rsid w:val="000F752C"/>
    <w:rsid w:val="00102619"/>
    <w:rsid w:val="00127F1A"/>
    <w:rsid w:val="00135D8C"/>
    <w:rsid w:val="001409CF"/>
    <w:rsid w:val="00162F09"/>
    <w:rsid w:val="00163087"/>
    <w:rsid w:val="00183BC3"/>
    <w:rsid w:val="001A7EEA"/>
    <w:rsid w:val="001B144F"/>
    <w:rsid w:val="001B6800"/>
    <w:rsid w:val="001F4B73"/>
    <w:rsid w:val="00200844"/>
    <w:rsid w:val="00201854"/>
    <w:rsid w:val="00201DA8"/>
    <w:rsid w:val="00231FD3"/>
    <w:rsid w:val="0026202A"/>
    <w:rsid w:val="00292D90"/>
    <w:rsid w:val="002A0634"/>
    <w:rsid w:val="002A4002"/>
    <w:rsid w:val="002B0642"/>
    <w:rsid w:val="002C70FA"/>
    <w:rsid w:val="002E4D7E"/>
    <w:rsid w:val="00311273"/>
    <w:rsid w:val="00327C82"/>
    <w:rsid w:val="003367B1"/>
    <w:rsid w:val="0033760D"/>
    <w:rsid w:val="00340BC1"/>
    <w:rsid w:val="003A6008"/>
    <w:rsid w:val="00411253"/>
    <w:rsid w:val="004560E5"/>
    <w:rsid w:val="00465742"/>
    <w:rsid w:val="00480139"/>
    <w:rsid w:val="004A5B8E"/>
    <w:rsid w:val="004C3F5D"/>
    <w:rsid w:val="004C6821"/>
    <w:rsid w:val="004E4782"/>
    <w:rsid w:val="005055CB"/>
    <w:rsid w:val="0051773D"/>
    <w:rsid w:val="005418AA"/>
    <w:rsid w:val="005635C4"/>
    <w:rsid w:val="00585DFF"/>
    <w:rsid w:val="005871E3"/>
    <w:rsid w:val="005B6B5B"/>
    <w:rsid w:val="005C4967"/>
    <w:rsid w:val="005D42E7"/>
    <w:rsid w:val="005D66CD"/>
    <w:rsid w:val="005D7340"/>
    <w:rsid w:val="005F1D58"/>
    <w:rsid w:val="005F4872"/>
    <w:rsid w:val="00601DB4"/>
    <w:rsid w:val="00647C99"/>
    <w:rsid w:val="006607C4"/>
    <w:rsid w:val="006864D0"/>
    <w:rsid w:val="00690CE2"/>
    <w:rsid w:val="00696DF4"/>
    <w:rsid w:val="006A22F7"/>
    <w:rsid w:val="006B30EE"/>
    <w:rsid w:val="006E2127"/>
    <w:rsid w:val="00723A93"/>
    <w:rsid w:val="007415D2"/>
    <w:rsid w:val="00742A00"/>
    <w:rsid w:val="00763E0E"/>
    <w:rsid w:val="00772F10"/>
    <w:rsid w:val="00783543"/>
    <w:rsid w:val="007D7805"/>
    <w:rsid w:val="007E3891"/>
    <w:rsid w:val="008619BF"/>
    <w:rsid w:val="008851F2"/>
    <w:rsid w:val="00891B37"/>
    <w:rsid w:val="008A03FE"/>
    <w:rsid w:val="008C669E"/>
    <w:rsid w:val="0091698C"/>
    <w:rsid w:val="00921874"/>
    <w:rsid w:val="00960FC2"/>
    <w:rsid w:val="00963A90"/>
    <w:rsid w:val="00977514"/>
    <w:rsid w:val="00977C3A"/>
    <w:rsid w:val="009841E2"/>
    <w:rsid w:val="00984B73"/>
    <w:rsid w:val="00987B41"/>
    <w:rsid w:val="009A0B6E"/>
    <w:rsid w:val="009B5A43"/>
    <w:rsid w:val="009B6B5F"/>
    <w:rsid w:val="009B705F"/>
    <w:rsid w:val="009C5222"/>
    <w:rsid w:val="009C6FDA"/>
    <w:rsid w:val="00A14E52"/>
    <w:rsid w:val="00A34837"/>
    <w:rsid w:val="00A373EF"/>
    <w:rsid w:val="00A46861"/>
    <w:rsid w:val="00A549F8"/>
    <w:rsid w:val="00A560D1"/>
    <w:rsid w:val="00A649FE"/>
    <w:rsid w:val="00A675C4"/>
    <w:rsid w:val="00AA57A7"/>
    <w:rsid w:val="00AA7570"/>
    <w:rsid w:val="00AB60F8"/>
    <w:rsid w:val="00AC1ED0"/>
    <w:rsid w:val="00AE3519"/>
    <w:rsid w:val="00AF593C"/>
    <w:rsid w:val="00B05FF7"/>
    <w:rsid w:val="00B17254"/>
    <w:rsid w:val="00B40ED1"/>
    <w:rsid w:val="00B41E49"/>
    <w:rsid w:val="00B43814"/>
    <w:rsid w:val="00B46933"/>
    <w:rsid w:val="00B61FEC"/>
    <w:rsid w:val="00B81972"/>
    <w:rsid w:val="00B969BB"/>
    <w:rsid w:val="00BA2E69"/>
    <w:rsid w:val="00BA58C7"/>
    <w:rsid w:val="00BB088B"/>
    <w:rsid w:val="00BB0B65"/>
    <w:rsid w:val="00BC7147"/>
    <w:rsid w:val="00BD556B"/>
    <w:rsid w:val="00BD5A6A"/>
    <w:rsid w:val="00BE2186"/>
    <w:rsid w:val="00BE41FD"/>
    <w:rsid w:val="00BF6453"/>
    <w:rsid w:val="00BF7203"/>
    <w:rsid w:val="00C259A7"/>
    <w:rsid w:val="00C561F5"/>
    <w:rsid w:val="00C80DBC"/>
    <w:rsid w:val="00C82AFB"/>
    <w:rsid w:val="00C92581"/>
    <w:rsid w:val="00C92A42"/>
    <w:rsid w:val="00CB4E3F"/>
    <w:rsid w:val="00CE58F3"/>
    <w:rsid w:val="00D05D4D"/>
    <w:rsid w:val="00D174B0"/>
    <w:rsid w:val="00D329D3"/>
    <w:rsid w:val="00D718F5"/>
    <w:rsid w:val="00D722B9"/>
    <w:rsid w:val="00D76ACF"/>
    <w:rsid w:val="00D80543"/>
    <w:rsid w:val="00D94502"/>
    <w:rsid w:val="00DC0858"/>
    <w:rsid w:val="00DC0E57"/>
    <w:rsid w:val="00DC6D0F"/>
    <w:rsid w:val="00DD0068"/>
    <w:rsid w:val="00E278FB"/>
    <w:rsid w:val="00E405A9"/>
    <w:rsid w:val="00E410E6"/>
    <w:rsid w:val="00E434E3"/>
    <w:rsid w:val="00E46D47"/>
    <w:rsid w:val="00E61349"/>
    <w:rsid w:val="00E63D3B"/>
    <w:rsid w:val="00E66412"/>
    <w:rsid w:val="00E71E52"/>
    <w:rsid w:val="00E86B9B"/>
    <w:rsid w:val="00EC132E"/>
    <w:rsid w:val="00EC4FB7"/>
    <w:rsid w:val="00F05A81"/>
    <w:rsid w:val="00F0684C"/>
    <w:rsid w:val="00F255A3"/>
    <w:rsid w:val="00F352F4"/>
    <w:rsid w:val="00F37BD8"/>
    <w:rsid w:val="00F46227"/>
    <w:rsid w:val="00FA058A"/>
    <w:rsid w:val="00FA6634"/>
    <w:rsid w:val="00FB608A"/>
    <w:rsid w:val="00FE08E0"/>
    <w:rsid w:val="00FE5D60"/>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 w:type="paragraph" w:styleId="Pieddepage">
    <w:name w:val="footer"/>
    <w:basedOn w:val="Normal"/>
    <w:link w:val="PieddepageCar"/>
    <w:uiPriority w:val="99"/>
    <w:unhideWhenUsed/>
    <w:rsid w:val="009841E2"/>
    <w:pPr>
      <w:tabs>
        <w:tab w:val="center" w:pos="4536"/>
        <w:tab w:val="right" w:pos="9072"/>
      </w:tabs>
    </w:pPr>
  </w:style>
  <w:style w:type="character" w:customStyle="1" w:styleId="PieddepageCar">
    <w:name w:val="Pied de page Car"/>
    <w:basedOn w:val="Policepardfaut"/>
    <w:link w:val="Pieddepage"/>
    <w:uiPriority w:val="99"/>
    <w:rsid w:val="009841E2"/>
    <w:rPr>
      <w:rFonts w:ascii="Calibri" w:eastAsia="Calibri" w:hAnsi="Calibri" w:cs="Calibri"/>
      <w:color w:val="000000"/>
      <w:lang w:eastAsia="fr-FR"/>
    </w:rPr>
  </w:style>
  <w:style w:type="character" w:styleId="Numrodepage">
    <w:name w:val="page number"/>
    <w:basedOn w:val="Policepardfaut"/>
    <w:uiPriority w:val="99"/>
    <w:semiHidden/>
    <w:unhideWhenUsed/>
    <w:rsid w:val="009841E2"/>
  </w:style>
  <w:style w:type="character" w:styleId="Lienhypertextevisit">
    <w:name w:val="FollowedHyperlink"/>
    <w:basedOn w:val="Policepardfaut"/>
    <w:uiPriority w:val="99"/>
    <w:semiHidden/>
    <w:unhideWhenUsed/>
    <w:rsid w:val="00B41E49"/>
    <w:rPr>
      <w:color w:val="954F72" w:themeColor="followedHyperlink"/>
      <w:u w:val="single"/>
    </w:rPr>
  </w:style>
  <w:style w:type="paragraph" w:styleId="Sansinterligne">
    <w:name w:val="No Spacing"/>
    <w:link w:val="SansinterligneCar"/>
    <w:uiPriority w:val="1"/>
    <w:qFormat/>
    <w:rsid w:val="005D42E7"/>
    <w:rPr>
      <w:rFonts w:eastAsiaTheme="minorEastAsia"/>
      <w:sz w:val="22"/>
      <w:szCs w:val="22"/>
      <w:lang w:eastAsia="fr-FR"/>
    </w:rPr>
  </w:style>
  <w:style w:type="character" w:customStyle="1" w:styleId="SansinterligneCar">
    <w:name w:val="Sans interligne Car"/>
    <w:basedOn w:val="Policepardfaut"/>
    <w:link w:val="Sansinterligne"/>
    <w:uiPriority w:val="1"/>
    <w:rsid w:val="005D42E7"/>
    <w:rPr>
      <w:rFonts w:eastAsiaTheme="minorEastAsia"/>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hyperlink" Target="http://people.csail.mit.edu/mrub/evm/" TargetMode="External"/><Relationship Id="rId25" Type="http://schemas.openxmlformats.org/officeDocument/2006/relationships/hyperlink" Target="https://people.csail.mit.edu/mrub/vidmag/papers/Balakrishnan_Detecting_Pulse_from_2013_CVPR_paper.pdf" TargetMode="External"/><Relationship Id="rId26" Type="http://schemas.openxmlformats.org/officeDocument/2006/relationships/hyperlink" Target="http://www.ece.rice.edu/~av21/Documents/2015/DistancePPG.pdf" TargetMode="External"/><Relationship Id="rId27" Type="http://schemas.openxmlformats.org/officeDocument/2006/relationships/hyperlink" Target="https://fr.wikipedia.org/wiki/Analyse_en_composantes_principales"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02A3F4376A46FFA34EFC2F922466DD"/>
        <w:category>
          <w:name w:val="Général"/>
          <w:gallery w:val="placeholder"/>
        </w:category>
        <w:types>
          <w:type w:val="bbPlcHdr"/>
        </w:types>
        <w:behaviors>
          <w:behavior w:val="content"/>
        </w:behaviors>
        <w:guid w:val="{1BE596F1-9BB8-461B-9854-A654DF489B7A}"/>
      </w:docPartPr>
      <w:docPartBody>
        <w:p w:rsidR="000401DD" w:rsidRDefault="000401DD" w:rsidP="000401DD">
          <w:pPr>
            <w:pStyle w:val="F902A3F4376A46FFA34EFC2F922466DD"/>
          </w:pPr>
          <w:r>
            <w:rPr>
              <w:color w:val="2F5496" w:themeColor="accent1" w:themeShade="BF"/>
              <w:sz w:val="24"/>
              <w:szCs w:val="24"/>
            </w:rPr>
            <w:t>[Nom de la société]</w:t>
          </w:r>
        </w:p>
      </w:docPartBody>
    </w:docPart>
    <w:docPart>
      <w:docPartPr>
        <w:name w:val="9D50E66CF2804C8C9034003CDD8CDFDD"/>
        <w:category>
          <w:name w:val="Général"/>
          <w:gallery w:val="placeholder"/>
        </w:category>
        <w:types>
          <w:type w:val="bbPlcHdr"/>
        </w:types>
        <w:behaviors>
          <w:behavior w:val="content"/>
        </w:behaviors>
        <w:guid w:val="{88454064-BBAA-4871-9319-4265298DF1C5}"/>
      </w:docPartPr>
      <w:docPartBody>
        <w:p w:rsidR="000401DD" w:rsidRDefault="000401DD" w:rsidP="000401DD">
          <w:pPr>
            <w:pStyle w:val="9D50E66CF2804C8C9034003CDD8CDFDD"/>
          </w:pPr>
          <w:r>
            <w:rPr>
              <w:rFonts w:asciiTheme="majorHAnsi" w:eastAsiaTheme="majorEastAsia" w:hAnsiTheme="majorHAnsi" w:cstheme="majorBidi"/>
              <w:color w:val="4472C4" w:themeColor="accent1"/>
              <w:sz w:val="88"/>
              <w:szCs w:val="88"/>
            </w:rPr>
            <w:t>[Titre du document]</w:t>
          </w:r>
        </w:p>
      </w:docPartBody>
    </w:docPart>
    <w:docPart>
      <w:docPartPr>
        <w:name w:val="8CC8D28442694A77B29EDBCD9FA0FF9A"/>
        <w:category>
          <w:name w:val="Général"/>
          <w:gallery w:val="placeholder"/>
        </w:category>
        <w:types>
          <w:type w:val="bbPlcHdr"/>
        </w:types>
        <w:behaviors>
          <w:behavior w:val="content"/>
        </w:behaviors>
        <w:guid w:val="{C6532946-64EE-4321-9B65-B72D4E6364FD}"/>
      </w:docPartPr>
      <w:docPartBody>
        <w:p w:rsidR="000401DD" w:rsidRDefault="000401DD" w:rsidP="000401DD">
          <w:pPr>
            <w:pStyle w:val="8CC8D28442694A77B29EDBCD9FA0FF9A"/>
          </w:pPr>
          <w:r>
            <w:rPr>
              <w:color w:val="2F5496" w:themeColor="accent1" w:themeShade="BF"/>
              <w:sz w:val="24"/>
              <w:szCs w:val="24"/>
            </w:rPr>
            <w:t>[Sous-titre du document]</w:t>
          </w:r>
        </w:p>
      </w:docPartBody>
    </w:docPart>
    <w:docPart>
      <w:docPartPr>
        <w:name w:val="F2828F935A6D4FA4B9ADB4EECCD28D81"/>
        <w:category>
          <w:name w:val="Général"/>
          <w:gallery w:val="placeholder"/>
        </w:category>
        <w:types>
          <w:type w:val="bbPlcHdr"/>
        </w:types>
        <w:behaviors>
          <w:behavior w:val="content"/>
        </w:behaviors>
        <w:guid w:val="{68BE978D-7E7F-47BD-ACF8-A803F7878189}"/>
      </w:docPartPr>
      <w:docPartBody>
        <w:p w:rsidR="000401DD" w:rsidRDefault="000401DD" w:rsidP="000401DD">
          <w:pPr>
            <w:pStyle w:val="F2828F935A6D4FA4B9ADB4EECCD28D81"/>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1DD"/>
    <w:rsid w:val="000401DD"/>
    <w:rsid w:val="00641800"/>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902A3F4376A46FFA34EFC2F922466DD">
    <w:name w:val="F902A3F4376A46FFA34EFC2F922466DD"/>
    <w:rsid w:val="000401DD"/>
  </w:style>
  <w:style w:type="paragraph" w:customStyle="1" w:styleId="9D50E66CF2804C8C9034003CDD8CDFDD">
    <w:name w:val="9D50E66CF2804C8C9034003CDD8CDFDD"/>
    <w:rsid w:val="000401DD"/>
  </w:style>
  <w:style w:type="paragraph" w:customStyle="1" w:styleId="8CC8D28442694A77B29EDBCD9FA0FF9A">
    <w:name w:val="8CC8D28442694A77B29EDBCD9FA0FF9A"/>
    <w:rsid w:val="000401DD"/>
  </w:style>
  <w:style w:type="paragraph" w:customStyle="1" w:styleId="F2828F935A6D4FA4B9ADB4EECCD28D81">
    <w:name w:val="F2828F935A6D4FA4B9ADB4EECCD28D81"/>
    <w:rsid w:val="000401DD"/>
  </w:style>
  <w:style w:type="paragraph" w:customStyle="1" w:styleId="DA5D0D756A13474C8E5572110AB7862C">
    <w:name w:val="DA5D0D756A13474C8E5572110AB7862C"/>
    <w:rsid w:val="000401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224095-2D57-124F-AC9F-1CCD8EF9A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14</Pages>
  <Words>3474</Words>
  <Characters>19110</Characters>
  <Application>Microsoft Macintosh Word</Application>
  <DocSecurity>0</DocSecurity>
  <Lines>159</Lines>
  <Paragraphs>45</Paragraphs>
  <ScaleCrop>false</ScaleCrop>
  <HeadingPairs>
    <vt:vector size="2" baseType="variant">
      <vt:variant>
        <vt:lpstr>Titre</vt:lpstr>
      </vt:variant>
      <vt:variant>
        <vt:i4>1</vt:i4>
      </vt:variant>
    </vt:vector>
  </HeadingPairs>
  <TitlesOfParts>
    <vt:vector size="1" baseType="lpstr">
      <vt:lpstr>Détection du rythme cardiaque par l’analyse des mouvements du visage</vt:lpstr>
    </vt:vector>
  </TitlesOfParts>
  <Company>E2 – Groupe C</Company>
  <LinksUpToDate>false</LinksUpToDate>
  <CharactersWithSpaces>22539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Détection du rythme cardiaque par l’analyse des mouvements du visage</dc:title>
  <dc:subject>PR214 – Rapport projet thématique</dc:subject>
  <dc:creator>Louis LAC &amp; Justine LERAUT</dc:creator>
  <cp:keywords/>
  <dc:description/>
  <cp:lastModifiedBy>louis lac</cp:lastModifiedBy>
  <cp:revision>40</cp:revision>
  <dcterms:created xsi:type="dcterms:W3CDTF">2017-05-09T11:26:00Z</dcterms:created>
  <dcterms:modified xsi:type="dcterms:W3CDTF">2017-05-14T21:31:00Z</dcterms:modified>
</cp:coreProperties>
</file>