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664" w:rsidRDefault="00D5334A" w:rsidP="00143372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</w:rPr>
      </w:pPr>
      <w:r>
        <w:rPr>
          <w:b/>
        </w:rPr>
        <w:t xml:space="preserve">CS299 (Yang)       </w:t>
      </w:r>
      <w:r w:rsidR="00417E7A">
        <w:rPr>
          <w:b/>
        </w:rPr>
        <w:t>Project #3</w:t>
      </w:r>
      <w:r w:rsidR="00685B2D">
        <w:rPr>
          <w:b/>
        </w:rPr>
        <w:t xml:space="preserve"> </w:t>
      </w:r>
      <w:r>
        <w:rPr>
          <w:b/>
        </w:rPr>
        <w:t>(5</w:t>
      </w:r>
      <w:r w:rsidR="00934A1C">
        <w:rPr>
          <w:b/>
        </w:rPr>
        <w:t>0 points)</w:t>
      </w:r>
    </w:p>
    <w:p w:rsidR="00604ACD" w:rsidRPr="002B3680" w:rsidRDefault="00604ACD" w:rsidP="0002217E">
      <w:pPr>
        <w:rPr>
          <w:sz w:val="20"/>
        </w:rPr>
      </w:pPr>
    </w:p>
    <w:p w:rsidR="00F452A2" w:rsidRDefault="00C722BC" w:rsidP="002B3680">
      <w:pPr>
        <w:pStyle w:val="Heading1"/>
        <w:spacing w:after="0"/>
        <w:rPr>
          <w:sz w:val="24"/>
          <w:szCs w:val="32"/>
        </w:rPr>
      </w:pPr>
      <w:r>
        <w:rPr>
          <w:sz w:val="24"/>
          <w:szCs w:val="32"/>
        </w:rPr>
        <w:t xml:space="preserve">Practice: </w:t>
      </w:r>
      <w:r w:rsidR="00417E7A">
        <w:rPr>
          <w:sz w:val="24"/>
          <w:szCs w:val="32"/>
        </w:rPr>
        <w:t xml:space="preserve">functions </w:t>
      </w:r>
    </w:p>
    <w:p w:rsidR="00E37289" w:rsidRDefault="000A0AC2" w:rsidP="00C722BC">
      <w:pPr>
        <w:pStyle w:val="BodyText"/>
      </w:pPr>
      <w:r>
        <w:t xml:space="preserve"> </w:t>
      </w:r>
    </w:p>
    <w:p w:rsidR="00C722BC" w:rsidRDefault="00C722BC" w:rsidP="00C722BC">
      <w:pPr>
        <w:pStyle w:val="BodyText"/>
        <w:rPr>
          <w:b w:val="0"/>
        </w:rPr>
      </w:pPr>
      <w:r w:rsidRPr="00C722BC">
        <w:t>Problem</w:t>
      </w:r>
      <w:r>
        <w:rPr>
          <w:b w:val="0"/>
        </w:rPr>
        <w:t xml:space="preserve">: </w:t>
      </w:r>
      <w:r w:rsidR="00417E7A">
        <w:rPr>
          <w:b w:val="0"/>
        </w:rPr>
        <w:t>Pizza Ordering</w:t>
      </w:r>
    </w:p>
    <w:p w:rsidR="000A0AC2" w:rsidRPr="00C722BC" w:rsidRDefault="000A0AC2" w:rsidP="00C722BC">
      <w:pPr>
        <w:pStyle w:val="BodyText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7"/>
        <w:gridCol w:w="4673"/>
      </w:tblGrid>
      <w:tr w:rsidR="000A0AC2" w:rsidRPr="000A0AC2" w:rsidTr="003E473A">
        <w:tc>
          <w:tcPr>
            <w:tcW w:w="4788" w:type="dxa"/>
          </w:tcPr>
          <w:p w:rsidR="000A0AC2" w:rsidRPr="000A0AC2" w:rsidRDefault="000A0AC2" w:rsidP="000A0AC2">
            <w:pPr>
              <w:pStyle w:val="BodyText"/>
            </w:pPr>
            <w:r w:rsidRPr="000A0AC2">
              <w:t>Pizza Size (inches)</w:t>
            </w:r>
          </w:p>
        </w:tc>
        <w:tc>
          <w:tcPr>
            <w:tcW w:w="4788" w:type="dxa"/>
          </w:tcPr>
          <w:p w:rsidR="000A0AC2" w:rsidRPr="000A0AC2" w:rsidRDefault="000A0AC2" w:rsidP="000A0AC2">
            <w:pPr>
              <w:pStyle w:val="BodyText"/>
            </w:pPr>
            <w:r w:rsidRPr="000A0AC2">
              <w:t>Cost</w:t>
            </w:r>
          </w:p>
        </w:tc>
      </w:tr>
      <w:tr w:rsidR="000A0AC2" w:rsidRPr="000A0AC2" w:rsidTr="003E473A"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10”</w:t>
            </w:r>
          </w:p>
        </w:tc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$10.99</w:t>
            </w:r>
          </w:p>
        </w:tc>
      </w:tr>
      <w:tr w:rsidR="000A0AC2" w:rsidRPr="000A0AC2" w:rsidTr="003E473A"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12”</w:t>
            </w:r>
          </w:p>
        </w:tc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$12.99</w:t>
            </w:r>
          </w:p>
        </w:tc>
      </w:tr>
      <w:tr w:rsidR="000A0AC2" w:rsidRPr="000A0AC2" w:rsidTr="003E473A"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14”</w:t>
            </w:r>
          </w:p>
        </w:tc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$14.99</w:t>
            </w:r>
          </w:p>
        </w:tc>
      </w:tr>
      <w:tr w:rsidR="000A0AC2" w:rsidRPr="000A0AC2" w:rsidTr="003E473A"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16”</w:t>
            </w:r>
          </w:p>
        </w:tc>
        <w:tc>
          <w:tcPr>
            <w:tcW w:w="4788" w:type="dxa"/>
          </w:tcPr>
          <w:p w:rsidR="000A0AC2" w:rsidRPr="000A0AC2" w:rsidRDefault="000A0AC2" w:rsidP="000A0AC2">
            <w:pPr>
              <w:pStyle w:val="BodyText"/>
              <w:rPr>
                <w:b w:val="0"/>
              </w:rPr>
            </w:pPr>
            <w:r w:rsidRPr="000A0AC2">
              <w:rPr>
                <w:b w:val="0"/>
              </w:rPr>
              <w:t>$16.99</w:t>
            </w:r>
          </w:p>
        </w:tc>
      </w:tr>
    </w:tbl>
    <w:p w:rsidR="00C722BC" w:rsidRDefault="00C722BC" w:rsidP="00C722BC">
      <w:pPr>
        <w:pStyle w:val="BodyText"/>
        <w:rPr>
          <w:b w:val="0"/>
        </w:rPr>
      </w:pPr>
    </w:p>
    <w:p w:rsidR="00C722BC" w:rsidRPr="00417E7A" w:rsidRDefault="00417E7A" w:rsidP="00C722BC">
      <w:pPr>
        <w:pStyle w:val="BodyText"/>
      </w:pPr>
      <w:r w:rsidRPr="00417E7A">
        <w:t>Problem Specification:</w:t>
      </w:r>
    </w:p>
    <w:p w:rsidR="00417E7A" w:rsidRPr="00417E7A" w:rsidRDefault="00417E7A" w:rsidP="00417E7A">
      <w:pPr>
        <w:pStyle w:val="BodyText"/>
      </w:pPr>
      <w:r>
        <w:t xml:space="preserve"> </w:t>
      </w:r>
    </w:p>
    <w:p w:rsidR="00417E7A" w:rsidRP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>(1)</w:t>
      </w:r>
      <w:r w:rsidRPr="00417E7A">
        <w:t xml:space="preserve"> </w:t>
      </w:r>
      <w:r w:rsidRPr="00417E7A">
        <w:rPr>
          <w:b w:val="0"/>
        </w:rPr>
        <w:t xml:space="preserve">Write a function </w:t>
      </w:r>
      <w:proofErr w:type="spellStart"/>
      <w:proofErr w:type="gramStart"/>
      <w:r>
        <w:t>getSize</w:t>
      </w:r>
      <w:proofErr w:type="spellEnd"/>
      <w:r w:rsidRPr="00417E7A">
        <w:t>(</w:t>
      </w:r>
      <w:proofErr w:type="gramEnd"/>
      <w:r w:rsidRPr="00417E7A">
        <w:t>)</w:t>
      </w:r>
      <w:r w:rsidRPr="00417E7A">
        <w:rPr>
          <w:b w:val="0"/>
        </w:rPr>
        <w:t xml:space="preserve"> </w:t>
      </w:r>
      <w:r>
        <w:rPr>
          <w:b w:val="0"/>
        </w:rPr>
        <w:t xml:space="preserve"> that prompts user as follows (note: you don’t have to use a table) and</w:t>
      </w:r>
      <w:r w:rsidRPr="00417E7A">
        <w:rPr>
          <w:b w:val="0"/>
        </w:rPr>
        <w:t xml:space="preserve"> </w:t>
      </w:r>
      <w:r>
        <w:rPr>
          <w:b w:val="0"/>
        </w:rPr>
        <w:t xml:space="preserve">asks the user to </w:t>
      </w:r>
      <w:r w:rsidRPr="00417E7A">
        <w:rPr>
          <w:b w:val="0"/>
        </w:rPr>
        <w:t xml:space="preserve">enter the </w:t>
      </w:r>
      <w:r>
        <w:rPr>
          <w:b w:val="0"/>
        </w:rPr>
        <w:t>size choice.  The function will return the size chosen.</w:t>
      </w:r>
    </w:p>
    <w:p w:rsidR="000A0AC2" w:rsidRDefault="00417E7A" w:rsidP="00417E7A">
      <w:pPr>
        <w:pStyle w:val="BodyText"/>
        <w:rPr>
          <w:b w:val="0"/>
        </w:rPr>
      </w:pPr>
      <w:r>
        <w:rPr>
          <w:b w:val="0"/>
        </w:rPr>
        <w:t xml:space="preserve"> </w:t>
      </w:r>
    </w:p>
    <w:p w:rsid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>If wrong size entered, an error message will be displayed and the user will be asked to reenter. The user has three chances to enter the right choice. After the 3</w:t>
      </w:r>
      <w:r w:rsidRPr="00417E7A">
        <w:rPr>
          <w:b w:val="0"/>
          <w:vertAlign w:val="superscript"/>
        </w:rPr>
        <w:t>rd</w:t>
      </w:r>
      <w:r w:rsidRPr="00417E7A">
        <w:rPr>
          <w:b w:val="0"/>
        </w:rPr>
        <w:t xml:space="preserve"> time, the </w:t>
      </w:r>
      <w:r>
        <w:rPr>
          <w:b w:val="0"/>
        </w:rPr>
        <w:t>function will display</w:t>
      </w:r>
      <w:r w:rsidRPr="00417E7A">
        <w:rPr>
          <w:b w:val="0"/>
        </w:rPr>
        <w:t xml:space="preserve"> a “very sorry” message</w:t>
      </w:r>
      <w:r>
        <w:rPr>
          <w:b w:val="0"/>
        </w:rPr>
        <w:t xml:space="preserve"> and returns -1.</w:t>
      </w:r>
    </w:p>
    <w:p w:rsidR="00417E7A" w:rsidRPr="00417E7A" w:rsidRDefault="00417E7A" w:rsidP="00417E7A">
      <w:pPr>
        <w:pStyle w:val="BodyText"/>
        <w:rPr>
          <w:b w:val="0"/>
        </w:rPr>
      </w:pPr>
    </w:p>
    <w:p w:rsid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 xml:space="preserve">(2) </w:t>
      </w:r>
      <w:r>
        <w:rPr>
          <w:b w:val="0"/>
        </w:rPr>
        <w:t xml:space="preserve">Write a function </w:t>
      </w:r>
      <w:proofErr w:type="spellStart"/>
      <w:proofErr w:type="gramStart"/>
      <w:r w:rsidRPr="00417E7A">
        <w:t>getCrust</w:t>
      </w:r>
      <w:proofErr w:type="spellEnd"/>
      <w:r w:rsidRPr="00417E7A">
        <w:t>(</w:t>
      </w:r>
      <w:proofErr w:type="gramEnd"/>
      <w:r w:rsidRPr="00417E7A">
        <w:t>)</w:t>
      </w:r>
      <w:r>
        <w:rPr>
          <w:b w:val="0"/>
        </w:rPr>
        <w:t xml:space="preserve"> that </w:t>
      </w:r>
      <w:r w:rsidRPr="00417E7A">
        <w:rPr>
          <w:b w:val="0"/>
        </w:rPr>
        <w:t>prompts user to enter the crust choice. There are three types of crust available, hand-tossed, thin-crust, and deep</w:t>
      </w:r>
      <w:r>
        <w:rPr>
          <w:b w:val="0"/>
        </w:rPr>
        <w:t>-dish with thin-crust charging $1 extra, deep-dish charging $2</w:t>
      </w:r>
      <w:r w:rsidRPr="00417E7A">
        <w:rPr>
          <w:b w:val="0"/>
        </w:rPr>
        <w:t xml:space="preserve"> extra.</w:t>
      </w:r>
      <w:r>
        <w:rPr>
          <w:b w:val="0"/>
        </w:rPr>
        <w:t xml:space="preserve"> No extra charge for hand-tossed.</w:t>
      </w:r>
      <w:r w:rsidRPr="00417E7A">
        <w:rPr>
          <w:b w:val="0"/>
        </w:rPr>
        <w:t xml:space="preserve"> </w:t>
      </w:r>
      <w:r w:rsidR="00E37289">
        <w:rPr>
          <w:b w:val="0"/>
        </w:rPr>
        <w:t>If the user enters a wrong crust type or choose not to enter, hand-tossed is the default.</w:t>
      </w:r>
      <w:r w:rsidRPr="00417E7A">
        <w:rPr>
          <w:b w:val="0"/>
        </w:rPr>
        <w:t xml:space="preserve"> </w:t>
      </w:r>
      <w:r w:rsidR="00E37289">
        <w:rPr>
          <w:b w:val="0"/>
        </w:rPr>
        <w:t>This</w:t>
      </w:r>
      <w:r>
        <w:rPr>
          <w:b w:val="0"/>
        </w:rPr>
        <w:t xml:space="preserve"> functi</w:t>
      </w:r>
      <w:r w:rsidR="00E37289">
        <w:rPr>
          <w:b w:val="0"/>
        </w:rPr>
        <w:t>on will return the extra charge.</w:t>
      </w:r>
    </w:p>
    <w:p w:rsidR="00417E7A" w:rsidRPr="00417E7A" w:rsidRDefault="00417E7A" w:rsidP="00417E7A">
      <w:pPr>
        <w:pStyle w:val="BodyText"/>
        <w:rPr>
          <w:b w:val="0"/>
        </w:rPr>
      </w:pPr>
    </w:p>
    <w:p w:rsidR="00417E7A" w:rsidRP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 xml:space="preserve">(3) </w:t>
      </w:r>
      <w:r>
        <w:rPr>
          <w:b w:val="0"/>
        </w:rPr>
        <w:t xml:space="preserve">Write a function </w:t>
      </w:r>
      <w:proofErr w:type="spellStart"/>
      <w:proofErr w:type="gramStart"/>
      <w:r w:rsidRPr="00F34C06">
        <w:rPr>
          <w:i/>
        </w:rPr>
        <w:t>applyDiscount</w:t>
      </w:r>
      <w:proofErr w:type="spellEnd"/>
      <w:r w:rsidRPr="00F34C06">
        <w:rPr>
          <w:i/>
        </w:rPr>
        <w:t>(</w:t>
      </w:r>
      <w:proofErr w:type="gramEnd"/>
      <w:r w:rsidRPr="00F34C06">
        <w:rPr>
          <w:i/>
        </w:rPr>
        <w:t>)</w:t>
      </w:r>
      <w:r>
        <w:rPr>
          <w:b w:val="0"/>
        </w:rPr>
        <w:t xml:space="preserve"> that a</w:t>
      </w:r>
      <w:r w:rsidRPr="00417E7A">
        <w:rPr>
          <w:b w:val="0"/>
        </w:rPr>
        <w:t>sk users to enter coupon code if any. Coupon codes are case insensitiv</w:t>
      </w:r>
      <w:r>
        <w:rPr>
          <w:b w:val="0"/>
        </w:rPr>
        <w:t>e and possible coupon codes are as follows. If wrong coupon code entered or no coupon code entered, the discount is 0%. The function will return the discount (for example, it returns 0.1 for 10% off.)</w:t>
      </w:r>
    </w:p>
    <w:p w:rsidR="00417E7A" w:rsidRP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 w:rsidR="00417E7A" w:rsidRPr="00417E7A" w:rsidTr="00E511BC"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Coupon code</w:t>
            </w:r>
          </w:p>
        </w:tc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 xml:space="preserve">Discount </w:t>
            </w:r>
          </w:p>
        </w:tc>
      </w:tr>
      <w:tr w:rsidR="00417E7A" w:rsidRPr="00417E7A" w:rsidTr="00E511BC"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 xml:space="preserve">Holiday10 </w:t>
            </w:r>
          </w:p>
        </w:tc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10% off</w:t>
            </w:r>
          </w:p>
        </w:tc>
      </w:tr>
      <w:tr w:rsidR="00417E7A" w:rsidRPr="00417E7A" w:rsidTr="00E511BC"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Winter20</w:t>
            </w:r>
          </w:p>
        </w:tc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20% off</w:t>
            </w:r>
          </w:p>
        </w:tc>
      </w:tr>
      <w:tr w:rsidR="00417E7A" w:rsidRPr="00417E7A" w:rsidTr="00E511BC"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proofErr w:type="spellStart"/>
            <w:r w:rsidRPr="00417E7A">
              <w:rPr>
                <w:b w:val="0"/>
              </w:rPr>
              <w:t>VIPmax</w:t>
            </w:r>
            <w:proofErr w:type="spellEnd"/>
          </w:p>
        </w:tc>
        <w:tc>
          <w:tcPr>
            <w:tcW w:w="442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25% off</w:t>
            </w:r>
          </w:p>
        </w:tc>
      </w:tr>
    </w:tbl>
    <w:p w:rsidR="00417E7A" w:rsidRPr="00417E7A" w:rsidRDefault="00417E7A" w:rsidP="00417E7A">
      <w:pPr>
        <w:pStyle w:val="BodyText"/>
        <w:rPr>
          <w:b w:val="0"/>
        </w:rPr>
      </w:pPr>
    </w:p>
    <w:p w:rsidR="00F34C06" w:rsidRDefault="00417E7A" w:rsidP="00417E7A">
      <w:pPr>
        <w:pStyle w:val="BodyText"/>
        <w:rPr>
          <w:b w:val="0"/>
        </w:rPr>
      </w:pPr>
      <w:r>
        <w:rPr>
          <w:b w:val="0"/>
        </w:rPr>
        <w:t>(4)</w:t>
      </w:r>
      <w:r w:rsidR="00F34C06">
        <w:rPr>
          <w:b w:val="0"/>
        </w:rPr>
        <w:t xml:space="preserve"> Write a function </w:t>
      </w:r>
      <w:proofErr w:type="gramStart"/>
      <w:r w:rsidR="00F34C06" w:rsidRPr="00F34C06">
        <w:rPr>
          <w:i/>
        </w:rPr>
        <w:t>cost(</w:t>
      </w:r>
      <w:proofErr w:type="gramEnd"/>
      <w:r w:rsidR="00F34C06" w:rsidRPr="00F34C06">
        <w:rPr>
          <w:i/>
        </w:rPr>
        <w:t>size</w:t>
      </w:r>
      <w:r w:rsidR="00F34C06">
        <w:rPr>
          <w:i/>
        </w:rPr>
        <w:t>, extra, discount</w:t>
      </w:r>
      <w:r w:rsidR="00F34C06" w:rsidRPr="00F34C06">
        <w:rPr>
          <w:i/>
        </w:rPr>
        <w:t>)</w:t>
      </w:r>
      <w:r w:rsidR="00F34C06">
        <w:rPr>
          <w:b w:val="0"/>
        </w:rPr>
        <w:t xml:space="preserve"> that takes three parameters (pizza size, extra charge, and discount)  and returns the total cost of the pizza </w:t>
      </w:r>
      <w:r w:rsidR="000A0AC2">
        <w:rPr>
          <w:b w:val="0"/>
        </w:rPr>
        <w:t>(assume no sales tax needed.)</w:t>
      </w:r>
    </w:p>
    <w:p w:rsidR="00F34C06" w:rsidRDefault="00417E7A" w:rsidP="00417E7A">
      <w:pPr>
        <w:pStyle w:val="BodyText"/>
        <w:rPr>
          <w:b w:val="0"/>
        </w:rPr>
      </w:pPr>
      <w:r>
        <w:rPr>
          <w:b w:val="0"/>
        </w:rPr>
        <w:t xml:space="preserve"> </w:t>
      </w:r>
    </w:p>
    <w:p w:rsidR="00417E7A" w:rsidRPr="00417E7A" w:rsidRDefault="00F34C06" w:rsidP="00417E7A">
      <w:pPr>
        <w:pStyle w:val="BodyText"/>
        <w:rPr>
          <w:b w:val="0"/>
        </w:rPr>
      </w:pPr>
      <w:r>
        <w:rPr>
          <w:b w:val="0"/>
        </w:rPr>
        <w:t xml:space="preserve">(5) </w:t>
      </w:r>
      <w:r w:rsidR="00417E7A">
        <w:rPr>
          <w:b w:val="0"/>
        </w:rPr>
        <w:t xml:space="preserve">Write a </w:t>
      </w:r>
      <w:proofErr w:type="gramStart"/>
      <w:r w:rsidR="00417E7A" w:rsidRPr="00417E7A">
        <w:rPr>
          <w:i/>
        </w:rPr>
        <w:t>main(</w:t>
      </w:r>
      <w:proofErr w:type="gramEnd"/>
      <w:r w:rsidR="00417E7A" w:rsidRPr="00417E7A">
        <w:rPr>
          <w:i/>
        </w:rPr>
        <w:t>)</w:t>
      </w:r>
      <w:r w:rsidR="00417E7A">
        <w:rPr>
          <w:b w:val="0"/>
        </w:rPr>
        <w:t xml:space="preserve"> </w:t>
      </w:r>
      <w:r w:rsidR="00E37289">
        <w:rPr>
          <w:b w:val="0"/>
        </w:rPr>
        <w:t>function</w:t>
      </w:r>
      <w:r w:rsidR="000A0AC2">
        <w:rPr>
          <w:b w:val="0"/>
        </w:rPr>
        <w:t xml:space="preserve"> (or just codes)</w:t>
      </w:r>
      <w:r w:rsidR="00E37289">
        <w:rPr>
          <w:b w:val="0"/>
        </w:rPr>
        <w:t xml:space="preserve"> that calls the </w:t>
      </w:r>
      <w:proofErr w:type="spellStart"/>
      <w:r w:rsidR="00E37289" w:rsidRPr="00E37289">
        <w:rPr>
          <w:i/>
        </w:rPr>
        <w:t>getSize</w:t>
      </w:r>
      <w:proofErr w:type="spellEnd"/>
      <w:r w:rsidR="00E37289">
        <w:rPr>
          <w:b w:val="0"/>
        </w:rPr>
        <w:t xml:space="preserve">, </w:t>
      </w:r>
      <w:proofErr w:type="spellStart"/>
      <w:r>
        <w:rPr>
          <w:i/>
        </w:rPr>
        <w:t>getCrust</w:t>
      </w:r>
      <w:proofErr w:type="spellEnd"/>
      <w:r w:rsidR="00E37289" w:rsidRPr="00E37289">
        <w:rPr>
          <w:i/>
        </w:rPr>
        <w:t>,</w:t>
      </w:r>
      <w:r w:rsidR="00E37289">
        <w:rPr>
          <w:b w:val="0"/>
        </w:rPr>
        <w:t xml:space="preserve"> </w:t>
      </w:r>
      <w:proofErr w:type="spellStart"/>
      <w:r>
        <w:rPr>
          <w:i/>
        </w:rPr>
        <w:t>applyDiscount</w:t>
      </w:r>
      <w:proofErr w:type="spellEnd"/>
      <w:r>
        <w:rPr>
          <w:i/>
        </w:rPr>
        <w:t xml:space="preserve"> </w:t>
      </w:r>
      <w:r w:rsidRPr="00F34C06">
        <w:rPr>
          <w:b w:val="0"/>
        </w:rPr>
        <w:t>functions</w:t>
      </w:r>
      <w:r w:rsidR="00E37289" w:rsidRPr="00E37289">
        <w:rPr>
          <w:i/>
        </w:rPr>
        <w:t xml:space="preserve"> </w:t>
      </w:r>
      <w:r w:rsidR="00E37289">
        <w:rPr>
          <w:b w:val="0"/>
        </w:rPr>
        <w:t>to get user’s order. It d</w:t>
      </w:r>
      <w:r w:rsidR="00417E7A" w:rsidRPr="00417E7A">
        <w:rPr>
          <w:b w:val="0"/>
        </w:rPr>
        <w:t>isplay</w:t>
      </w:r>
      <w:r w:rsidR="00E37289">
        <w:rPr>
          <w:b w:val="0"/>
        </w:rPr>
        <w:t>s</w:t>
      </w:r>
      <w:r>
        <w:rPr>
          <w:b w:val="0"/>
        </w:rPr>
        <w:t xml:space="preserve"> user’s order choice, calls the </w:t>
      </w:r>
      <w:r w:rsidRPr="00F34C06">
        <w:rPr>
          <w:i/>
        </w:rPr>
        <w:t>cost</w:t>
      </w:r>
      <w:r>
        <w:rPr>
          <w:b w:val="0"/>
        </w:rPr>
        <w:t xml:space="preserve"> function to get the </w:t>
      </w:r>
      <w:r w:rsidR="00417E7A" w:rsidRPr="00417E7A">
        <w:rPr>
          <w:b w:val="0"/>
        </w:rPr>
        <w:t xml:space="preserve">final cost. </w:t>
      </w:r>
      <w:r>
        <w:rPr>
          <w:b w:val="0"/>
        </w:rPr>
        <w:t>Finally it displays the total cost.</w:t>
      </w:r>
      <w:r w:rsidR="00E37289">
        <w:rPr>
          <w:b w:val="0"/>
        </w:rPr>
        <w:t xml:space="preserve"> </w:t>
      </w:r>
      <w:r w:rsidR="00417E7A" w:rsidRPr="00417E7A">
        <w:rPr>
          <w:b w:val="0"/>
        </w:rPr>
        <w:t>Make sure the output for the dollar amount formatted properly.</w:t>
      </w:r>
    </w:p>
    <w:p w:rsidR="00F34C06" w:rsidRDefault="00E37289" w:rsidP="00417E7A">
      <w:pPr>
        <w:pStyle w:val="BodyText"/>
        <w:rPr>
          <w:b w:val="0"/>
        </w:rPr>
      </w:pPr>
      <w:r>
        <w:rPr>
          <w:b w:val="0"/>
        </w:rPr>
        <w:t xml:space="preserve"> </w:t>
      </w:r>
    </w:p>
    <w:p w:rsidR="000A0AC2" w:rsidRDefault="000A0AC2" w:rsidP="00417E7A">
      <w:pPr>
        <w:pStyle w:val="BodyText"/>
        <w:rPr>
          <w:b w:val="0"/>
        </w:rPr>
      </w:pPr>
    </w:p>
    <w:p w:rsidR="000A0AC2" w:rsidRDefault="000A0AC2" w:rsidP="00417E7A">
      <w:pPr>
        <w:pStyle w:val="BodyText"/>
        <w:rPr>
          <w:b w:val="0"/>
        </w:rPr>
      </w:pPr>
      <w:bookmarkStart w:id="0" w:name="_GoBack"/>
      <w:bookmarkEnd w:id="0"/>
    </w:p>
    <w:p w:rsidR="00417E7A" w:rsidRDefault="00F34C06" w:rsidP="00F34C06">
      <w:pPr>
        <w:pStyle w:val="BodyText"/>
      </w:pPr>
      <w:r>
        <w:lastRenderedPageBreak/>
        <w:t>Testing R</w:t>
      </w:r>
      <w:r w:rsidR="00417E7A" w:rsidRPr="00F34C06">
        <w:t>equirements:</w:t>
      </w:r>
    </w:p>
    <w:p w:rsidR="00F34C06" w:rsidRPr="00F34C06" w:rsidRDefault="00F34C06" w:rsidP="00F34C06">
      <w:pPr>
        <w:pStyle w:val="BodyText"/>
      </w:pPr>
    </w:p>
    <w:p w:rsidR="00417E7A" w:rsidRP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 xml:space="preserve">Test the program with the following test data: </w:t>
      </w:r>
    </w:p>
    <w:p w:rsidR="00417E7A" w:rsidRP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3"/>
        <w:gridCol w:w="7668"/>
      </w:tblGrid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 xml:space="preserve">Test 1: </w:t>
            </w:r>
          </w:p>
        </w:tc>
        <w:tc>
          <w:tcPr>
            <w:tcW w:w="766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Enter size 15, 17, 11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Test 2:</w:t>
            </w:r>
          </w:p>
        </w:tc>
        <w:tc>
          <w:tcPr>
            <w:tcW w:w="766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Enter size 17, 16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</w:p>
        </w:tc>
        <w:tc>
          <w:tcPr>
            <w:tcW w:w="7668" w:type="dxa"/>
          </w:tcPr>
          <w:p w:rsidR="00417E7A" w:rsidRPr="00417E7A" w:rsidRDefault="00417E7A" w:rsidP="00E37289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Enter a wrong crust</w:t>
            </w:r>
            <w:r w:rsidR="00E37289">
              <w:rPr>
                <w:b w:val="0"/>
              </w:rPr>
              <w:t xml:space="preserve"> 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</w:p>
        </w:tc>
        <w:tc>
          <w:tcPr>
            <w:tcW w:w="766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Enter Winter20 coupon code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Test 3:</w:t>
            </w:r>
          </w:p>
        </w:tc>
        <w:tc>
          <w:tcPr>
            <w:tcW w:w="766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Enter size 12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</w:p>
        </w:tc>
        <w:tc>
          <w:tcPr>
            <w:tcW w:w="766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Choose deep-dish crust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</w:p>
        </w:tc>
        <w:tc>
          <w:tcPr>
            <w:tcW w:w="766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Enter no coupon code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417E7A" w:rsidP="00417E7A">
            <w:pPr>
              <w:pStyle w:val="BodyText"/>
              <w:rPr>
                <w:b w:val="0"/>
              </w:rPr>
            </w:pPr>
            <w:r w:rsidRPr="00417E7A">
              <w:rPr>
                <w:b w:val="0"/>
              </w:rPr>
              <w:t>Test 4:</w:t>
            </w:r>
          </w:p>
        </w:tc>
        <w:tc>
          <w:tcPr>
            <w:tcW w:w="7668" w:type="dxa"/>
          </w:tcPr>
          <w:p w:rsidR="00417E7A" w:rsidRPr="00417E7A" w:rsidRDefault="00E37289" w:rsidP="00E37289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Enter size 14</w:t>
            </w:r>
            <w:r w:rsidR="00417E7A" w:rsidRPr="00417E7A">
              <w:rPr>
                <w:b w:val="0"/>
              </w:rPr>
              <w:t xml:space="preserve">, thin crust,  </w:t>
            </w:r>
            <w:proofErr w:type="spellStart"/>
            <w:r w:rsidR="00417E7A" w:rsidRPr="00417E7A">
              <w:rPr>
                <w:b w:val="0"/>
              </w:rPr>
              <w:t>VIPmax</w:t>
            </w:r>
            <w:proofErr w:type="spellEnd"/>
            <w:r w:rsidR="00417E7A" w:rsidRPr="00417E7A">
              <w:rPr>
                <w:b w:val="0"/>
              </w:rPr>
              <w:t xml:space="preserve"> coupon code</w:t>
            </w:r>
          </w:p>
        </w:tc>
      </w:tr>
      <w:tr w:rsidR="00417E7A" w:rsidRPr="00417E7A" w:rsidTr="00E511BC">
        <w:tc>
          <w:tcPr>
            <w:tcW w:w="1188" w:type="dxa"/>
          </w:tcPr>
          <w:p w:rsidR="00417E7A" w:rsidRPr="00417E7A" w:rsidRDefault="00E37289" w:rsidP="00417E7A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Additional tests</w:t>
            </w:r>
          </w:p>
        </w:tc>
        <w:tc>
          <w:tcPr>
            <w:tcW w:w="7668" w:type="dxa"/>
          </w:tcPr>
          <w:p w:rsidR="00417E7A" w:rsidRPr="00417E7A" w:rsidRDefault="00E37289" w:rsidP="00417E7A">
            <w:pPr>
              <w:pStyle w:val="BodyText"/>
              <w:rPr>
                <w:b w:val="0"/>
              </w:rPr>
            </w:pPr>
            <w:r>
              <w:rPr>
                <w:b w:val="0"/>
              </w:rPr>
              <w:t>At least two more cases</w:t>
            </w:r>
            <w:r w:rsidR="00417E7A" w:rsidRPr="00417E7A">
              <w:rPr>
                <w:b w:val="0"/>
              </w:rPr>
              <w:t xml:space="preserve"> of your own choice</w:t>
            </w:r>
          </w:p>
        </w:tc>
      </w:tr>
    </w:tbl>
    <w:p w:rsidR="00417E7A" w:rsidRPr="00417E7A" w:rsidRDefault="00417E7A" w:rsidP="00417E7A">
      <w:pPr>
        <w:pStyle w:val="BodyText"/>
        <w:rPr>
          <w:b w:val="0"/>
        </w:rPr>
      </w:pPr>
      <w:r w:rsidRPr="00417E7A">
        <w:rPr>
          <w:b w:val="0"/>
        </w:rPr>
        <w:t xml:space="preserve"> </w:t>
      </w:r>
    </w:p>
    <w:p w:rsidR="00417E7A" w:rsidRPr="00417E7A" w:rsidRDefault="00417E7A" w:rsidP="00417E7A">
      <w:pPr>
        <w:pStyle w:val="BodyText"/>
        <w:rPr>
          <w:b w:val="0"/>
        </w:rPr>
      </w:pPr>
    </w:p>
    <w:p w:rsidR="00D5334A" w:rsidRDefault="00D5334A" w:rsidP="00417E7A">
      <w:pPr>
        <w:pStyle w:val="BodyText"/>
      </w:pPr>
    </w:p>
    <w:p w:rsidR="00F452A2" w:rsidRPr="002B3680" w:rsidRDefault="002B3680" w:rsidP="00F452A2">
      <w:pPr>
        <w:pStyle w:val="BodyText"/>
      </w:pPr>
      <w:r w:rsidRPr="002B3680">
        <w:t>Submission requirement:</w:t>
      </w:r>
    </w:p>
    <w:p w:rsidR="00934A1C" w:rsidRPr="00C722BC" w:rsidRDefault="00C722BC" w:rsidP="00C722B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C</w:t>
      </w:r>
      <w:r w:rsidR="00934A1C">
        <w:rPr>
          <w:b w:val="0"/>
        </w:rPr>
        <w:t xml:space="preserve">opy and paste the output </w:t>
      </w:r>
      <w:r>
        <w:rPr>
          <w:b w:val="0"/>
        </w:rPr>
        <w:t xml:space="preserve">of all your test runs </w:t>
      </w:r>
      <w:r w:rsidR="00934A1C">
        <w:rPr>
          <w:b w:val="0"/>
        </w:rPr>
        <w:t>to the end of your program</w:t>
      </w:r>
      <w:r>
        <w:rPr>
          <w:b w:val="0"/>
        </w:rPr>
        <w:t xml:space="preserve"> and  comment out the output</w:t>
      </w:r>
    </w:p>
    <w:p w:rsidR="00934A1C" w:rsidRDefault="00934A1C" w:rsidP="00934A1C">
      <w:pPr>
        <w:pStyle w:val="BodyText"/>
        <w:numPr>
          <w:ilvl w:val="0"/>
          <w:numId w:val="25"/>
        </w:numPr>
        <w:rPr>
          <w:b w:val="0"/>
        </w:rPr>
      </w:pPr>
      <w:r>
        <w:rPr>
          <w:b w:val="0"/>
        </w:rPr>
        <w:t>Upload your Python program (with output adde</w:t>
      </w:r>
      <w:r w:rsidR="00E151A2">
        <w:rPr>
          <w:b w:val="0"/>
        </w:rPr>
        <w:t xml:space="preserve">d) to blackboard along the </w:t>
      </w:r>
      <w:r w:rsidR="00417E7A">
        <w:rPr>
          <w:b w:val="0"/>
        </w:rPr>
        <w:t>Project 3</w:t>
      </w:r>
      <w:r>
        <w:rPr>
          <w:b w:val="0"/>
        </w:rPr>
        <w:t xml:space="preserve"> link.</w:t>
      </w:r>
    </w:p>
    <w:p w:rsidR="000245A7" w:rsidRDefault="000245A7" w:rsidP="002B3680">
      <w:pPr>
        <w:pStyle w:val="BodyText"/>
        <w:rPr>
          <w:b w:val="0"/>
        </w:rPr>
      </w:pPr>
    </w:p>
    <w:p w:rsidR="0014257B" w:rsidRDefault="00D02EAC" w:rsidP="000A0AC2">
      <w:pPr>
        <w:pStyle w:val="BodyText"/>
        <w:rPr>
          <w:b w:val="0"/>
        </w:rPr>
      </w:pPr>
      <w:r>
        <w:rPr>
          <w:b w:val="0"/>
        </w:rPr>
        <w:t xml:space="preserve"> </w:t>
      </w:r>
      <w:r w:rsidR="000A0AC2">
        <w:rPr>
          <w:b w:val="0"/>
        </w:rPr>
        <w:t xml:space="preserve"> </w:t>
      </w:r>
    </w:p>
    <w:p w:rsidR="000245A7" w:rsidRPr="002B3680" w:rsidRDefault="000245A7" w:rsidP="000245A7">
      <w:pPr>
        <w:pStyle w:val="BodyText"/>
        <w:ind w:left="720"/>
        <w:rPr>
          <w:b w:val="0"/>
        </w:rPr>
      </w:pPr>
    </w:p>
    <w:sectPr w:rsidR="000245A7" w:rsidRPr="002B3680" w:rsidSect="00E77D99">
      <w:footerReference w:type="even" r:id="rId8"/>
      <w:footerReference w:type="default" r:id="rId9"/>
      <w:pgSz w:w="12240" w:h="15840" w:code="1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E3C" w:rsidRDefault="00C92E3C">
      <w:r>
        <w:separator/>
      </w:r>
    </w:p>
  </w:endnote>
  <w:endnote w:type="continuationSeparator" w:id="0">
    <w:p w:rsidR="00C92E3C" w:rsidRDefault="00C9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8A68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2B3680" w:rsidRDefault="002B3680">
    <w:pPr>
      <w:pStyle w:val="Footer"/>
      <w:ind w:right="360"/>
    </w:pPr>
    <w:r>
      <w:tab/>
    </w:r>
    <w:r>
      <w:tab/>
      <w:t xml:space="preserve"> </w:t>
    </w:r>
  </w:p>
  <w:p w:rsidR="002B3680" w:rsidRDefault="002B36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3680" w:rsidRDefault="002B3680" w:rsidP="00BC56F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A0AC2">
      <w:rPr>
        <w:rStyle w:val="PageNumber"/>
        <w:noProof/>
      </w:rPr>
      <w:t>1</w:t>
    </w:r>
    <w:r>
      <w:rPr>
        <w:rStyle w:val="PageNumber"/>
      </w:rPr>
      <w:fldChar w:fldCharType="end"/>
    </w:r>
  </w:p>
  <w:p w:rsidR="002B3680" w:rsidRDefault="002B3680" w:rsidP="008A682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E3C" w:rsidRDefault="00C92E3C">
      <w:r>
        <w:separator/>
      </w:r>
    </w:p>
  </w:footnote>
  <w:footnote w:type="continuationSeparator" w:id="0">
    <w:p w:rsidR="00C92E3C" w:rsidRDefault="00C92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3A01"/>
    <w:multiLevelType w:val="hybridMultilevel"/>
    <w:tmpl w:val="847C1BFA"/>
    <w:lvl w:ilvl="0" w:tplc="307452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E01E6"/>
    <w:multiLevelType w:val="hybridMultilevel"/>
    <w:tmpl w:val="8342F62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E406CC"/>
    <w:multiLevelType w:val="hybridMultilevel"/>
    <w:tmpl w:val="FE664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782318C"/>
    <w:multiLevelType w:val="hybridMultilevel"/>
    <w:tmpl w:val="F474CF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328E"/>
    <w:multiLevelType w:val="hybridMultilevel"/>
    <w:tmpl w:val="7B7848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3C400CE"/>
    <w:multiLevelType w:val="hybridMultilevel"/>
    <w:tmpl w:val="792E36DA"/>
    <w:lvl w:ilvl="0" w:tplc="2B78290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E15A04"/>
    <w:multiLevelType w:val="hybridMultilevel"/>
    <w:tmpl w:val="6EC88148"/>
    <w:lvl w:ilvl="0" w:tplc="9C003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341A95"/>
    <w:multiLevelType w:val="hybridMultilevel"/>
    <w:tmpl w:val="09207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2B164A"/>
    <w:multiLevelType w:val="hybridMultilevel"/>
    <w:tmpl w:val="9754F5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937635F"/>
    <w:multiLevelType w:val="hybridMultilevel"/>
    <w:tmpl w:val="F1C6EF1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F1421A"/>
    <w:multiLevelType w:val="hybridMultilevel"/>
    <w:tmpl w:val="72CC72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363BAC"/>
    <w:multiLevelType w:val="hybridMultilevel"/>
    <w:tmpl w:val="F1C834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1727E6F"/>
    <w:multiLevelType w:val="hybridMultilevel"/>
    <w:tmpl w:val="9BE08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DF1616"/>
    <w:multiLevelType w:val="hybridMultilevel"/>
    <w:tmpl w:val="B290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6DE6A75"/>
    <w:multiLevelType w:val="hybridMultilevel"/>
    <w:tmpl w:val="A1944B8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637670"/>
    <w:multiLevelType w:val="hybridMultilevel"/>
    <w:tmpl w:val="FCB0A2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B635F1"/>
    <w:multiLevelType w:val="hybridMultilevel"/>
    <w:tmpl w:val="66983FAC"/>
    <w:lvl w:ilvl="0" w:tplc="F31AC0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654CB5"/>
    <w:multiLevelType w:val="hybridMultilevel"/>
    <w:tmpl w:val="FF90F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3B5A87"/>
    <w:multiLevelType w:val="hybridMultilevel"/>
    <w:tmpl w:val="357E8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D27940"/>
    <w:multiLevelType w:val="hybridMultilevel"/>
    <w:tmpl w:val="9B1C2F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CE79E7"/>
    <w:multiLevelType w:val="hybridMultilevel"/>
    <w:tmpl w:val="A9DCD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FC48F9"/>
    <w:multiLevelType w:val="hybridMultilevel"/>
    <w:tmpl w:val="C2DCF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611F9"/>
    <w:multiLevelType w:val="hybridMultilevel"/>
    <w:tmpl w:val="683C66EA"/>
    <w:lvl w:ilvl="0" w:tplc="225C7C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2D4C94"/>
    <w:multiLevelType w:val="hybridMultilevel"/>
    <w:tmpl w:val="9B941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427803"/>
    <w:multiLevelType w:val="hybridMultilevel"/>
    <w:tmpl w:val="AB44E4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F072AAB"/>
    <w:multiLevelType w:val="hybridMultilevel"/>
    <w:tmpl w:val="D46A6D22"/>
    <w:lvl w:ilvl="0" w:tplc="1D7A3C44">
      <w:start w:val="1"/>
      <w:numFmt w:val="decimal"/>
      <w:pStyle w:val="AWNumLis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6444F5C"/>
    <w:multiLevelType w:val="hybridMultilevel"/>
    <w:tmpl w:val="7C149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5"/>
  </w:num>
  <w:num w:numId="3">
    <w:abstractNumId w:val="24"/>
  </w:num>
  <w:num w:numId="4">
    <w:abstractNumId w:val="11"/>
  </w:num>
  <w:num w:numId="5">
    <w:abstractNumId w:val="1"/>
  </w:num>
  <w:num w:numId="6">
    <w:abstractNumId w:val="13"/>
  </w:num>
  <w:num w:numId="7">
    <w:abstractNumId w:val="14"/>
  </w:num>
  <w:num w:numId="8">
    <w:abstractNumId w:val="26"/>
  </w:num>
  <w:num w:numId="9">
    <w:abstractNumId w:val="8"/>
  </w:num>
  <w:num w:numId="10">
    <w:abstractNumId w:val="4"/>
  </w:num>
  <w:num w:numId="11">
    <w:abstractNumId w:val="25"/>
    <w:lvlOverride w:ilvl="0">
      <w:startOverride w:val="1"/>
    </w:lvlOverride>
  </w:num>
  <w:num w:numId="12">
    <w:abstractNumId w:val="25"/>
    <w:lvlOverride w:ilvl="0">
      <w:startOverride w:val="1"/>
    </w:lvlOverride>
  </w:num>
  <w:num w:numId="13">
    <w:abstractNumId w:val="10"/>
  </w:num>
  <w:num w:numId="14">
    <w:abstractNumId w:val="23"/>
  </w:num>
  <w:num w:numId="15">
    <w:abstractNumId w:val="2"/>
  </w:num>
  <w:num w:numId="16">
    <w:abstractNumId w:val="7"/>
  </w:num>
  <w:num w:numId="17">
    <w:abstractNumId w:val="17"/>
  </w:num>
  <w:num w:numId="18">
    <w:abstractNumId w:val="20"/>
  </w:num>
  <w:num w:numId="19">
    <w:abstractNumId w:val="9"/>
  </w:num>
  <w:num w:numId="20">
    <w:abstractNumId w:val="15"/>
  </w:num>
  <w:num w:numId="21">
    <w:abstractNumId w:val="19"/>
  </w:num>
  <w:num w:numId="22">
    <w:abstractNumId w:val="12"/>
  </w:num>
  <w:num w:numId="23">
    <w:abstractNumId w:val="18"/>
  </w:num>
  <w:num w:numId="24">
    <w:abstractNumId w:val="5"/>
  </w:num>
  <w:num w:numId="25">
    <w:abstractNumId w:val="0"/>
  </w:num>
  <w:num w:numId="26">
    <w:abstractNumId w:val="22"/>
  </w:num>
  <w:num w:numId="27">
    <w:abstractNumId w:val="16"/>
  </w:num>
  <w:num w:numId="28">
    <w:abstractNumId w:val="6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4B"/>
    <w:rsid w:val="00014E62"/>
    <w:rsid w:val="0002217E"/>
    <w:rsid w:val="000245A7"/>
    <w:rsid w:val="000264B4"/>
    <w:rsid w:val="0003066D"/>
    <w:rsid w:val="00033986"/>
    <w:rsid w:val="00050135"/>
    <w:rsid w:val="00055085"/>
    <w:rsid w:val="00062984"/>
    <w:rsid w:val="000633BB"/>
    <w:rsid w:val="000710BF"/>
    <w:rsid w:val="00087122"/>
    <w:rsid w:val="00091FAE"/>
    <w:rsid w:val="000A0AC2"/>
    <w:rsid w:val="000A48B7"/>
    <w:rsid w:val="000A6883"/>
    <w:rsid w:val="000A78F1"/>
    <w:rsid w:val="000C0B7B"/>
    <w:rsid w:val="000C6877"/>
    <w:rsid w:val="000D0672"/>
    <w:rsid w:val="000E187B"/>
    <w:rsid w:val="000E25C5"/>
    <w:rsid w:val="000E72CF"/>
    <w:rsid w:val="000F1D5F"/>
    <w:rsid w:val="000F6DBB"/>
    <w:rsid w:val="00101B10"/>
    <w:rsid w:val="001067E3"/>
    <w:rsid w:val="00111D31"/>
    <w:rsid w:val="00116A3F"/>
    <w:rsid w:val="001351A9"/>
    <w:rsid w:val="0013774D"/>
    <w:rsid w:val="0014257B"/>
    <w:rsid w:val="00143372"/>
    <w:rsid w:val="00143ADC"/>
    <w:rsid w:val="00157768"/>
    <w:rsid w:val="001648E6"/>
    <w:rsid w:val="00170C09"/>
    <w:rsid w:val="00175563"/>
    <w:rsid w:val="0017606B"/>
    <w:rsid w:val="0018175A"/>
    <w:rsid w:val="001A7D27"/>
    <w:rsid w:val="001C58FB"/>
    <w:rsid w:val="001C6AB4"/>
    <w:rsid w:val="001D35DE"/>
    <w:rsid w:val="001D6431"/>
    <w:rsid w:val="001D68EA"/>
    <w:rsid w:val="001D7017"/>
    <w:rsid w:val="001E6AFF"/>
    <w:rsid w:val="001F2C2E"/>
    <w:rsid w:val="001F6B9C"/>
    <w:rsid w:val="00203FB2"/>
    <w:rsid w:val="00227502"/>
    <w:rsid w:val="00234260"/>
    <w:rsid w:val="00234DF2"/>
    <w:rsid w:val="002549B1"/>
    <w:rsid w:val="002710D0"/>
    <w:rsid w:val="00271463"/>
    <w:rsid w:val="00275673"/>
    <w:rsid w:val="002821E4"/>
    <w:rsid w:val="00291F5B"/>
    <w:rsid w:val="00294C41"/>
    <w:rsid w:val="002B3680"/>
    <w:rsid w:val="002C63A0"/>
    <w:rsid w:val="002D5BCA"/>
    <w:rsid w:val="002D7F5D"/>
    <w:rsid w:val="002E4F43"/>
    <w:rsid w:val="002E7BF2"/>
    <w:rsid w:val="002F7B79"/>
    <w:rsid w:val="00327683"/>
    <w:rsid w:val="0033667B"/>
    <w:rsid w:val="00362A32"/>
    <w:rsid w:val="003679B4"/>
    <w:rsid w:val="003725B0"/>
    <w:rsid w:val="00381AD6"/>
    <w:rsid w:val="003854DC"/>
    <w:rsid w:val="00393144"/>
    <w:rsid w:val="003A29BC"/>
    <w:rsid w:val="003A2FC4"/>
    <w:rsid w:val="003A5AA6"/>
    <w:rsid w:val="003B0FE6"/>
    <w:rsid w:val="003C4D54"/>
    <w:rsid w:val="003C72D5"/>
    <w:rsid w:val="003E7D2C"/>
    <w:rsid w:val="003F3089"/>
    <w:rsid w:val="004015DB"/>
    <w:rsid w:val="004022AC"/>
    <w:rsid w:val="0041449D"/>
    <w:rsid w:val="00417E7A"/>
    <w:rsid w:val="00420325"/>
    <w:rsid w:val="00432C00"/>
    <w:rsid w:val="00454022"/>
    <w:rsid w:val="00456E05"/>
    <w:rsid w:val="00460F4B"/>
    <w:rsid w:val="004633C3"/>
    <w:rsid w:val="00480117"/>
    <w:rsid w:val="0049303F"/>
    <w:rsid w:val="00493370"/>
    <w:rsid w:val="004B4C98"/>
    <w:rsid w:val="004B7BD5"/>
    <w:rsid w:val="004C0256"/>
    <w:rsid w:val="004C1F88"/>
    <w:rsid w:val="004C4189"/>
    <w:rsid w:val="004C7540"/>
    <w:rsid w:val="004D0D7A"/>
    <w:rsid w:val="004D1630"/>
    <w:rsid w:val="004E3971"/>
    <w:rsid w:val="004E3FC2"/>
    <w:rsid w:val="004F0146"/>
    <w:rsid w:val="004F5A85"/>
    <w:rsid w:val="00511471"/>
    <w:rsid w:val="00512AD2"/>
    <w:rsid w:val="005130EA"/>
    <w:rsid w:val="005211E9"/>
    <w:rsid w:val="0053153C"/>
    <w:rsid w:val="00545362"/>
    <w:rsid w:val="00550984"/>
    <w:rsid w:val="005655B8"/>
    <w:rsid w:val="005744C6"/>
    <w:rsid w:val="00577D02"/>
    <w:rsid w:val="005A5BAE"/>
    <w:rsid w:val="005B4BF5"/>
    <w:rsid w:val="005B4D5B"/>
    <w:rsid w:val="005B4DEB"/>
    <w:rsid w:val="005C43A7"/>
    <w:rsid w:val="005C7FEB"/>
    <w:rsid w:val="005E26FB"/>
    <w:rsid w:val="005E35EC"/>
    <w:rsid w:val="005F0000"/>
    <w:rsid w:val="005F5AE1"/>
    <w:rsid w:val="00604ACD"/>
    <w:rsid w:val="006232D1"/>
    <w:rsid w:val="00636B99"/>
    <w:rsid w:val="00645A27"/>
    <w:rsid w:val="0066051A"/>
    <w:rsid w:val="00665459"/>
    <w:rsid w:val="00675520"/>
    <w:rsid w:val="00682FF5"/>
    <w:rsid w:val="00685B2D"/>
    <w:rsid w:val="006D11C2"/>
    <w:rsid w:val="006D5E94"/>
    <w:rsid w:val="006F31FF"/>
    <w:rsid w:val="00703212"/>
    <w:rsid w:val="007164FC"/>
    <w:rsid w:val="00720542"/>
    <w:rsid w:val="00733B2C"/>
    <w:rsid w:val="00741C0E"/>
    <w:rsid w:val="007429D8"/>
    <w:rsid w:val="00751511"/>
    <w:rsid w:val="00762A79"/>
    <w:rsid w:val="00783928"/>
    <w:rsid w:val="00794648"/>
    <w:rsid w:val="007A382B"/>
    <w:rsid w:val="007D0F79"/>
    <w:rsid w:val="007E4252"/>
    <w:rsid w:val="007E462F"/>
    <w:rsid w:val="00814B14"/>
    <w:rsid w:val="008172EB"/>
    <w:rsid w:val="0082390D"/>
    <w:rsid w:val="00843231"/>
    <w:rsid w:val="008471AC"/>
    <w:rsid w:val="00847C79"/>
    <w:rsid w:val="00851D8F"/>
    <w:rsid w:val="00861C26"/>
    <w:rsid w:val="00870DAB"/>
    <w:rsid w:val="008877E0"/>
    <w:rsid w:val="00890E44"/>
    <w:rsid w:val="0089609D"/>
    <w:rsid w:val="008A4965"/>
    <w:rsid w:val="008A6824"/>
    <w:rsid w:val="008B2880"/>
    <w:rsid w:val="008B5B6F"/>
    <w:rsid w:val="008C545E"/>
    <w:rsid w:val="008C700C"/>
    <w:rsid w:val="008D329D"/>
    <w:rsid w:val="008E2B22"/>
    <w:rsid w:val="008E75D7"/>
    <w:rsid w:val="00911F75"/>
    <w:rsid w:val="009342EB"/>
    <w:rsid w:val="00934A1C"/>
    <w:rsid w:val="00935CC8"/>
    <w:rsid w:val="00943B61"/>
    <w:rsid w:val="00956232"/>
    <w:rsid w:val="00960F20"/>
    <w:rsid w:val="0096286A"/>
    <w:rsid w:val="0097210B"/>
    <w:rsid w:val="00976CDB"/>
    <w:rsid w:val="00984D84"/>
    <w:rsid w:val="009A274B"/>
    <w:rsid w:val="009B0048"/>
    <w:rsid w:val="009C3148"/>
    <w:rsid w:val="009C48FF"/>
    <w:rsid w:val="009D7BEF"/>
    <w:rsid w:val="009E7138"/>
    <w:rsid w:val="009E7DD7"/>
    <w:rsid w:val="00A00F37"/>
    <w:rsid w:val="00A21156"/>
    <w:rsid w:val="00A2139C"/>
    <w:rsid w:val="00A67537"/>
    <w:rsid w:val="00A74664"/>
    <w:rsid w:val="00A75901"/>
    <w:rsid w:val="00A77CAE"/>
    <w:rsid w:val="00A80C84"/>
    <w:rsid w:val="00A93A9D"/>
    <w:rsid w:val="00A96ABF"/>
    <w:rsid w:val="00AA6AEA"/>
    <w:rsid w:val="00AB0DEB"/>
    <w:rsid w:val="00AC20BF"/>
    <w:rsid w:val="00AD3894"/>
    <w:rsid w:val="00AD778A"/>
    <w:rsid w:val="00B23F3A"/>
    <w:rsid w:val="00B31D91"/>
    <w:rsid w:val="00B34037"/>
    <w:rsid w:val="00B422D6"/>
    <w:rsid w:val="00B44E94"/>
    <w:rsid w:val="00B52539"/>
    <w:rsid w:val="00B5575E"/>
    <w:rsid w:val="00B609F9"/>
    <w:rsid w:val="00B73818"/>
    <w:rsid w:val="00B83B80"/>
    <w:rsid w:val="00B95BFF"/>
    <w:rsid w:val="00BB564E"/>
    <w:rsid w:val="00BC56F7"/>
    <w:rsid w:val="00BE0975"/>
    <w:rsid w:val="00BE349C"/>
    <w:rsid w:val="00BF44E0"/>
    <w:rsid w:val="00BF6E1C"/>
    <w:rsid w:val="00C3684E"/>
    <w:rsid w:val="00C42187"/>
    <w:rsid w:val="00C50A7C"/>
    <w:rsid w:val="00C53BC4"/>
    <w:rsid w:val="00C546B5"/>
    <w:rsid w:val="00C722BC"/>
    <w:rsid w:val="00C776B6"/>
    <w:rsid w:val="00C9105E"/>
    <w:rsid w:val="00C92E3C"/>
    <w:rsid w:val="00CA606F"/>
    <w:rsid w:val="00CB0762"/>
    <w:rsid w:val="00CB5F1B"/>
    <w:rsid w:val="00CC0797"/>
    <w:rsid w:val="00CE05C7"/>
    <w:rsid w:val="00CE6014"/>
    <w:rsid w:val="00CF03F1"/>
    <w:rsid w:val="00D02EAC"/>
    <w:rsid w:val="00D101E8"/>
    <w:rsid w:val="00D14781"/>
    <w:rsid w:val="00D21189"/>
    <w:rsid w:val="00D2719B"/>
    <w:rsid w:val="00D30498"/>
    <w:rsid w:val="00D41815"/>
    <w:rsid w:val="00D479B3"/>
    <w:rsid w:val="00D5334A"/>
    <w:rsid w:val="00D817F7"/>
    <w:rsid w:val="00D856FC"/>
    <w:rsid w:val="00D91F80"/>
    <w:rsid w:val="00D92EA9"/>
    <w:rsid w:val="00D97737"/>
    <w:rsid w:val="00DA7D67"/>
    <w:rsid w:val="00DC1A32"/>
    <w:rsid w:val="00DC5656"/>
    <w:rsid w:val="00DD33F7"/>
    <w:rsid w:val="00DD49FD"/>
    <w:rsid w:val="00DD4F2C"/>
    <w:rsid w:val="00E05FF3"/>
    <w:rsid w:val="00E10ACD"/>
    <w:rsid w:val="00E151A2"/>
    <w:rsid w:val="00E35907"/>
    <w:rsid w:val="00E37289"/>
    <w:rsid w:val="00E426E2"/>
    <w:rsid w:val="00E42E6D"/>
    <w:rsid w:val="00E42F71"/>
    <w:rsid w:val="00E56C1E"/>
    <w:rsid w:val="00E616FC"/>
    <w:rsid w:val="00E62F51"/>
    <w:rsid w:val="00E6619D"/>
    <w:rsid w:val="00E74550"/>
    <w:rsid w:val="00E77D99"/>
    <w:rsid w:val="00E8330D"/>
    <w:rsid w:val="00E96FF4"/>
    <w:rsid w:val="00EB6C41"/>
    <w:rsid w:val="00ED3AB7"/>
    <w:rsid w:val="00ED596D"/>
    <w:rsid w:val="00EE05A7"/>
    <w:rsid w:val="00EE155C"/>
    <w:rsid w:val="00EF17CD"/>
    <w:rsid w:val="00EF1989"/>
    <w:rsid w:val="00EF49D3"/>
    <w:rsid w:val="00EF57EC"/>
    <w:rsid w:val="00F02637"/>
    <w:rsid w:val="00F27947"/>
    <w:rsid w:val="00F3481E"/>
    <w:rsid w:val="00F34C06"/>
    <w:rsid w:val="00F35B51"/>
    <w:rsid w:val="00F373F8"/>
    <w:rsid w:val="00F4043D"/>
    <w:rsid w:val="00F452A2"/>
    <w:rsid w:val="00F46608"/>
    <w:rsid w:val="00F50B42"/>
    <w:rsid w:val="00F6294C"/>
    <w:rsid w:val="00F640C7"/>
    <w:rsid w:val="00F6543A"/>
    <w:rsid w:val="00F7052A"/>
    <w:rsid w:val="00F81FF9"/>
    <w:rsid w:val="00F90DFA"/>
    <w:rsid w:val="00FA04C5"/>
    <w:rsid w:val="00FA087D"/>
    <w:rsid w:val="00FA2023"/>
    <w:rsid w:val="00FA4A73"/>
    <w:rsid w:val="00FB3834"/>
    <w:rsid w:val="00FC5E50"/>
    <w:rsid w:val="00FC665B"/>
    <w:rsid w:val="00FD63F6"/>
    <w:rsid w:val="00FE7A16"/>
    <w:rsid w:val="00FF14E5"/>
    <w:rsid w:val="00FF2057"/>
    <w:rsid w:val="00FF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6BCB163-46F6-470E-9556-861C8053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after="240"/>
      <w:outlineLvl w:val="0"/>
    </w:pPr>
    <w:rPr>
      <w:rFonts w:ascii="Times" w:hAnsi="Times"/>
      <w:b/>
      <w:bCs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paragraph" w:styleId="BodyTextIndent">
    <w:name w:val="Body Text Indent"/>
    <w:basedOn w:val="Normal"/>
    <w:pPr>
      <w:ind w:left="360"/>
    </w:pPr>
    <w:rPr>
      <w:b/>
      <w:bCs/>
    </w:rPr>
  </w:style>
  <w:style w:type="paragraph" w:customStyle="1" w:styleId="ps16">
    <w:name w:val="ps16"/>
    <w:next w:val="Normal"/>
    <w:rsid w:val="00A74664"/>
    <w:rPr>
      <w:rFonts w:ascii="Arial" w:hAnsi="Arial"/>
      <w:sz w:val="28"/>
      <w:lang w:eastAsia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AWlabTitle">
    <w:name w:val="AWlabTitle"/>
    <w:rPr>
      <w:b/>
      <w:bCs/>
      <w:sz w:val="44"/>
      <w:lang w:eastAsia="en-US"/>
    </w:rPr>
  </w:style>
  <w:style w:type="paragraph" w:customStyle="1" w:styleId="AWLabObjHead">
    <w:name w:val="AWLabObjHead"/>
    <w:basedOn w:val="Heading1"/>
    <w:pPr>
      <w:spacing w:before="1440"/>
    </w:pPr>
  </w:style>
  <w:style w:type="paragraph" w:customStyle="1" w:styleId="AWNumList">
    <w:name w:val="AWNumList"/>
    <w:basedOn w:val="Normal"/>
    <w:pPr>
      <w:numPr>
        <w:numId w:val="2"/>
      </w:numPr>
      <w:spacing w:after="120"/>
    </w:pPr>
  </w:style>
  <w:style w:type="table" w:styleId="TableGrid">
    <w:name w:val="Table Grid"/>
    <w:basedOn w:val="TableNormal"/>
    <w:rsid w:val="00203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WcodeInLine">
    <w:name w:val="AWcodeInLine"/>
    <w:rPr>
      <w:rFonts w:ascii="Courier New" w:hAnsi="Courier New"/>
      <w:sz w:val="24"/>
      <w:szCs w:val="20"/>
    </w:rPr>
  </w:style>
  <w:style w:type="paragraph" w:customStyle="1" w:styleId="AWcode">
    <w:name w:val="AWcode"/>
    <w:rPr>
      <w:rFonts w:ascii="Courier New" w:hAnsi="Courier New" w:cs="Courier New"/>
      <w:sz w:val="22"/>
      <w:lang w:eastAsia="en-US"/>
    </w:rPr>
  </w:style>
  <w:style w:type="paragraph" w:styleId="BodyText2">
    <w:name w:val="Body Text 2"/>
    <w:basedOn w:val="Normal"/>
    <w:rsid w:val="001648E6"/>
    <w:pPr>
      <w:spacing w:after="120" w:line="480" w:lineRule="auto"/>
    </w:pPr>
  </w:style>
  <w:style w:type="paragraph" w:styleId="ListParagraph">
    <w:name w:val="List Paragraph"/>
    <w:basedOn w:val="Normal"/>
    <w:uiPriority w:val="34"/>
    <w:qFormat/>
    <w:rsid w:val="00D5334A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7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1F3CD-B6B0-493B-964A-EC0A61DBC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UW-STOUT</Company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 Yang</dc:creator>
  <cp:lastModifiedBy>Lan Yang</cp:lastModifiedBy>
  <cp:revision>4</cp:revision>
  <cp:lastPrinted>2010-01-21T16:12:00Z</cp:lastPrinted>
  <dcterms:created xsi:type="dcterms:W3CDTF">2017-07-20T21:07:00Z</dcterms:created>
  <dcterms:modified xsi:type="dcterms:W3CDTF">2017-08-15T21:56:00Z</dcterms:modified>
</cp:coreProperties>
</file>