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1F4FF4">
      <w:r>
        <w:t>Cấu hình ActiveMQ sử dụng sslContext</w:t>
      </w:r>
    </w:p>
    <w:p w:rsidR="001F4FF4" w:rsidRDefault="001F4FF4">
      <w:r>
        <w:t xml:space="preserve">- Cấu hình này được sử dụng khi cấu hình middleware sử dụng </w:t>
      </w:r>
      <w:r w:rsidRPr="001F4FF4">
        <w:rPr>
          <w:color w:val="FF0000"/>
        </w:rPr>
        <w:t>CA, TLS</w:t>
      </w:r>
      <w:r>
        <w:t>.</w:t>
      </w:r>
    </w:p>
    <w:p w:rsidR="001F4FF4" w:rsidRDefault="001F4FF4">
      <w:r>
        <w:t>Yêu cầu trước khi cài đặt:</w:t>
      </w:r>
    </w:p>
    <w:p w:rsidR="001F4FF4" w:rsidRDefault="001F4FF4">
      <w:r>
        <w:t xml:space="preserve">- Đã cài đặt ActiveMQ. </w:t>
      </w:r>
      <w:r w:rsidRPr="001F4FF4">
        <w:t>(xem trong hướng dẫn khác)</w:t>
      </w:r>
    </w:p>
    <w:p w:rsidR="001F4FF4" w:rsidRDefault="001F4FF4">
      <w:r>
        <w:t>- Đã sinh chứng chỉ Keystore (xem trong hướng dẫn khác)</w:t>
      </w:r>
      <w:r>
        <w:tab/>
      </w:r>
    </w:p>
    <w:p w:rsidR="001F4FF4" w:rsidRDefault="001F4FF4">
      <w:r>
        <w:t>Các bước thực hiện:</w:t>
      </w:r>
    </w:p>
    <w:p w:rsidR="001F4FF4" w:rsidRDefault="001F4FF4">
      <w:r>
        <w:t>Bước 1:</w:t>
      </w:r>
    </w:p>
    <w:p w:rsidR="001F4FF4" w:rsidRDefault="001F4FF4">
      <w:r>
        <w:t xml:space="preserve">- Tạo mới thư mục “sslconfig” trong </w:t>
      </w:r>
      <w:r w:rsidRPr="001F4FF4">
        <w:t>thư mục cài đặt ActiveMQ</w:t>
      </w:r>
    </w:p>
    <w:p w:rsidR="001F4FF4" w:rsidRDefault="001F4FF4">
      <w:r>
        <w:t>- copy 2 chứng chỉ “</w:t>
      </w:r>
      <w:r w:rsidRPr="001F4FF4">
        <w:t>keystore.jks</w:t>
      </w:r>
      <w:r>
        <w:t>” và “</w:t>
      </w:r>
      <w:r w:rsidRPr="001F4FF4">
        <w:t>truststore.jks</w:t>
      </w:r>
      <w:r>
        <w:t>” vào thư mục “sslconfig”.</w:t>
      </w:r>
    </w:p>
    <w:p w:rsidR="001F4FF4" w:rsidRDefault="001F4FF4" w:rsidP="001F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cd [path]/apache-activemq-5.x.x</w:t>
      </w:r>
    </w:p>
    <w:p w:rsidR="001F4FF4" w:rsidRDefault="001F4FF4" w:rsidP="001F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mkdir sslconfig</w:t>
      </w:r>
    </w:p>
    <w:p w:rsidR="001F4FF4" w:rsidRDefault="001F4FF4" w:rsidP="001F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copy [path]/</w:t>
      </w:r>
      <w:r w:rsidRPr="001F4FF4">
        <w:t>keystore.jks</w:t>
      </w:r>
      <w:r>
        <w:t xml:space="preserve"> </w:t>
      </w:r>
      <w:r w:rsidR="007A647C">
        <w:t>sslconfig</w:t>
      </w:r>
    </w:p>
    <w:p w:rsidR="007A647C" w:rsidRDefault="007A647C" w:rsidP="001F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647C">
        <w:t>$ copy [path]/truststore.jks sslconfig</w:t>
      </w:r>
    </w:p>
    <w:p w:rsidR="007A647C" w:rsidRDefault="007A647C" w:rsidP="007A647C">
      <w:r>
        <w:t>Bước 2:</w:t>
      </w:r>
    </w:p>
    <w:p w:rsidR="007A647C" w:rsidRDefault="007A647C" w:rsidP="007A647C">
      <w:r>
        <w:t>- Cấu hình file activeMQ.xml (file do puppet cung cấp)</w:t>
      </w:r>
    </w:p>
    <w:p w:rsidR="007A647C" w:rsidRDefault="007A647C" w:rsidP="007A6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vim [path]/apache-activemq-5.x.x/config/activemq.xml</w:t>
      </w:r>
    </w:p>
    <w:p w:rsidR="007A647C" w:rsidRDefault="007A647C" w:rsidP="007A647C">
      <w:r>
        <w:t>- Thêm theo mẫu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7A647C" w:rsidTr="007A647C">
        <w:tc>
          <w:tcPr>
            <w:tcW w:w="2943" w:type="dxa"/>
          </w:tcPr>
          <w:p w:rsidR="007A647C" w:rsidRDefault="007A647C" w:rsidP="007A647C">
            <w:r>
              <w:t>…..</w:t>
            </w:r>
          </w:p>
          <w:p w:rsidR="007A647C" w:rsidRDefault="007A647C" w:rsidP="007A647C">
            <w:r w:rsidRPr="007A647C">
              <w:t>&lt;systemUsage&gt;</w:t>
            </w:r>
          </w:p>
          <w:p w:rsidR="007A647C" w:rsidRDefault="007A647C" w:rsidP="007A647C">
            <w:r>
              <w:t xml:space="preserve">… </w:t>
            </w:r>
          </w:p>
          <w:p w:rsidR="007A647C" w:rsidRDefault="007A647C" w:rsidP="007A647C">
            <w:r w:rsidRPr="007A647C">
              <w:t>&lt;/systemUsage&gt;</w:t>
            </w:r>
          </w:p>
          <w:p w:rsidR="007A647C" w:rsidRDefault="007A647C" w:rsidP="007A647C"/>
          <w:p w:rsidR="007A647C" w:rsidRPr="007A647C" w:rsidRDefault="007A647C" w:rsidP="007A647C">
            <w:pPr>
              <w:rPr>
                <w:color w:val="FF0000"/>
              </w:rPr>
            </w:pPr>
            <w:r w:rsidRPr="007A647C">
              <w:rPr>
                <w:color w:val="FF0000"/>
              </w:rPr>
              <w:t>(điểm sẽ thêm)</w:t>
            </w:r>
          </w:p>
          <w:p w:rsidR="007A647C" w:rsidRDefault="007A647C" w:rsidP="007A647C"/>
          <w:p w:rsidR="007A647C" w:rsidRDefault="007A647C" w:rsidP="007A647C">
            <w:pPr>
              <w:tabs>
                <w:tab w:val="left" w:pos="524"/>
              </w:tabs>
            </w:pPr>
            <w:r w:rsidRPr="007A647C">
              <w:t>&lt;transportConnectors&gt;</w:t>
            </w:r>
          </w:p>
          <w:p w:rsidR="007A647C" w:rsidRDefault="007A647C" w:rsidP="007A647C">
            <w:pPr>
              <w:tabs>
                <w:tab w:val="left" w:pos="524"/>
              </w:tabs>
            </w:pPr>
            <w:r>
              <w:t>….</w:t>
            </w:r>
          </w:p>
          <w:p w:rsidR="007A647C" w:rsidRDefault="007A647C" w:rsidP="007A647C">
            <w:pPr>
              <w:tabs>
                <w:tab w:val="left" w:pos="524"/>
              </w:tabs>
            </w:pPr>
            <w:r w:rsidRPr="007A647C">
              <w:t>&lt;/transportConnectors&gt;</w:t>
            </w:r>
          </w:p>
          <w:p w:rsidR="007A647C" w:rsidRDefault="007A647C" w:rsidP="007A647C">
            <w:r>
              <w:t>….</w:t>
            </w:r>
          </w:p>
        </w:tc>
        <w:tc>
          <w:tcPr>
            <w:tcW w:w="6633" w:type="dxa"/>
          </w:tcPr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>&lt;systemUsage&gt;</w:t>
            </w:r>
          </w:p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 xml:space="preserve">… </w:t>
            </w:r>
          </w:p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>&lt;/systemUsage&gt;</w:t>
            </w:r>
          </w:p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>&lt;sslContext&gt;</w:t>
            </w:r>
          </w:p>
          <w:p w:rsidR="007A647C" w:rsidRPr="007A647C" w:rsidRDefault="007A647C" w:rsidP="007A647C">
            <w:pPr>
              <w:rPr>
                <w:color w:val="FF0000"/>
                <w:sz w:val="22"/>
              </w:rPr>
            </w:pPr>
            <w:r w:rsidRPr="007A647C">
              <w:rPr>
                <w:sz w:val="22"/>
              </w:rPr>
              <w:t xml:space="preserve">                </w:t>
            </w:r>
            <w:r w:rsidRPr="007A647C">
              <w:rPr>
                <w:color w:val="FF0000"/>
                <w:sz w:val="22"/>
              </w:rPr>
              <w:t>&lt;sslContext</w:t>
            </w:r>
          </w:p>
          <w:p w:rsidR="007A647C" w:rsidRPr="007A647C" w:rsidRDefault="007A647C" w:rsidP="007A647C">
            <w:pPr>
              <w:rPr>
                <w:color w:val="FF0000"/>
                <w:sz w:val="22"/>
              </w:rPr>
            </w:pPr>
            <w:r w:rsidRPr="007A647C">
              <w:rPr>
                <w:color w:val="FF0000"/>
                <w:sz w:val="22"/>
              </w:rPr>
              <w:t xml:space="preserve">                 </w:t>
            </w:r>
            <w:r w:rsidRPr="007A647C">
              <w:rPr>
                <w:color w:val="FF0000"/>
                <w:sz w:val="22"/>
              </w:rPr>
              <w:t>K</w:t>
            </w:r>
            <w:r w:rsidRPr="007A647C">
              <w:rPr>
                <w:color w:val="FF0000"/>
                <w:sz w:val="22"/>
              </w:rPr>
              <w:t>eyStore="${activemq.base}/sslconfig/keystore.jks" keyStorePassword="thanh123"</w:t>
            </w:r>
          </w:p>
          <w:p w:rsidR="007A647C" w:rsidRPr="007A647C" w:rsidRDefault="007A647C" w:rsidP="007A647C">
            <w:pPr>
              <w:rPr>
                <w:color w:val="FF0000"/>
                <w:sz w:val="22"/>
              </w:rPr>
            </w:pPr>
            <w:r w:rsidRPr="007A647C">
              <w:rPr>
                <w:color w:val="FF0000"/>
                <w:sz w:val="22"/>
              </w:rPr>
              <w:t xml:space="preserve">                 trustStore="${activemq.base}/sslconfig/truststore.jks" trustStorePassword="thanh123"</w:t>
            </w:r>
          </w:p>
          <w:p w:rsidR="007A647C" w:rsidRPr="007A647C" w:rsidRDefault="007A647C" w:rsidP="007A647C">
            <w:pPr>
              <w:rPr>
                <w:color w:val="FF0000"/>
                <w:sz w:val="22"/>
              </w:rPr>
            </w:pPr>
            <w:r w:rsidRPr="007A647C">
              <w:rPr>
                <w:color w:val="FF0000"/>
                <w:sz w:val="22"/>
              </w:rPr>
              <w:t xml:space="preserve">                /&gt;</w:t>
            </w:r>
          </w:p>
          <w:p w:rsidR="007A647C" w:rsidRPr="007A647C" w:rsidRDefault="007A647C" w:rsidP="007A647C">
            <w:pPr>
              <w:rPr>
                <w:color w:val="FF0000"/>
                <w:sz w:val="22"/>
              </w:rPr>
            </w:pPr>
            <w:r w:rsidRPr="007A647C">
              <w:rPr>
                <w:color w:val="FF0000"/>
                <w:sz w:val="22"/>
              </w:rPr>
              <w:t xml:space="preserve">        &lt;/sslContext&gt;</w:t>
            </w:r>
          </w:p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>&lt;transportConnectors&gt;</w:t>
            </w:r>
          </w:p>
          <w:p w:rsidR="007A647C" w:rsidRPr="007A647C" w:rsidRDefault="007A647C" w:rsidP="007A647C">
            <w:pPr>
              <w:rPr>
                <w:sz w:val="22"/>
              </w:rPr>
            </w:pPr>
            <w:r w:rsidRPr="007A647C">
              <w:rPr>
                <w:sz w:val="22"/>
              </w:rPr>
              <w:t>….</w:t>
            </w:r>
          </w:p>
          <w:p w:rsidR="007A647C" w:rsidRDefault="007A647C" w:rsidP="007A647C">
            <w:r w:rsidRPr="007A647C">
              <w:rPr>
                <w:sz w:val="22"/>
              </w:rPr>
              <w:t>&lt;/transportConnectors&gt;</w:t>
            </w:r>
          </w:p>
        </w:tc>
      </w:tr>
    </w:tbl>
    <w:p w:rsidR="007A647C" w:rsidRDefault="007A647C" w:rsidP="007A647C">
      <w:r>
        <w:t>Note:</w:t>
      </w:r>
    </w:p>
    <w:p w:rsidR="007A647C" w:rsidRDefault="007A647C" w:rsidP="007A647C">
      <w:pPr>
        <w:rPr>
          <w:color w:val="FF0000"/>
        </w:rPr>
      </w:pPr>
      <w:r>
        <w:tab/>
        <w:t xml:space="preserve">+ Nhớ chính xác passwd </w:t>
      </w:r>
      <w:r w:rsidRPr="007A647C">
        <w:rPr>
          <w:color w:val="FF0000"/>
        </w:rPr>
        <w:t xml:space="preserve">keyStorePassword </w:t>
      </w:r>
      <w:r>
        <w:t xml:space="preserve">và </w:t>
      </w:r>
      <w:r w:rsidRPr="007A647C">
        <w:rPr>
          <w:color w:val="FF0000"/>
        </w:rPr>
        <w:t>trustStorePassword</w:t>
      </w:r>
    </w:p>
    <w:p w:rsidR="007A647C" w:rsidRDefault="007A647C" w:rsidP="007A647C">
      <w:r w:rsidRPr="007A647C">
        <w:t>Bước 3</w:t>
      </w:r>
    </w:p>
    <w:p w:rsidR="007A647C" w:rsidRPr="007A647C" w:rsidRDefault="007A647C" w:rsidP="007A647C">
      <w:r>
        <w:t>- Restart lại activeMQ</w:t>
      </w:r>
      <w:bookmarkStart w:id="0" w:name="_GoBack"/>
      <w:bookmarkEnd w:id="0"/>
    </w:p>
    <w:p w:rsidR="007A647C" w:rsidRDefault="007A647C" w:rsidP="007A647C">
      <w:r>
        <w:t>e</w:t>
      </w:r>
    </w:p>
    <w:sectPr w:rsidR="007A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F4"/>
    <w:rsid w:val="001F4FF4"/>
    <w:rsid w:val="003C4BF4"/>
    <w:rsid w:val="007A647C"/>
    <w:rsid w:val="00873588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BD9"/>
  <w15:chartTrackingRefBased/>
  <w15:docId w15:val="{359E73A2-C894-41F2-BB61-A791B39B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FF4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2017-08-07T10:33:00Z</dcterms:created>
  <dcterms:modified xsi:type="dcterms:W3CDTF">2017-08-07T10:53:00Z</dcterms:modified>
</cp:coreProperties>
</file>