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Tìm hiểu dịch vụ NFS.</w:t>
      </w:r>
    </w:p>
    <w:p>
      <w:pPr>
        <w:pStyle w:val="Normal"/>
        <w:rPr/>
      </w:pPr>
      <w:r>
        <w:rPr/>
        <w:t>Mục lục:</w:t>
      </w:r>
    </w:p>
    <w:p>
      <w:pPr>
        <w:pStyle w:val="ListParagraph"/>
        <w:numPr>
          <w:ilvl w:val="0"/>
          <w:numId w:val="1"/>
        </w:numPr>
        <w:rPr/>
      </w:pPr>
      <w:r>
        <w:rPr/>
        <w:t>Định nghĩa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Cấu hình </w:t>
      </w:r>
    </w:p>
    <w:p>
      <w:pPr>
        <w:pStyle w:val="ListParagraph"/>
        <w:numPr>
          <w:ilvl w:val="0"/>
          <w:numId w:val="1"/>
        </w:numPr>
        <w:rPr/>
      </w:pPr>
      <w:r>
        <w:rPr/>
        <w:t>Ví dụ</w:t>
      </w:r>
    </w:p>
    <w:p>
      <w:pPr>
        <w:pStyle w:val="ListParagraph"/>
        <w:numPr>
          <w:ilvl w:val="0"/>
          <w:numId w:val="1"/>
        </w:numPr>
        <w:rPr/>
      </w:pPr>
      <w:r>
        <w:rPr/>
        <w:t>Nguồn</w:t>
      </w:r>
    </w:p>
    <w:p>
      <w:pPr>
        <w:pStyle w:val="Normal"/>
        <w:rPr/>
      </w:pPr>
      <w:r>
        <w:rPr/>
        <w:t>1.. Định nghĩa</w:t>
      </w:r>
    </w:p>
    <w:p>
      <w:pPr>
        <w:pStyle w:val="Normal"/>
        <w:rPr/>
      </w:pPr>
      <w:r>
        <w:rPr/>
        <w:t>- DHCP viết tắt của từ Dynamic Host Configuration Protocol – Giao thức cấu hình Host động, giúp giảm khối lượng công việc cho quản trị hệ thống mạng.</w:t>
      </w:r>
    </w:p>
    <w:p>
      <w:pPr>
        <w:pStyle w:val="Normal"/>
        <w:rPr/>
      </w:pPr>
      <w:r>
        <w:rPr/>
        <w:t xml:space="preserve">- DHCP là 1 server chạy trên máy chủ DHCP server. Nó có chức năng quản lý việc cấp phát địa chỉ IP động và TCP/IP. </w:t>
      </w:r>
    </w:p>
    <w:p>
      <w:pPr>
        <w:pStyle w:val="Normal"/>
        <w:rPr/>
      </w:pPr>
      <w:r>
        <w:rPr/>
        <w:t>- DHCP client có sẵn trên từng máy, sử dụng để yêu cầu server cấp 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Cấu hình</w:t>
      </w:r>
    </w:p>
    <w:p>
      <w:pPr>
        <w:pStyle w:val="Normal"/>
        <w:rPr/>
      </w:pPr>
      <w:r>
        <w:rPr/>
        <w:t>Tại server:</w:t>
      </w:r>
    </w:p>
    <w:p>
      <w:pPr>
        <w:pStyle w:val="Normal"/>
        <w:rPr/>
      </w:pPr>
      <w:r>
        <w:rPr/>
        <w:t>- Chỉnh sửa file cấu hình mạng (/etc/sysconfig/network-scripts/ifcfg-XXX) (XXX = card named), set ip tĩnh cho server</w:t>
      </w:r>
    </w:p>
    <w:p>
      <w:pPr>
        <w:pStyle w:val="Normal"/>
        <w:rPr/>
      </w:pPr>
      <w:r>
        <w:rPr/>
        <w:t xml:space="preserve">- </w:t>
      </w:r>
      <w:bookmarkStart w:id="0" w:name="_GoBack"/>
      <w:bookmarkEnd w:id="0"/>
      <w:r>
        <w:rPr/>
        <w:drawing>
          <wp:inline distT="0" distB="3810" distL="0" distR="0">
            <wp:extent cx="5943600" cy="2510790"/>
            <wp:effectExtent l="0" t="0" r="0" b="0"/>
            <wp:docPr id="1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 Cài đặt DHCP server:</w:t>
      </w:r>
    </w:p>
    <w:p>
      <w:pPr>
        <w:pStyle w:val="Normal"/>
        <w:rPr/>
      </w:pPr>
      <w:r>
        <w:rPr/>
        <w:tab/>
        <w:t>+ yum install dhcp -y</w:t>
      </w:r>
    </w:p>
    <w:p>
      <w:pPr>
        <w:pStyle w:val="Normal"/>
        <w:rPr/>
      </w:pPr>
      <w:r>
        <w:rPr/>
        <w:t>- Mặc định, tập tin dhcpd.conf không tồn tại, nên có thể tự tạo hoặc sử dụng example file</w:t>
      </w:r>
    </w:p>
    <w:p>
      <w:pPr>
        <w:pStyle w:val="Normal"/>
        <w:rPr/>
      </w:pPr>
      <w:r>
        <w:rPr/>
        <w:tab/>
        <w:t>+ cp /usr/share/doc/dhcp-4.2.5/dhcpd.conf.sample /etc/dhcp/dhcpd.conf</w:t>
      </w:r>
    </w:p>
    <w:p>
      <w:pPr>
        <w:pStyle w:val="Normal"/>
        <w:rPr/>
      </w:pPr>
      <w:r>
        <w:rPr/>
        <w:t>- Cấu hình trên file (/etc/dhcp/dhcpd.conf)</w:t>
      </w:r>
    </w:p>
    <w:p>
      <w:pPr>
        <w:pStyle w:val="Normal"/>
        <w:rPr/>
      </w:pPr>
      <w:r>
        <w:rPr/>
        <w:tab/>
        <w:t>+ vi /etc/dhcp/dhcpd.conf</w:t>
      </w:r>
    </w:p>
    <w:p>
      <w:pPr>
        <w:pStyle w:val="Normal"/>
        <w:rPr>
          <w:lang w:val="vi-VN"/>
        </w:rPr>
      </w:pPr>
      <w:r>
        <w:rPr/>
        <w:tab/>
      </w:r>
      <w:r>
        <w:rPr>
          <w:lang w:val="vi-VN"/>
        </w:rPr>
        <w:t>#Địa chỉ của DNS Server được cấp cho Client</w:t>
      </w:r>
    </w:p>
    <w:p>
      <w:pPr>
        <w:pStyle w:val="Normal"/>
        <w:ind w:left="720" w:hanging="0"/>
        <w:rPr>
          <w:lang w:val="vi-VN"/>
        </w:rPr>
      </w:pPr>
      <w:r>
        <w:rPr>
          <w:b/>
          <w:bCs/>
          <w:i/>
          <w:iCs/>
          <w:lang w:val="vi-VN"/>
        </w:rPr>
        <w:t>option domain-name-servers 10.30.1.10, 8.8.8.8;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>#Tên Domain được cấp cho Client</w:t>
      </w:r>
    </w:p>
    <w:p>
      <w:pPr>
        <w:pStyle w:val="Normal"/>
        <w:ind w:left="720" w:hanging="0"/>
        <w:rPr>
          <w:lang w:val="vi-VN"/>
        </w:rPr>
      </w:pPr>
      <w:r>
        <w:rPr>
          <w:b/>
          <w:bCs/>
          <w:i/>
          <w:iCs/>
          <w:lang w:val="vi-VN"/>
        </w:rPr>
        <w:t>option domain-name “opalisltl.net”;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>#Thời gian sử dụng IP mà DHCP Server cấp cho Client</w:t>
      </w:r>
    </w:p>
    <w:p>
      <w:pPr>
        <w:pStyle w:val="Normal"/>
        <w:ind w:left="720" w:hanging="0"/>
        <w:rPr>
          <w:lang w:val="vi-VN"/>
        </w:rPr>
      </w:pPr>
      <w:r>
        <w:rPr>
          <w:b/>
          <w:bCs/>
          <w:i/>
          <w:iCs/>
          <w:lang w:val="vi-VN"/>
        </w:rPr>
        <w:t>default-lease-time 600;</w:t>
      </w:r>
    </w:p>
    <w:p>
      <w:pPr>
        <w:pStyle w:val="Normal"/>
        <w:ind w:left="720" w:hanging="0"/>
        <w:rPr>
          <w:lang w:val="vi-VN"/>
        </w:rPr>
      </w:pPr>
      <w:r>
        <w:rPr>
          <w:b/>
          <w:bCs/>
          <w:i/>
          <w:iCs/>
          <w:lang w:val="vi-VN"/>
        </w:rPr>
        <w:t>max-lease-time 7200; 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>#Tạo một subnet để cấp phát cho client</w:t>
      </w:r>
    </w:p>
    <w:p>
      <w:pPr>
        <w:pStyle w:val="Normal"/>
        <w:ind w:left="720" w:hanging="0"/>
        <w:rPr>
          <w:lang w:val="vi-VN"/>
        </w:rPr>
      </w:pPr>
      <w:r>
        <w:rPr>
          <w:b/>
          <w:bCs/>
          <w:i/>
          <w:iCs/>
          <w:lang w:val="vi-VN"/>
        </w:rPr>
        <w:t>subnet 10.30.1.0 netmask 255.255.255.0 {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 xml:space="preserve">       </w:t>
      </w:r>
      <w:r>
        <w:rPr>
          <w:lang w:val="vi-VN"/>
        </w:rPr>
        <w:t>#Dãy địa chỉ IP được cấp cho Client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>    </w:t>
      </w:r>
      <w:r>
        <w:rPr>
          <w:b/>
          <w:bCs/>
          <w:lang w:val="vi-VN"/>
        </w:rPr>
        <w:t>  </w:t>
      </w:r>
      <w:r>
        <w:rPr>
          <w:b/>
          <w:bCs/>
          <w:i/>
          <w:iCs/>
          <w:lang w:val="vi-VN"/>
        </w:rPr>
        <w:t> </w:t>
      </w:r>
      <w:bookmarkStart w:id="1" w:name="__DdeLink__96_1975847128"/>
      <w:bookmarkEnd w:id="1"/>
      <w:r>
        <w:rPr>
          <w:b/>
          <w:bCs/>
          <w:i/>
          <w:iCs/>
          <w:lang w:val="vi-VN"/>
        </w:rPr>
        <w:t>range dynamic-bootp 10.30.1.100 10.30.1.200;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 xml:space="preserve">       </w:t>
      </w:r>
      <w:r>
        <w:rPr>
          <w:lang w:val="vi-VN"/>
        </w:rPr>
        <w:t>#Địa chỉ của Default Gateway được cấp cho Client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>    </w:t>
      </w:r>
      <w:r>
        <w:rPr>
          <w:i/>
          <w:iCs/>
          <w:lang w:val="vi-VN"/>
        </w:rPr>
        <w:t> </w:t>
      </w:r>
      <w:r>
        <w:rPr>
          <w:b/>
          <w:bCs/>
          <w:i/>
          <w:iCs/>
          <w:lang w:val="vi-VN"/>
        </w:rPr>
        <w:t xml:space="preserve">  </w:t>
      </w:r>
      <w:r>
        <w:rPr>
          <w:b/>
          <w:bCs/>
          <w:i/>
          <w:iCs/>
          <w:lang w:val="vi-VN"/>
        </w:rPr>
        <w:t>option routers 10.30.1.1;</w:t>
      </w:r>
    </w:p>
    <w:p>
      <w:pPr>
        <w:pStyle w:val="Normal"/>
        <w:ind w:left="720" w:hanging="0"/>
        <w:rPr>
          <w:lang w:val="vi-VN"/>
        </w:rPr>
      </w:pPr>
      <w:r>
        <w:rPr>
          <w:lang w:val="vi-VN"/>
        </w:rPr>
        <w:t xml:space="preserve">       </w:t>
      </w:r>
      <w:r>
        <w:rPr>
          <w:lang w:val="vi-VN"/>
        </w:rPr>
        <w:t>#Địa chỉ Broadcast của Subnet được cấp cho Client</w:t>
      </w:r>
    </w:p>
    <w:p>
      <w:pPr>
        <w:pStyle w:val="Normal"/>
        <w:ind w:left="720" w:hanging="0"/>
        <w:rPr>
          <w:lang w:val="vi-VN"/>
        </w:rPr>
      </w:pPr>
      <w:r>
        <w:rPr>
          <w:b/>
          <w:bCs/>
          <w:lang w:val="vi-VN"/>
        </w:rPr>
        <w:t> </w:t>
      </w:r>
      <w:r>
        <w:rPr>
          <w:b/>
          <w:bCs/>
          <w:i/>
          <w:iCs/>
          <w:lang w:val="vi-VN"/>
        </w:rPr>
        <w:t xml:space="preserve">      </w:t>
      </w:r>
      <w:r>
        <w:rPr>
          <w:b/>
          <w:bCs/>
          <w:i/>
          <w:iCs/>
          <w:lang w:val="vi-VN"/>
        </w:rPr>
        <w:t>option broadcast-address 10.30.1.255;</w:t>
      </w:r>
    </w:p>
    <w:p>
      <w:pPr>
        <w:pStyle w:val="Normal"/>
        <w:ind w:left="720" w:hanging="0"/>
        <w:rPr>
          <w:b/>
          <w:b/>
          <w:bCs/>
          <w:i/>
          <w:i/>
          <w:iCs/>
          <w:lang w:val="vi-VN"/>
        </w:rPr>
      </w:pPr>
      <w:r>
        <w:rPr>
          <w:b/>
          <w:bCs/>
          <w:i/>
          <w:iCs/>
          <w:lang w:val="vi-VN"/>
        </w:rPr>
        <w:t>}</w:t>
      </w:r>
    </w:p>
    <w:p>
      <w:pPr>
        <w:pStyle w:val="Normal"/>
        <w:rPr/>
      </w:pPr>
      <w:r>
        <w:rPr/>
        <w:tab/>
        <w:t>+ Ngoài ra còn có thể set địa chỉ tĩnh thông qua MAC</w:t>
      </w:r>
    </w:p>
    <w:p>
      <w:pPr>
        <w:pStyle w:val="Normal"/>
        <w:rPr>
          <w:lang w:val="vi-VN"/>
        </w:rPr>
      </w:pPr>
      <w:r>
        <w:rPr/>
        <w:tab/>
      </w:r>
      <w:r>
        <w:rPr>
          <w:b/>
          <w:bCs/>
          <w:i/>
          <w:iCs/>
          <w:lang w:val="vi-VN"/>
        </w:rPr>
        <w:t>host opalis {</w:t>
      </w:r>
    </w:p>
    <w:p>
      <w:pPr>
        <w:pStyle w:val="Normal"/>
        <w:ind w:left="720" w:firstLine="720"/>
        <w:rPr>
          <w:lang w:val="vi-VN"/>
        </w:rPr>
      </w:pPr>
      <w:r>
        <w:rPr>
          <w:b/>
          <w:bCs/>
          <w:i/>
          <w:iCs/>
          <w:lang w:val="vi-VN"/>
        </w:rPr>
        <w:t>hardware ethernet 00:0C:29:3F:EE:E4;</w:t>
      </w:r>
    </w:p>
    <w:p>
      <w:pPr>
        <w:pStyle w:val="Normal"/>
        <w:ind w:left="720" w:firstLine="720"/>
        <w:rPr>
          <w:lang w:val="vi-VN"/>
        </w:rPr>
      </w:pPr>
      <w:r>
        <w:rPr>
          <w:b/>
          <w:bCs/>
          <w:i/>
          <w:iCs/>
          <w:lang w:val="vi-VN"/>
        </w:rPr>
        <w:t>fixed-address 10.30.1.99;</w:t>
      </w:r>
    </w:p>
    <w:p>
      <w:pPr>
        <w:pStyle w:val="Normal"/>
        <w:ind w:firstLine="720"/>
        <w:rPr>
          <w:b/>
          <w:b/>
          <w:bCs/>
          <w:i/>
          <w:i/>
          <w:iCs/>
          <w:lang w:val="vi-VN"/>
        </w:rPr>
      </w:pPr>
      <w:r>
        <w:rPr>
          <w:b/>
          <w:bCs/>
          <w:i/>
          <w:iCs/>
          <w:lang w:val="vi-VN"/>
        </w:rPr>
        <w:t>}</w:t>
      </w:r>
    </w:p>
    <w:p>
      <w:pPr>
        <w:pStyle w:val="Normal"/>
        <w:rPr/>
      </w:pPr>
      <w:r>
        <w:rPr/>
        <w:t>- Chạy dịch vụ và cho phép dịch vụ chạy khi boot</w:t>
      </w:r>
    </w:p>
    <w:p>
      <w:pPr>
        <w:pStyle w:val="Normal"/>
        <w:rPr>
          <w:lang w:val="vi-VN"/>
        </w:rPr>
      </w:pPr>
      <w:r>
        <w:rPr/>
        <w:tab/>
        <w:t>+ systemctl start dhcpd</w:t>
      </w:r>
    </w:p>
    <w:p>
      <w:pPr>
        <w:pStyle w:val="Normal"/>
        <w:rPr/>
      </w:pPr>
      <w:r>
        <w:rPr/>
        <w:tab/>
        <w:t>+ systemctl enable dhcpd</w:t>
      </w:r>
    </w:p>
    <w:p>
      <w:pPr>
        <w:pStyle w:val="Normal"/>
        <w:rPr/>
      </w:pPr>
      <w:r>
        <w:rPr/>
        <w:t>- Config firewall cho phép DHCP chạy</w:t>
      </w:r>
    </w:p>
    <w:p>
      <w:pPr>
        <w:pStyle w:val="Normal"/>
        <w:rPr/>
      </w:pPr>
      <w:r>
        <w:rPr/>
        <w:tab/>
        <w:t>+ firewall-cmd --add-service=dhcp –permanent</w:t>
      </w:r>
    </w:p>
    <w:p>
      <w:pPr>
        <w:pStyle w:val="Normal"/>
        <w:rPr/>
      </w:pPr>
      <w:r>
        <w:rPr/>
        <w:tab/>
        <w:t>+ firewall-cmd –reload</w:t>
      </w:r>
    </w:p>
    <w:p>
      <w:pPr>
        <w:pStyle w:val="Normal"/>
        <w:rPr/>
      </w:pPr>
      <w:r>
        <w:rPr/>
        <w:t xml:space="preserve">- </w:t>
      </w:r>
      <w:r>
        <w:rPr/>
        <w:t>Xem IP cap phat</w:t>
      </w:r>
    </w:p>
    <w:p>
      <w:pPr>
        <w:pStyle w:val="Normal"/>
        <w:rPr/>
      </w:pPr>
      <w:r>
        <w:rPr/>
        <w:tab/>
      </w:r>
      <w:r>
        <w:rPr/>
        <w:t>+ cat /var/lib/dhcpd/dhcpd.leases</w:t>
      </w:r>
    </w:p>
    <w:p>
      <w:pPr>
        <w:pStyle w:val="Normal"/>
        <w:rPr/>
      </w:pPr>
      <w:r>
        <w:rPr/>
        <w:t>4.. Nguồn</w:t>
      </w:r>
    </w:p>
    <w:p>
      <w:pPr>
        <w:pStyle w:val="Normal"/>
        <w:rPr/>
      </w:pPr>
      <w:hyperlink r:id="rId3">
        <w:r>
          <w:rPr>
            <w:rStyle w:val="InternetLink"/>
          </w:rPr>
          <w:t>https://www.server-world.info/en/note?os=CentOS_7&amp;p=dhcp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https://www.adminvietnam.org/cau-hinh-dhcp-server-tren-centos-7/2184/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https://opalisman.wordpress.com/2014/11/07/cau-hinh-dhcp-server-tren-centos-7-3/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e176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6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17fa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017fa0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176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b064b"/>
    <w:pPr/>
    <w:rPr>
      <w:rFonts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erver-world.info/en/note?os=CentOS_7&amp;p=dhcp" TargetMode="External"/><Relationship Id="rId4" Type="http://schemas.openxmlformats.org/officeDocument/2006/relationships/hyperlink" Target="https://www.adminvietnam.org/cau-hinh-dhcp-server-tren-centos-7/2184/" TargetMode="External"/><Relationship Id="rId5" Type="http://schemas.openxmlformats.org/officeDocument/2006/relationships/hyperlink" Target="https://opalisman.wordpress.com/2014/11/07/cau-hinh-dhcp-server-tren-centos-7-3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LibreOffice/5.0.6.2$Linux_X86_64 LibreOffice_project/00$Build-2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2017-04-23T08:26:00Z</dcterms:created>
  <dc:creator>Nguyễn Bá Thành</dc:creator>
  <dc:language>en-US</dc:language>
  <dcterms:modified xsi:type="dcterms:W3CDTF">2017-05-06T10:53:17Z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